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72977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 w:rsidRPr="00586CF9">
      <w:pPr>
        <w:rPr>
          <w:rFonts w:ascii="Book Antiqua" w:hAnsi="Book Antiqua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>
      <w:pPr>
        <w:rPr>
          <w:rFonts w:ascii="Times New Roman" w:hAnsi="Times New Roman" w:cs="Times New Roman"/>
        </w:rPr>
      </w:pPr>
    </w:p>
    <w:p w:rsidR="00586CF9" w:rsidRPr="00586CF9" w:rsidP="00586CF9">
      <w:pPr>
        <w:jc w:val="center"/>
        <w:rPr>
          <w:rFonts w:ascii="Arial Narrow" w:hAnsi="Arial Narrow" w:cs="Times New Roman"/>
          <w:b/>
          <w:sz w:val="52"/>
          <w:szCs w:val="52"/>
        </w:rPr>
      </w:pPr>
      <w:r w:rsidRPr="00586CF9">
        <w:rPr>
          <w:rFonts w:ascii="Arial Narrow" w:hAnsi="Arial Narrow" w:cs="Times New Roman"/>
          <w:b/>
          <w:sz w:val="52"/>
          <w:szCs w:val="52"/>
        </w:rPr>
        <w:t>Vládny návrh zákona o štátnom rozpočte na rok 2009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586CF9"/>
    <w:rsid w:val="00F729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</Words>
  <Characters>60</Characters>
  <Application>Microsoft Office Word</Application>
  <DocSecurity>0</DocSecurity>
  <Lines>0</Lines>
  <Paragraphs>0</Paragraphs>
  <ScaleCrop>false</ScaleCrop>
  <Company>mfsr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návrh zákona o štátnom rozpočte na rok 2009</dc:title>
  <dc:creator>Administrator</dc:creator>
  <cp:lastModifiedBy>Administrator</cp:lastModifiedBy>
  <cp:revision>1</cp:revision>
  <dcterms:created xsi:type="dcterms:W3CDTF">2008-10-15T06:57:00Z</dcterms:created>
  <dcterms:modified xsi:type="dcterms:W3CDTF">2008-10-15T06:58:00Z</dcterms:modified>
</cp:coreProperties>
</file>