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2932FE">
        <w:rPr>
          <w:rFonts w:cs="Times New Roman"/>
          <w:sz w:val="22"/>
        </w:rPr>
        <w:t>1399/</w:t>
      </w:r>
      <w:r>
        <w:rPr>
          <w:rFonts w:cs="Times New Roman"/>
          <w:sz w:val="22"/>
        </w:rPr>
        <w:t>200</w:t>
      </w:r>
      <w:r w:rsidR="00724F5B">
        <w:rPr>
          <w:rFonts w:cs="Times New Roman"/>
          <w:sz w:val="22"/>
        </w:rPr>
        <w:t>8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2932FE">
        <w:rPr>
          <w:rFonts w:cs="Times New Roman"/>
        </w:rPr>
        <w:t>1025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42AB8">
        <w:rPr>
          <w:rFonts w:cs="Arial"/>
          <w:sz w:val="22"/>
          <w:szCs w:val="22"/>
        </w:rPr>
        <w:t>o</w:t>
      </w:r>
      <w:r w:rsidR="00872D3F">
        <w:rPr>
          <w:rFonts w:cs="Arial"/>
          <w:sz w:val="22"/>
          <w:szCs w:val="22"/>
        </w:rPr>
        <w:t xml:space="preserve"> 1</w:t>
      </w:r>
      <w:r w:rsidR="00EE67ED">
        <w:rPr>
          <w:rFonts w:cs="Arial"/>
          <w:sz w:val="22"/>
          <w:szCs w:val="22"/>
        </w:rPr>
        <w:t>7</w:t>
      </w:r>
      <w:r w:rsidR="00384025">
        <w:rPr>
          <w:rFonts w:cs="Arial"/>
          <w:sz w:val="22"/>
          <w:szCs w:val="22"/>
        </w:rPr>
        <w:t>.</w:t>
      </w:r>
      <w:r w:rsidR="00DB6041">
        <w:rPr>
          <w:rFonts w:cs="Arial"/>
          <w:sz w:val="22"/>
          <w:szCs w:val="22"/>
        </w:rPr>
        <w:t xml:space="preserve"> </w:t>
      </w:r>
      <w:r w:rsidR="00384025">
        <w:rPr>
          <w:rFonts w:cs="Arial"/>
          <w:sz w:val="22"/>
          <w:szCs w:val="22"/>
        </w:rPr>
        <w:t xml:space="preserve">septembra </w:t>
      </w:r>
      <w:r>
        <w:rPr>
          <w:rFonts w:cs="Arial"/>
          <w:sz w:val="22"/>
          <w:szCs w:val="22"/>
        </w:rPr>
        <w:t>200</w:t>
      </w:r>
      <w:r w:rsidR="00F94D92">
        <w:rPr>
          <w:rFonts w:cs="Arial"/>
          <w:sz w:val="22"/>
          <w:szCs w:val="22"/>
        </w:rPr>
        <w:t>8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2932FE" w:rsidRPr="00381384" w:rsidP="002932FE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 n</w:t>
      </w:r>
      <w:r w:rsidRPr="00381384">
        <w:rPr>
          <w:rFonts w:cs="Arial"/>
          <w:sz w:val="22"/>
          <w:szCs w:val="22"/>
        </w:rPr>
        <w:t>ávrh</w:t>
      </w:r>
      <w:r>
        <w:rPr>
          <w:rFonts w:cs="Arial"/>
          <w:sz w:val="22"/>
          <w:szCs w:val="22"/>
        </w:rPr>
        <w:t>u</w:t>
      </w:r>
      <w:r w:rsidRPr="00381384">
        <w:rPr>
          <w:rFonts w:cs="Arial"/>
          <w:sz w:val="22"/>
          <w:szCs w:val="22"/>
        </w:rPr>
        <w:t xml:space="preserve"> poslancov Národnej rady Slovenskej republiky Dušana Jarjabka a Mojmíra Mamojku na vydanie zákona o vyznamenaniach Slovenskej republiky (tlač 753) – prvé čítanie</w:t>
      </w:r>
    </w:p>
    <w:p w:rsidR="002932FE" w:rsidP="002932FE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2932FE" w:rsidP="002932FE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2932FE" w:rsidP="002932FE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2932FE" w:rsidP="002932FE">
      <w:pPr>
        <w:jc w:val="both"/>
        <w:rPr>
          <w:rFonts w:cs="Arial"/>
          <w:b/>
          <w:sz w:val="28"/>
          <w:szCs w:val="28"/>
        </w:rPr>
      </w:pPr>
    </w:p>
    <w:p w:rsidR="002932FE" w:rsidP="002932FE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2932FE" w:rsidP="002932FE">
      <w:pPr>
        <w:jc w:val="both"/>
        <w:rPr>
          <w:rFonts w:cs="Arial"/>
          <w:b/>
          <w:sz w:val="22"/>
          <w:szCs w:val="22"/>
        </w:rPr>
      </w:pPr>
    </w:p>
    <w:p w:rsidR="002932FE" w:rsidP="002932FE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návrh zákona v druhom čítaní;</w:t>
      </w:r>
    </w:p>
    <w:p w:rsidR="002932FE" w:rsidP="002932FE">
      <w:pPr>
        <w:ind w:firstLine="708"/>
        <w:jc w:val="both"/>
        <w:rPr>
          <w:rFonts w:cs="Arial"/>
          <w:sz w:val="22"/>
          <w:szCs w:val="22"/>
        </w:rPr>
      </w:pPr>
    </w:p>
    <w:p w:rsidR="002932FE" w:rsidP="002932FE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2932FE" w:rsidP="002932FE">
      <w:pPr>
        <w:jc w:val="both"/>
        <w:rPr>
          <w:rFonts w:cs="Arial"/>
          <w:b/>
          <w:sz w:val="22"/>
          <w:szCs w:val="22"/>
        </w:rPr>
      </w:pPr>
    </w:p>
    <w:p w:rsidR="002932FE" w:rsidP="002932FE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2932FE" w:rsidP="002932FE">
      <w:pPr>
        <w:ind w:left="1200"/>
        <w:jc w:val="both"/>
        <w:rPr>
          <w:rFonts w:cs="Arial"/>
          <w:sz w:val="22"/>
          <w:szCs w:val="22"/>
        </w:rPr>
      </w:pPr>
    </w:p>
    <w:p w:rsidR="002932FE" w:rsidP="002932FE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</w:t>
      </w:r>
      <w:r>
        <w:rPr>
          <w:rFonts w:cs="Arial"/>
          <w:sz w:val="22"/>
          <w:szCs w:val="22"/>
        </w:rPr>
        <w:t xml:space="preserve"> Národnej rady Slovenskej republiky</w:t>
      </w:r>
    </w:p>
    <w:p w:rsidR="002932FE" w:rsidP="002932FE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financie, rozpočet a menu  a </w:t>
      </w:r>
    </w:p>
    <w:p w:rsidR="002932FE" w:rsidP="002932FE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kultúru a médiá;</w:t>
      </w:r>
    </w:p>
    <w:p w:rsidR="002932FE" w:rsidP="002932FE">
      <w:pPr>
        <w:ind w:left="1200"/>
        <w:jc w:val="both"/>
        <w:rPr>
          <w:rFonts w:cs="Arial"/>
          <w:sz w:val="22"/>
          <w:szCs w:val="22"/>
        </w:rPr>
      </w:pPr>
    </w:p>
    <w:p w:rsidR="002932FE" w:rsidP="002932FE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2932FE" w:rsidP="002932FE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2932FE" w:rsidP="002932FE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kultúru </w:t>
      </w:r>
      <w:r>
        <w:rPr>
          <w:rFonts w:cs="Arial"/>
          <w:sz w:val="22"/>
          <w:szCs w:val="22"/>
        </w:rPr>
        <w:t>a média</w:t>
        <w:br/>
        <w:t>a</w:t>
      </w:r>
      <w:r>
        <w:rPr>
          <w:rFonts w:cs="Times New Roman"/>
          <w:sz w:val="22"/>
          <w:szCs w:val="22"/>
        </w:rPr>
        <w:t xml:space="preserve"> lehotu na jeho prerokovanie v druhom čítaní vo výboroch do 20. októbra 2008</w:t>
        <w:br/>
        <w:t>a v gestorskom výbore do 21. októbra 2008.</w:t>
      </w:r>
    </w:p>
    <w:p w:rsidR="002932FE" w:rsidP="002932FE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Oľga  N a c h t m a n n o v á   v. r.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Stanislav  K a h a n e c   v. r.</w:t>
      </w: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FE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2932FE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FE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2932FE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130412"/>
    <w:rsid w:val="00210FB7"/>
    <w:rsid w:val="002363C5"/>
    <w:rsid w:val="002620B4"/>
    <w:rsid w:val="002932FE"/>
    <w:rsid w:val="00381384"/>
    <w:rsid w:val="00384025"/>
    <w:rsid w:val="00442AB8"/>
    <w:rsid w:val="00534367"/>
    <w:rsid w:val="00724F5B"/>
    <w:rsid w:val="007542C9"/>
    <w:rsid w:val="00765600"/>
    <w:rsid w:val="00814864"/>
    <w:rsid w:val="00872D3F"/>
    <w:rsid w:val="008D5378"/>
    <w:rsid w:val="008E44F8"/>
    <w:rsid w:val="00A64BBE"/>
    <w:rsid w:val="00B74BC0"/>
    <w:rsid w:val="00BA441B"/>
    <w:rsid w:val="00DB6041"/>
    <w:rsid w:val="00E91884"/>
    <w:rsid w:val="00EE4D2A"/>
    <w:rsid w:val="00EE67ED"/>
    <w:rsid w:val="00F94D9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162</Words>
  <Characters>924</Characters>
  <Application>Microsoft Office Word</Application>
  <DocSecurity>0</DocSecurity>
  <Lines>0</Lines>
  <Paragraphs>0</Paragraphs>
  <ScaleCrop>false</ScaleCrop>
  <Company>Kancelária NR SR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3</cp:revision>
  <cp:lastPrinted>2008-02-06T13:16:00Z</cp:lastPrinted>
  <dcterms:created xsi:type="dcterms:W3CDTF">2008-09-24T11:18:00Z</dcterms:created>
  <dcterms:modified xsi:type="dcterms:W3CDTF">2008-09-24T11:20:00Z</dcterms:modified>
</cp:coreProperties>
</file>