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882AA8">
        <w:rPr>
          <w:rFonts w:cs="Times New Roman"/>
          <w:sz w:val="22"/>
        </w:rPr>
        <w:t>1238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82AA8">
        <w:rPr>
          <w:rFonts w:cs="Times New Roman"/>
        </w:rPr>
        <w:t>1013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42AB8">
        <w:rPr>
          <w:rFonts w:cs="Arial"/>
          <w:sz w:val="22"/>
          <w:szCs w:val="22"/>
        </w:rPr>
        <w:t>o</w:t>
      </w:r>
      <w:r w:rsidR="00872D3F">
        <w:rPr>
          <w:rFonts w:cs="Arial"/>
          <w:sz w:val="22"/>
          <w:szCs w:val="22"/>
        </w:rPr>
        <w:t xml:space="preserve"> 1</w:t>
      </w:r>
      <w:r w:rsidR="00442AB8">
        <w:rPr>
          <w:rFonts w:cs="Arial"/>
          <w:sz w:val="22"/>
          <w:szCs w:val="22"/>
        </w:rPr>
        <w:t>6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384025">
        <w:rPr>
          <w:rFonts w:cs="Arial"/>
          <w:sz w:val="22"/>
          <w:szCs w:val="22"/>
        </w:rPr>
        <w:t xml:space="preserve">septembra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82AA8" w:rsidRPr="00381384" w:rsidP="00882AA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381384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81384">
        <w:rPr>
          <w:rFonts w:cs="Arial"/>
          <w:sz w:val="22"/>
          <w:szCs w:val="22"/>
        </w:rPr>
        <w:t xml:space="preserve"> poslanca Národnej rady Slovenskej republiky Petra Gaburu na vydanie zákona, ktorým sa zrušuje zákon Slovenskej národnej rady č. 73/1986 Zb. o umelom prerušení tehotenstva v znení zákona Slovenskej národnej rady</w:t>
      </w:r>
      <w:r>
        <w:rPr>
          <w:rFonts w:cs="Arial"/>
          <w:sz w:val="22"/>
          <w:szCs w:val="22"/>
        </w:rPr>
        <w:t xml:space="preserve"> </w:t>
      </w:r>
      <w:r w:rsidRPr="00381384">
        <w:rPr>
          <w:rFonts w:cs="Arial"/>
          <w:sz w:val="22"/>
          <w:szCs w:val="22"/>
        </w:rPr>
        <w:t>č. 419/1991 Zb. a ktorým sa mení a dopĺňa zákon č. 300/2005 Z. z. Trestný zákon v znení neskorších predpisov  (tlač 695) – prvé čítanie</w:t>
      </w:r>
    </w:p>
    <w:p w:rsidR="00882AA8" w:rsidP="00882AA8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882AA8" w:rsidP="00882AA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82AA8" w:rsidRPr="000C1008" w:rsidP="00882AA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</w:t>
      </w:r>
      <w:r w:rsidRPr="000C1008">
        <w:rPr>
          <w:rFonts w:cs="Arial"/>
          <w:b/>
          <w:sz w:val="28"/>
          <w:szCs w:val="28"/>
        </w:rPr>
        <w:t>á rada Slovenskej republiky</w:t>
      </w:r>
    </w:p>
    <w:p w:rsidR="00882AA8" w:rsidP="00882AA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82AA8" w:rsidP="00882AA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82AA8" w:rsidP="00882AA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82AA8" w:rsidRPr="000C1008" w:rsidP="00882AA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882AA8" w:rsidP="00882AA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82AA8" w:rsidP="00882AA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82AA8" w:rsidP="00882AA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882AA8" w:rsidRPr="00B12B93" w:rsidP="00882AA8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882AA8" w:rsidP="00882AA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Oľga  N a c h t m a n n o v á   v. r.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Stanislav  K a h a n e c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A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82AA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A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82AA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1008"/>
    <w:rsid w:val="00130412"/>
    <w:rsid w:val="00210FB7"/>
    <w:rsid w:val="002363C5"/>
    <w:rsid w:val="002620B4"/>
    <w:rsid w:val="00381384"/>
    <w:rsid w:val="00384025"/>
    <w:rsid w:val="00442AB8"/>
    <w:rsid w:val="00534367"/>
    <w:rsid w:val="005D67C2"/>
    <w:rsid w:val="00724F5B"/>
    <w:rsid w:val="007542C9"/>
    <w:rsid w:val="00765600"/>
    <w:rsid w:val="00814864"/>
    <w:rsid w:val="00872D3F"/>
    <w:rsid w:val="00882AA8"/>
    <w:rsid w:val="008D5378"/>
    <w:rsid w:val="008E44F8"/>
    <w:rsid w:val="00A64BBE"/>
    <w:rsid w:val="00B12B93"/>
    <w:rsid w:val="00B74BC0"/>
    <w:rsid w:val="00BA441B"/>
    <w:rsid w:val="00DB6041"/>
    <w:rsid w:val="00E91884"/>
    <w:rsid w:val="00EE4D2A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153</Words>
  <Characters>875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2008-09-24T10:21:00Z</dcterms:created>
  <dcterms:modified xsi:type="dcterms:W3CDTF">2008-09-24T10:22:00Z</dcterms:modified>
</cp:coreProperties>
</file>