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477" w:rsidP="00332071">
      <w:pPr>
        <w:bidi w:val="0"/>
        <w:jc w:val="center"/>
        <w:rPr>
          <w:sz w:val="32"/>
          <w:szCs w:val="32"/>
        </w:rPr>
      </w:pPr>
      <w:r w:rsidR="00332071">
        <w:rPr>
          <w:sz w:val="32"/>
          <w:szCs w:val="32"/>
        </w:rPr>
        <w:t>Vláda  slovenskej  republiky</w:t>
      </w:r>
    </w:p>
    <w:p w:rsidR="00332071" w:rsidP="00332071">
      <w:pPr>
        <w:bidi w:val="0"/>
        <w:jc w:val="center"/>
        <w:rPr>
          <w:sz w:val="32"/>
          <w:szCs w:val="32"/>
        </w:rPr>
      </w:pP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Materiál na rokovanie</w:t>
        <w:tab/>
        <w:tab/>
        <w:tab/>
        <w:tab/>
        <w:tab/>
        <w:tab/>
        <w:tab/>
        <w:t>Číslo: ÚV-20496/2008</w:t>
      </w: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Národnej rady</w:t>
      </w: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</w:p>
    <w:p w:rsidR="00332071" w:rsidP="00332071">
      <w:pPr>
        <w:bidi w:val="0"/>
        <w:jc w:val="both"/>
        <w:rPr>
          <w:b w:val="0"/>
          <w:caps w:val="0"/>
          <w:sz w:val="22"/>
          <w:szCs w:val="22"/>
        </w:rPr>
      </w:pPr>
    </w:p>
    <w:p w:rsidR="00332071" w:rsidP="00332071">
      <w:pPr>
        <w:bidi w:val="0"/>
        <w:jc w:val="center"/>
        <w:rPr>
          <w:caps w:val="0"/>
          <w:sz w:val="32"/>
          <w:szCs w:val="32"/>
        </w:rPr>
      </w:pPr>
      <w:r w:rsidRPr="00332071">
        <w:rPr>
          <w:caps w:val="0"/>
          <w:sz w:val="32"/>
          <w:szCs w:val="32"/>
        </w:rPr>
        <w:t>770</w:t>
      </w:r>
    </w:p>
    <w:p w:rsidR="00332071" w:rsidP="00332071">
      <w:pPr>
        <w:bidi w:val="0"/>
        <w:jc w:val="center"/>
        <w:rPr>
          <w:caps w:val="0"/>
          <w:sz w:val="32"/>
          <w:szCs w:val="32"/>
        </w:rPr>
      </w:pPr>
    </w:p>
    <w:p w:rsidR="004A539F" w:rsidP="00332071">
      <w:pPr>
        <w:bidi w:val="0"/>
        <w:jc w:val="center"/>
        <w:rPr>
          <w:caps w:val="0"/>
          <w:sz w:val="32"/>
          <w:szCs w:val="32"/>
        </w:rPr>
      </w:pPr>
    </w:p>
    <w:p w:rsidR="00332071" w:rsidP="00332071">
      <w:pPr>
        <w:bidi w:val="0"/>
        <w:jc w:val="center"/>
        <w:rPr>
          <w:caps w:val="0"/>
          <w:sz w:val="22"/>
          <w:szCs w:val="22"/>
        </w:rPr>
      </w:pPr>
      <w:r w:rsidR="009D38C2">
        <w:rPr>
          <w:caps w:val="0"/>
          <w:sz w:val="22"/>
          <w:szCs w:val="22"/>
        </w:rPr>
        <w:t>Vládny návrh</w:t>
      </w:r>
    </w:p>
    <w:p w:rsidR="009D38C2" w:rsidP="00332071">
      <w:pPr>
        <w:bidi w:val="0"/>
        <w:jc w:val="center"/>
        <w:rPr>
          <w:caps w:val="0"/>
          <w:sz w:val="22"/>
          <w:szCs w:val="22"/>
        </w:rPr>
      </w:pPr>
    </w:p>
    <w:p w:rsidR="004A539F" w:rsidRPr="009D38C2" w:rsidP="00332071">
      <w:pPr>
        <w:bidi w:val="0"/>
        <w:jc w:val="center"/>
        <w:rPr>
          <w:caps w:val="0"/>
          <w:sz w:val="22"/>
          <w:szCs w:val="22"/>
        </w:rPr>
      </w:pPr>
    </w:p>
    <w:p w:rsidR="009D38C2" w:rsidRPr="008B2466" w:rsidP="009D38C2">
      <w:pPr>
        <w:pStyle w:val="Heading3"/>
        <w:bidi w:val="0"/>
        <w:rPr>
          <w:sz w:val="22"/>
          <w:szCs w:val="22"/>
        </w:rPr>
      </w:pPr>
      <w:r w:rsidRPr="008B2466">
        <w:rPr>
          <w:sz w:val="22"/>
          <w:szCs w:val="22"/>
        </w:rPr>
        <w:t>Z</w:t>
      </w:r>
      <w:r>
        <w:rPr>
          <w:sz w:val="22"/>
          <w:szCs w:val="22"/>
        </w:rPr>
        <w:t>ákon</w:t>
      </w:r>
      <w:r w:rsidRPr="008B2466">
        <w:rPr>
          <w:sz w:val="22"/>
          <w:szCs w:val="22"/>
        </w:rPr>
        <w:t>,</w:t>
      </w:r>
    </w:p>
    <w:p w:rsidR="009D38C2" w:rsidP="009D38C2">
      <w:pPr>
        <w:bidi w:val="0"/>
        <w:jc w:val="center"/>
        <w:rPr>
          <w:bCs/>
          <w:sz w:val="22"/>
          <w:szCs w:val="22"/>
        </w:rPr>
      </w:pPr>
    </w:p>
    <w:p w:rsidR="009D38C2" w:rsidRPr="008B2466" w:rsidP="009D38C2">
      <w:pPr>
        <w:bidi w:val="0"/>
        <w:jc w:val="center"/>
        <w:rPr>
          <w:bCs/>
          <w:sz w:val="22"/>
          <w:szCs w:val="22"/>
        </w:rPr>
      </w:pPr>
    </w:p>
    <w:p w:rsidR="009D38C2" w:rsidRPr="008B2466" w:rsidP="006906E6">
      <w:pPr>
        <w:pStyle w:val="BodyText"/>
        <w:pBdr>
          <w:bottom w:val="single" w:sz="12" w:space="1" w:color="auto"/>
        </w:pBdr>
        <w:bidi w:val="0"/>
        <w:jc w:val="both"/>
        <w:rPr>
          <w:b/>
          <w:sz w:val="22"/>
          <w:szCs w:val="22"/>
        </w:rPr>
      </w:pPr>
      <w:r w:rsidRPr="008B2466">
        <w:rPr>
          <w:b/>
          <w:bCs/>
          <w:sz w:val="22"/>
          <w:szCs w:val="22"/>
        </w:rPr>
        <w:t xml:space="preserve">ktorým sa mení a dopĺňa zákon č. 599/2003 Z. z. o pomoci v hmotnej núdzi a o zmene a doplnení niektorých zákonov v znení neskorších predpisov </w:t>
      </w:r>
      <w:r>
        <w:rPr>
          <w:b/>
          <w:bCs/>
          <w:sz w:val="22"/>
          <w:szCs w:val="22"/>
        </w:rPr>
        <w:t>a ktorým sa mení a dopĺňa zákon č. 5/2004 Z. z. o službách zamestnanosti a o zmene a doplnení niektorých zákonov v znení neskorších predpisov</w:t>
      </w:r>
    </w:p>
    <w:p w:rsidR="00332071" w:rsidRPr="00332071" w:rsidP="00332071">
      <w:pPr>
        <w:bidi w:val="0"/>
        <w:jc w:val="both"/>
        <w:rPr>
          <w:caps w:val="0"/>
          <w:sz w:val="22"/>
          <w:szCs w:val="22"/>
        </w:rPr>
      </w:pPr>
    </w:p>
    <w:p w:rsidR="00332071" w:rsidP="00332071">
      <w:pPr>
        <w:bidi w:val="0"/>
        <w:jc w:val="center"/>
        <w:rPr>
          <w:b w:val="0"/>
          <w:caps w:val="0"/>
          <w:sz w:val="32"/>
          <w:szCs w:val="32"/>
        </w:rPr>
      </w:pPr>
    </w:p>
    <w:p w:rsidR="00332071" w:rsidP="009D38C2">
      <w:pPr>
        <w:bidi w:val="0"/>
        <w:jc w:val="both"/>
        <w:rPr>
          <w:caps w:val="0"/>
          <w:sz w:val="22"/>
          <w:szCs w:val="22"/>
          <w:u w:val="single"/>
        </w:rPr>
      </w:pPr>
      <w:r w:rsidR="009D38C2">
        <w:rPr>
          <w:b w:val="0"/>
          <w:caps w:val="0"/>
          <w:sz w:val="22"/>
          <w:szCs w:val="22"/>
        </w:rPr>
        <w:tab/>
        <w:tab/>
        <w:tab/>
        <w:tab/>
        <w:tab/>
        <w:tab/>
        <w:tab/>
      </w:r>
      <w:r w:rsidR="009D38C2">
        <w:rPr>
          <w:caps w:val="0"/>
          <w:sz w:val="22"/>
          <w:szCs w:val="22"/>
          <w:u w:val="single"/>
        </w:rPr>
        <w:t>Návrh uznesenia:</w:t>
      </w:r>
    </w:p>
    <w:p w:rsidR="009D38C2" w:rsidP="009D38C2">
      <w:pPr>
        <w:bidi w:val="0"/>
        <w:jc w:val="both"/>
        <w:rPr>
          <w:caps w:val="0"/>
          <w:sz w:val="22"/>
          <w:szCs w:val="22"/>
          <w:u w:val="single"/>
        </w:rPr>
      </w:pPr>
    </w:p>
    <w:p w:rsidR="009D38C2" w:rsidP="009D38C2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  <w:t>Národná rad Slovenskej republiky</w:t>
      </w:r>
    </w:p>
    <w:p w:rsidR="009D38C2" w:rsidP="009D38C2">
      <w:pPr>
        <w:bidi w:val="0"/>
        <w:jc w:val="both"/>
        <w:rPr>
          <w:b w:val="0"/>
          <w:caps w:val="0"/>
          <w:sz w:val="22"/>
          <w:szCs w:val="22"/>
        </w:rPr>
      </w:pPr>
    </w:p>
    <w:p w:rsidR="009D38C2" w:rsidP="009D38C2">
      <w:pPr>
        <w:bidi w:val="0"/>
        <w:jc w:val="both"/>
        <w:rPr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ab/>
        <w:tab/>
        <w:tab/>
        <w:tab/>
        <w:tab/>
        <w:tab/>
        <w:tab/>
      </w:r>
      <w:r>
        <w:rPr>
          <w:caps w:val="0"/>
          <w:sz w:val="22"/>
          <w:szCs w:val="22"/>
        </w:rPr>
        <w:t>s ch v a ľ u j e</w:t>
      </w:r>
    </w:p>
    <w:p w:rsidR="009D38C2" w:rsidP="009D38C2">
      <w:pPr>
        <w:bidi w:val="0"/>
        <w:jc w:val="both"/>
        <w:rPr>
          <w:caps w:val="0"/>
          <w:sz w:val="22"/>
          <w:szCs w:val="22"/>
        </w:rPr>
      </w:pPr>
    </w:p>
    <w:p w:rsidR="00E949DF" w:rsidP="00E949DF">
      <w:pPr>
        <w:pStyle w:val="BodyText"/>
        <w:bidi w:val="0"/>
        <w:ind w:left="4950"/>
        <w:jc w:val="both"/>
        <w:rPr>
          <w:bCs/>
          <w:sz w:val="22"/>
          <w:szCs w:val="22"/>
        </w:rPr>
      </w:pPr>
      <w:r w:rsidRPr="00E949DF" w:rsidR="009D38C2">
        <w:rPr>
          <w:sz w:val="22"/>
          <w:szCs w:val="22"/>
        </w:rPr>
        <w:t>vládny návrh zákon</w:t>
      </w:r>
      <w:r w:rsidRPr="00E949DF">
        <w:rPr>
          <w:sz w:val="22"/>
          <w:szCs w:val="22"/>
        </w:rPr>
        <w:t>a,</w:t>
      </w:r>
      <w:r>
        <w:rPr>
          <w:b/>
          <w:caps/>
          <w:sz w:val="22"/>
          <w:szCs w:val="22"/>
        </w:rPr>
        <w:t xml:space="preserve"> </w:t>
      </w:r>
      <w:r w:rsidRPr="007709EC">
        <w:rPr>
          <w:bCs/>
          <w:sz w:val="22"/>
          <w:szCs w:val="22"/>
        </w:rPr>
        <w:t>ktorým sa mení a dopĺňa   zákon č. 599/2003 Z. z. o pomoci v hmotnej núdzi a o zmene a doplnení niektorých zákonov v znení neskorších predpisov</w:t>
      </w:r>
      <w:r>
        <w:rPr>
          <w:bCs/>
          <w:sz w:val="22"/>
          <w:szCs w:val="22"/>
        </w:rPr>
        <w:t xml:space="preserve"> a ktorým sa mení a dopĺňa zákon č. 5/2004 Z. z. o službách zamestnanosti a o zmene a doplnení niektorých zákonov v znení neskorších predpisov</w:t>
      </w:r>
      <w:r w:rsidRPr="007709EC">
        <w:rPr>
          <w:bCs/>
          <w:sz w:val="22"/>
          <w:szCs w:val="22"/>
        </w:rPr>
        <w:t xml:space="preserve"> </w:t>
      </w:r>
    </w:p>
    <w:p w:rsidR="00E949DF" w:rsidP="00E949DF">
      <w:pPr>
        <w:pStyle w:val="BodyText"/>
        <w:bidi w:val="0"/>
        <w:ind w:left="4950"/>
        <w:jc w:val="both"/>
        <w:rPr>
          <w:bCs/>
          <w:sz w:val="22"/>
          <w:szCs w:val="22"/>
        </w:rPr>
      </w:pPr>
    </w:p>
    <w:p w:rsidR="00E949DF" w:rsidRPr="006906E6" w:rsidP="006906E6">
      <w:pPr>
        <w:pStyle w:val="BodyText"/>
        <w:bidi w:val="0"/>
        <w:jc w:val="both"/>
        <w:rPr>
          <w:b/>
          <w:bCs/>
          <w:sz w:val="22"/>
          <w:szCs w:val="22"/>
          <w:u w:val="single"/>
        </w:rPr>
      </w:pPr>
    </w:p>
    <w:p w:rsidR="009D38C2" w:rsidP="009D38C2">
      <w:pPr>
        <w:bidi w:val="0"/>
        <w:jc w:val="both"/>
        <w:rPr>
          <w:caps w:val="0"/>
          <w:sz w:val="22"/>
          <w:szCs w:val="22"/>
          <w:u w:val="single"/>
        </w:rPr>
      </w:pPr>
      <w:r w:rsidRPr="006906E6" w:rsidR="006906E6">
        <w:rPr>
          <w:caps w:val="0"/>
          <w:sz w:val="22"/>
          <w:szCs w:val="22"/>
          <w:u w:val="single"/>
        </w:rPr>
        <w:t>Predkladá:</w:t>
      </w:r>
    </w:p>
    <w:p w:rsidR="006906E6" w:rsidP="009D38C2">
      <w:pPr>
        <w:bidi w:val="0"/>
        <w:jc w:val="both"/>
        <w:rPr>
          <w:caps w:val="0"/>
          <w:sz w:val="22"/>
          <w:szCs w:val="22"/>
          <w:u w:val="single"/>
        </w:rPr>
      </w:pPr>
    </w:p>
    <w:p w:rsidR="006906E6" w:rsidP="009D38C2">
      <w:pPr>
        <w:bidi w:val="0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Robert Fico</w:t>
      </w:r>
    </w:p>
    <w:p w:rsidR="006906E6" w:rsidP="009D38C2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predseda vlády</w:t>
      </w:r>
    </w:p>
    <w:p w:rsidR="006906E6" w:rsidP="009D38C2">
      <w:pPr>
        <w:bidi w:val="0"/>
        <w:jc w:val="both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Slovenskej republiky</w:t>
      </w:r>
    </w:p>
    <w:p w:rsidR="004A539F" w:rsidP="009D38C2">
      <w:pPr>
        <w:bidi w:val="0"/>
        <w:jc w:val="both"/>
        <w:rPr>
          <w:b w:val="0"/>
          <w:caps w:val="0"/>
          <w:sz w:val="22"/>
          <w:szCs w:val="22"/>
        </w:rPr>
      </w:pPr>
    </w:p>
    <w:p w:rsidR="004A539F" w:rsidP="009D38C2">
      <w:pPr>
        <w:bidi w:val="0"/>
        <w:jc w:val="both"/>
        <w:rPr>
          <w:b w:val="0"/>
          <w:caps w:val="0"/>
          <w:sz w:val="22"/>
          <w:szCs w:val="22"/>
        </w:rPr>
      </w:pPr>
    </w:p>
    <w:p w:rsidR="004A539F" w:rsidP="009D38C2">
      <w:pPr>
        <w:bidi w:val="0"/>
        <w:jc w:val="both"/>
        <w:rPr>
          <w:b w:val="0"/>
          <w:caps w:val="0"/>
          <w:sz w:val="22"/>
          <w:szCs w:val="22"/>
        </w:rPr>
      </w:pPr>
    </w:p>
    <w:p w:rsidR="004A539F" w:rsidP="009D38C2">
      <w:pPr>
        <w:bidi w:val="0"/>
        <w:jc w:val="both"/>
        <w:rPr>
          <w:b w:val="0"/>
          <w:caps w:val="0"/>
          <w:sz w:val="22"/>
          <w:szCs w:val="22"/>
        </w:rPr>
      </w:pPr>
    </w:p>
    <w:p w:rsidR="004A539F" w:rsidP="004A539F">
      <w:pPr>
        <w:bidi w:val="0"/>
        <w:jc w:val="center"/>
        <w:rPr>
          <w:b w:val="0"/>
          <w:caps w:val="0"/>
          <w:sz w:val="22"/>
          <w:szCs w:val="22"/>
        </w:rPr>
      </w:pPr>
      <w:r>
        <w:rPr>
          <w:b w:val="0"/>
          <w:caps w:val="0"/>
          <w:sz w:val="22"/>
          <w:szCs w:val="22"/>
        </w:rPr>
        <w:t>Bratislava 17. septembra 2008</w:t>
      </w:r>
    </w:p>
    <w:p w:rsidR="00353761" w:rsidRPr="006906E6" w:rsidP="00353761">
      <w:pPr>
        <w:bidi w:val="0"/>
        <w:jc w:val="both"/>
        <w:rPr>
          <w:b w:val="0"/>
          <w:caps w:val="0"/>
          <w:sz w:val="22"/>
          <w:szCs w:val="22"/>
        </w:rPr>
      </w:pPr>
    </w:p>
    <w:p w:rsidR="004A539F" w:rsidRPr="006906E6" w:rsidP="009D38C2">
      <w:pPr>
        <w:bidi w:val="0"/>
        <w:jc w:val="both"/>
        <w:rPr>
          <w:b w:val="0"/>
          <w:caps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99D"/>
    <w:multiLevelType w:val="hybridMultilevel"/>
    <w:tmpl w:val="740690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32071"/>
    <w:rsid w:val="000143AC"/>
    <w:rsid w:val="000E1477"/>
    <w:rsid w:val="002100D8"/>
    <w:rsid w:val="002527FC"/>
    <w:rsid w:val="00332071"/>
    <w:rsid w:val="00353761"/>
    <w:rsid w:val="003D4F09"/>
    <w:rsid w:val="004943CF"/>
    <w:rsid w:val="004A539F"/>
    <w:rsid w:val="004F4944"/>
    <w:rsid w:val="006906E6"/>
    <w:rsid w:val="007709EC"/>
    <w:rsid w:val="0078053E"/>
    <w:rsid w:val="00844FCD"/>
    <w:rsid w:val="008B2466"/>
    <w:rsid w:val="008B7EE0"/>
    <w:rsid w:val="009C242B"/>
    <w:rsid w:val="009D38C2"/>
    <w:rsid w:val="009D717A"/>
    <w:rsid w:val="00A862DA"/>
    <w:rsid w:val="00DA32C8"/>
    <w:rsid w:val="00DB1D01"/>
    <w:rsid w:val="00E949DF"/>
    <w:rsid w:val="00F741F6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b/>
      <w:caps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uiPriority w:val="99"/>
    <w:rsid w:val="009D38C2"/>
    <w:pPr>
      <w:keepNext/>
      <w:jc w:val="center"/>
      <w:outlineLvl w:val="2"/>
    </w:pPr>
    <w:rPr>
      <w:caps w:val="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rsid w:val="009D38C2"/>
    <w:pPr>
      <w:jc w:val="center"/>
    </w:pPr>
    <w:rPr>
      <w:b w:val="0"/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139</Words>
  <Characters>793</Characters>
  <Application>Microsoft Office Word</Application>
  <DocSecurity>0</DocSecurity>
  <Lines>0</Lines>
  <Paragraphs>0</Paragraphs>
  <ScaleCrop>false</ScaleCrop>
  <Company>MPSVR SR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cebulakova</dc:creator>
  <cp:lastModifiedBy>cebulakova</cp:lastModifiedBy>
  <cp:revision>2</cp:revision>
  <dcterms:created xsi:type="dcterms:W3CDTF">2008-09-17T12:05:00Z</dcterms:created>
  <dcterms:modified xsi:type="dcterms:W3CDTF">2008-09-17T12:05:00Z</dcterms:modified>
</cp:coreProperties>
</file>