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474D03" w:rsidRPr="00396C97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BC5BCC" w:rsidRPr="00EF5837" w:rsidP="00BC5BCC">
      <w:pPr>
        <w:jc w:val="center"/>
        <w:rPr>
          <w:rFonts w:ascii="Times New Roman" w:hAnsi="Times New Roman" w:cs="Times New Roman"/>
          <w:b/>
        </w:rPr>
      </w:pPr>
      <w:r w:rsidRPr="00EF5837" w:rsidR="00474D03">
        <w:rPr>
          <w:rFonts w:ascii="Times New Roman" w:hAnsi="Times New Roman" w:cs="Times New Roman"/>
          <w:b/>
        </w:rPr>
        <w:t xml:space="preserve">z </w:t>
      </w:r>
      <w:r w:rsidRPr="00EF5837" w:rsidR="000B373E">
        <w:rPr>
          <w:rFonts w:ascii="Times New Roman" w:hAnsi="Times New Roman" w:cs="Times New Roman"/>
          <w:b/>
        </w:rPr>
        <w:t>1</w:t>
      </w:r>
      <w:r w:rsidR="007938B3">
        <w:rPr>
          <w:rFonts w:ascii="Times New Roman" w:hAnsi="Times New Roman" w:cs="Times New Roman"/>
          <w:b/>
        </w:rPr>
        <w:t>8</w:t>
      </w:r>
      <w:r w:rsidRPr="00EF5837" w:rsidR="000B373E">
        <w:rPr>
          <w:rFonts w:ascii="Times New Roman" w:hAnsi="Times New Roman" w:cs="Times New Roman"/>
          <w:b/>
        </w:rPr>
        <w:t>.</w:t>
      </w:r>
      <w:r w:rsidRPr="00EF5837" w:rsidR="00474D03">
        <w:rPr>
          <w:rFonts w:ascii="Times New Roman" w:hAnsi="Times New Roman" w:cs="Times New Roman"/>
          <w:b/>
        </w:rPr>
        <w:t xml:space="preserve"> septembra </w:t>
      </w:r>
      <w:r w:rsidRPr="00EF5837">
        <w:rPr>
          <w:rFonts w:ascii="Times New Roman" w:hAnsi="Times New Roman" w:cs="Times New Roman"/>
          <w:b/>
        </w:rPr>
        <w:t>2008,</w:t>
      </w:r>
    </w:p>
    <w:p w:rsidR="00BC5BCC" w:rsidP="00BC5BCC">
      <w:pPr>
        <w:jc w:val="center"/>
        <w:rPr>
          <w:rFonts w:ascii="Times New Roman" w:hAnsi="Times New Roman" w:cs="Times New Roman"/>
        </w:rPr>
      </w:pPr>
    </w:p>
    <w:p w:rsidR="00474D03" w:rsidP="00BC5BCC">
      <w:pPr>
        <w:jc w:val="center"/>
        <w:rPr>
          <w:rFonts w:ascii="Times New Roman" w:hAnsi="Times New Roman" w:cs="Times New Roman"/>
        </w:rPr>
      </w:pPr>
    </w:p>
    <w:p w:rsidR="00BC5BCC" w:rsidRPr="00396C97" w:rsidP="00BC5BCC">
      <w:pPr>
        <w:jc w:val="center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>ktorým sa mení a dopĺňa zákon č. 172/2004 Z. z. o prevode vlastníctva nehnuteľného m</w:t>
      </w:r>
      <w:r w:rsidRPr="00396C97">
        <w:rPr>
          <w:rFonts w:ascii="Times New Roman" w:hAnsi="Times New Roman" w:cs="Times New Roman"/>
          <w:b/>
          <w:bCs/>
        </w:rPr>
        <w:t>a</w:t>
      </w:r>
      <w:r w:rsidRPr="00396C97">
        <w:rPr>
          <w:rFonts w:ascii="Times New Roman" w:hAnsi="Times New Roman" w:cs="Times New Roman"/>
          <w:b/>
          <w:bCs/>
        </w:rPr>
        <w:t>jetku vo vlastníctve Slovenskej republiky na obec alebo vyšší územný celok</w:t>
      </w:r>
    </w:p>
    <w:p w:rsidR="00BC5BCC" w:rsidRPr="00396C97" w:rsidP="00BC5BCC">
      <w:pPr>
        <w:jc w:val="center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 xml:space="preserve"> v znení neskorších predpisov </w:t>
      </w:r>
    </w:p>
    <w:p w:rsidR="00BC5BCC" w:rsidP="00BC5BCC">
      <w:pPr>
        <w:jc w:val="center"/>
        <w:rPr>
          <w:rFonts w:ascii="Times New Roman" w:hAnsi="Times New Roman" w:cs="Times New Roman"/>
          <w:b/>
          <w:bCs/>
        </w:rPr>
      </w:pPr>
    </w:p>
    <w:p w:rsidR="00474D03" w:rsidP="00BC5BCC">
      <w:pPr>
        <w:jc w:val="center"/>
        <w:rPr>
          <w:rFonts w:ascii="Times New Roman" w:hAnsi="Times New Roman" w:cs="Times New Roman"/>
          <w:b/>
          <w:bCs/>
        </w:rPr>
      </w:pPr>
    </w:p>
    <w:p w:rsidR="00474D03" w:rsidRPr="00396C97" w:rsidP="00BC5BCC">
      <w:pPr>
        <w:jc w:val="center"/>
        <w:rPr>
          <w:rFonts w:ascii="Times New Roman" w:hAnsi="Times New Roman" w:cs="Times New Roman"/>
          <w:b/>
          <w:bCs/>
        </w:rPr>
      </w:pPr>
    </w:p>
    <w:p w:rsidR="00BC5BCC" w:rsidRPr="00396C97" w:rsidP="00BC5BCC">
      <w:pPr>
        <w:ind w:firstLine="851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Národná rada Slovenskej r</w:t>
      </w:r>
      <w:r w:rsidRPr="00396C97">
        <w:rPr>
          <w:rFonts w:ascii="Times New Roman" w:hAnsi="Times New Roman" w:cs="Times New Roman"/>
        </w:rPr>
        <w:t>epubliky sa uzniesla na tomto zákone:</w:t>
      </w:r>
    </w:p>
    <w:p w:rsidR="00BC5BCC" w:rsidP="00BC5BCC">
      <w:pPr>
        <w:ind w:firstLine="851"/>
        <w:rPr>
          <w:rFonts w:ascii="Times New Roman" w:hAnsi="Times New Roman" w:cs="Times New Roman"/>
        </w:rPr>
      </w:pPr>
    </w:p>
    <w:p w:rsidR="00674A42" w:rsidRPr="00396C97" w:rsidP="00BC5BCC">
      <w:pPr>
        <w:ind w:firstLine="851"/>
        <w:rPr>
          <w:rFonts w:ascii="Times New Roman" w:hAnsi="Times New Roman" w:cs="Times New Roman"/>
        </w:rPr>
      </w:pPr>
    </w:p>
    <w:p w:rsidR="00BC5BCC" w:rsidRPr="00396C97" w:rsidP="00BC5BCC">
      <w:pPr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396C97">
        <w:rPr>
          <w:rFonts w:ascii="Times New Roman" w:hAnsi="Times New Roman" w:cs="Times New Roman"/>
          <w:b/>
          <w:bCs/>
          <w:kern w:val="36"/>
        </w:rPr>
        <w:t>Čl. I</w:t>
      </w:r>
    </w:p>
    <w:p w:rsidR="00BC5BCC" w:rsidRPr="00396C97" w:rsidP="00BC5BCC">
      <w:pPr>
        <w:jc w:val="both"/>
        <w:outlineLvl w:val="0"/>
        <w:rPr>
          <w:rFonts w:ascii="Times New Roman" w:hAnsi="Times New Roman" w:cs="Times New Roman"/>
          <w:b/>
          <w:bCs/>
          <w:kern w:val="36"/>
        </w:rPr>
      </w:pPr>
    </w:p>
    <w:p w:rsidR="00BC5BCC" w:rsidRPr="00396C97" w:rsidP="00BC5BCC">
      <w:pPr>
        <w:ind w:firstLine="851"/>
        <w:jc w:val="both"/>
        <w:outlineLvl w:val="0"/>
        <w:rPr>
          <w:rFonts w:ascii="Times New Roman" w:hAnsi="Times New Roman" w:cs="Times New Roman"/>
          <w:bCs/>
        </w:rPr>
      </w:pPr>
      <w:r w:rsidRPr="00396C97">
        <w:rPr>
          <w:rFonts w:ascii="Times New Roman" w:hAnsi="Times New Roman" w:cs="Times New Roman"/>
          <w:bCs/>
          <w:kern w:val="36"/>
        </w:rPr>
        <w:t xml:space="preserve">Zákon č. </w:t>
      </w:r>
      <w:r w:rsidRPr="00396C97">
        <w:rPr>
          <w:rFonts w:ascii="Times New Roman" w:hAnsi="Times New Roman" w:cs="Times New Roman"/>
          <w:bCs/>
        </w:rPr>
        <w:t>172/2004 Z. z. o prevode vlastníctva nehnuteľného majetku vo vlas</w:t>
      </w:r>
      <w:r w:rsidRPr="00396C97">
        <w:rPr>
          <w:rFonts w:ascii="Times New Roman" w:hAnsi="Times New Roman" w:cs="Times New Roman"/>
          <w:bCs/>
        </w:rPr>
        <w:t>t</w:t>
      </w:r>
      <w:r w:rsidRPr="00396C97">
        <w:rPr>
          <w:rFonts w:ascii="Times New Roman" w:hAnsi="Times New Roman" w:cs="Times New Roman"/>
          <w:bCs/>
        </w:rPr>
        <w:t>níctve Slovenskej republiky na obec alebo vyšší územný celok</w:t>
      </w:r>
      <w:r w:rsidRPr="00396C97">
        <w:rPr>
          <w:rFonts w:ascii="Times New Roman" w:hAnsi="Times New Roman" w:cs="Times New Roman"/>
          <w:bCs/>
          <w:kern w:val="36"/>
        </w:rPr>
        <w:t xml:space="preserve"> </w:t>
      </w:r>
      <w:r w:rsidRPr="00396C97">
        <w:rPr>
          <w:rFonts w:ascii="Times New Roman" w:hAnsi="Times New Roman" w:cs="Times New Roman"/>
          <w:bCs/>
        </w:rPr>
        <w:t>v znení zákona č. 657/2005 Z. z. a  zákona č. 333/2007 Z. z. sa mení a dopĺňa takto:</w:t>
      </w:r>
    </w:p>
    <w:p w:rsidR="00BC5BCC" w:rsidRPr="00396C97" w:rsidP="00BC5BCC">
      <w:pPr>
        <w:jc w:val="both"/>
        <w:outlineLvl w:val="0"/>
        <w:rPr>
          <w:rFonts w:ascii="Times New Roman" w:hAnsi="Times New Roman" w:cs="Times New Roman"/>
          <w:b/>
          <w:bCs/>
        </w:rPr>
      </w:pPr>
    </w:p>
    <w:p w:rsidR="00BC5BCC" w:rsidRPr="00396C97" w:rsidP="00BC5BCC">
      <w:pPr>
        <w:numPr>
          <w:ilvl w:val="0"/>
          <w:numId w:val="1"/>
        </w:numPr>
        <w:tabs>
          <w:tab w:val="left" w:pos="0"/>
          <w:tab w:val="clear" w:pos="454"/>
          <w:tab w:val="left" w:pos="1080"/>
        </w:tabs>
        <w:ind w:left="0" w:firstLine="720"/>
        <w:jc w:val="both"/>
        <w:outlineLvl w:val="0"/>
        <w:rPr>
          <w:rFonts w:ascii="Times New Roman" w:hAnsi="Times New Roman" w:cs="Times New Roman"/>
          <w:bCs/>
        </w:rPr>
      </w:pPr>
      <w:r w:rsidRPr="00396C97">
        <w:rPr>
          <w:rFonts w:ascii="Times New Roman" w:hAnsi="Times New Roman" w:cs="Times New Roman"/>
        </w:rPr>
        <w:t>V § 1  odsek 1 znie:</w:t>
      </w:r>
    </w:p>
    <w:p w:rsidR="00BC5BCC" w:rsidP="00BC5BCC">
      <w:pPr>
        <w:rPr>
          <w:rFonts w:ascii="Times New Roman" w:hAnsi="Times New Roman" w:cs="Times New Roman"/>
        </w:rPr>
      </w:pPr>
    </w:p>
    <w:p w:rsidR="00474D03" w:rsidRPr="00474D03" w:rsidP="00474D03">
      <w:pPr>
        <w:ind w:left="708"/>
        <w:jc w:val="both"/>
        <w:rPr>
          <w:rFonts w:ascii="Times New Roman" w:hAnsi="Times New Roman" w:cs="Times New Roman"/>
          <w:bCs/>
        </w:rPr>
      </w:pPr>
      <w:r w:rsidRPr="00474D03">
        <w:rPr>
          <w:rFonts w:ascii="Times New Roman" w:hAnsi="Times New Roman" w:cs="Times New Roman"/>
          <w:bCs/>
        </w:rPr>
        <w:t xml:space="preserve">„(1) Tento zákon upravuje podmienky a postup pri prevode vlastníctva nehnuteľného majetku vo vlastníctve Slovenskej republiky (ďalej len „majetok štátu“) v správe Ministerstva obrany Slovenskej republiky a Ministerstva vnútra Slovenskej republiky (ďalej len „ministerstvo“) alebo rozpočtových organizácií a príspevkových organizácií zriadených ministerstvom alebo v správe Colného riaditeľstva </w:t>
      </w:r>
      <w:r w:rsidR="00465209">
        <w:rPr>
          <w:rFonts w:ascii="Times New Roman" w:hAnsi="Times New Roman" w:cs="Times New Roman"/>
          <w:bCs/>
        </w:rPr>
        <w:t>S</w:t>
      </w:r>
      <w:r w:rsidRPr="00474D03">
        <w:rPr>
          <w:rFonts w:ascii="Times New Roman" w:hAnsi="Times New Roman" w:cs="Times New Roman"/>
          <w:bCs/>
        </w:rPr>
        <w:t>lovenskej republiky</w:t>
      </w:r>
      <w:r w:rsidRPr="00474D03">
        <w:rPr>
          <w:rFonts w:ascii="Times New Roman" w:hAnsi="Times New Roman" w:cs="Times New Roman"/>
          <w:bCs/>
          <w:vertAlign w:val="superscript"/>
        </w:rPr>
        <w:t>1)</w:t>
      </w:r>
      <w:r w:rsidRPr="00474D03">
        <w:rPr>
          <w:rFonts w:ascii="Times New Roman" w:hAnsi="Times New Roman" w:cs="Times New Roman"/>
          <w:bCs/>
        </w:rPr>
        <w:t xml:space="preserve"> (ďalej len „organizácia“), ktorý sa stal pre ministerstvo alebo organizáciu  prebytočným,</w:t>
      </w:r>
      <w:r w:rsidRPr="00474D03">
        <w:rPr>
          <w:rFonts w:ascii="Times New Roman" w:hAnsi="Times New Roman" w:cs="Times New Roman"/>
          <w:bCs/>
          <w:vertAlign w:val="superscript"/>
        </w:rPr>
        <w:t>2</w:t>
      </w:r>
      <w:r w:rsidRPr="00474D03">
        <w:rPr>
          <w:rFonts w:ascii="Times New Roman" w:hAnsi="Times New Roman" w:cs="Times New Roman"/>
          <w:bCs/>
        </w:rPr>
        <w:t>) na obec alebo vyšší územný celok.“.</w:t>
      </w:r>
    </w:p>
    <w:p w:rsidR="00474D03" w:rsidRPr="00474D03" w:rsidP="00474D03">
      <w:pPr>
        <w:rPr>
          <w:rFonts w:ascii="Times New Roman" w:hAnsi="Times New Roman" w:cs="Times New Roman"/>
          <w:bCs/>
        </w:rPr>
      </w:pPr>
    </w:p>
    <w:p w:rsidR="00474D03" w:rsidRPr="00474D03" w:rsidP="00474D03">
      <w:pPr>
        <w:ind w:firstLine="708"/>
        <w:rPr>
          <w:rFonts w:ascii="Times New Roman" w:hAnsi="Times New Roman" w:cs="Times New Roman"/>
          <w:bCs/>
        </w:rPr>
      </w:pPr>
      <w:r w:rsidRPr="00474D03">
        <w:rPr>
          <w:rFonts w:ascii="Times New Roman" w:hAnsi="Times New Roman" w:cs="Times New Roman"/>
          <w:bCs/>
        </w:rPr>
        <w:t>Poznámka pod čiarou k odkazu 1 znie:</w:t>
      </w:r>
    </w:p>
    <w:p w:rsidR="00474D03" w:rsidRPr="00474D03" w:rsidP="00474D03">
      <w:pPr>
        <w:rPr>
          <w:rFonts w:ascii="Times New Roman" w:hAnsi="Times New Roman" w:cs="Times New Roman"/>
          <w:bCs/>
        </w:rPr>
      </w:pPr>
    </w:p>
    <w:p w:rsidR="00474D03" w:rsidRPr="00474D03" w:rsidP="00474D03">
      <w:pPr>
        <w:ind w:left="708"/>
        <w:rPr>
          <w:rFonts w:ascii="Times New Roman" w:hAnsi="Times New Roman" w:cs="Times New Roman"/>
          <w:bCs/>
        </w:rPr>
      </w:pPr>
      <w:r w:rsidRPr="00474D03">
        <w:rPr>
          <w:rFonts w:ascii="Times New Roman" w:hAnsi="Times New Roman" w:cs="Times New Roman"/>
          <w:bCs/>
        </w:rPr>
        <w:t>„1) § 8 zákona č. 652/2004 Z. z. o orgánoch štátnej správy v colníctve a o zmene a doplnení niektorých zákonov v znení neskorších predpisov.“.</w:t>
      </w:r>
    </w:p>
    <w:p w:rsidR="00474D03" w:rsidRPr="00474D03" w:rsidP="00474D03">
      <w:pPr>
        <w:rPr>
          <w:rFonts w:ascii="Times New Roman" w:hAnsi="Times New Roman" w:cs="Times New Roman"/>
          <w:i/>
        </w:rPr>
      </w:pPr>
    </w:p>
    <w:p w:rsidR="00474D03" w:rsidP="00474D03">
      <w:pPr>
        <w:ind w:firstLine="708"/>
        <w:rPr>
          <w:rFonts w:ascii="Times New Roman" w:hAnsi="Times New Roman" w:cs="Times New Roman"/>
          <w:b/>
          <w:bCs/>
        </w:rPr>
      </w:pPr>
    </w:p>
    <w:p w:rsidR="00025535" w:rsidRPr="00135700" w:rsidP="00474D03">
      <w:pPr>
        <w:ind w:firstLine="708"/>
        <w:rPr>
          <w:rFonts w:ascii="Times New Roman" w:hAnsi="Times New Roman" w:cs="Times New Roman"/>
          <w:b/>
          <w:bCs/>
        </w:rPr>
      </w:pPr>
    </w:p>
    <w:p w:rsidR="00474D03" w:rsidRPr="00135700" w:rsidP="00474D03">
      <w:pPr>
        <w:ind w:left="1416" w:firstLine="708"/>
        <w:rPr>
          <w:rFonts w:ascii="Times New Roman" w:hAnsi="Times New Roman" w:cs="Times New Roman"/>
          <w:b/>
          <w:i/>
        </w:rPr>
      </w:pPr>
    </w:p>
    <w:p w:rsidR="00474D03" w:rsidRPr="00474D03" w:rsidP="00474D03">
      <w:pPr>
        <w:ind w:left="708"/>
        <w:rPr>
          <w:rFonts w:ascii="Times New Roman" w:hAnsi="Times New Roman" w:cs="Times New Roman"/>
          <w:i/>
        </w:rPr>
      </w:pPr>
    </w:p>
    <w:p w:rsidR="00BC5BCC" w:rsidRPr="00396C97" w:rsidP="00BC5BCC">
      <w:pPr>
        <w:numPr>
          <w:ilvl w:val="0"/>
          <w:numId w:val="2"/>
        </w:numPr>
        <w:tabs>
          <w:tab w:val="left" w:pos="1068"/>
        </w:tabs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 xml:space="preserve">§ 1a sa vypúšťa. 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numPr>
          <w:ilvl w:val="0"/>
          <w:numId w:val="2"/>
        </w:numPr>
        <w:tabs>
          <w:tab w:val="left" w:pos="1068"/>
        </w:tabs>
        <w:ind w:left="0" w:firstLine="720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§ 2 vrátane nadpisu znie:</w:t>
      </w:r>
    </w:p>
    <w:p w:rsidR="00945C74" w:rsidRPr="00396C97" w:rsidP="00945C74">
      <w:pPr>
        <w:jc w:val="both"/>
        <w:rPr>
          <w:rFonts w:ascii="Times New Roman" w:hAnsi="Times New Roman" w:cs="Times New Roman"/>
        </w:rPr>
      </w:pPr>
    </w:p>
    <w:p w:rsidR="00945C74" w:rsidP="00945C74">
      <w:pPr>
        <w:jc w:val="center"/>
        <w:outlineLvl w:val="4"/>
        <w:rPr>
          <w:rFonts w:ascii="Times New Roman" w:hAnsi="Times New Roman" w:cs="Times New Roman"/>
          <w:bCs/>
          <w:color w:val="000000"/>
        </w:rPr>
      </w:pPr>
      <w:r w:rsidRPr="00396C97">
        <w:rPr>
          <w:rFonts w:ascii="Times New Roman" w:hAnsi="Times New Roman" w:cs="Times New Roman"/>
          <w:bCs/>
          <w:color w:val="000000"/>
        </w:rPr>
        <w:t>„§ 2</w:t>
        <w:br/>
        <w:t>Predmet prevodu vlastníctva</w:t>
      </w:r>
    </w:p>
    <w:p w:rsidR="002F7497" w:rsidRPr="00396C97" w:rsidP="00945C74">
      <w:pPr>
        <w:jc w:val="center"/>
        <w:outlineLvl w:val="4"/>
        <w:rPr>
          <w:rFonts w:ascii="Times New Roman" w:hAnsi="Times New Roman" w:cs="Times New Roman"/>
          <w:bCs/>
          <w:color w:val="000000"/>
        </w:rPr>
      </w:pPr>
    </w:p>
    <w:p w:rsidR="00945C74" w:rsidRPr="00396C97" w:rsidP="00945C74">
      <w:pPr>
        <w:outlineLvl w:val="4"/>
        <w:rPr>
          <w:rFonts w:ascii="Times New Roman" w:hAnsi="Times New Roman" w:cs="Times New Roman"/>
          <w:bCs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                Predmetom prevodu vlastníctva majetku štátu podľa § 1 ods.1 sú </w:t>
      </w:r>
    </w:p>
    <w:p w:rsidR="00945C74" w:rsidP="00945C74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a) </w:t>
        <w:tab/>
        <w:t>stavby</w:t>
      </w:r>
      <w:r>
        <w:rPr>
          <w:rFonts w:ascii="Times New Roman" w:hAnsi="Times New Roman" w:cs="Times New Roman"/>
          <w:color w:val="000000"/>
        </w:rPr>
        <w:t xml:space="preserve"> a pozemky tvoriace so stavbami jeden funkčný celok</w:t>
      </w:r>
      <w:r w:rsidRPr="00396C97">
        <w:rPr>
          <w:rFonts w:ascii="Times New Roman" w:hAnsi="Times New Roman" w:cs="Times New Roman"/>
          <w:color w:val="000000"/>
        </w:rPr>
        <w:t>, ktoré slúžili ozbrojeným silám Slo</w:t>
      </w:r>
      <w:r w:rsidRPr="00396C97">
        <w:rPr>
          <w:rFonts w:ascii="Times New Roman" w:hAnsi="Times New Roman" w:cs="Times New Roman"/>
          <w:color w:val="000000"/>
        </w:rPr>
        <w:t>venskej republiky</w:t>
      </w:r>
      <w:r w:rsidR="00AA1DDC">
        <w:rPr>
          <w:rFonts w:ascii="Times New Roman" w:hAnsi="Times New Roman" w:cs="Times New Roman"/>
          <w:color w:val="000000"/>
        </w:rPr>
        <w:t>,</w:t>
      </w:r>
    </w:p>
    <w:p w:rsidR="00AA1DDC" w:rsidP="00945C74">
      <w:pPr>
        <w:ind w:left="360" w:hanging="360"/>
        <w:jc w:val="both"/>
        <w:rPr>
          <w:rFonts w:ascii="Times New Roman" w:hAnsi="Times New Roman" w:cs="Times New Roman"/>
          <w:color w:val="000000"/>
        </w:rPr>
      </w:pPr>
    </w:p>
    <w:p w:rsidR="00474D03" w:rsidP="00945C74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ostatné stavby a pozemky, ktoré slúžili o</w:t>
      </w:r>
      <w:r w:rsidR="00465209">
        <w:rPr>
          <w:rFonts w:ascii="Times New Roman" w:hAnsi="Times New Roman" w:cs="Times New Roman"/>
          <w:color w:val="000000"/>
        </w:rPr>
        <w:t>zbrojeným</w:t>
      </w:r>
      <w:r>
        <w:rPr>
          <w:rFonts w:ascii="Times New Roman" w:hAnsi="Times New Roman" w:cs="Times New Roman"/>
          <w:color w:val="000000"/>
        </w:rPr>
        <w:t xml:space="preserve"> silám Slovenskej republiky,</w:t>
      </w:r>
    </w:p>
    <w:p w:rsidR="00474D03" w:rsidRPr="00396C97" w:rsidP="00945C74">
      <w:pPr>
        <w:ind w:left="360" w:hanging="360"/>
        <w:jc w:val="both"/>
        <w:rPr>
          <w:rFonts w:ascii="Times New Roman" w:hAnsi="Times New Roman" w:cs="Times New Roman"/>
          <w:color w:val="000000"/>
        </w:rPr>
      </w:pPr>
    </w:p>
    <w:p w:rsidR="00945C74" w:rsidRPr="00396C97" w:rsidP="00945C74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 w:rsidR="00474D03">
        <w:rPr>
          <w:rFonts w:ascii="Times New Roman" w:hAnsi="Times New Roman" w:cs="Times New Roman"/>
          <w:color w:val="000000"/>
        </w:rPr>
        <w:t>c</w:t>
      </w:r>
      <w:r w:rsidRPr="00396C97">
        <w:rPr>
          <w:rFonts w:ascii="Times New Roman" w:hAnsi="Times New Roman" w:cs="Times New Roman"/>
          <w:color w:val="000000"/>
        </w:rPr>
        <w:t>)</w:t>
        <w:tab/>
        <w:t>stavby a pozemky tvoriace so stavbami jeden funkčný celok</w:t>
      </w:r>
      <w:r>
        <w:rPr>
          <w:rFonts w:ascii="Times New Roman" w:hAnsi="Times New Roman" w:cs="Times New Roman"/>
          <w:color w:val="000000"/>
        </w:rPr>
        <w:t>, ktoré slúžili na ochranu štátnych hraníc na štátnej hranici</w:t>
      </w:r>
      <w:r w:rsidR="00AA1DDC">
        <w:rPr>
          <w:rFonts w:ascii="Times New Roman" w:hAnsi="Times New Roman" w:cs="Times New Roman"/>
          <w:color w:val="000000"/>
        </w:rPr>
        <w:t xml:space="preserve"> alebo ako colné priechody</w:t>
      </w:r>
      <w:r>
        <w:rPr>
          <w:rFonts w:ascii="Times New Roman" w:hAnsi="Times New Roman" w:cs="Times New Roman"/>
          <w:color w:val="000000"/>
        </w:rPr>
        <w:t xml:space="preserve"> so št</w:t>
      </w:r>
      <w:r>
        <w:rPr>
          <w:rFonts w:ascii="Times New Roman" w:hAnsi="Times New Roman" w:cs="Times New Roman"/>
          <w:color w:val="000000"/>
        </w:rPr>
        <w:t>átmi, ktoré sú dnes</w:t>
      </w:r>
      <w:r w:rsidRPr="00396C9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súčasťou Európskej únie.</w:t>
      </w:r>
      <w:r w:rsidR="00AA1DDC">
        <w:rPr>
          <w:rFonts w:ascii="Times New Roman" w:hAnsi="Times New Roman" w:cs="Times New Roman"/>
          <w:color w:val="000000"/>
        </w:rPr>
        <w:t>“.</w:t>
      </w:r>
      <w:r w:rsidRPr="00396C97">
        <w:rPr>
          <w:rFonts w:ascii="Times New Roman" w:hAnsi="Times New Roman" w:cs="Times New Roman"/>
          <w:color w:val="000000"/>
        </w:rPr>
        <w:t xml:space="preserve">   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numPr>
          <w:ilvl w:val="0"/>
          <w:numId w:val="2"/>
        </w:numPr>
        <w:tabs>
          <w:tab w:val="left" w:pos="1068"/>
        </w:tabs>
        <w:ind w:left="0" w:firstLine="720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 xml:space="preserve">V § 3 ods. 1 sa vypúšťajú slová „na obec alebo vyšší územný celok“. 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numPr>
          <w:ilvl w:val="0"/>
          <w:numId w:val="2"/>
        </w:numPr>
        <w:tabs>
          <w:tab w:val="left" w:pos="1068"/>
        </w:tabs>
        <w:ind w:left="0" w:firstLine="720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V § 3 odsek 2 znie: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ab/>
        <w:t>„(2) Ak v lehote podľa odseku 1 neprejaví záujem o majetok štátu žiadna štátna rozpočtová organizácia alebo štátn</w:t>
      </w:r>
      <w:r w:rsidRPr="00396C97">
        <w:rPr>
          <w:rFonts w:ascii="Times New Roman" w:hAnsi="Times New Roman" w:cs="Times New Roman"/>
        </w:rPr>
        <w:t xml:space="preserve">a príspevková organizácia, ministerstvo alebo organizácia sú povinné </w:t>
      </w:r>
      <w:r w:rsidR="00AA1DDC">
        <w:rPr>
          <w:rFonts w:ascii="Times New Roman" w:hAnsi="Times New Roman" w:cs="Times New Roman"/>
        </w:rPr>
        <w:t>vykonať osobitné ponukové konanie podľa osobitného predpisu,</w:t>
      </w:r>
      <w:r w:rsidR="00AA1DDC">
        <w:rPr>
          <w:rFonts w:ascii="Times New Roman" w:hAnsi="Times New Roman" w:cs="Times New Roman"/>
          <w:vertAlign w:val="superscript"/>
        </w:rPr>
        <w:t>3)</w:t>
      </w:r>
      <w:r w:rsidR="00AA1DDC">
        <w:rPr>
          <w:rFonts w:ascii="Times New Roman" w:hAnsi="Times New Roman" w:cs="Times New Roman"/>
        </w:rPr>
        <w:t xml:space="preserve"> okrem opakovaného osobitného ponukového konania.“.</w:t>
      </w:r>
      <w:r w:rsidRPr="00396C97" w:rsidR="00AA1DDC">
        <w:rPr>
          <w:rFonts w:ascii="Times New Roman" w:hAnsi="Times New Roman" w:cs="Times New Roman"/>
        </w:rPr>
        <w:t xml:space="preserve"> </w:t>
      </w:r>
    </w:p>
    <w:p w:rsidR="00D62FC3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 xml:space="preserve">6. V § 3 sa za odsek 2 vkladajú nové odseky 3 až </w:t>
      </w:r>
      <w:r w:rsidR="00465209">
        <w:rPr>
          <w:rFonts w:ascii="Times New Roman" w:hAnsi="Times New Roman" w:cs="Times New Roman"/>
        </w:rPr>
        <w:t>7</w:t>
      </w:r>
      <w:r w:rsidRPr="00396C97">
        <w:rPr>
          <w:rFonts w:ascii="Times New Roman" w:hAnsi="Times New Roman" w:cs="Times New Roman"/>
        </w:rPr>
        <w:t>, ktoré znejú: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ab/>
        <w:t>„(3) Ak cenová ponuka žiadneho záujemcu nedosiahla v osobitnom ponukovom konaní  výšku primeranej ceny, ministerstvo alebo organizácia sú povinné vykonať ďalšie osobitné ponukové konanie, v ktorom prevedú majetok štátu zá</w:t>
      </w:r>
      <w:r w:rsidRPr="00396C97">
        <w:rPr>
          <w:rFonts w:ascii="Times New Roman" w:hAnsi="Times New Roman" w:cs="Times New Roman"/>
        </w:rPr>
        <w:t>u</w:t>
      </w:r>
      <w:r w:rsidRPr="00396C97">
        <w:rPr>
          <w:rFonts w:ascii="Times New Roman" w:hAnsi="Times New Roman" w:cs="Times New Roman"/>
        </w:rPr>
        <w:t>jemcovi, ktorý sa zúčastní na ďalšom o</w:t>
      </w:r>
      <w:r w:rsidRPr="00396C97">
        <w:rPr>
          <w:rFonts w:ascii="Times New Roman" w:hAnsi="Times New Roman" w:cs="Times New Roman"/>
        </w:rPr>
        <w:t>sobitnom ponukovom konaní a ktorý ponúkne najvyššiu cenu, najmenej však prim</w:t>
      </w:r>
      <w:r w:rsidRPr="00396C97">
        <w:rPr>
          <w:rFonts w:ascii="Times New Roman" w:hAnsi="Times New Roman" w:cs="Times New Roman"/>
        </w:rPr>
        <w:t>e</w:t>
      </w:r>
      <w:r w:rsidRPr="00396C97">
        <w:rPr>
          <w:rFonts w:ascii="Times New Roman" w:hAnsi="Times New Roman" w:cs="Times New Roman"/>
        </w:rPr>
        <w:t xml:space="preserve">ranú cenu zníženú o 50 %. 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ab/>
        <w:t>(4) Ak cenová ponuka žiadneho záujemcu nedosiahla výšku ceny podľa ods</w:t>
      </w:r>
      <w:r w:rsidRPr="00396C97">
        <w:rPr>
          <w:rFonts w:ascii="Times New Roman" w:hAnsi="Times New Roman" w:cs="Times New Roman"/>
        </w:rPr>
        <w:t>e</w:t>
      </w:r>
      <w:r w:rsidRPr="00396C97">
        <w:rPr>
          <w:rFonts w:ascii="Times New Roman" w:hAnsi="Times New Roman" w:cs="Times New Roman"/>
        </w:rPr>
        <w:t>ku 3, ministerstvo alebo organizácia sú povinné vykonať opakované ďalšie osobit</w:t>
      </w:r>
      <w:r w:rsidRPr="00396C97">
        <w:rPr>
          <w:rFonts w:ascii="Times New Roman" w:hAnsi="Times New Roman" w:cs="Times New Roman"/>
        </w:rPr>
        <w:t>né ponukové k</w:t>
      </w:r>
      <w:r w:rsidRPr="00396C97">
        <w:rPr>
          <w:rFonts w:ascii="Times New Roman" w:hAnsi="Times New Roman" w:cs="Times New Roman"/>
        </w:rPr>
        <w:t>o</w:t>
      </w:r>
      <w:r w:rsidRPr="00396C97">
        <w:rPr>
          <w:rFonts w:ascii="Times New Roman" w:hAnsi="Times New Roman" w:cs="Times New Roman"/>
        </w:rPr>
        <w:t>nanie, v ktorom prevedú majetok štátu záujemcovi, ktorý sa zúčastní na opakovanom ďalšom osobitnom ponukovom konaní  a ktorý ponúkne najvyššiu cenu, na</w:t>
      </w:r>
      <w:r w:rsidRPr="00396C97">
        <w:rPr>
          <w:rFonts w:ascii="Times New Roman" w:hAnsi="Times New Roman" w:cs="Times New Roman"/>
        </w:rPr>
        <w:t>j</w:t>
      </w:r>
      <w:r w:rsidRPr="00396C97">
        <w:rPr>
          <w:rFonts w:ascii="Times New Roman" w:hAnsi="Times New Roman" w:cs="Times New Roman"/>
        </w:rPr>
        <w:t>menej však primeranú cenu zníženú o 70 %.</w:t>
      </w:r>
    </w:p>
    <w:p w:rsidR="00BC5BCC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AA1DDC" w:rsidRPr="0042075F" w:rsidP="00AA1DDC">
      <w:pPr>
        <w:tabs>
          <w:tab w:val="left" w:pos="108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(5) </w:t>
      </w:r>
      <w:r w:rsidRPr="0042075F">
        <w:rPr>
          <w:rFonts w:ascii="Times New Roman" w:hAnsi="Times New Roman" w:cs="Times New Roman"/>
        </w:rPr>
        <w:t>Ďalšie osobitné ponukové konanie a opakované ďalšie osobitné ponukové konanie sa začína zverejnením ponuky v dennej tlači s celoštátnou pôsobnosťou a v registri prebytočného nehnuteľného majetku štátu ponúkaného v osobitnom ponukovom konaní.</w:t>
      </w:r>
      <w:r w:rsidRPr="0042075F">
        <w:rPr>
          <w:rFonts w:ascii="Times New Roman" w:hAnsi="Times New Roman" w:cs="Times New Roman"/>
          <w:vertAlign w:val="superscript"/>
        </w:rPr>
        <w:t>3)</w:t>
      </w:r>
      <w:r w:rsidRPr="0042075F">
        <w:rPr>
          <w:rFonts w:ascii="Times New Roman" w:hAnsi="Times New Roman" w:cs="Times New Roman"/>
        </w:rPr>
        <w:t xml:space="preserve"> Na postup pri ďalšom osobitnom ponukovom konaní a </w:t>
      </w:r>
      <w:r w:rsidRPr="0042075F">
        <w:rPr>
          <w:rFonts w:ascii="Times New Roman" w:hAnsi="Times New Roman" w:cs="Times New Roman"/>
        </w:rPr>
        <w:t>opakovanom ďalšom osobitnom ponukovom konaní sa primerane použijú ustanovenia osobitného predpisu.</w:t>
      </w:r>
      <w:r w:rsidRPr="0042075F">
        <w:rPr>
          <w:rFonts w:ascii="Times New Roman" w:hAnsi="Times New Roman" w:cs="Times New Roman"/>
          <w:vertAlign w:val="superscript"/>
        </w:rPr>
        <w:t>3)</w:t>
      </w:r>
      <w:r w:rsidRPr="0042075F">
        <w:rPr>
          <w:rFonts w:ascii="Times New Roman" w:hAnsi="Times New Roman" w:cs="Times New Roman"/>
        </w:rPr>
        <w:t xml:space="preserve"> Na účely zverejnenia ponuky v dennej tlači s celoštátnou pôsobnosťou a v registri prebytočného nehnuteľného majetku štátu ponúkaného v osobitnom ponukovom konaní sa za primeranú cenu považuje aj všeobecná hodnota majetku upravená podľa odseku 2 až 4. </w:t>
      </w:r>
    </w:p>
    <w:p w:rsidR="00AA1DDC" w:rsidP="00AA1DD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</w:rPr>
        <w:tab/>
        <w:t>(</w:t>
      </w:r>
      <w:r w:rsidR="00AA1DDC">
        <w:rPr>
          <w:rFonts w:ascii="Times New Roman" w:hAnsi="Times New Roman" w:cs="Times New Roman"/>
        </w:rPr>
        <w:t>6</w:t>
      </w:r>
      <w:r w:rsidRPr="00396C97">
        <w:rPr>
          <w:rFonts w:ascii="Times New Roman" w:hAnsi="Times New Roman" w:cs="Times New Roman"/>
        </w:rPr>
        <w:t>) Ak ani po opakovanom ďalšom osobitnom ponukovom konaní nepredloží žiadny záujemca cenovú ponuku  podľa odseku  4, ministe</w:t>
      </w:r>
      <w:r w:rsidRPr="00396C97">
        <w:rPr>
          <w:rFonts w:ascii="Times New Roman" w:hAnsi="Times New Roman" w:cs="Times New Roman"/>
        </w:rPr>
        <w:t>r</w:t>
      </w:r>
      <w:r w:rsidRPr="00396C97">
        <w:rPr>
          <w:rFonts w:ascii="Times New Roman" w:hAnsi="Times New Roman" w:cs="Times New Roman"/>
        </w:rPr>
        <w:t xml:space="preserve">stvo alebo organizácia sú povinné ponúknuť majetok štátu obci, </w:t>
      </w:r>
      <w:r w:rsidRPr="00396C97">
        <w:rPr>
          <w:rFonts w:ascii="Times New Roman" w:hAnsi="Times New Roman" w:cs="Times New Roman"/>
          <w:color w:val="000000"/>
        </w:rPr>
        <w:t>na ktorej území sa tento majetok nach</w:t>
      </w:r>
      <w:r w:rsidRPr="00396C97">
        <w:rPr>
          <w:rFonts w:ascii="Times New Roman" w:hAnsi="Times New Roman" w:cs="Times New Roman"/>
          <w:color w:val="000000"/>
        </w:rPr>
        <w:t>á</w:t>
      </w:r>
      <w:r w:rsidRPr="00396C97">
        <w:rPr>
          <w:rFonts w:ascii="Times New Roman" w:hAnsi="Times New Roman" w:cs="Times New Roman"/>
          <w:color w:val="000000"/>
        </w:rPr>
        <w:t>dza. Ak sa majetok štátu nachádza na území viacerých obcí alebo ak obec neprejaví záujem o m</w:t>
      </w:r>
      <w:r w:rsidRPr="00396C97">
        <w:rPr>
          <w:rFonts w:ascii="Times New Roman" w:hAnsi="Times New Roman" w:cs="Times New Roman"/>
          <w:color w:val="000000"/>
        </w:rPr>
        <w:t>a</w:t>
      </w:r>
      <w:r w:rsidRPr="00396C97">
        <w:rPr>
          <w:rFonts w:ascii="Times New Roman" w:hAnsi="Times New Roman" w:cs="Times New Roman"/>
          <w:color w:val="000000"/>
        </w:rPr>
        <w:t>jetok štátu, ktorý sa nachádza na jej území, alebo ak nedôjde k uzatvoreniu darovacej zmluvy s obcou, ministe</w:t>
      </w:r>
      <w:r w:rsidRPr="00396C97">
        <w:rPr>
          <w:rFonts w:ascii="Times New Roman" w:hAnsi="Times New Roman" w:cs="Times New Roman"/>
          <w:color w:val="000000"/>
        </w:rPr>
        <w:t>r</w:t>
      </w:r>
      <w:r w:rsidRPr="00396C97">
        <w:rPr>
          <w:rFonts w:ascii="Times New Roman" w:hAnsi="Times New Roman" w:cs="Times New Roman"/>
          <w:color w:val="000000"/>
        </w:rPr>
        <w:t xml:space="preserve">stvo </w:t>
      </w:r>
      <w:r w:rsidRPr="00396C97">
        <w:rPr>
          <w:rFonts w:ascii="Times New Roman" w:hAnsi="Times New Roman" w:cs="Times New Roman"/>
        </w:rPr>
        <w:t>alebo organizácia sú povinné</w:t>
      </w:r>
      <w:r w:rsidRPr="00396C97">
        <w:rPr>
          <w:rFonts w:ascii="Times New Roman" w:hAnsi="Times New Roman" w:cs="Times New Roman"/>
          <w:color w:val="000000"/>
        </w:rPr>
        <w:t xml:space="preserve"> ponúknuť te</w:t>
      </w:r>
      <w:r w:rsidRPr="00396C97">
        <w:rPr>
          <w:rFonts w:ascii="Times New Roman" w:hAnsi="Times New Roman" w:cs="Times New Roman"/>
          <w:color w:val="000000"/>
        </w:rPr>
        <w:t>n</w:t>
      </w:r>
      <w:r w:rsidRPr="00396C97">
        <w:rPr>
          <w:rFonts w:ascii="Times New Roman" w:hAnsi="Times New Roman" w:cs="Times New Roman"/>
          <w:color w:val="000000"/>
        </w:rPr>
        <w:t>to majetok vyššiemu územnému celku, na ktorého území sa m</w:t>
      </w:r>
      <w:r w:rsidRPr="00396C97">
        <w:rPr>
          <w:rFonts w:ascii="Times New Roman" w:hAnsi="Times New Roman" w:cs="Times New Roman"/>
          <w:color w:val="000000"/>
        </w:rPr>
        <w:t>a</w:t>
      </w:r>
      <w:r w:rsidRPr="00396C97">
        <w:rPr>
          <w:rFonts w:ascii="Times New Roman" w:hAnsi="Times New Roman" w:cs="Times New Roman"/>
          <w:color w:val="000000"/>
        </w:rPr>
        <w:t>jetok štátu nachádza.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  <w:b/>
          <w:color w:val="000000"/>
        </w:rPr>
      </w:pPr>
    </w:p>
    <w:p w:rsidR="002228AA" w:rsidRPr="002228AA" w:rsidP="002228AA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96C97" w:rsidR="00BC5BCC">
        <w:rPr>
          <w:rFonts w:ascii="Times New Roman" w:hAnsi="Times New Roman" w:cs="Times New Roman"/>
        </w:rPr>
        <w:tab/>
        <w:t>(</w:t>
      </w:r>
      <w:r w:rsidR="00AA1DDC">
        <w:rPr>
          <w:rFonts w:ascii="Times New Roman" w:hAnsi="Times New Roman" w:cs="Times New Roman"/>
        </w:rPr>
        <w:t>7</w:t>
      </w:r>
      <w:r w:rsidRPr="00396C97" w:rsidR="00BC5BCC">
        <w:rPr>
          <w:rFonts w:ascii="Times New Roman" w:hAnsi="Times New Roman" w:cs="Times New Roman"/>
        </w:rPr>
        <w:t>) Na platnosť kúpnej zmluvy, ktorej predmetom je prevod majetku štátu podľa odsekov 2 až 4 sa vyžaduje súhlas Ministerstva financií Slovenskej republiky.</w:t>
      </w:r>
      <w:r w:rsidRPr="002228AA">
        <w:rPr>
          <w:rFonts w:ascii="Times New Roman" w:hAnsi="Times New Roman" w:cs="Times New Roman"/>
          <w:b/>
        </w:rPr>
        <w:t xml:space="preserve"> </w:t>
      </w:r>
      <w:r w:rsidRPr="002228AA">
        <w:rPr>
          <w:rFonts w:ascii="Times New Roman" w:hAnsi="Times New Roman" w:cs="Times New Roman"/>
        </w:rPr>
        <w:t>Súhlas s nakladaním s majetkom štátu podľa tohto zákona je možné udeliť len vtedy, ak ministerstvo alebo organizácia dodržali všetky podmienky ustanovené týmto zákonom a osobitnými zákonmi vzťahujúcimi sa na nakladanie s majetkom štátu. Na udelenie súhlasu sa nevzťahujú všeobecné predpisy o správnom konaní;</w:t>
      </w:r>
      <w:r w:rsidRPr="002228AA">
        <w:rPr>
          <w:rFonts w:ascii="Times New Roman" w:hAnsi="Times New Roman" w:cs="Times New Roman"/>
          <w:vertAlign w:val="superscript"/>
        </w:rPr>
        <w:t>4a)</w:t>
      </w:r>
      <w:r w:rsidRPr="002228AA">
        <w:rPr>
          <w:rFonts w:ascii="Times New Roman" w:hAnsi="Times New Roman" w:cs="Times New Roman"/>
        </w:rPr>
        <w:t xml:space="preserve"> tieto rozhodnutia nie sú preskúmateľné súdom.“.</w:t>
      </w:r>
    </w:p>
    <w:p w:rsidR="002228AA" w:rsidRPr="002228AA" w:rsidP="002228AA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2228AA" w:rsidRPr="002228AA" w:rsidP="00AA0348">
      <w:pPr>
        <w:ind w:left="372" w:firstLine="336"/>
        <w:rPr>
          <w:rFonts w:ascii="Times New Roman" w:hAnsi="Times New Roman" w:cs="Times New Roman"/>
          <w:bCs/>
        </w:rPr>
      </w:pPr>
      <w:r w:rsidR="00AA0348">
        <w:rPr>
          <w:rFonts w:ascii="Times New Roman" w:hAnsi="Times New Roman" w:cs="Times New Roman"/>
          <w:bCs/>
        </w:rPr>
        <w:t xml:space="preserve">       </w:t>
      </w:r>
      <w:r w:rsidRPr="002228AA">
        <w:rPr>
          <w:rFonts w:ascii="Times New Roman" w:hAnsi="Times New Roman" w:cs="Times New Roman"/>
          <w:bCs/>
        </w:rPr>
        <w:t>Poznámka pod čiarou k odkazu 4a znie:</w:t>
      </w:r>
    </w:p>
    <w:p w:rsidR="002228AA" w:rsidRPr="002228AA" w:rsidP="002228AA">
      <w:pPr>
        <w:rPr>
          <w:rFonts w:ascii="Times New Roman" w:hAnsi="Times New Roman" w:cs="Times New Roman"/>
          <w:bCs/>
        </w:rPr>
      </w:pPr>
    </w:p>
    <w:p w:rsidR="002228AA" w:rsidRPr="002228AA" w:rsidP="00AA0348">
      <w:pPr>
        <w:ind w:left="1620" w:hanging="1248"/>
        <w:rPr>
          <w:rFonts w:ascii="Times New Roman" w:hAnsi="Times New Roman" w:cs="Times New Roman"/>
          <w:bCs/>
        </w:rPr>
      </w:pPr>
      <w:r w:rsidR="00AA0348">
        <w:rPr>
          <w:rFonts w:ascii="Times New Roman" w:hAnsi="Times New Roman" w:cs="Times New Roman"/>
          <w:bCs/>
        </w:rPr>
        <w:t xml:space="preserve">           </w:t>
      </w:r>
      <w:r w:rsidRPr="002228AA">
        <w:rPr>
          <w:rFonts w:ascii="Times New Roman" w:hAnsi="Times New Roman" w:cs="Times New Roman"/>
          <w:bCs/>
        </w:rPr>
        <w:t xml:space="preserve">„4a) </w:t>
      </w:r>
      <w:r w:rsidR="00AA0348">
        <w:rPr>
          <w:rFonts w:ascii="Times New Roman" w:hAnsi="Times New Roman" w:cs="Times New Roman"/>
          <w:bCs/>
        </w:rPr>
        <w:t xml:space="preserve">  </w:t>
      </w:r>
      <w:r w:rsidRPr="002228AA">
        <w:rPr>
          <w:rFonts w:ascii="Times New Roman" w:hAnsi="Times New Roman" w:cs="Times New Roman"/>
          <w:bCs/>
        </w:rPr>
        <w:t xml:space="preserve">Zákon č. 71/1967 Zb. o správnom konaní (správny poriadok) v znení </w:t>
      </w:r>
      <w:r w:rsidR="00AA0348">
        <w:rPr>
          <w:rFonts w:ascii="Times New Roman" w:hAnsi="Times New Roman" w:cs="Times New Roman"/>
          <w:bCs/>
        </w:rPr>
        <w:t xml:space="preserve"> </w:t>
      </w:r>
      <w:r w:rsidRPr="002228AA">
        <w:rPr>
          <w:rFonts w:ascii="Times New Roman" w:hAnsi="Times New Roman" w:cs="Times New Roman"/>
          <w:bCs/>
        </w:rPr>
        <w:t>neskorších predpisov.“.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</w:rPr>
      </w:pPr>
      <w:r w:rsidRPr="00135700" w:rsidR="002228AA">
        <w:rPr>
          <w:rFonts w:ascii="Times New Roman" w:hAnsi="Times New Roman" w:cs="Times New Roman"/>
          <w:b/>
        </w:rPr>
        <w:tab/>
        <w:tab/>
      </w:r>
      <w:r w:rsidRPr="00396C97">
        <w:rPr>
          <w:rFonts w:ascii="Times New Roman" w:hAnsi="Times New Roman" w:cs="Times New Roman"/>
          <w:color w:val="000000"/>
        </w:rPr>
        <w:tab/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</w:rPr>
      </w:pPr>
      <w:r w:rsidR="00AA0348">
        <w:rPr>
          <w:rFonts w:ascii="Times New Roman" w:hAnsi="Times New Roman" w:cs="Times New Roman"/>
          <w:color w:val="000000"/>
        </w:rPr>
        <w:t xml:space="preserve">                  </w:t>
      </w:r>
      <w:r w:rsidRPr="00396C97">
        <w:rPr>
          <w:rFonts w:ascii="Times New Roman" w:hAnsi="Times New Roman" w:cs="Times New Roman"/>
          <w:color w:val="000000"/>
        </w:rPr>
        <w:t xml:space="preserve">Doterajšie odseky 3 až </w:t>
      </w:r>
      <w:r w:rsidR="007938B3">
        <w:rPr>
          <w:rFonts w:ascii="Times New Roman" w:hAnsi="Times New Roman" w:cs="Times New Roman"/>
          <w:color w:val="000000"/>
        </w:rPr>
        <w:t>6</w:t>
      </w:r>
      <w:r w:rsidRPr="00396C97">
        <w:rPr>
          <w:rFonts w:ascii="Times New Roman" w:hAnsi="Times New Roman" w:cs="Times New Roman"/>
          <w:color w:val="000000"/>
        </w:rPr>
        <w:t xml:space="preserve"> sa označujú ako odseky </w:t>
      </w:r>
      <w:r w:rsidR="002228AA">
        <w:rPr>
          <w:rFonts w:ascii="Times New Roman" w:hAnsi="Times New Roman" w:cs="Times New Roman"/>
          <w:color w:val="000000"/>
        </w:rPr>
        <w:t>8</w:t>
      </w:r>
      <w:r w:rsidRPr="00396C97">
        <w:rPr>
          <w:rFonts w:ascii="Times New Roman" w:hAnsi="Times New Roman" w:cs="Times New Roman"/>
          <w:color w:val="000000"/>
        </w:rPr>
        <w:t xml:space="preserve"> až 1</w:t>
      </w:r>
      <w:r w:rsidR="002228AA">
        <w:rPr>
          <w:rFonts w:ascii="Times New Roman" w:hAnsi="Times New Roman" w:cs="Times New Roman"/>
          <w:color w:val="000000"/>
        </w:rPr>
        <w:t>1</w:t>
      </w:r>
      <w:r w:rsidRPr="00396C97">
        <w:rPr>
          <w:rFonts w:ascii="Times New Roman" w:hAnsi="Times New Roman" w:cs="Times New Roman"/>
          <w:color w:val="000000"/>
        </w:rPr>
        <w:t>.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1080"/>
        </w:tabs>
        <w:ind w:left="360" w:firstLine="360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7. </w:t>
        <w:tab/>
        <w:t xml:space="preserve">V § 3 ods.  </w:t>
      </w:r>
      <w:r w:rsidR="002228AA">
        <w:rPr>
          <w:rFonts w:ascii="Times New Roman" w:hAnsi="Times New Roman" w:cs="Times New Roman"/>
          <w:color w:val="000000"/>
        </w:rPr>
        <w:t>8</w:t>
      </w:r>
      <w:r w:rsidRPr="00396C97">
        <w:rPr>
          <w:rFonts w:ascii="Times New Roman" w:hAnsi="Times New Roman" w:cs="Times New Roman"/>
          <w:color w:val="000000"/>
        </w:rPr>
        <w:t xml:space="preserve"> sa slová „odseku 2“ nahrádzajú slovami „odseku </w:t>
      </w:r>
      <w:r w:rsidR="002228AA">
        <w:rPr>
          <w:rFonts w:ascii="Times New Roman" w:hAnsi="Times New Roman" w:cs="Times New Roman"/>
          <w:color w:val="000000"/>
        </w:rPr>
        <w:t>6</w:t>
      </w:r>
      <w:r w:rsidRPr="00396C97">
        <w:rPr>
          <w:rFonts w:ascii="Times New Roman" w:hAnsi="Times New Roman" w:cs="Times New Roman"/>
          <w:color w:val="000000"/>
        </w:rPr>
        <w:t>“.</w:t>
      </w:r>
    </w:p>
    <w:p w:rsidR="00BC5BCC" w:rsidRPr="00396C97" w:rsidP="00BC5BCC">
      <w:pPr>
        <w:tabs>
          <w:tab w:val="left" w:pos="900"/>
        </w:tabs>
        <w:ind w:left="360" w:firstLine="36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8. </w:t>
        <w:tab/>
        <w:t xml:space="preserve">V § 3 ods. </w:t>
      </w:r>
      <w:r w:rsidR="002228AA">
        <w:rPr>
          <w:rFonts w:ascii="Times New Roman" w:hAnsi="Times New Roman" w:cs="Times New Roman"/>
          <w:color w:val="000000"/>
        </w:rPr>
        <w:t>10</w:t>
      </w:r>
      <w:r w:rsidRPr="00396C97">
        <w:rPr>
          <w:rFonts w:ascii="Times New Roman" w:hAnsi="Times New Roman" w:cs="Times New Roman"/>
          <w:color w:val="000000"/>
        </w:rPr>
        <w:t xml:space="preserve"> sa  slová „odseku 3“ nahrádzajú slovami „odseku </w:t>
      </w:r>
      <w:r w:rsidR="002228AA">
        <w:rPr>
          <w:rFonts w:ascii="Times New Roman" w:hAnsi="Times New Roman" w:cs="Times New Roman"/>
          <w:color w:val="000000"/>
        </w:rPr>
        <w:t>8</w:t>
      </w:r>
      <w:r w:rsidRPr="00396C97">
        <w:rPr>
          <w:rFonts w:ascii="Times New Roman" w:hAnsi="Times New Roman" w:cs="Times New Roman"/>
          <w:color w:val="000000"/>
        </w:rPr>
        <w:t>“.</w:t>
      </w:r>
    </w:p>
    <w:p w:rsidR="00BC5BCC" w:rsidRPr="00396C97" w:rsidP="00BC5BCC">
      <w:pPr>
        <w:tabs>
          <w:tab w:val="left" w:pos="900"/>
        </w:tabs>
        <w:ind w:firstLine="72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108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      9. </w:t>
        <w:tab/>
        <w:t>V § 3 ods. 1</w:t>
      </w:r>
      <w:r w:rsidR="002228AA">
        <w:rPr>
          <w:rFonts w:ascii="Times New Roman" w:hAnsi="Times New Roman" w:cs="Times New Roman"/>
          <w:color w:val="000000"/>
        </w:rPr>
        <w:t>1</w:t>
      </w:r>
      <w:r w:rsidRPr="00396C97">
        <w:rPr>
          <w:rFonts w:ascii="Times New Roman" w:hAnsi="Times New Roman" w:cs="Times New Roman"/>
          <w:color w:val="000000"/>
        </w:rPr>
        <w:t xml:space="preserve">  sa  slová „odseku 3“ nahrádzajú slovami „odseku </w:t>
      </w:r>
      <w:r w:rsidR="002228AA">
        <w:rPr>
          <w:rFonts w:ascii="Times New Roman" w:hAnsi="Times New Roman" w:cs="Times New Roman"/>
          <w:color w:val="000000"/>
        </w:rPr>
        <w:t>8</w:t>
      </w:r>
      <w:r w:rsidRPr="00396C97">
        <w:rPr>
          <w:rFonts w:ascii="Times New Roman" w:hAnsi="Times New Roman" w:cs="Times New Roman"/>
          <w:color w:val="000000"/>
        </w:rPr>
        <w:t>“.</w:t>
      </w:r>
    </w:p>
    <w:p w:rsidR="00BC5BCC" w:rsidRPr="00396C97" w:rsidP="00BC5BCC">
      <w:pPr>
        <w:tabs>
          <w:tab w:val="left" w:pos="900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numPr>
          <w:ilvl w:val="0"/>
          <w:numId w:val="4"/>
        </w:numPr>
        <w:tabs>
          <w:tab w:val="left" w:pos="0"/>
          <w:tab w:val="left" w:pos="1080"/>
          <w:tab w:val="clear" w:pos="1440"/>
        </w:tabs>
        <w:ind w:hanging="720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§ 4 vrátane nadpisu znie: </w:t>
      </w:r>
    </w:p>
    <w:p w:rsidR="00BC5BCC" w:rsidRPr="00396C97" w:rsidP="00BC5BCC">
      <w:pPr>
        <w:tabs>
          <w:tab w:val="left" w:pos="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0"/>
        </w:tabs>
        <w:ind w:left="720"/>
        <w:jc w:val="center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„§ 4</w:t>
      </w:r>
    </w:p>
    <w:p w:rsidR="00BC5BCC" w:rsidRPr="00396C97" w:rsidP="00BC5BCC">
      <w:pPr>
        <w:tabs>
          <w:tab w:val="left" w:pos="0"/>
        </w:tabs>
        <w:ind w:left="720"/>
        <w:jc w:val="center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Postup pri prevode vlastníctva</w:t>
      </w:r>
    </w:p>
    <w:p w:rsidR="00BC5BCC" w:rsidRPr="00396C97" w:rsidP="00BC5BCC">
      <w:pPr>
        <w:tabs>
          <w:tab w:val="left" w:pos="0"/>
        </w:tabs>
        <w:ind w:left="720"/>
        <w:jc w:val="center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ab/>
        <w:t>(1) Ak vláda rozhodne o prevode majetku štátu ministerstvo alebo organizácia zašlú obci alebo vyššiemu územnému celku určenému v rozhodnutí vlády návrh darovacej zmluvy do 30 dní odo dňa rozhodnutia vlády. Ak nedôjde k uzatvoreniu darovacej zmluvy do 30 dní odo dňa doručenia návrhu darovacej zmluvy obci, ministerstvo alebo organizácia sú povinné ponúknuť tento majetok vyššiemu územnému celku, na ktorého území sa majetok štátu n</w:t>
      </w:r>
      <w:r w:rsidRPr="00396C97">
        <w:rPr>
          <w:rFonts w:ascii="Times New Roman" w:hAnsi="Times New Roman" w:cs="Times New Roman"/>
          <w:color w:val="000000"/>
        </w:rPr>
        <w:t>a</w:t>
      </w:r>
      <w:r w:rsidRPr="00396C97">
        <w:rPr>
          <w:rFonts w:ascii="Times New Roman" w:hAnsi="Times New Roman" w:cs="Times New Roman"/>
          <w:color w:val="000000"/>
        </w:rPr>
        <w:t>chádza.</w:t>
      </w:r>
    </w:p>
    <w:p w:rsidR="00BC5BCC" w:rsidRPr="00396C97" w:rsidP="00BC5BCC">
      <w:pPr>
        <w:tabs>
          <w:tab w:val="left" w:pos="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ab/>
        <w:t>(2) Ak vyšší územný celok neprejaví záujem o majetok štátu, ktorý sa nachádza na jeho území alebo ak nedôjde k uzatvoreniu darovacej zmluvy do 30 dní odo dňa doručenia návrhu darovacej zmluvy vyššiemu územnému celku, majetok štátu zostáva v správe mini</w:t>
      </w:r>
      <w:r w:rsidRPr="00396C97">
        <w:rPr>
          <w:rFonts w:ascii="Times New Roman" w:hAnsi="Times New Roman" w:cs="Times New Roman"/>
          <w:color w:val="000000"/>
        </w:rPr>
        <w:t>s</w:t>
      </w:r>
      <w:r w:rsidRPr="00396C97">
        <w:rPr>
          <w:rFonts w:ascii="Times New Roman" w:hAnsi="Times New Roman" w:cs="Times New Roman"/>
          <w:color w:val="000000"/>
        </w:rPr>
        <w:t>terstva al</w:t>
      </w:r>
      <w:r w:rsidRPr="00396C97">
        <w:rPr>
          <w:rFonts w:ascii="Times New Roman" w:hAnsi="Times New Roman" w:cs="Times New Roman"/>
          <w:color w:val="000000"/>
        </w:rPr>
        <w:t>e</w:t>
      </w:r>
      <w:r w:rsidRPr="00396C97">
        <w:rPr>
          <w:rFonts w:ascii="Times New Roman" w:hAnsi="Times New Roman" w:cs="Times New Roman"/>
          <w:color w:val="000000"/>
        </w:rPr>
        <w:t>bo organizácie.“.</w:t>
      </w:r>
    </w:p>
    <w:p w:rsidR="00BC5BCC" w:rsidRPr="00396C97" w:rsidP="00BC5BCC">
      <w:pPr>
        <w:tabs>
          <w:tab w:val="left" w:pos="0"/>
        </w:tabs>
        <w:ind w:left="102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Poznámka pod čiarou k odkazu 6 sa vypúšťa.</w:t>
      </w:r>
    </w:p>
    <w:p w:rsidR="00F77DA1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:rsidR="00025535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:rsidR="00025535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:rsidR="00025535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:rsidR="00025535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:rsidR="00025535" w:rsidRPr="00396C97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numPr>
          <w:ilvl w:val="0"/>
          <w:numId w:val="3"/>
        </w:num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§ 4a vrátane nadpisu znie: </w:t>
      </w:r>
    </w:p>
    <w:p w:rsidR="00BC5BCC" w:rsidRPr="00396C97" w:rsidP="00BC5BCC">
      <w:pPr>
        <w:tabs>
          <w:tab w:val="left" w:pos="900"/>
        </w:tabs>
        <w:ind w:left="360"/>
        <w:jc w:val="center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„§ 4a</w:t>
      </w:r>
    </w:p>
    <w:p w:rsidR="00BC5BCC" w:rsidRPr="00396C97" w:rsidP="00BC5BCC">
      <w:pPr>
        <w:ind w:left="360"/>
        <w:jc w:val="center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Prechodné ustanovenie účinné od  1. </w:t>
      </w:r>
      <w:r w:rsidR="002228AA">
        <w:rPr>
          <w:rFonts w:ascii="Times New Roman" w:hAnsi="Times New Roman" w:cs="Times New Roman"/>
          <w:color w:val="000000"/>
        </w:rPr>
        <w:t>novembra</w:t>
      </w:r>
      <w:r>
        <w:rPr>
          <w:rFonts w:ascii="Times New Roman" w:hAnsi="Times New Roman" w:cs="Times New Roman"/>
          <w:color w:val="000000"/>
        </w:rPr>
        <w:t xml:space="preserve"> </w:t>
      </w:r>
      <w:r w:rsidRPr="00396C97">
        <w:rPr>
          <w:rFonts w:ascii="Times New Roman" w:hAnsi="Times New Roman" w:cs="Times New Roman"/>
          <w:color w:val="000000"/>
        </w:rPr>
        <w:t xml:space="preserve"> 2008</w:t>
      </w:r>
    </w:p>
    <w:p w:rsidR="00BC5BCC" w:rsidRPr="00396C97" w:rsidP="00BC5BCC">
      <w:pPr>
        <w:ind w:left="360"/>
        <w:jc w:val="center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Na postup pri nakladaní s majetkom štátu, ktorý do 1.</w:t>
      </w:r>
      <w:r w:rsidR="002228AA">
        <w:rPr>
          <w:rFonts w:ascii="Times New Roman" w:hAnsi="Times New Roman" w:cs="Times New Roman"/>
          <w:color w:val="000000"/>
        </w:rPr>
        <w:t xml:space="preserve"> novembra</w:t>
      </w:r>
      <w:r>
        <w:rPr>
          <w:rFonts w:ascii="Times New Roman" w:hAnsi="Times New Roman" w:cs="Times New Roman"/>
          <w:color w:val="000000"/>
        </w:rPr>
        <w:t xml:space="preserve"> </w:t>
      </w:r>
      <w:r w:rsidRPr="00396C97">
        <w:rPr>
          <w:rFonts w:ascii="Times New Roman" w:hAnsi="Times New Roman" w:cs="Times New Roman"/>
          <w:color w:val="000000"/>
        </w:rPr>
        <w:t>2008</w:t>
      </w:r>
      <w:r w:rsidR="00F77DA1">
        <w:rPr>
          <w:rFonts w:ascii="Times New Roman" w:hAnsi="Times New Roman" w:cs="Times New Roman"/>
          <w:color w:val="000000"/>
        </w:rPr>
        <w:t xml:space="preserve"> </w:t>
      </w:r>
      <w:r w:rsidRPr="00396C97">
        <w:rPr>
          <w:rFonts w:ascii="Times New Roman" w:hAnsi="Times New Roman" w:cs="Times New Roman"/>
          <w:color w:val="000000"/>
        </w:rPr>
        <w:t xml:space="preserve"> bol ponúknutý o</w:t>
      </w:r>
      <w:r w:rsidRPr="00396C97">
        <w:rPr>
          <w:rFonts w:ascii="Times New Roman" w:hAnsi="Times New Roman" w:cs="Times New Roman"/>
          <w:color w:val="000000"/>
        </w:rPr>
        <w:t>b</w:t>
      </w:r>
      <w:r w:rsidRPr="00396C97">
        <w:rPr>
          <w:rFonts w:ascii="Times New Roman" w:hAnsi="Times New Roman" w:cs="Times New Roman"/>
          <w:color w:val="000000"/>
        </w:rPr>
        <w:t>ci alebo vyššiemu územnému celku, sa vzťahuj</w:t>
      </w:r>
      <w:r w:rsidR="00465209">
        <w:rPr>
          <w:rFonts w:ascii="Times New Roman" w:hAnsi="Times New Roman" w:cs="Times New Roman"/>
          <w:color w:val="000000"/>
        </w:rPr>
        <w:t>ú ustanovenia tohto zákona</w:t>
      </w:r>
      <w:r w:rsidRPr="00396C97">
        <w:rPr>
          <w:rFonts w:ascii="Times New Roman" w:hAnsi="Times New Roman" w:cs="Times New Roman"/>
          <w:color w:val="000000"/>
        </w:rPr>
        <w:t xml:space="preserve"> </w:t>
      </w:r>
      <w:r w:rsidR="002228AA">
        <w:rPr>
          <w:rFonts w:ascii="Times New Roman" w:hAnsi="Times New Roman" w:cs="Times New Roman"/>
          <w:color w:val="000000"/>
        </w:rPr>
        <w:t>účinn</w:t>
      </w:r>
      <w:r w:rsidR="00465209">
        <w:rPr>
          <w:rFonts w:ascii="Times New Roman" w:hAnsi="Times New Roman" w:cs="Times New Roman"/>
          <w:color w:val="000000"/>
        </w:rPr>
        <w:t>é</w:t>
      </w:r>
      <w:r w:rsidR="002228AA">
        <w:rPr>
          <w:rFonts w:ascii="Times New Roman" w:hAnsi="Times New Roman" w:cs="Times New Roman"/>
          <w:color w:val="000000"/>
        </w:rPr>
        <w:t xml:space="preserve"> do </w:t>
      </w:r>
      <w:r w:rsidRPr="00396C97">
        <w:rPr>
          <w:rFonts w:ascii="Times New Roman" w:hAnsi="Times New Roman" w:cs="Times New Roman"/>
          <w:color w:val="000000"/>
        </w:rPr>
        <w:t xml:space="preserve">1. </w:t>
      </w:r>
      <w:r w:rsidR="002228AA">
        <w:rPr>
          <w:rFonts w:ascii="Times New Roman" w:hAnsi="Times New Roman" w:cs="Times New Roman"/>
          <w:color w:val="000000"/>
        </w:rPr>
        <w:t>novembra</w:t>
      </w:r>
      <w:r w:rsidRPr="00396C97">
        <w:rPr>
          <w:rFonts w:ascii="Times New Roman" w:hAnsi="Times New Roman" w:cs="Times New Roman"/>
          <w:color w:val="000000"/>
        </w:rPr>
        <w:t xml:space="preserve"> 2008.“. </w:t>
      </w:r>
    </w:p>
    <w:p w:rsidR="00BC5BCC" w:rsidRPr="00396C97" w:rsidP="00BC5BC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ind w:firstLine="720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13. V § 5 sa  vypúšťajú  slová „a stráca účinnosť 31. d</w:t>
      </w:r>
      <w:r w:rsidRPr="00396C97">
        <w:rPr>
          <w:rFonts w:ascii="Times New Roman" w:hAnsi="Times New Roman" w:cs="Times New Roman"/>
        </w:rPr>
        <w:t>e</w:t>
      </w:r>
      <w:r w:rsidRPr="00396C97">
        <w:rPr>
          <w:rFonts w:ascii="Times New Roman" w:hAnsi="Times New Roman" w:cs="Times New Roman"/>
        </w:rPr>
        <w:t>cembra 2010“.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jc w:val="center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Čl. II</w:t>
      </w:r>
    </w:p>
    <w:p w:rsidR="00BC5BCC" w:rsidRPr="00396C97" w:rsidP="00BC5BCC">
      <w:pPr>
        <w:jc w:val="center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Účinnosť</w:t>
      </w:r>
    </w:p>
    <w:p w:rsidR="00BC5BCC" w:rsidRPr="00396C97" w:rsidP="00BC5BCC">
      <w:pPr>
        <w:jc w:val="center"/>
        <w:rPr>
          <w:rFonts w:ascii="Times New Roman" w:hAnsi="Times New Roman" w:cs="Times New Roman"/>
        </w:rPr>
      </w:pPr>
    </w:p>
    <w:p w:rsidR="00BC5BCC" w:rsidRPr="00396C97" w:rsidP="00BC5BCC">
      <w:pPr>
        <w:ind w:firstLine="851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 xml:space="preserve">Tento zákon nadobúda účinnosť 1. </w:t>
      </w:r>
      <w:r w:rsidR="002228AA">
        <w:rPr>
          <w:rFonts w:ascii="Times New Roman" w:hAnsi="Times New Roman" w:cs="Times New Roman"/>
        </w:rPr>
        <w:t>novembra</w:t>
      </w:r>
      <w:r>
        <w:rPr>
          <w:rFonts w:ascii="Times New Roman" w:hAnsi="Times New Roman" w:cs="Times New Roman"/>
        </w:rPr>
        <w:t xml:space="preserve"> </w:t>
      </w:r>
      <w:r w:rsidRPr="00396C97">
        <w:rPr>
          <w:rFonts w:ascii="Times New Roman" w:hAnsi="Times New Roman" w:cs="Times New Roman"/>
        </w:rPr>
        <w:t xml:space="preserve"> 2008.</w:t>
      </w:r>
    </w:p>
    <w:p w:rsidR="00BC5BCC" w:rsidRPr="00396C97" w:rsidP="00BC5BCC">
      <w:pPr>
        <w:ind w:firstLine="851"/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P="00BC5BCC">
      <w:pPr>
        <w:rPr>
          <w:rFonts w:ascii="Times New Roman" w:hAnsi="Times New Roman" w:cs="Times New Roman"/>
        </w:rPr>
      </w:pPr>
    </w:p>
    <w:p w:rsidR="00595213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P="00F77DA1">
      <w:pPr>
        <w:jc w:val="center"/>
        <w:rPr>
          <w:rFonts w:ascii="Times New Roman" w:hAnsi="Times New Roman" w:cs="Times New Roman"/>
        </w:rPr>
      </w:pPr>
      <w:r w:rsidR="00F77DA1">
        <w:rPr>
          <w:rFonts w:ascii="Times New Roman" w:hAnsi="Times New Roman" w:cs="Times New Roman"/>
        </w:rPr>
        <w:t>prezident Slovenskej republiky</w:t>
      </w:r>
    </w:p>
    <w:p w:rsidR="00F77DA1" w:rsidP="00F77DA1">
      <w:pPr>
        <w:jc w:val="center"/>
        <w:rPr>
          <w:rFonts w:ascii="Times New Roman" w:hAnsi="Times New Roman" w:cs="Times New Roman"/>
        </w:rPr>
      </w:pPr>
    </w:p>
    <w:p w:rsidR="00F77DA1" w:rsidP="00F77DA1">
      <w:pPr>
        <w:jc w:val="center"/>
        <w:rPr>
          <w:rFonts w:ascii="Times New Roman" w:hAnsi="Times New Roman" w:cs="Times New Roman"/>
        </w:rPr>
      </w:pPr>
    </w:p>
    <w:p w:rsidR="00F77DA1" w:rsidP="00F77DA1">
      <w:pPr>
        <w:jc w:val="center"/>
        <w:rPr>
          <w:rFonts w:ascii="Times New Roman" w:hAnsi="Times New Roman" w:cs="Times New Roman"/>
        </w:rPr>
      </w:pPr>
    </w:p>
    <w:p w:rsidR="00F77DA1" w:rsidP="00F77DA1">
      <w:pPr>
        <w:jc w:val="center"/>
        <w:rPr>
          <w:rFonts w:ascii="Times New Roman" w:hAnsi="Times New Roman" w:cs="Times New Roman"/>
        </w:rPr>
      </w:pPr>
    </w:p>
    <w:p w:rsidR="00595213" w:rsidP="00F77DA1">
      <w:pPr>
        <w:jc w:val="center"/>
        <w:rPr>
          <w:rFonts w:ascii="Times New Roman" w:hAnsi="Times New Roman" w:cs="Times New Roman"/>
        </w:rPr>
      </w:pPr>
    </w:p>
    <w:p w:rsidR="00F77DA1" w:rsidRPr="00396C97" w:rsidP="00F77DA1">
      <w:pPr>
        <w:jc w:val="center"/>
        <w:rPr>
          <w:rFonts w:ascii="Times New Roman" w:hAnsi="Times New Roman" w:cs="Times New Roman"/>
        </w:rPr>
      </w:pPr>
    </w:p>
    <w:p w:rsidR="00BC5BCC" w:rsidP="00F77DA1">
      <w:pPr>
        <w:jc w:val="center"/>
        <w:rPr>
          <w:rFonts w:ascii="Times New Roman" w:hAnsi="Times New Roman" w:cs="Times New Roman"/>
        </w:rPr>
      </w:pPr>
      <w:r w:rsidR="00F77DA1">
        <w:rPr>
          <w:rFonts w:ascii="Times New Roman" w:hAnsi="Times New Roman" w:cs="Times New Roman"/>
        </w:rPr>
        <w:t>predseda Národnej rady Slovenskej republiky</w:t>
      </w:r>
    </w:p>
    <w:p w:rsidR="00F77DA1" w:rsidP="00F77DA1">
      <w:pPr>
        <w:jc w:val="center"/>
        <w:rPr>
          <w:rFonts w:ascii="Times New Roman" w:hAnsi="Times New Roman" w:cs="Times New Roman"/>
        </w:rPr>
      </w:pPr>
    </w:p>
    <w:p w:rsidR="00F77DA1" w:rsidP="00F77DA1">
      <w:pPr>
        <w:jc w:val="center"/>
        <w:rPr>
          <w:rFonts w:ascii="Times New Roman" w:hAnsi="Times New Roman" w:cs="Times New Roman"/>
        </w:rPr>
      </w:pPr>
    </w:p>
    <w:p w:rsidR="00595213" w:rsidP="00F77DA1">
      <w:pPr>
        <w:jc w:val="center"/>
        <w:rPr>
          <w:rFonts w:ascii="Times New Roman" w:hAnsi="Times New Roman" w:cs="Times New Roman"/>
        </w:rPr>
      </w:pPr>
    </w:p>
    <w:p w:rsidR="00F77DA1" w:rsidP="00F77DA1">
      <w:pPr>
        <w:jc w:val="center"/>
        <w:rPr>
          <w:rFonts w:ascii="Times New Roman" w:hAnsi="Times New Roman" w:cs="Times New Roman"/>
        </w:rPr>
      </w:pPr>
    </w:p>
    <w:p w:rsidR="00F77DA1" w:rsidP="00F77DA1">
      <w:pPr>
        <w:jc w:val="center"/>
        <w:rPr>
          <w:rFonts w:ascii="Times New Roman" w:hAnsi="Times New Roman" w:cs="Times New Roman"/>
        </w:rPr>
      </w:pPr>
    </w:p>
    <w:p w:rsidR="00F77DA1" w:rsidP="00F77DA1">
      <w:pPr>
        <w:jc w:val="center"/>
        <w:rPr>
          <w:rFonts w:ascii="Times New Roman" w:hAnsi="Times New Roman" w:cs="Times New Roman"/>
        </w:rPr>
      </w:pPr>
    </w:p>
    <w:p w:rsidR="00F77DA1" w:rsidRPr="00396C97" w:rsidP="00F77D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pStyle w:val="xl25"/>
        <w:pBdr>
          <w:lef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A7" w:rsidP="00BC5BC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77CA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A7" w:rsidP="00BC5BC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E77CA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6F20"/>
    <w:multiLevelType w:val="hybridMultilevel"/>
    <w:tmpl w:val="C1D80130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42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29752300"/>
    <w:multiLevelType w:val="hybridMultilevel"/>
    <w:tmpl w:val="6CD4700A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27C0476"/>
    <w:multiLevelType w:val="hybridMultilevel"/>
    <w:tmpl w:val="BE58B0C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200D79"/>
    <w:multiLevelType w:val="hybridMultilevel"/>
    <w:tmpl w:val="6ABC1E90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5535"/>
    <w:rsid w:val="000B373E"/>
    <w:rsid w:val="00135700"/>
    <w:rsid w:val="002228AA"/>
    <w:rsid w:val="002F7497"/>
    <w:rsid w:val="00396C97"/>
    <w:rsid w:val="0042075F"/>
    <w:rsid w:val="00465209"/>
    <w:rsid w:val="00474D03"/>
    <w:rsid w:val="00595213"/>
    <w:rsid w:val="00674A42"/>
    <w:rsid w:val="007938B3"/>
    <w:rsid w:val="00945C74"/>
    <w:rsid w:val="00AA0348"/>
    <w:rsid w:val="00AA1DDC"/>
    <w:rsid w:val="00BC5BCC"/>
    <w:rsid w:val="00D62FC3"/>
    <w:rsid w:val="00E77CA7"/>
    <w:rsid w:val="00EF5837"/>
    <w:rsid w:val="00F77D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BC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C5BCC"/>
    <w:pPr>
      <w:keepNext/>
      <w:autoSpaceDE/>
      <w:autoSpaceDN/>
      <w:ind w:left="3240"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qFormat/>
    <w:rsid w:val="00BC5BCC"/>
    <w:pPr>
      <w:keepNext/>
      <w:autoSpaceDE/>
      <w:autoSpaceDN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aliases w:val="Char Char Char Char"/>
    <w:link w:val="CharChar"/>
    <w:semiHidden/>
  </w:style>
  <w:style w:type="paragraph" w:customStyle="1" w:styleId="CharChar">
    <w:name w:val="Char Char"/>
    <w:basedOn w:val="Normal"/>
    <w:link w:val="DefaultParagraphFont"/>
    <w:rsid w:val="00BC5BCC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BodyTextIndent">
    <w:name w:val="Body Text Indent"/>
    <w:basedOn w:val="Normal"/>
    <w:rsid w:val="00BC5BCC"/>
    <w:pPr>
      <w:ind w:firstLine="708"/>
      <w:jc w:val="both"/>
    </w:pPr>
    <w:rPr>
      <w:bCs/>
      <w:iCs/>
      <w:szCs w:val="20"/>
    </w:rPr>
  </w:style>
  <w:style w:type="paragraph" w:customStyle="1" w:styleId="xl25">
    <w:name w:val="xl25"/>
    <w:basedOn w:val="Normal"/>
    <w:rsid w:val="00BC5BCC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styleId="Title">
    <w:name w:val="Title"/>
    <w:basedOn w:val="Normal"/>
    <w:qFormat/>
    <w:rsid w:val="00BC5BCC"/>
    <w:pPr>
      <w:jc w:val="center"/>
    </w:pPr>
    <w:rPr>
      <w:b/>
      <w:bCs/>
    </w:rPr>
  </w:style>
  <w:style w:type="paragraph" w:styleId="Footer">
    <w:name w:val="footer"/>
    <w:basedOn w:val="Normal"/>
    <w:rsid w:val="00BC5BC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C5B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1</Pages>
  <Words>986</Words>
  <Characters>5625</Characters>
  <Application>Microsoft Office Word</Application>
  <DocSecurity>0</DocSecurity>
  <Lines>0</Lines>
  <Paragraphs>0</Paragraphs>
  <ScaleCrop>false</ScaleCrop>
  <Company>MOSR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</dc:title>
  <dc:creator>alsbenatyovae</dc:creator>
  <cp:lastModifiedBy>Administrator</cp:lastModifiedBy>
  <cp:revision>19</cp:revision>
  <cp:lastPrinted>2008-09-18T12:02:00Z</cp:lastPrinted>
  <dcterms:created xsi:type="dcterms:W3CDTF">2008-09-16T13:02:00Z</dcterms:created>
  <dcterms:modified xsi:type="dcterms:W3CDTF">2008-09-18T12:02:00Z</dcterms:modified>
</cp:coreProperties>
</file>