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6B2924">
        <w:rPr>
          <w:rFonts w:ascii="Times New Roman" w:hAnsi="Times New Roman" w:cs="Times New Roman"/>
          <w:b/>
        </w:rPr>
        <w:t>4</w:t>
      </w:r>
      <w:r w:rsidR="00D0630E">
        <w:rPr>
          <w:rFonts w:ascii="Times New Roman" w:hAnsi="Times New Roman" w:cs="Times New Roman"/>
          <w:b/>
        </w:rPr>
        <w:t>4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 </w:t>
      </w:r>
      <w:r w:rsidR="00531ED0">
        <w:rPr>
          <w:rFonts w:ascii="Times New Roman" w:hAnsi="Times New Roman" w:cs="Times New Roman"/>
          <w:b/>
        </w:rPr>
        <w:t>355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D0630E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 xml:space="preserve"> </w:t>
      </w:r>
      <w:r w:rsidR="0097134D">
        <w:rPr>
          <w:rFonts w:ascii="Times New Roman" w:hAnsi="Times New Roman" w:cs="Times New Roman"/>
          <w:b/>
        </w:rPr>
        <w:t>9</w:t>
      </w:r>
      <w:r w:rsidR="008A2A44">
        <w:rPr>
          <w:rFonts w:ascii="Times New Roman" w:hAnsi="Times New Roman" w:cs="Times New Roman"/>
          <w:b/>
        </w:rPr>
        <w:t xml:space="preserve">. </w:t>
      </w:r>
      <w:r w:rsidR="00D0630E">
        <w:rPr>
          <w:rFonts w:ascii="Times New Roman" w:hAnsi="Times New Roman" w:cs="Times New Roman"/>
          <w:b/>
        </w:rPr>
        <w:t>septembra</w:t>
      </w:r>
      <w:r w:rsidR="008A2A44">
        <w:rPr>
          <w:rFonts w:ascii="Times New Roman" w:hAnsi="Times New Roman" w:cs="Times New Roman"/>
          <w:b/>
        </w:rPr>
        <w:t xml:space="preserve"> 2008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8A2A44" w:rsidRPr="008A2A4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C719E5" w:rsidRPr="0058501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2A44">
        <w:rPr>
          <w:rFonts w:ascii="Times New Roman" w:hAnsi="Times New Roman" w:cs="Times New Roman"/>
          <w:b w:val="0"/>
          <w:sz w:val="24"/>
          <w:szCs w:val="24"/>
        </w:rPr>
        <w:t>Výbor Národnej rady Slovenskej r</w:t>
      </w:r>
      <w:r w:rsidRPr="008A2A44">
        <w:rPr>
          <w:rFonts w:ascii="Times New Roman" w:hAnsi="Times New Roman" w:cs="Times New Roman"/>
          <w:b w:val="0"/>
          <w:sz w:val="24"/>
          <w:szCs w:val="24"/>
        </w:rPr>
        <w:t xml:space="preserve">epubliky pre financie, rozpočet a menu prerokoval spoločnú správu </w:t>
      </w:r>
      <w:r w:rsidRPr="00585014">
        <w:rPr>
          <w:rFonts w:ascii="Times New Roman" w:hAnsi="Times New Roman" w:cs="Times New Roman"/>
          <w:b w:val="0"/>
          <w:sz w:val="24"/>
          <w:szCs w:val="24"/>
        </w:rPr>
        <w:t>k</w:t>
      </w:r>
      <w:r w:rsidRPr="00585014" w:rsidR="00F751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630E" w:rsidR="00D0630E">
        <w:rPr>
          <w:rFonts w:ascii="Times New Roman" w:hAnsi="Times New Roman" w:cs="Times New Roman"/>
          <w:b w:val="0"/>
          <w:sz w:val="24"/>
          <w:szCs w:val="24"/>
        </w:rPr>
        <w:t>návrhu poslancov Národnej rady Slovenskej republiky Rudolfa PUČÍKA, Jána RICHTERA a Jána KOVARČÍKA na vydanie zákona, ktorým sa mení a dopĺňa zákon č. 172/2004 Z. z. o prevode vlastníctva nehnuteľného majetku vo vlastníctve Slovenskej republiky na obec alebo vyšší územný celok v znení neskorších predpisov (tlač 665a)</w:t>
      </w:r>
      <w:r w:rsidR="00D0630E">
        <w:t xml:space="preserve"> </w:t>
      </w:r>
      <w:r w:rsidRPr="00585014" w:rsidR="00585014">
        <w:rPr>
          <w:rFonts w:ascii="Times New Roman" w:hAnsi="Times New Roman" w:cs="Times New Roman"/>
          <w:sz w:val="24"/>
          <w:szCs w:val="24"/>
        </w:rPr>
        <w:t>a</w:t>
      </w:r>
      <w:r w:rsidR="005850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85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D0630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D0630E" w:rsidR="00D0630E">
        <w:rPr>
          <w:rFonts w:ascii="Times New Roman" w:hAnsi="Times New Roman" w:cs="Times New Roman"/>
        </w:rPr>
        <w:t>návrhu poslancov Národnej rady Slovenskej republiky Rudolfa PUČÍKA, Jána RICHTERA a Jána KOVARČÍKA na vydanie zákona, ktorým sa mení a dopĺňa zákon č. 172/2004 Z. z. o prevode vlastníctva nehnuteľného majetku vo vlastníctve Slovenskej republiky na obec alebo vyšší územný celok v znení neskorších predpisov (tlač 665a)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D0630E">
        <w:rPr>
          <w:rFonts w:ascii="Times New Roman" w:hAnsi="Times New Roman" w:cs="Times New Roman"/>
          <w:b/>
        </w:rPr>
        <w:t>Miroslava Jureňu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 xml:space="preserve">navrhnúť Národnej rade Slovenskej republiky postup pri hlasovaní o pozmeňujúcich a doplňujúcich návrhoch, ktoré vyplynuli z rozpravy a hlasovať o predmetnom 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75A3"/>
    <w:rsid w:val="001F1E0B"/>
    <w:rsid w:val="0022729C"/>
    <w:rsid w:val="00517F21"/>
    <w:rsid w:val="00531ED0"/>
    <w:rsid w:val="00585014"/>
    <w:rsid w:val="006B2924"/>
    <w:rsid w:val="007627CE"/>
    <w:rsid w:val="007E66A7"/>
    <w:rsid w:val="008A2A44"/>
    <w:rsid w:val="008E1BA1"/>
    <w:rsid w:val="0094529A"/>
    <w:rsid w:val="0097134D"/>
    <w:rsid w:val="00A5776A"/>
    <w:rsid w:val="00A713F6"/>
    <w:rsid w:val="00AD25D7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D0630E"/>
    <w:rsid w:val="00E150D8"/>
    <w:rsid w:val="00EB09EB"/>
    <w:rsid w:val="00F751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1</Pages>
  <Words>279</Words>
  <Characters>1593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104</cp:revision>
  <cp:lastPrinted>2007-10-02T08:17:00Z</cp:lastPrinted>
  <dcterms:created xsi:type="dcterms:W3CDTF">2003-05-15T07:02:00Z</dcterms:created>
  <dcterms:modified xsi:type="dcterms:W3CDTF">2008-09-09T09:41:00Z</dcterms:modified>
</cp:coreProperties>
</file>