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451CE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A55F5D">
        <w:rPr>
          <w:rFonts w:ascii="Times New Roman" w:hAnsi="Times New Roman" w:cs="Times New Roman"/>
          <w:sz w:val="28"/>
        </w:rPr>
        <w:t>4</w:t>
      </w:r>
      <w:r w:rsidR="00584917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CC5D7B">
        <w:rPr>
          <w:rFonts w:ascii="Times New Roman" w:hAnsi="Times New Roman" w:cs="Times New Roman"/>
          <w:b/>
        </w:rPr>
        <w:t>345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 w:rsidR="00A55F5D">
        <w:rPr>
          <w:rFonts w:ascii="Times New Roman" w:hAnsi="Times New Roman" w:cs="Times New Roman"/>
          <w:b/>
        </w:rPr>
        <w:t>z 3</w:t>
      </w:r>
      <w:r>
        <w:rPr>
          <w:rFonts w:ascii="Times New Roman" w:hAnsi="Times New Roman" w:cs="Times New Roman"/>
          <w:b/>
        </w:rPr>
        <w:t xml:space="preserve">. </w:t>
      </w:r>
      <w:r w:rsidR="00A55F5D">
        <w:rPr>
          <w:rFonts w:ascii="Times New Roman" w:hAnsi="Times New Roman" w:cs="Times New Roman"/>
          <w:b/>
        </w:rPr>
        <w:t>s</w:t>
      </w:r>
      <w:r w:rsidR="00A55F5D">
        <w:rPr>
          <w:rFonts w:ascii="Times New Roman" w:hAnsi="Times New Roman" w:cs="Times New Roman"/>
          <w:b/>
        </w:rPr>
        <w:t>eptembra</w:t>
      </w:r>
      <w:r>
        <w:rPr>
          <w:rFonts w:ascii="Times New Roman" w:hAnsi="Times New Roman" w:cs="Times New Roman"/>
          <w:b/>
        </w:rPr>
        <w:t xml:space="preserve"> 2008</w:t>
      </w:r>
    </w:p>
    <w:p w:rsidR="00451CEF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451C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 menu prerokoval</w:t>
      </w:r>
      <w:r w:rsidRPr="002141C4" w:rsidR="002141C4">
        <w:rPr>
          <w:rFonts w:ascii="Times New Roman" w:hAnsi="Times New Roman" w:cs="Times New Roman"/>
        </w:rPr>
        <w:t xml:space="preserve"> </w:t>
      </w:r>
      <w:r w:rsidR="002141C4">
        <w:rPr>
          <w:rFonts w:ascii="Times New Roman" w:hAnsi="Times New Roman" w:cs="Times New Roman"/>
        </w:rPr>
        <w:t>n</w:t>
      </w:r>
      <w:r w:rsidRPr="005424FD" w:rsidR="002141C4">
        <w:rPr>
          <w:rFonts w:ascii="Times New Roman" w:hAnsi="Times New Roman" w:cs="Times New Roman"/>
        </w:rPr>
        <w:t>ávrh poslancov Národnej rady Slovenskej republiky Rudolfa PUČÍKA, Jána RICHTERA a Jána KOVARČÍKA na vydanie zákona, ktorým sa mení a dopĺňa zákon č. 172/2004 Z. z. o prevode vlastníctva nehnuteľného majetku vo vlastníctve Slovenskej republiky na obec alebo vyšší územný celok v znení neskorších predpisov</w:t>
      </w:r>
      <w:r w:rsidR="002141C4">
        <w:rPr>
          <w:rFonts w:ascii="Times New Roman" w:hAnsi="Times New Roman" w:cs="Times New Roman"/>
        </w:rPr>
        <w:t xml:space="preserve"> (tlač 665) </w:t>
      </w: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  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súhlasí</w:t>
      </w:r>
    </w:p>
    <w:p w:rsidR="00451CEF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s </w:t>
      </w:r>
      <w:r w:rsidR="002141C4">
        <w:rPr>
          <w:rFonts w:ascii="Times New Roman" w:hAnsi="Times New Roman" w:cs="Times New Roman"/>
        </w:rPr>
        <w:t>n</w:t>
      </w:r>
      <w:r w:rsidRPr="005424FD" w:rsidR="002141C4">
        <w:rPr>
          <w:rFonts w:ascii="Times New Roman" w:hAnsi="Times New Roman" w:cs="Times New Roman"/>
        </w:rPr>
        <w:t>ávrh</w:t>
      </w:r>
      <w:r w:rsidR="002141C4">
        <w:rPr>
          <w:rFonts w:ascii="Times New Roman" w:hAnsi="Times New Roman" w:cs="Times New Roman"/>
        </w:rPr>
        <w:t>om</w:t>
      </w:r>
      <w:r w:rsidRPr="005424FD" w:rsidR="002141C4">
        <w:rPr>
          <w:rFonts w:ascii="Times New Roman" w:hAnsi="Times New Roman" w:cs="Times New Roman"/>
        </w:rPr>
        <w:t xml:space="preserve"> poslancov Národnej rady Slovenskej republiky Rudolfa PUČÍKA, Jána RICHTERA a Jána KOVARČÍKA na vydanie zákona, ktorým sa mení a dopĺňa zákon č. 172/2004 Z. z. o prevode vlastníctva nehnuteľného majetku vo vlastníctve Slovenskej republiky na obec alebo vyšší územný celok v znení neskorších predpisov</w:t>
      </w:r>
      <w:r w:rsidR="002141C4">
        <w:rPr>
          <w:rFonts w:ascii="Times New Roman" w:hAnsi="Times New Roman" w:cs="Times New Roman"/>
        </w:rPr>
        <w:t xml:space="preserve"> (tlač 665)</w:t>
      </w:r>
    </w:p>
    <w:p w:rsidR="00451CEF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lang w:val="sk-SK"/>
        </w:rPr>
        <w:t>odporúča</w:t>
      </w:r>
      <w:r>
        <w:rPr>
          <w:rFonts w:ascii="Times New Roman" w:hAnsi="Times New Roman" w:cs="Times New Roman"/>
          <w:bCs/>
          <w:lang w:val="sk-SK"/>
        </w:rPr>
        <w:t xml:space="preserve"> </w:t>
      </w:r>
    </w:p>
    <w:p w:rsidR="00451CEF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      </w:t>
      </w:r>
      <w:r>
        <w:rPr>
          <w:rFonts w:ascii="Times New Roman" w:hAnsi="Times New Roman" w:cs="Times New Roman"/>
          <w:lang w:val="sk-SK"/>
        </w:rPr>
        <w:t>N</w:t>
      </w:r>
      <w:r>
        <w:rPr>
          <w:rFonts w:ascii="Times New Roman" w:hAnsi="Times New Roman" w:cs="Times New Roman"/>
          <w:lang w:val="sk-SK"/>
        </w:rPr>
        <w:t>árodnej rade Slovenskej republiky</w:t>
      </w:r>
    </w:p>
    <w:p w:rsidR="00451CEF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451CEF">
      <w:pPr>
        <w:pStyle w:val="BodyText"/>
        <w:spacing w:after="0"/>
        <w:ind w:left="1418" w:firstLine="709"/>
        <w:jc w:val="both"/>
        <w:rPr>
          <w:rFonts w:ascii="Times New Roman" w:hAnsi="Times New Roman" w:cs="Times New Roman"/>
          <w:b/>
        </w:rPr>
      </w:pPr>
      <w:r w:rsidR="002141C4">
        <w:rPr>
          <w:rFonts w:ascii="Times New Roman" w:hAnsi="Times New Roman" w:cs="Times New Roman"/>
        </w:rPr>
        <w:t>n</w:t>
      </w:r>
      <w:r w:rsidRPr="005424FD" w:rsidR="002141C4">
        <w:rPr>
          <w:rFonts w:ascii="Times New Roman" w:hAnsi="Times New Roman" w:cs="Times New Roman"/>
        </w:rPr>
        <w:t>ávrh poslancov Národnej rady Slovenskej republiky Rudolfa PUČÍKA, Jána RICHTERA a Jána KOVARČÍKA na vydanie zákona, ktorým sa mení a dopĺňa zákon č. 172/2004 Z. z. o prevode vlastníctva nehnuteľného majetku vo vlastníctve Slovenskej republiky na obec alebo vyšší územný celok v znení neskorších predpisov</w:t>
      </w:r>
      <w:r w:rsidR="002141C4">
        <w:rPr>
          <w:rFonts w:ascii="Times New Roman" w:hAnsi="Times New Roman" w:cs="Times New Roman"/>
        </w:rPr>
        <w:t xml:space="preserve"> (tlač 665) </w:t>
      </w:r>
      <w:r>
        <w:rPr>
          <w:rFonts w:ascii="Times New Roman" w:hAnsi="Times New Roman" w:cs="Times New Roman"/>
          <w:b/>
        </w:rPr>
        <w:t>schváliť s pozmeňujúcimi návrhmi tak, ako sú uvedené v prílohe tohto uznesenia</w:t>
      </w:r>
    </w:p>
    <w:p w:rsidR="00451CEF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</w:p>
    <w:p w:rsidR="00451CEF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451CEF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ukladá</w:t>
      </w:r>
    </w:p>
    <w:p w:rsidR="00451CEF">
      <w:pPr>
        <w:pStyle w:val="Heading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predsedovi výboru</w:t>
      </w:r>
    </w:p>
    <w:p w:rsidR="00451CEF">
      <w:pPr>
        <w:ind w:left="1776"/>
        <w:rPr>
          <w:rFonts w:ascii="Times New Roman" w:hAnsi="Times New Roman" w:cs="Times New Roman"/>
          <w:b/>
        </w:rPr>
      </w:pPr>
    </w:p>
    <w:p w:rsidR="00451CEF">
      <w:pPr>
        <w:ind w:left="141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informovať predsedu Národnej rady Slovenskej republiky o výsledku prerokovania uvedeného návrhu vo výbore</w:t>
      </w:r>
    </w:p>
    <w:p w:rsidR="00451CEF">
      <w:pPr>
        <w:ind w:left="2850"/>
        <w:jc w:val="both"/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  <w:b/>
          <w:bCs w:val="0"/>
        </w:rPr>
      </w:pPr>
    </w:p>
    <w:p w:rsidR="00451CEF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451CEF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451CEF">
      <w:pPr>
        <w:pStyle w:val="Heading4"/>
        <w:jc w:val="right"/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Times New Roman" w:hAnsi="Times New Roman" w:cs="Times New Roman"/>
        </w:rPr>
      </w:pPr>
    </w:p>
    <w:p w:rsidR="00451C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Ivan Varga</w:t>
      </w: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AT*Zurich Calligraphic" w:hAnsi="AT*Zurich Calligraphic" w:cs="Times New Roman"/>
        </w:rPr>
      </w:pPr>
    </w:p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451CEF">
      <w:pPr>
        <w:rPr>
          <w:rFonts w:ascii="Times New Roman" w:hAnsi="Times New Roman" w:cs="Times New Roman"/>
          <w:sz w:val="28"/>
        </w:rPr>
      </w:pPr>
      <w:r>
        <w:rPr>
          <w:rFonts w:ascii="AT*Zurich Calligraphic" w:hAnsi="AT*Zurich Calligraphic" w:cs="Times New Roman"/>
          <w:b/>
        </w:rPr>
        <w:t xml:space="preserve">            pre financie, rozpočet a menu  </w:t>
      </w:r>
      <w:r>
        <w:rPr>
          <w:rFonts w:ascii="Times New Roman" w:hAnsi="Times New Roman" w:cs="Times New Roman"/>
          <w:sz w:val="28"/>
        </w:rPr>
        <w:t xml:space="preserve">                      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="00A55F5D">
        <w:rPr>
          <w:rFonts w:ascii="Times New Roman" w:hAnsi="Times New Roman" w:cs="Times New Roman"/>
          <w:b/>
        </w:rPr>
        <w:t xml:space="preserve">č. </w:t>
      </w:r>
      <w:r w:rsidR="00CC5D7B">
        <w:rPr>
          <w:rFonts w:ascii="Times New Roman" w:hAnsi="Times New Roman" w:cs="Times New Roman"/>
          <w:b/>
        </w:rPr>
        <w:t>345</w:t>
      </w:r>
    </w:p>
    <w:p w:rsidR="00451CEF">
      <w:pPr>
        <w:jc w:val="right"/>
        <w:rPr>
          <w:rFonts w:ascii="Times New Roman" w:hAnsi="Times New Roman" w:cs="Times New Roman"/>
          <w:b/>
        </w:rPr>
      </w:pPr>
      <w:r w:rsidR="00A55F5D">
        <w:rPr>
          <w:rFonts w:ascii="Times New Roman" w:hAnsi="Times New Roman" w:cs="Times New Roman"/>
          <w:b/>
          <w:bCs w:val="0"/>
        </w:rPr>
        <w:t>4</w:t>
      </w:r>
      <w:r>
        <w:rPr>
          <w:rFonts w:ascii="Times New Roman" w:hAnsi="Times New Roman" w:cs="Times New Roman"/>
          <w:b/>
          <w:bCs w:val="0"/>
        </w:rPr>
        <w:t xml:space="preserve">3. </w:t>
      </w:r>
      <w:r>
        <w:rPr>
          <w:rFonts w:ascii="Times New Roman" w:hAnsi="Times New Roman" w:cs="Times New Roman"/>
        </w:rPr>
        <w:t>schôdza</w:t>
      </w: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>Pozmeňujúce a doplňujúce návrhy</w:t>
      </w:r>
    </w:p>
    <w:p w:rsidR="00451CEF" w:rsidRPr="002141C4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k  </w:t>
      </w:r>
      <w:r w:rsidRPr="002141C4" w:rsidR="002141C4">
        <w:rPr>
          <w:rFonts w:ascii="Times New Roman" w:hAnsi="Times New Roman" w:cs="Times New Roman"/>
          <w:b/>
        </w:rPr>
        <w:t>návrhu poslancov Národnej rady Slovenskej republiky Rudolfa PUČÍKA, Jána RICHTERA a Jána KOVARČÍKA na vydanie zákona, ktorým sa mení a dopĺňa zákon č. 172/2004 Z. z. o prevode vlastníctva nehnuteľného majetku vo vlastníctve Slovenskej republiky na obec alebo vyšší územný celok v znení neskorších predpisov (tlač 665)</w:t>
      </w:r>
    </w:p>
    <w:p w:rsidR="00451CEF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   </w:t>
      </w:r>
    </w:p>
    <w:p w:rsidR="00CC5D7B" w:rsidP="00CC5D7B">
      <w:pPr>
        <w:spacing w:line="360" w:lineRule="auto"/>
        <w:rPr>
          <w:rFonts w:ascii="Times New Roman" w:hAnsi="Times New Roman" w:cs="Times New Roman"/>
        </w:rPr>
      </w:pPr>
    </w:p>
    <w:p w:rsidR="00CC5D7B" w:rsidRPr="009C66CD" w:rsidP="00CC5D7B">
      <w:p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1. </w:t>
      </w:r>
      <w:r w:rsidRPr="009C66CD">
        <w:rPr>
          <w:rFonts w:ascii="Times New Roman" w:hAnsi="Times New Roman" w:cs="Times New Roman"/>
          <w:u w:val="single"/>
        </w:rPr>
        <w:t>Čl. I 12. bodu</w:t>
      </w:r>
    </w:p>
    <w:p w:rsidR="00CC5D7B" w:rsidP="00CC5D7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§ 4a vrátane jeho názvu slová „1. októbra 2008“ nahradiť slovami „1. novembra 2008“.</w:t>
      </w:r>
    </w:p>
    <w:p w:rsidR="00CC5D7B" w:rsidP="00CC5D7B">
      <w:pPr>
        <w:ind w:left="2126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Zmena účinnosti sa navrhuje z dôvodu trvania legislatívneho procesu. Je preto potrebné zmeniť účinnosť zákona tak, aby boli dodržané lehoty stanovené Ústavou Slovenskej republiky (čl. 87 ods. 2 až 4 a čl. 102 ods. 1 písm. o/). </w:t>
      </w:r>
    </w:p>
    <w:p w:rsidR="00CC5D7B" w:rsidP="00CC5D7B">
      <w:pPr>
        <w:spacing w:line="360" w:lineRule="auto"/>
        <w:rPr>
          <w:rFonts w:ascii="Times New Roman" w:hAnsi="Times New Roman" w:cs="Times New Roman"/>
        </w:rPr>
      </w:pPr>
    </w:p>
    <w:p w:rsidR="00CC5D7B" w:rsidP="00CC5D7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C66CD">
        <w:rPr>
          <w:rFonts w:ascii="Times New Roman" w:hAnsi="Times New Roman" w:cs="Times New Roman"/>
          <w:u w:val="single"/>
        </w:rPr>
        <w:t>K čl. II</w:t>
      </w:r>
    </w:p>
    <w:p w:rsidR="00CC5D7B" w:rsidP="00CC5D7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čl. II slová „1. októbra 2008“ nahradiť slovami „1. novembra 2008“.</w:t>
      </w:r>
    </w:p>
    <w:p w:rsidR="00CC5D7B" w:rsidP="00CC5D7B">
      <w:pPr>
        <w:spacing w:line="360" w:lineRule="auto"/>
        <w:rPr>
          <w:rFonts w:ascii="Times New Roman" w:hAnsi="Times New Roman" w:cs="Times New Roman"/>
        </w:rPr>
      </w:pPr>
    </w:p>
    <w:p w:rsidR="00CC5D7B" w:rsidP="00CC5D7B">
      <w:pPr>
        <w:ind w:left="2126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Zmena účinnosti sa navrhuje z dôvodu trvania legislatívneho procesu. Je preto potrebné zmeniť účinnosť zákona tak, aby boli dodržané lehoty stanovené Ústavou Slovenskej republiky (čl. 87 ods. 2 až 4 a čl. 102 ods. 1 písm. o/). </w:t>
      </w:r>
    </w:p>
    <w:p w:rsidR="00CC5D7B" w:rsidP="00CC5D7B">
      <w:pPr>
        <w:spacing w:line="360" w:lineRule="auto"/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907" w:right="1134" w:bottom="907" w:left="1361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E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51CE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E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C5D7B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51CE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66030C8"/>
    <w:multiLevelType w:val="hybridMultilevel"/>
    <w:tmpl w:val="61FC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238EB"/>
    <w:multiLevelType w:val="multilevel"/>
    <w:tmpl w:val="C55AA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9C5291F"/>
    <w:multiLevelType w:val="hybridMultilevel"/>
    <w:tmpl w:val="6D1E75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4B1898"/>
    <w:multiLevelType w:val="hybridMultilevel"/>
    <w:tmpl w:val="984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E7309B"/>
    <w:multiLevelType w:val="hybridMultilevel"/>
    <w:tmpl w:val="ECF4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983BD0"/>
    <w:multiLevelType w:val="hybridMultilevel"/>
    <w:tmpl w:val="DAEE5FD0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56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2"/>
        <w:rtl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b/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6"/>
  </w:num>
  <w:num w:numId="5">
    <w:abstractNumId w:val="23"/>
  </w:num>
  <w:num w:numId="6">
    <w:abstractNumId w:val="7"/>
  </w:num>
  <w:num w:numId="7">
    <w:abstractNumId w:val="15"/>
  </w:num>
  <w:num w:numId="8">
    <w:abstractNumId w:val="27"/>
  </w:num>
  <w:num w:numId="9">
    <w:abstractNumId w:val="28"/>
  </w:num>
  <w:num w:numId="10">
    <w:abstractNumId w:val="16"/>
  </w:num>
  <w:num w:numId="11">
    <w:abstractNumId w:val="22"/>
  </w:num>
  <w:num w:numId="12">
    <w:abstractNumId w:val="20"/>
  </w:num>
  <w:num w:numId="13">
    <w:abstractNumId w:val="30"/>
  </w:num>
  <w:num w:numId="14">
    <w:abstractNumId w:val="31"/>
  </w:num>
  <w:num w:numId="15">
    <w:abstractNumId w:val="14"/>
  </w:num>
  <w:num w:numId="16">
    <w:abstractNumId w:val="25"/>
  </w:num>
  <w:num w:numId="17">
    <w:abstractNumId w:val="8"/>
  </w:num>
  <w:num w:numId="18">
    <w:abstractNumId w:val="29"/>
  </w:num>
  <w:num w:numId="19">
    <w:abstractNumId w:val="24"/>
  </w:num>
  <w:num w:numId="20">
    <w:abstractNumId w:val="5"/>
  </w:num>
  <w:num w:numId="21">
    <w:abstractNumId w:val="9"/>
  </w:num>
  <w:num w:numId="22">
    <w:abstractNumId w:val="0"/>
  </w:num>
  <w:num w:numId="23">
    <w:abstractNumId w:val="26"/>
  </w:num>
  <w:num w:numId="24">
    <w:abstractNumId w:val="4"/>
  </w:num>
  <w:num w:numId="25">
    <w:abstractNumId w:val="12"/>
  </w:num>
  <w:num w:numId="26">
    <w:abstractNumId w:val="13"/>
  </w:num>
  <w:num w:numId="27">
    <w:abstractNumId w:val="19"/>
  </w:num>
  <w:num w:numId="28">
    <w:abstractNumId w:val="18"/>
  </w:num>
  <w:num w:numId="29">
    <w:abstractNumId w:val="2"/>
  </w:num>
  <w:num w:numId="30">
    <w:abstractNumId w:val="11"/>
  </w:num>
  <w:num w:numId="31">
    <w:abstractNumId w:val="21"/>
  </w:num>
  <w:num w:numId="32">
    <w:abstractNumId w:val="3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141C4"/>
    <w:rsid w:val="00451CEF"/>
    <w:rsid w:val="005424FD"/>
    <w:rsid w:val="00584917"/>
    <w:rsid w:val="009C66CD"/>
    <w:rsid w:val="00A55F5D"/>
    <w:rsid w:val="00CC5D7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after="120"/>
      <w:jc w:val="center"/>
      <w:outlineLvl w:val="5"/>
    </w:pPr>
    <w:rPr>
      <w:b/>
      <w:bCs w:val="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Subtitle">
    <w:name w:val="Subtitle"/>
    <w:basedOn w:val="Normal"/>
    <w:qFormat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pPr>
      <w:spacing w:after="160" w:line="240" w:lineRule="exact"/>
      <w:jc w:val="left"/>
    </w:pPr>
    <w:rPr>
      <w:rFonts w:ascii="Tahoma" w:hAnsi="Tahoma"/>
      <w:bCs w:val="0"/>
      <w:sz w:val="20"/>
      <w:szCs w:val="20"/>
    </w:rPr>
  </w:style>
  <w:style w:type="paragraph" w:styleId="List">
    <w:name w:val="List"/>
    <w:basedOn w:val="Normal"/>
    <w:pPr>
      <w:ind w:left="283" w:hanging="283"/>
      <w:jc w:val="left"/>
    </w:pPr>
    <w:rPr>
      <w:bCs w:val="0"/>
    </w:rPr>
  </w:style>
  <w:style w:type="paragraph" w:styleId="List2">
    <w:name w:val="List 2"/>
    <w:basedOn w:val="Normal"/>
    <w:pPr>
      <w:ind w:left="566" w:hanging="283"/>
      <w:jc w:val="left"/>
    </w:pPr>
    <w:rPr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605</TotalTime>
  <Pages>1</Pages>
  <Words>448</Words>
  <Characters>2556</Characters>
  <Application>Microsoft Office Word</Application>
  <DocSecurity>0</DocSecurity>
  <Lines>0</Lines>
  <Paragraphs>0</Paragraphs>
  <ScaleCrop>false</ScaleCrop>
  <Company>Kancelária NR SR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244</cp:revision>
  <cp:lastPrinted>2008-06-13T13:49:00Z</cp:lastPrinted>
  <dcterms:created xsi:type="dcterms:W3CDTF">2003-06-05T10:59:00Z</dcterms:created>
  <dcterms:modified xsi:type="dcterms:W3CDTF">2008-09-03T10:00:00Z</dcterms:modified>
</cp:coreProperties>
</file>