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7350" w:rsidP="000A2A1B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NÁRODNÁ RADA SLOVENSKEJ REPUBLIKY</w:t>
      </w:r>
    </w:p>
    <w:p w:rsidR="00EC735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I</w:t>
      </w:r>
      <w:r w:rsidR="00E55954">
        <w:rPr>
          <w:rFonts w:ascii="Times New Roman" w:hAnsi="Times New Roman" w:cs="Times New Roman"/>
          <w:b/>
          <w:sz w:val="28"/>
        </w:rPr>
        <w:t>V</w:t>
      </w:r>
      <w:r>
        <w:rPr>
          <w:rFonts w:ascii="Times New Roman" w:hAnsi="Times New Roman" w:cs="Times New Roman"/>
          <w:b/>
          <w:sz w:val="28"/>
        </w:rPr>
        <w:t>. volebné obdobie</w:t>
      </w:r>
    </w:p>
    <w:p w:rsidR="00EC735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</w:t>
        <w:br/>
      </w:r>
    </w:p>
    <w:p w:rsidR="00EC7350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Cs/>
          <w:szCs w:val="20"/>
          <w:lang w:val="cs-CZ"/>
        </w:rPr>
      </w:pPr>
      <w:r>
        <w:rPr>
          <w:rFonts w:ascii="Times New Roman" w:hAnsi="Times New Roman" w:cs="Times New Roman"/>
          <w:bCs/>
          <w:szCs w:val="20"/>
          <w:lang w:val="cs-CZ"/>
        </w:rPr>
        <w:t>Číslo:</w:t>
      </w:r>
      <w:r w:rsidR="00E23F52">
        <w:rPr>
          <w:rFonts w:ascii="Times New Roman" w:hAnsi="Times New Roman" w:cs="Times New Roman"/>
          <w:bCs/>
          <w:szCs w:val="20"/>
          <w:lang w:val="cs-CZ"/>
        </w:rPr>
        <w:t xml:space="preserve"> </w:t>
      </w:r>
      <w:r w:rsidR="00376241">
        <w:rPr>
          <w:rFonts w:ascii="Times New Roman" w:hAnsi="Times New Roman" w:cs="Times New Roman"/>
          <w:bCs/>
          <w:szCs w:val="20"/>
          <w:lang w:val="cs-CZ"/>
        </w:rPr>
        <w:t xml:space="preserve"> </w:t>
      </w:r>
      <w:r w:rsidR="005A160F">
        <w:rPr>
          <w:rFonts w:ascii="Times New Roman" w:hAnsi="Times New Roman" w:cs="Times New Roman"/>
          <w:bCs/>
          <w:szCs w:val="20"/>
          <w:lang w:val="cs-CZ"/>
        </w:rPr>
        <w:t>998</w:t>
      </w:r>
      <w:r>
        <w:rPr>
          <w:rFonts w:ascii="Times New Roman" w:hAnsi="Times New Roman" w:cs="Times New Roman"/>
          <w:bCs/>
          <w:szCs w:val="20"/>
          <w:lang w:val="cs-CZ"/>
        </w:rPr>
        <w:t>/200</w:t>
      </w:r>
      <w:r w:rsidR="005A160F">
        <w:rPr>
          <w:rFonts w:ascii="Times New Roman" w:hAnsi="Times New Roman" w:cs="Times New Roman"/>
          <w:bCs/>
          <w:szCs w:val="20"/>
          <w:lang w:val="cs-CZ"/>
        </w:rPr>
        <w:t>8</w:t>
      </w:r>
    </w:p>
    <w:p w:rsidR="006A01DF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2859B9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CC0A92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5C1E3A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CF1FD8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EC7350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  <w:r w:rsidR="005A160F">
        <w:rPr>
          <w:rFonts w:ascii="Times New Roman" w:hAnsi="Times New Roman" w:cs="Times New Roman"/>
          <w:b/>
          <w:spacing w:val="60"/>
          <w:sz w:val="36"/>
        </w:rPr>
        <w:t>6</w:t>
      </w:r>
      <w:r w:rsidR="00301A83">
        <w:rPr>
          <w:rFonts w:ascii="Times New Roman" w:hAnsi="Times New Roman" w:cs="Times New Roman"/>
          <w:b/>
          <w:spacing w:val="60"/>
          <w:sz w:val="36"/>
        </w:rPr>
        <w:t>4</w:t>
      </w:r>
      <w:r w:rsidR="005A160F">
        <w:rPr>
          <w:rFonts w:ascii="Times New Roman" w:hAnsi="Times New Roman" w:cs="Times New Roman"/>
          <w:b/>
          <w:spacing w:val="60"/>
          <w:sz w:val="36"/>
        </w:rPr>
        <w:t>7</w:t>
      </w:r>
      <w:r w:rsidR="00552D0A">
        <w:rPr>
          <w:rFonts w:ascii="Times New Roman" w:hAnsi="Times New Roman" w:cs="Times New Roman"/>
          <w:b/>
          <w:spacing w:val="60"/>
          <w:sz w:val="36"/>
        </w:rPr>
        <w:t>a</w:t>
      </w:r>
    </w:p>
    <w:p w:rsidR="009F5DE1">
      <w:pPr>
        <w:pStyle w:val="Heading3"/>
        <w:spacing w:line="360" w:lineRule="auto"/>
        <w:rPr>
          <w:rFonts w:ascii="Times New Roman" w:hAnsi="Times New Roman" w:cs="Times New Roman"/>
          <w:bCs/>
        </w:rPr>
      </w:pPr>
    </w:p>
    <w:p w:rsidR="00EC7350" w:rsidP="00477211">
      <w:pPr>
        <w:pStyle w:val="Heading3"/>
        <w:spacing w:line="360" w:lineRule="auto"/>
        <w:rPr>
          <w:rFonts w:ascii="Times New Roman" w:hAnsi="Times New Roman" w:cs="Times New Roman"/>
          <w:bCs/>
        </w:rPr>
      </w:pPr>
      <w:r w:rsidRPr="004273B5">
        <w:rPr>
          <w:rFonts w:ascii="Times New Roman" w:hAnsi="Times New Roman" w:cs="Times New Roman"/>
          <w:bCs/>
        </w:rPr>
        <w:t>S p o l o č n á    s p r á v</w:t>
      </w:r>
      <w:r w:rsidR="00894B5F">
        <w:rPr>
          <w:rFonts w:ascii="Times New Roman" w:hAnsi="Times New Roman" w:cs="Times New Roman"/>
          <w:bCs/>
        </w:rPr>
        <w:t> </w:t>
      </w:r>
      <w:r w:rsidRPr="004273B5">
        <w:rPr>
          <w:rFonts w:ascii="Times New Roman" w:hAnsi="Times New Roman" w:cs="Times New Roman"/>
          <w:bCs/>
        </w:rPr>
        <w:t>a</w:t>
      </w:r>
    </w:p>
    <w:p w:rsidR="007E3EB5" w:rsidRPr="00477211" w:rsidP="00477211">
      <w:pPr>
        <w:pStyle w:val="TxBrp9"/>
        <w:spacing w:line="360" w:lineRule="auto"/>
        <w:rPr>
          <w:rFonts w:ascii="Times New Roman" w:hAnsi="Times New Roman" w:cs="Times New Roman"/>
          <w:b/>
          <w:sz w:val="24"/>
          <w:lang w:val="sk-SK"/>
        </w:rPr>
      </w:pPr>
    </w:p>
    <w:p w:rsidR="007E3EB5" w:rsidRPr="00477211" w:rsidP="00477211">
      <w:pPr>
        <w:pStyle w:val="TxBrp9"/>
        <w:spacing w:line="360" w:lineRule="auto"/>
        <w:rPr>
          <w:rFonts w:ascii="Times New Roman" w:hAnsi="Times New Roman" w:cs="Times New Roman"/>
          <w:b/>
          <w:sz w:val="24"/>
          <w:lang w:val="sk-SK"/>
        </w:rPr>
      </w:pPr>
      <w:r w:rsidRPr="00477211">
        <w:rPr>
          <w:rFonts w:ascii="Times New Roman" w:hAnsi="Times New Roman" w:cs="Times New Roman"/>
          <w:b/>
          <w:sz w:val="24"/>
          <w:lang w:val="sk-SK"/>
        </w:rPr>
        <w:t xml:space="preserve">výborov Národnej rady Slovenskej republiky o prerokovaní návrhu </w:t>
      </w:r>
      <w:r w:rsidRPr="00477211">
        <w:rPr>
          <w:rFonts w:ascii="Times New Roman" w:hAnsi="Times New Roman" w:cs="Times New Roman"/>
          <w:b/>
          <w:bCs/>
          <w:sz w:val="24"/>
          <w:lang w:val="sk-SK"/>
        </w:rPr>
        <w:t>poslanc</w:t>
      </w:r>
      <w:r w:rsidR="005A160F">
        <w:rPr>
          <w:rFonts w:ascii="Times New Roman" w:hAnsi="Times New Roman" w:cs="Times New Roman"/>
          <w:b/>
          <w:bCs/>
          <w:sz w:val="24"/>
          <w:lang w:val="sk-SK"/>
        </w:rPr>
        <w:t>ov</w:t>
      </w:r>
      <w:r w:rsidRPr="00477211">
        <w:rPr>
          <w:rFonts w:ascii="Times New Roman" w:hAnsi="Times New Roman" w:cs="Times New Roman"/>
          <w:b/>
          <w:bCs/>
          <w:sz w:val="24"/>
          <w:lang w:val="sk-SK"/>
        </w:rPr>
        <w:t xml:space="preserve"> Národnej rady Slovens</w:t>
      </w:r>
      <w:r w:rsidRPr="00477211">
        <w:rPr>
          <w:rFonts w:ascii="Times New Roman" w:hAnsi="Times New Roman" w:cs="Times New Roman"/>
          <w:b/>
          <w:bCs/>
          <w:sz w:val="24"/>
          <w:lang w:val="sk-SK"/>
        </w:rPr>
        <w:t xml:space="preserve">kej republiky </w:t>
      </w:r>
      <w:r w:rsidR="005A160F">
        <w:rPr>
          <w:rFonts w:ascii="Times New Roman" w:hAnsi="Times New Roman" w:cs="Times New Roman"/>
          <w:b/>
          <w:bCs/>
          <w:sz w:val="24"/>
          <w:lang w:val="sk-SK"/>
        </w:rPr>
        <w:t xml:space="preserve">Pavla Pašku a Miroslava Číža </w:t>
      </w:r>
      <w:r w:rsidRPr="00477211">
        <w:rPr>
          <w:rFonts w:ascii="Times New Roman" w:hAnsi="Times New Roman" w:cs="Times New Roman"/>
          <w:b/>
          <w:bCs/>
          <w:sz w:val="24"/>
          <w:lang w:val="sk-SK"/>
        </w:rPr>
        <w:t xml:space="preserve">na vydanie zákona, ktorým sa mení a dopĺňa zákon </w:t>
      </w:r>
      <w:r w:rsidR="005A160F">
        <w:rPr>
          <w:rFonts w:ascii="Times New Roman" w:hAnsi="Times New Roman" w:cs="Times New Roman"/>
          <w:b/>
          <w:bCs/>
          <w:sz w:val="24"/>
          <w:lang w:val="sk-SK"/>
        </w:rPr>
        <w:t xml:space="preserve">Národnej rady Slovenskej republiky č. </w:t>
      </w:r>
      <w:r w:rsidRPr="00477211">
        <w:rPr>
          <w:rFonts w:ascii="Times New Roman" w:hAnsi="Times New Roman" w:cs="Times New Roman"/>
          <w:b/>
          <w:bCs/>
          <w:sz w:val="24"/>
          <w:lang w:val="sk-SK"/>
        </w:rPr>
        <w:t>3</w:t>
      </w:r>
      <w:r w:rsidR="005A160F">
        <w:rPr>
          <w:rFonts w:ascii="Times New Roman" w:hAnsi="Times New Roman" w:cs="Times New Roman"/>
          <w:b/>
          <w:bCs/>
          <w:sz w:val="24"/>
          <w:lang w:val="sk-SK"/>
        </w:rPr>
        <w:t>50</w:t>
      </w:r>
      <w:r w:rsidRPr="00477211">
        <w:rPr>
          <w:rFonts w:ascii="Times New Roman" w:hAnsi="Times New Roman" w:cs="Times New Roman"/>
          <w:b/>
          <w:bCs/>
          <w:sz w:val="24"/>
          <w:lang w:val="sk-SK"/>
        </w:rPr>
        <w:t>/</w:t>
      </w:r>
      <w:r w:rsidR="005A160F">
        <w:rPr>
          <w:rFonts w:ascii="Times New Roman" w:hAnsi="Times New Roman" w:cs="Times New Roman"/>
          <w:b/>
          <w:bCs/>
          <w:sz w:val="24"/>
          <w:lang w:val="sk-SK"/>
        </w:rPr>
        <w:t>1996</w:t>
      </w:r>
      <w:r w:rsidRPr="00477211">
        <w:rPr>
          <w:rFonts w:ascii="Times New Roman" w:hAnsi="Times New Roman" w:cs="Times New Roman"/>
          <w:b/>
          <w:bCs/>
          <w:sz w:val="24"/>
          <w:lang w:val="sk-SK"/>
        </w:rPr>
        <w:t xml:space="preserve"> Z. z. o</w:t>
      </w:r>
      <w:r w:rsidR="005A160F">
        <w:rPr>
          <w:rFonts w:ascii="Times New Roman" w:hAnsi="Times New Roman" w:cs="Times New Roman"/>
          <w:b/>
          <w:bCs/>
          <w:sz w:val="24"/>
          <w:lang w:val="sk-SK"/>
        </w:rPr>
        <w:t xml:space="preserve"> rokovacom poriadku Národnej rady Slovenskej republiky </w:t>
      </w:r>
      <w:r w:rsidRPr="00477211">
        <w:rPr>
          <w:rFonts w:ascii="Times New Roman" w:hAnsi="Times New Roman" w:cs="Times New Roman"/>
          <w:b/>
          <w:bCs/>
          <w:sz w:val="24"/>
          <w:lang w:val="sk-SK"/>
        </w:rPr>
        <w:t>v znení neskorších predpisov</w:t>
      </w:r>
      <w:r w:rsidR="005A160F">
        <w:rPr>
          <w:rFonts w:ascii="Times New Roman" w:hAnsi="Times New Roman" w:cs="Times New Roman"/>
          <w:b/>
          <w:bCs/>
          <w:sz w:val="24"/>
          <w:lang w:val="sk-SK"/>
        </w:rPr>
        <w:t xml:space="preserve"> (tlač 647)</w:t>
      </w:r>
      <w:r w:rsidRPr="00477211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</w:p>
    <w:p w:rsidR="00EC7350" w:rsidRPr="00B943D6" w:rsidP="0047721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943D6">
        <w:rPr>
          <w:rFonts w:ascii="Times New Roman" w:hAnsi="Times New Roman" w:cs="Times New Roman"/>
          <w:b/>
          <w:bCs/>
        </w:rPr>
        <w:t>______________</w:t>
      </w:r>
      <w:r w:rsidRPr="00B943D6">
        <w:rPr>
          <w:rFonts w:ascii="Times New Roman" w:hAnsi="Times New Roman" w:cs="Times New Roman"/>
          <w:b/>
          <w:bCs/>
        </w:rPr>
        <w:t>_____________________________________________________________</w:t>
      </w:r>
    </w:p>
    <w:p w:rsidR="00DB314E" w:rsidP="00DB314E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EC1A24" w:rsidP="00DB314E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EC1A24" w:rsidP="00DB314E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EC1A24" w:rsidRPr="007E3EB5" w:rsidP="00DB314E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656D2B" w:rsidP="00DB314E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7E3EB5" w:rsidR="00B943D6">
        <w:rPr>
          <w:rFonts w:ascii="Times New Roman" w:hAnsi="Times New Roman" w:cs="Times New Roman"/>
        </w:rPr>
        <w:tab/>
      </w:r>
      <w:r w:rsidRPr="007E3EB5" w:rsidR="00DB314E">
        <w:rPr>
          <w:rFonts w:ascii="Times New Roman" w:hAnsi="Times New Roman" w:cs="Times New Roman"/>
        </w:rPr>
        <w:t xml:space="preserve">Ústavnoprávny výbor </w:t>
      </w:r>
      <w:r w:rsidRPr="007E3EB5" w:rsidR="00DB314E">
        <w:rPr>
          <w:rFonts w:ascii="Times New Roman" w:hAnsi="Times New Roman" w:cs="Times New Roman"/>
          <w:bCs/>
        </w:rPr>
        <w:t xml:space="preserve">Národnej rady Slovenskej republiky ako </w:t>
      </w:r>
      <w:r w:rsidRPr="007E3EB5" w:rsidR="00DB314E">
        <w:rPr>
          <w:rFonts w:ascii="Times New Roman" w:hAnsi="Times New Roman" w:cs="Times New Roman"/>
        </w:rPr>
        <w:t>gestorský výbor</w:t>
      </w:r>
      <w:r w:rsidRPr="007E3EB5" w:rsidR="00DB314E">
        <w:rPr>
          <w:rFonts w:ascii="Times New Roman" w:hAnsi="Times New Roman" w:cs="Times New Roman"/>
          <w:bCs/>
        </w:rPr>
        <w:t xml:space="preserve"> </w:t>
      </w:r>
      <w:r w:rsidRPr="004C323C" w:rsidR="00DB314E">
        <w:rPr>
          <w:rFonts w:ascii="Times New Roman" w:hAnsi="Times New Roman" w:cs="Times New Roman"/>
          <w:bCs/>
        </w:rPr>
        <w:t>k</w:t>
      </w:r>
      <w:r w:rsidRPr="004C323C" w:rsidR="00F405D7">
        <w:rPr>
          <w:rFonts w:ascii="Times New Roman" w:hAnsi="Times New Roman" w:cs="Times New Roman"/>
        </w:rPr>
        <w:t> </w:t>
      </w:r>
      <w:r w:rsidRPr="004C323C" w:rsidR="004C323C">
        <w:rPr>
          <w:rFonts w:ascii="Times New Roman" w:hAnsi="Times New Roman" w:cs="Times New Roman"/>
        </w:rPr>
        <w:t xml:space="preserve">návrhu </w:t>
      </w:r>
      <w:r w:rsidRPr="004C323C" w:rsidR="004C323C">
        <w:rPr>
          <w:rFonts w:ascii="Times New Roman" w:hAnsi="Times New Roman" w:cs="Times New Roman"/>
          <w:bCs/>
        </w:rPr>
        <w:t xml:space="preserve">poslancov Národnej rady Slovenskej republiky Pavla Pašku a Miroslava Číža na vydanie zákona, ktorým sa mení a dopĺňa </w:t>
      </w:r>
      <w:r w:rsidRPr="004C323C" w:rsidR="004C323C">
        <w:rPr>
          <w:rFonts w:ascii="Times New Roman" w:hAnsi="Times New Roman" w:cs="Times New Roman"/>
          <w:b/>
          <w:bCs/>
        </w:rPr>
        <w:t>zákon Národn</w:t>
      </w:r>
      <w:r w:rsidR="001B1581">
        <w:rPr>
          <w:rFonts w:ascii="Times New Roman" w:hAnsi="Times New Roman" w:cs="Times New Roman"/>
          <w:b/>
          <w:bCs/>
        </w:rPr>
        <w:t>ej rady Slovenskej republiky č. </w:t>
      </w:r>
      <w:r w:rsidRPr="004C323C" w:rsidR="004C323C">
        <w:rPr>
          <w:rFonts w:ascii="Times New Roman" w:hAnsi="Times New Roman" w:cs="Times New Roman"/>
          <w:b/>
          <w:bCs/>
        </w:rPr>
        <w:t>350/1996 Z. z. o rokovacom poriadku Národnej rady Slovenskej republiky</w:t>
      </w:r>
      <w:r w:rsidRPr="004C323C" w:rsidR="004C323C">
        <w:rPr>
          <w:rFonts w:ascii="Times New Roman" w:hAnsi="Times New Roman" w:cs="Times New Roman"/>
          <w:bCs/>
        </w:rPr>
        <w:t xml:space="preserve"> v znení neskorších predpisov</w:t>
      </w:r>
      <w:r w:rsidR="004C323C">
        <w:rPr>
          <w:rFonts w:ascii="Times New Roman" w:hAnsi="Times New Roman" w:cs="Times New Roman"/>
          <w:b/>
          <w:bCs/>
        </w:rPr>
        <w:t xml:space="preserve"> </w:t>
      </w:r>
      <w:r w:rsidRPr="007E3EB5" w:rsidR="00DB314E">
        <w:rPr>
          <w:rFonts w:ascii="Times New Roman" w:hAnsi="Times New Roman" w:cs="Times New Roman"/>
          <w:bCs/>
        </w:rPr>
        <w:t>(ďalej</w:t>
      </w:r>
      <w:r w:rsidRPr="006B067D" w:rsidR="00DB314E">
        <w:rPr>
          <w:rFonts w:ascii="Times New Roman" w:hAnsi="Times New Roman" w:cs="Times New Roman"/>
          <w:bCs/>
        </w:rPr>
        <w:t xml:space="preserve"> len „gestorský výbor“) podáva Národnej ra</w:t>
      </w:r>
      <w:r w:rsidR="00DB314E">
        <w:rPr>
          <w:rFonts w:ascii="Times New Roman" w:hAnsi="Times New Roman" w:cs="Times New Roman"/>
          <w:bCs/>
        </w:rPr>
        <w:t>de Slovenskej republiky podľa § </w:t>
      </w:r>
      <w:r w:rsidRPr="006B067D" w:rsidR="00DB314E">
        <w:rPr>
          <w:rFonts w:ascii="Times New Roman" w:hAnsi="Times New Roman" w:cs="Times New Roman"/>
          <w:bCs/>
        </w:rPr>
        <w:t>79</w:t>
      </w:r>
      <w:r w:rsidR="00DB314E">
        <w:rPr>
          <w:rFonts w:ascii="Times New Roman" w:hAnsi="Times New Roman" w:cs="Times New Roman"/>
          <w:bCs/>
        </w:rPr>
        <w:t xml:space="preserve"> </w:t>
      </w:r>
      <w:r w:rsidRPr="006B067D" w:rsidR="00DB314E">
        <w:rPr>
          <w:rFonts w:ascii="Times New Roman" w:hAnsi="Times New Roman" w:cs="Times New Roman"/>
          <w:bCs/>
        </w:rPr>
        <w:t>ods. 1</w:t>
      </w:r>
      <w:r w:rsidR="00DB314E">
        <w:rPr>
          <w:rFonts w:ascii="Times New Roman" w:hAnsi="Times New Roman" w:cs="Times New Roman"/>
          <w:bCs/>
        </w:rPr>
        <w:t xml:space="preserve"> </w:t>
      </w:r>
      <w:r w:rsidRPr="006B067D" w:rsidR="00DB314E">
        <w:rPr>
          <w:rFonts w:ascii="Times New Roman" w:hAnsi="Times New Roman" w:cs="Times New Roman"/>
          <w:bCs/>
        </w:rPr>
        <w:t xml:space="preserve">zákona Národnej rady Slovenskej republiky č.  350/1996 Z. z. o  rokovacom poriadku Národnej rady Slovenskej republiky v znení neskorších predpisov </w:t>
      </w:r>
      <w:r w:rsidRPr="00EE61D7" w:rsidR="00DB314E">
        <w:rPr>
          <w:rFonts w:ascii="Times New Roman" w:hAnsi="Times New Roman" w:cs="Times New Roman"/>
          <w:b/>
        </w:rPr>
        <w:t>spoločnú správu</w:t>
      </w:r>
      <w:r w:rsidRPr="006B067D" w:rsidR="00DB314E">
        <w:rPr>
          <w:rFonts w:ascii="Times New Roman" w:hAnsi="Times New Roman" w:cs="Times New Roman"/>
          <w:bCs/>
        </w:rPr>
        <w:t xml:space="preserve"> výborov Národnej rady Slovenskej republiky.</w:t>
      </w:r>
    </w:p>
    <w:p w:rsidR="00EA5A68" w:rsidP="00DB314E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DB314E" w:rsidRPr="006B067D" w:rsidP="00DB314E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B067D">
        <w:rPr>
          <w:rFonts w:ascii="Times New Roman" w:hAnsi="Times New Roman" w:cs="Times New Roman"/>
          <w:bCs/>
          <w:szCs w:val="24"/>
        </w:rPr>
        <w:t>I.</w:t>
      </w:r>
    </w:p>
    <w:p w:rsidR="00DB314E" w:rsidRPr="004C323C" w:rsidP="00DB314E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DB314E" w:rsidP="005B759B">
      <w:pPr>
        <w:spacing w:line="360" w:lineRule="auto"/>
        <w:jc w:val="both"/>
        <w:rPr>
          <w:rFonts w:ascii="Times New Roman" w:hAnsi="Times New Roman" w:cs="Times New Roman"/>
        </w:rPr>
      </w:pPr>
      <w:r w:rsidRPr="004C323C">
        <w:rPr>
          <w:rFonts w:ascii="Times New Roman" w:hAnsi="Times New Roman" w:cs="Times New Roman"/>
        </w:rPr>
        <w:tab/>
        <w:t xml:space="preserve">Národná rada Slovenskej republiky uznesením </w:t>
      </w:r>
      <w:r w:rsidRPr="004C323C" w:rsidR="00D74B00">
        <w:rPr>
          <w:rFonts w:ascii="Times New Roman" w:hAnsi="Times New Roman" w:cs="Times New Roman"/>
        </w:rPr>
        <w:t>z</w:t>
      </w:r>
      <w:r w:rsidRPr="004C323C" w:rsidR="004C323C">
        <w:rPr>
          <w:rFonts w:ascii="Times New Roman" w:hAnsi="Times New Roman" w:cs="Times New Roman"/>
        </w:rPr>
        <w:t> 18. jún</w:t>
      </w:r>
      <w:r w:rsidRPr="004C323C" w:rsidR="004C323C">
        <w:rPr>
          <w:rFonts w:ascii="Times New Roman" w:hAnsi="Times New Roman" w:cs="Times New Roman"/>
        </w:rPr>
        <w:t>a 2008</w:t>
      </w:r>
      <w:r w:rsidRPr="004C323C">
        <w:rPr>
          <w:rFonts w:ascii="Times New Roman" w:hAnsi="Times New Roman" w:cs="Times New Roman"/>
        </w:rPr>
        <w:t xml:space="preserve"> č. </w:t>
      </w:r>
      <w:r w:rsidRPr="004C323C" w:rsidR="004C323C">
        <w:rPr>
          <w:rFonts w:ascii="Times New Roman" w:hAnsi="Times New Roman" w:cs="Times New Roman"/>
        </w:rPr>
        <w:t>8</w:t>
      </w:r>
      <w:r w:rsidRPr="004C323C" w:rsidR="007E3EB5">
        <w:rPr>
          <w:rFonts w:ascii="Times New Roman" w:hAnsi="Times New Roman" w:cs="Times New Roman"/>
        </w:rPr>
        <w:t>8</w:t>
      </w:r>
      <w:r w:rsidRPr="004C323C" w:rsidR="004C323C">
        <w:rPr>
          <w:rFonts w:ascii="Times New Roman" w:hAnsi="Times New Roman" w:cs="Times New Roman"/>
        </w:rPr>
        <w:t>4</w:t>
      </w:r>
      <w:r w:rsidRPr="004C323C" w:rsidR="002448D4">
        <w:rPr>
          <w:rFonts w:ascii="Times New Roman" w:hAnsi="Times New Roman" w:cs="Times New Roman"/>
        </w:rPr>
        <w:t xml:space="preserve"> pridelila</w:t>
      </w:r>
      <w:r w:rsidRPr="004C323C" w:rsidR="00E9047F">
        <w:rPr>
          <w:rFonts w:ascii="Times New Roman" w:hAnsi="Times New Roman" w:cs="Times New Roman"/>
        </w:rPr>
        <w:t xml:space="preserve"> </w:t>
      </w:r>
      <w:r w:rsidRPr="004C323C" w:rsidR="004C323C">
        <w:rPr>
          <w:rFonts w:ascii="Times New Roman" w:hAnsi="Times New Roman" w:cs="Times New Roman"/>
        </w:rPr>
        <w:t xml:space="preserve">návrh </w:t>
      </w:r>
      <w:r w:rsidRPr="004C323C" w:rsidR="004C323C">
        <w:rPr>
          <w:rFonts w:ascii="Times New Roman" w:hAnsi="Times New Roman" w:cs="Times New Roman"/>
          <w:bCs/>
        </w:rPr>
        <w:t xml:space="preserve">poslancov Národnej rady Slovenskej republiky Pavla Pašku a Miroslava Číža na vydanie zákona, ktorým sa mení a dopĺňa </w:t>
      </w:r>
      <w:r w:rsidRPr="004C323C" w:rsidR="004C323C">
        <w:rPr>
          <w:rFonts w:ascii="Times New Roman" w:hAnsi="Times New Roman" w:cs="Times New Roman"/>
          <w:b/>
          <w:bCs/>
        </w:rPr>
        <w:t>zákon Národnej rady Slovenskej republiky č. 350/1996 Z. z. o rokovacom poriadku Národnej rady Slovenskej repu</w:t>
      </w:r>
      <w:r w:rsidRPr="004C323C" w:rsidR="004C323C">
        <w:rPr>
          <w:rFonts w:ascii="Times New Roman" w:hAnsi="Times New Roman" w:cs="Times New Roman"/>
          <w:b/>
          <w:bCs/>
        </w:rPr>
        <w:t>bliky</w:t>
      </w:r>
      <w:r w:rsidRPr="004C323C" w:rsidR="004C323C">
        <w:rPr>
          <w:rFonts w:ascii="Times New Roman" w:hAnsi="Times New Roman" w:cs="Times New Roman"/>
          <w:bCs/>
        </w:rPr>
        <w:t xml:space="preserve"> v znení neskorších predpisov (tlač 647) </w:t>
      </w:r>
      <w:r w:rsidRPr="004C323C">
        <w:rPr>
          <w:rFonts w:ascii="Times New Roman" w:hAnsi="Times New Roman" w:cs="Times New Roman"/>
        </w:rPr>
        <w:t>na  prerokovanie týmto výborom:</w:t>
      </w:r>
    </w:p>
    <w:p w:rsidR="004C659F" w:rsidRPr="004C323C" w:rsidP="005B759B">
      <w:pPr>
        <w:spacing w:line="360" w:lineRule="auto"/>
        <w:jc w:val="both"/>
        <w:rPr>
          <w:rFonts w:ascii="Times New Roman" w:hAnsi="Times New Roman" w:cs="Times New Roman"/>
        </w:rPr>
      </w:pPr>
    </w:p>
    <w:p w:rsidR="005B759B" w:rsidRPr="005B759B" w:rsidP="004C323C">
      <w:pPr>
        <w:spacing w:line="360" w:lineRule="auto"/>
        <w:ind w:left="900" w:hanging="180"/>
        <w:jc w:val="both"/>
        <w:rPr>
          <w:rFonts w:ascii="Times New Roman" w:hAnsi="Times New Roman" w:cs="Times New Roman"/>
        </w:rPr>
      </w:pPr>
      <w:r w:rsidR="00477211">
        <w:rPr>
          <w:rFonts w:ascii="Times New Roman" w:hAnsi="Times New Roman" w:cs="Times New Roman"/>
          <w:b/>
        </w:rPr>
        <w:t xml:space="preserve">- </w:t>
      </w:r>
      <w:r w:rsidR="007E3B30">
        <w:rPr>
          <w:rFonts w:ascii="Times New Roman" w:hAnsi="Times New Roman" w:cs="Times New Roman"/>
          <w:b/>
        </w:rPr>
        <w:t xml:space="preserve"> </w:t>
      </w:r>
      <w:r w:rsidRPr="005B759B">
        <w:rPr>
          <w:rFonts w:ascii="Times New Roman" w:hAnsi="Times New Roman" w:cs="Times New Roman"/>
          <w:b/>
        </w:rPr>
        <w:t>Ústavnoprávnemu výboru</w:t>
      </w:r>
      <w:r w:rsidRPr="005B759B">
        <w:rPr>
          <w:rFonts w:ascii="Times New Roman" w:hAnsi="Times New Roman" w:cs="Times New Roman"/>
        </w:rPr>
        <w:t xml:space="preserve"> Národnej rady Slovenskej republiky</w:t>
      </w:r>
      <w:r w:rsidR="00477211">
        <w:rPr>
          <w:rFonts w:ascii="Times New Roman" w:hAnsi="Times New Roman" w:cs="Times New Roman"/>
        </w:rPr>
        <w:t xml:space="preserve"> a</w:t>
      </w:r>
    </w:p>
    <w:p w:rsidR="005B759B" w:rsidRPr="005B759B" w:rsidP="004C323C">
      <w:pPr>
        <w:spacing w:line="360" w:lineRule="auto"/>
        <w:ind w:left="900" w:hanging="180"/>
        <w:jc w:val="both"/>
        <w:rPr>
          <w:rFonts w:ascii="Times New Roman" w:hAnsi="Times New Roman" w:cs="Times New Roman"/>
          <w:b/>
        </w:rPr>
      </w:pPr>
      <w:r w:rsidR="00477211">
        <w:rPr>
          <w:rFonts w:ascii="Times New Roman" w:hAnsi="Times New Roman" w:cs="Times New Roman"/>
          <w:b/>
        </w:rPr>
        <w:t xml:space="preserve">- </w:t>
      </w:r>
      <w:r w:rsidR="004C323C">
        <w:rPr>
          <w:rFonts w:ascii="Times New Roman" w:hAnsi="Times New Roman" w:cs="Times New Roman"/>
          <w:b/>
        </w:rPr>
        <w:t>Mandátovému a imunitnému v</w:t>
      </w:r>
      <w:r w:rsidRPr="005B759B">
        <w:rPr>
          <w:rFonts w:ascii="Times New Roman" w:hAnsi="Times New Roman" w:cs="Times New Roman"/>
          <w:b/>
        </w:rPr>
        <w:t xml:space="preserve">ýboru </w:t>
      </w:r>
      <w:r w:rsidRPr="005B759B">
        <w:rPr>
          <w:rFonts w:ascii="Times New Roman" w:hAnsi="Times New Roman" w:cs="Times New Roman"/>
        </w:rPr>
        <w:t>Národnej rady Slovenskej republiky</w:t>
      </w:r>
      <w:r w:rsidR="004C323C">
        <w:rPr>
          <w:rFonts w:ascii="Times New Roman" w:hAnsi="Times New Roman" w:cs="Times New Roman"/>
        </w:rPr>
        <w:t xml:space="preserve">. </w:t>
      </w:r>
      <w:r w:rsidRPr="005B759B">
        <w:rPr>
          <w:rFonts w:ascii="Times New Roman" w:hAnsi="Times New Roman" w:cs="Times New Roman"/>
        </w:rPr>
        <w:t xml:space="preserve"> </w:t>
      </w:r>
    </w:p>
    <w:p w:rsidR="00B41F6A" w:rsidP="000C0687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0C0687" w:rsidP="000C0687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0C0687" w:rsidP="000C0687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0C0687" w:rsidP="000C068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Poslanci Národnej rady Slovenskej republiky, ktorí nie sú členmi výborov, ktorým bol návrh zákona pridelený, </w:t>
      </w:r>
      <w:r>
        <w:rPr>
          <w:rFonts w:ascii="Times New Roman" w:hAnsi="Times New Roman" w:cs="Times New Roman"/>
          <w:b/>
          <w:bCs/>
        </w:rPr>
        <w:t>neoznámili v určenej lehote</w:t>
      </w:r>
      <w:r>
        <w:rPr>
          <w:rFonts w:ascii="Times New Roman" w:hAnsi="Times New Roman" w:cs="Times New Roman"/>
        </w:rPr>
        <w:t xml:space="preserve"> gestorskému výboru </w:t>
      </w:r>
      <w:r>
        <w:rPr>
          <w:rFonts w:ascii="Times New Roman" w:hAnsi="Times New Roman" w:cs="Times New Roman"/>
          <w:b/>
          <w:bCs/>
        </w:rPr>
        <w:t>žiadne stanovisko</w:t>
      </w:r>
      <w:r>
        <w:rPr>
          <w:rFonts w:ascii="Times New Roman" w:hAnsi="Times New Roman" w:cs="Times New Roman"/>
        </w:rPr>
        <w:t xml:space="preserve"> k predmetnému návrhu zákona (§ 75 ods. 2 zákona Národnej rady Slovenskej republiky č.  350/1996 Z. z. o rokovacom por</w:t>
      </w:r>
      <w:r>
        <w:rPr>
          <w:rFonts w:ascii="Times New Roman" w:hAnsi="Times New Roman" w:cs="Times New Roman"/>
        </w:rPr>
        <w:t>iadku Národnej rady Slovenskej republiky v znení neskorších predpisov).</w:t>
      </w:r>
    </w:p>
    <w:p w:rsidR="00A576E9" w:rsidRPr="006B067D" w:rsidP="00DB314E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DB314E" w:rsidRPr="006B067D" w:rsidP="00DB314E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B067D">
        <w:rPr>
          <w:rFonts w:ascii="Times New Roman" w:hAnsi="Times New Roman" w:cs="Times New Roman"/>
          <w:bCs/>
          <w:szCs w:val="24"/>
        </w:rPr>
        <w:t>III.</w:t>
      </w:r>
    </w:p>
    <w:p w:rsidR="00DB314E" w:rsidRPr="00BF09FB" w:rsidP="00DB314E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Cs/>
        </w:rPr>
      </w:pPr>
    </w:p>
    <w:p w:rsidR="006545EE" w:rsidP="000D7E45">
      <w:pPr>
        <w:tabs>
          <w:tab w:val="left" w:pos="720"/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056CE4" w:rsidR="00056CE4">
        <w:rPr>
          <w:rFonts w:ascii="Times New Roman" w:hAnsi="Times New Roman" w:cs="Times New Roman"/>
        </w:rPr>
        <w:t xml:space="preserve">Návrh </w:t>
      </w:r>
      <w:r w:rsidRPr="00056CE4" w:rsidR="00056CE4">
        <w:rPr>
          <w:rFonts w:ascii="Times New Roman" w:hAnsi="Times New Roman" w:cs="Times New Roman"/>
          <w:bCs/>
        </w:rPr>
        <w:t xml:space="preserve">poslancov Národnej rady Slovenskej republiky Pavla Pašku a Miroslava Číža na vydanie zákona, ktorým sa mení a dopĺňa </w:t>
      </w:r>
      <w:r w:rsidRPr="00056CE4" w:rsidR="00056CE4">
        <w:rPr>
          <w:rFonts w:ascii="Times New Roman" w:hAnsi="Times New Roman" w:cs="Times New Roman"/>
          <w:b/>
          <w:bCs/>
        </w:rPr>
        <w:t>zákon Národn</w:t>
      </w:r>
      <w:r w:rsidR="00056CE4">
        <w:rPr>
          <w:rFonts w:ascii="Times New Roman" w:hAnsi="Times New Roman" w:cs="Times New Roman"/>
          <w:b/>
          <w:bCs/>
        </w:rPr>
        <w:t>ej rady Slovenskej republiky č. </w:t>
      </w:r>
      <w:r w:rsidRPr="00056CE4" w:rsidR="00056CE4">
        <w:rPr>
          <w:rFonts w:ascii="Times New Roman" w:hAnsi="Times New Roman" w:cs="Times New Roman"/>
          <w:b/>
          <w:bCs/>
        </w:rPr>
        <w:t>350/1996 Z</w:t>
      </w:r>
      <w:r w:rsidRPr="00056CE4" w:rsidR="00056CE4">
        <w:rPr>
          <w:rFonts w:ascii="Times New Roman" w:hAnsi="Times New Roman" w:cs="Times New Roman"/>
          <w:b/>
          <w:bCs/>
        </w:rPr>
        <w:t>. z. o rokovacom poriadku Národnej rady Slovenskej republiky</w:t>
      </w:r>
      <w:r w:rsidRPr="00056CE4" w:rsidR="00056CE4">
        <w:rPr>
          <w:rFonts w:ascii="Times New Roman" w:hAnsi="Times New Roman" w:cs="Times New Roman"/>
          <w:bCs/>
        </w:rPr>
        <w:t xml:space="preserve"> v znení neskorších predpisov (tlač 647)</w:t>
      </w:r>
      <w:r w:rsidRPr="00477211" w:rsidR="00056CE4">
        <w:rPr>
          <w:rFonts w:ascii="Times New Roman" w:hAnsi="Times New Roman" w:cs="Times New Roman"/>
          <w:b/>
          <w:bCs/>
        </w:rPr>
        <w:t xml:space="preserve"> </w:t>
      </w:r>
      <w:r w:rsidRPr="006B067D" w:rsidR="00DB314E">
        <w:rPr>
          <w:rFonts w:ascii="Times New Roman" w:hAnsi="Times New Roman" w:cs="Times New Roman"/>
          <w:b/>
          <w:bCs/>
        </w:rPr>
        <w:t>odporúčal</w:t>
      </w:r>
      <w:r w:rsidRPr="006B067D" w:rsidR="00DB314E">
        <w:rPr>
          <w:rFonts w:ascii="Times New Roman" w:hAnsi="Times New Roman" w:cs="Times New Roman"/>
        </w:rPr>
        <w:t xml:space="preserve"> Národnej rade Slovenskej republiky </w:t>
      </w:r>
      <w:r w:rsidRPr="006B067D" w:rsidR="00DB314E"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  <w:b/>
          <w:bCs/>
        </w:rPr>
        <w:t>:</w:t>
      </w:r>
    </w:p>
    <w:p w:rsidR="004C659F" w:rsidP="00CF1FD8">
      <w:pPr>
        <w:tabs>
          <w:tab w:val="left" w:pos="720"/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961A4A" w:rsidP="00CF1FD8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="007F4662">
        <w:rPr>
          <w:rFonts w:ascii="Times New Roman" w:hAnsi="Times New Roman" w:cs="Times New Roman"/>
          <w:b/>
        </w:rPr>
        <w:tab/>
      </w:r>
      <w:r w:rsidR="00F73E16">
        <w:rPr>
          <w:rFonts w:ascii="Times New Roman" w:hAnsi="Times New Roman" w:cs="Times New Roman"/>
          <w:b/>
        </w:rPr>
        <w:t>Ústavnoprávny v</w:t>
      </w:r>
      <w:r w:rsidRPr="006353C1" w:rsidR="00795C0F">
        <w:rPr>
          <w:rFonts w:ascii="Times New Roman" w:hAnsi="Times New Roman" w:cs="Times New Roman"/>
          <w:b/>
        </w:rPr>
        <w:t>ýbor</w:t>
      </w:r>
      <w:r w:rsidR="00795C0F">
        <w:rPr>
          <w:rFonts w:ascii="Times New Roman" w:hAnsi="Times New Roman" w:cs="Times New Roman"/>
        </w:rPr>
        <w:t xml:space="preserve"> Národnej rady Slovenskej republiky </w:t>
      </w:r>
      <w:r w:rsidRPr="006B067D" w:rsidR="00795C0F">
        <w:rPr>
          <w:rFonts w:ascii="Times New Roman" w:hAnsi="Times New Roman" w:cs="Times New Roman"/>
          <w:bCs/>
        </w:rPr>
        <w:t>uznesením č.</w:t>
      </w:r>
      <w:r w:rsidR="007A66B5">
        <w:rPr>
          <w:rFonts w:ascii="Times New Roman" w:hAnsi="Times New Roman" w:cs="Times New Roman"/>
          <w:bCs/>
        </w:rPr>
        <w:t> </w:t>
      </w:r>
      <w:r w:rsidR="001B57B4">
        <w:rPr>
          <w:rFonts w:ascii="Times New Roman" w:hAnsi="Times New Roman" w:cs="Times New Roman"/>
          <w:bCs/>
        </w:rPr>
        <w:t>426</w:t>
      </w:r>
      <w:r>
        <w:rPr>
          <w:rFonts w:ascii="Times New Roman" w:hAnsi="Times New Roman" w:cs="Times New Roman"/>
          <w:bCs/>
        </w:rPr>
        <w:t xml:space="preserve"> </w:t>
      </w:r>
      <w:r w:rsidRPr="006B067D" w:rsidR="00795C0F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="000D7E45">
        <w:rPr>
          <w:rFonts w:ascii="Times New Roman" w:hAnsi="Times New Roman" w:cs="Times New Roman"/>
          <w:bCs/>
        </w:rPr>
        <w:tab/>
      </w:r>
      <w:r w:rsidR="007F4662">
        <w:rPr>
          <w:rFonts w:ascii="Times New Roman" w:hAnsi="Times New Roman" w:cs="Times New Roman"/>
          <w:bCs/>
        </w:rPr>
        <w:br/>
        <w:tab/>
        <w:t>2. s</w:t>
      </w:r>
      <w:r>
        <w:rPr>
          <w:rFonts w:ascii="Times New Roman" w:hAnsi="Times New Roman" w:cs="Times New Roman"/>
          <w:bCs/>
        </w:rPr>
        <w:t>eptembra</w:t>
      </w:r>
      <w:r w:rsidR="00C413F7">
        <w:rPr>
          <w:rFonts w:ascii="Times New Roman" w:hAnsi="Times New Roman" w:cs="Times New Roman"/>
          <w:bCs/>
        </w:rPr>
        <w:t xml:space="preserve"> 2</w:t>
      </w:r>
      <w:r w:rsidRPr="006B067D" w:rsidR="00795C0F">
        <w:rPr>
          <w:rFonts w:ascii="Times New Roman" w:hAnsi="Times New Roman" w:cs="Times New Roman"/>
          <w:bCs/>
        </w:rPr>
        <w:t>00</w:t>
      </w:r>
      <w:r w:rsidR="001B57B4">
        <w:rPr>
          <w:rFonts w:ascii="Times New Roman" w:hAnsi="Times New Roman" w:cs="Times New Roman"/>
          <w:bCs/>
        </w:rPr>
        <w:t>8</w:t>
      </w:r>
      <w:r w:rsidR="00866A90">
        <w:rPr>
          <w:rFonts w:ascii="Times New Roman" w:hAnsi="Times New Roman" w:cs="Times New Roman"/>
          <w:bCs/>
        </w:rPr>
        <w:t>.</w:t>
      </w:r>
      <w:r w:rsidR="001B57B4">
        <w:rPr>
          <w:rFonts w:ascii="Times New Roman" w:hAnsi="Times New Roman" w:cs="Times New Roman"/>
          <w:bCs/>
        </w:rPr>
        <w:t xml:space="preserve"> </w:t>
      </w:r>
    </w:p>
    <w:p w:rsidR="00BD57EC" w:rsidP="00CF1FD8">
      <w:pPr>
        <w:spacing w:line="360" w:lineRule="auto"/>
        <w:ind w:left="708"/>
        <w:jc w:val="both"/>
        <w:rPr>
          <w:rFonts w:ascii="Times New Roman" w:hAnsi="Times New Roman" w:cs="Times New Roman"/>
          <w:bCs/>
        </w:rPr>
      </w:pPr>
      <w:r w:rsidR="00961A4A">
        <w:rPr>
          <w:rFonts w:ascii="Times New Roman" w:hAnsi="Times New Roman" w:cs="Times New Roman"/>
          <w:b/>
          <w:bCs/>
        </w:rPr>
        <w:t xml:space="preserve">Mandátový a imunitný výbor </w:t>
      </w:r>
      <w:r w:rsidR="00961A4A">
        <w:rPr>
          <w:rFonts w:ascii="Times New Roman" w:hAnsi="Times New Roman" w:cs="Times New Roman"/>
          <w:bCs/>
        </w:rPr>
        <w:t>Národnej rady Slovenskej republiky</w:t>
      </w:r>
      <w:r w:rsidR="00B51D74">
        <w:rPr>
          <w:rFonts w:ascii="Times New Roman" w:hAnsi="Times New Roman" w:cs="Times New Roman"/>
          <w:bCs/>
        </w:rPr>
        <w:t xml:space="preserve"> do dňa rokovania gestorského výboru stanovisko nepredložil.</w:t>
      </w:r>
    </w:p>
    <w:p w:rsidR="00D1324D" w:rsidP="00DB314E">
      <w:pPr>
        <w:tabs>
          <w:tab w:val="left" w:pos="-1985"/>
          <w:tab w:val="left" w:pos="720"/>
        </w:tabs>
        <w:spacing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DB314E" w:rsidP="00DB314E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B067D">
        <w:rPr>
          <w:rFonts w:ascii="Times New Roman" w:hAnsi="Times New Roman" w:cs="Times New Roman"/>
          <w:bCs/>
          <w:szCs w:val="24"/>
        </w:rPr>
        <w:t>IV.</w:t>
      </w:r>
    </w:p>
    <w:p w:rsidR="00056FED" w:rsidP="00DB314E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</w:p>
    <w:p w:rsidR="004848AE" w:rsidRPr="00A019CA" w:rsidP="00F86A3A">
      <w:pPr>
        <w:spacing w:line="360" w:lineRule="auto"/>
        <w:jc w:val="both"/>
        <w:rPr>
          <w:rFonts w:ascii="Times New Roman" w:hAnsi="Times New Roman" w:cs="Times New Roman"/>
        </w:rPr>
      </w:pPr>
      <w:r w:rsidRPr="00B13124">
        <w:rPr>
          <w:rFonts w:ascii="Times New Roman" w:hAnsi="Times New Roman" w:cs="Times New Roman"/>
        </w:rPr>
        <w:tab/>
      </w:r>
      <w:r w:rsidRPr="00B13124">
        <w:rPr>
          <w:rFonts w:ascii="Times New Roman" w:hAnsi="Times New Roman" w:cs="Times New Roman"/>
          <w:b/>
          <w:bCs/>
        </w:rPr>
        <w:t>Gestorský výbor</w:t>
      </w:r>
      <w:r w:rsidRPr="00B131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podľa § 79 ods. 4  písm.  </w:t>
      </w:r>
      <w:r w:rsidRPr="006B067D">
        <w:rPr>
          <w:rFonts w:ascii="Times New Roman" w:hAnsi="Times New Roman" w:cs="Times New Roman"/>
        </w:rPr>
        <w:t>f) a § 83  zákona Národnej rady Slovenskej re</w:t>
      </w:r>
      <w:r w:rsidR="0072416F">
        <w:rPr>
          <w:rFonts w:ascii="Times New Roman" w:hAnsi="Times New Roman" w:cs="Times New Roman"/>
        </w:rPr>
        <w:t>publiky č. </w:t>
      </w:r>
      <w:r w:rsidRPr="006B067D">
        <w:rPr>
          <w:rFonts w:ascii="Times New Roman" w:hAnsi="Times New Roman" w:cs="Times New Roman"/>
        </w:rPr>
        <w:t xml:space="preserve">350/1996 Z. z. o rokovacom poriadku Národnej rady Slovenskej republiky v znení neskorších predpisov </w:t>
      </w:r>
      <w:r w:rsidRPr="006B067D">
        <w:rPr>
          <w:rFonts w:ascii="Times New Roman" w:hAnsi="Times New Roman" w:cs="Times New Roman"/>
          <w:b/>
          <w:bCs/>
        </w:rPr>
        <w:t xml:space="preserve">odporúča Národnej rade Slovenskej republiky </w:t>
      </w:r>
      <w:r w:rsidRPr="00453E2C" w:rsidR="00453E2C">
        <w:rPr>
          <w:rFonts w:ascii="Times New Roman" w:hAnsi="Times New Roman" w:cs="Times New Roman"/>
        </w:rPr>
        <w:t xml:space="preserve">návrh </w:t>
      </w:r>
      <w:r w:rsidRPr="00453E2C" w:rsidR="00453E2C">
        <w:rPr>
          <w:rFonts w:ascii="Times New Roman" w:hAnsi="Times New Roman" w:cs="Times New Roman"/>
          <w:bCs/>
        </w:rPr>
        <w:t xml:space="preserve">poslancov Národnej rady Slovenskej republiky Pavla Pašku a Miroslava Číža na vydanie zákona, ktorým sa mení a dopĺňa </w:t>
      </w:r>
      <w:r w:rsidRPr="00453E2C" w:rsidR="00453E2C">
        <w:rPr>
          <w:rFonts w:ascii="Times New Roman" w:hAnsi="Times New Roman" w:cs="Times New Roman"/>
          <w:b/>
          <w:bCs/>
        </w:rPr>
        <w:t>zákon Národnej rady Slovenskej republiky č. 350/1996 Z. z. o rokovacom poriadku Národnej rady Slovenskej republiky</w:t>
      </w:r>
      <w:r w:rsidRPr="00453E2C" w:rsidR="00453E2C">
        <w:rPr>
          <w:rFonts w:ascii="Times New Roman" w:hAnsi="Times New Roman" w:cs="Times New Roman"/>
          <w:bCs/>
        </w:rPr>
        <w:t xml:space="preserve"> v znení neskorších predpisov (tlač 647)</w:t>
      </w:r>
      <w:r w:rsidRPr="00477211" w:rsidR="00453E2C">
        <w:rPr>
          <w:rFonts w:ascii="Times New Roman" w:hAnsi="Times New Roman" w:cs="Times New Roman"/>
          <w:b/>
          <w:bCs/>
        </w:rPr>
        <w:t xml:space="preserve"> </w:t>
      </w:r>
      <w:r w:rsidRPr="00D50DBF">
        <w:rPr>
          <w:rFonts w:ascii="Times New Roman" w:hAnsi="Times New Roman" w:cs="Times New Roman"/>
          <w:b/>
        </w:rPr>
        <w:t>schváliť</w:t>
      </w:r>
      <w:r w:rsidR="00844E94">
        <w:rPr>
          <w:rFonts w:ascii="Times New Roman" w:hAnsi="Times New Roman" w:cs="Times New Roman"/>
          <w:bCs/>
        </w:rPr>
        <w:t>.</w:t>
      </w:r>
      <w:r w:rsidRPr="00D50DBF">
        <w:rPr>
          <w:rFonts w:ascii="Times New Roman" w:hAnsi="Times New Roman" w:cs="Times New Roman"/>
          <w:bCs/>
        </w:rPr>
        <w:t xml:space="preserve"> </w:t>
      </w:r>
    </w:p>
    <w:p w:rsidR="004848AE" w:rsidP="00F86A3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4848AE" w:rsidRPr="00C97AA4" w:rsidP="004848A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B067D">
        <w:rPr>
          <w:rFonts w:ascii="Times New Roman" w:hAnsi="Times New Roman" w:cs="Times New Roman"/>
          <w:b/>
          <w:bCs/>
        </w:rPr>
        <w:tab/>
        <w:t>Spoločná správa</w:t>
      </w:r>
      <w:r w:rsidRPr="006B067D">
        <w:rPr>
          <w:rFonts w:ascii="Times New Roman" w:hAnsi="Times New Roman" w:cs="Times New Roman"/>
        </w:rPr>
        <w:t xml:space="preserve"> výborov Národnej rady Slovenskej republiky o prerokovaní </w:t>
      </w:r>
      <w:r w:rsidRPr="00453E2C" w:rsidR="00453E2C">
        <w:rPr>
          <w:rFonts w:ascii="Times New Roman" w:hAnsi="Times New Roman" w:cs="Times New Roman"/>
        </w:rPr>
        <w:t xml:space="preserve">návrhu </w:t>
      </w:r>
      <w:r w:rsidRPr="00453E2C" w:rsidR="00453E2C">
        <w:rPr>
          <w:rFonts w:ascii="Times New Roman" w:hAnsi="Times New Roman" w:cs="Times New Roman"/>
          <w:bCs/>
        </w:rPr>
        <w:t xml:space="preserve">poslancov Národnej rady Slovenskej republiky Pavla Pašku a Miroslava Číža na vydanie zákona, ktorým sa mení a dopĺňa </w:t>
      </w:r>
      <w:r w:rsidRPr="00453E2C" w:rsidR="00453E2C">
        <w:rPr>
          <w:rFonts w:ascii="Times New Roman" w:hAnsi="Times New Roman" w:cs="Times New Roman"/>
          <w:b/>
          <w:bCs/>
        </w:rPr>
        <w:t>zákon Národnej rady Slovenskej republiky č. 350/1996 Z. z. o rokovacom poriadku Národnej rady Slovenskej republiky</w:t>
      </w:r>
      <w:r w:rsidRPr="00453E2C" w:rsidR="00453E2C">
        <w:rPr>
          <w:rFonts w:ascii="Times New Roman" w:hAnsi="Times New Roman" w:cs="Times New Roman"/>
          <w:bCs/>
        </w:rPr>
        <w:t xml:space="preserve"> v znení neskorších predpisov (tlač 647</w:t>
      </w:r>
      <w:r w:rsidR="00A67E8B">
        <w:rPr>
          <w:rFonts w:ascii="Times New Roman" w:hAnsi="Times New Roman" w:cs="Times New Roman"/>
          <w:bCs/>
        </w:rPr>
        <w:t>a</w:t>
      </w:r>
      <w:r w:rsidRPr="00453E2C" w:rsidR="00453E2C">
        <w:rPr>
          <w:rFonts w:ascii="Times New Roman" w:hAnsi="Times New Roman" w:cs="Times New Roman"/>
          <w:bCs/>
        </w:rPr>
        <w:t xml:space="preserve">) </w:t>
      </w:r>
      <w:r w:rsidRPr="006B067D">
        <w:rPr>
          <w:rFonts w:ascii="Times New Roman" w:hAnsi="Times New Roman" w:cs="Times New Roman"/>
          <w:b/>
          <w:bCs/>
        </w:rPr>
        <w:t>bola schválená uznesením Ústavnoprávneho výboru Národnej rady Slovenskej republiky  z</w:t>
      </w:r>
      <w:r w:rsidR="00453E2C">
        <w:rPr>
          <w:rFonts w:ascii="Times New Roman" w:hAnsi="Times New Roman" w:cs="Times New Roman"/>
          <w:b/>
          <w:bCs/>
        </w:rPr>
        <w:t> 8. septembra</w:t>
      </w:r>
      <w:r w:rsidR="0058617A">
        <w:rPr>
          <w:rFonts w:ascii="Times New Roman" w:hAnsi="Times New Roman" w:cs="Times New Roman"/>
          <w:b/>
          <w:bCs/>
        </w:rPr>
        <w:t xml:space="preserve"> </w:t>
      </w:r>
      <w:r w:rsidR="00C94A74">
        <w:rPr>
          <w:rFonts w:ascii="Times New Roman" w:hAnsi="Times New Roman" w:cs="Times New Roman"/>
          <w:b/>
          <w:bCs/>
        </w:rPr>
        <w:t>200</w:t>
      </w:r>
      <w:r w:rsidR="00453E2C">
        <w:rPr>
          <w:rFonts w:ascii="Times New Roman" w:hAnsi="Times New Roman" w:cs="Times New Roman"/>
          <w:b/>
          <w:bCs/>
        </w:rPr>
        <w:t>8</w:t>
      </w:r>
      <w:r w:rsidRPr="006B067D">
        <w:rPr>
          <w:rFonts w:ascii="Times New Roman" w:hAnsi="Times New Roman" w:cs="Times New Roman"/>
          <w:b/>
          <w:bCs/>
        </w:rPr>
        <w:t xml:space="preserve">  č.</w:t>
      </w:r>
      <w:r w:rsidR="00C81640">
        <w:rPr>
          <w:rFonts w:ascii="Times New Roman" w:hAnsi="Times New Roman" w:cs="Times New Roman"/>
          <w:b/>
          <w:bCs/>
        </w:rPr>
        <w:t> </w:t>
      </w:r>
      <w:r w:rsidR="00CF1FD8">
        <w:rPr>
          <w:rFonts w:ascii="Times New Roman" w:hAnsi="Times New Roman" w:cs="Times New Roman"/>
          <w:b/>
          <w:bCs/>
        </w:rPr>
        <w:t>442</w:t>
      </w:r>
      <w:r>
        <w:rPr>
          <w:rFonts w:ascii="Times New Roman" w:hAnsi="Times New Roman" w:cs="Times New Roman"/>
          <w:b/>
          <w:bCs/>
        </w:rPr>
        <w:t>.</w:t>
      </w:r>
      <w:r w:rsidRPr="006B067D">
        <w:rPr>
          <w:rFonts w:ascii="Times New Roman" w:hAnsi="Times New Roman" w:cs="Times New Roman"/>
        </w:rPr>
        <w:t xml:space="preserve">  </w:t>
      </w:r>
      <w:r w:rsidRPr="006B067D">
        <w:rPr>
          <w:rFonts w:ascii="Times New Roman" w:hAnsi="Times New Roman" w:cs="Times New Roman"/>
          <w:bCs/>
        </w:rPr>
        <w:t>Týmto uznesením výbor zároveň poveril spravodaj</w:t>
      </w:r>
      <w:r w:rsidR="00FE49E6">
        <w:rPr>
          <w:rFonts w:ascii="Times New Roman" w:hAnsi="Times New Roman" w:cs="Times New Roman"/>
          <w:bCs/>
        </w:rPr>
        <w:t>c</w:t>
      </w:r>
      <w:r w:rsidR="00E233CA">
        <w:rPr>
          <w:rFonts w:ascii="Times New Roman" w:hAnsi="Times New Roman" w:cs="Times New Roman"/>
          <w:bCs/>
        </w:rPr>
        <w:t>u</w:t>
      </w:r>
      <w:r w:rsidRPr="006B067D">
        <w:rPr>
          <w:rFonts w:ascii="Times New Roman" w:hAnsi="Times New Roman" w:cs="Times New Roman"/>
          <w:bCs/>
        </w:rPr>
        <w:t xml:space="preserve"> predložiť návrhy podľa §  81</w:t>
      </w:r>
      <w:r w:rsidR="00504561">
        <w:rPr>
          <w:rFonts w:ascii="Times New Roman" w:hAnsi="Times New Roman" w:cs="Times New Roman"/>
          <w:bCs/>
        </w:rPr>
        <w:t xml:space="preserve"> ods.</w:t>
      </w:r>
      <w:r w:rsidR="00C81640">
        <w:rPr>
          <w:rFonts w:ascii="Times New Roman" w:hAnsi="Times New Roman" w:cs="Times New Roman"/>
          <w:bCs/>
        </w:rPr>
        <w:t> </w:t>
      </w:r>
      <w:r w:rsidR="00504561">
        <w:rPr>
          <w:rFonts w:ascii="Times New Roman" w:hAnsi="Times New Roman" w:cs="Times New Roman"/>
          <w:bCs/>
        </w:rPr>
        <w:t>2, § 83 ods. 4, § 84 ods. </w:t>
      </w:r>
      <w:r w:rsidR="00E2621C">
        <w:rPr>
          <w:rFonts w:ascii="Times New Roman" w:hAnsi="Times New Roman" w:cs="Times New Roman"/>
          <w:bCs/>
        </w:rPr>
        <w:t>2 a § </w:t>
      </w:r>
      <w:r w:rsidRPr="006B067D">
        <w:rPr>
          <w:rFonts w:ascii="Times New Roman" w:hAnsi="Times New Roman" w:cs="Times New Roman"/>
          <w:bCs/>
        </w:rPr>
        <w:t xml:space="preserve">86 zákona o rokovacom poriadku Národnej rady Slovenskej republiky. </w:t>
      </w:r>
      <w:r w:rsidRPr="006B067D">
        <w:rPr>
          <w:rFonts w:ascii="Times New Roman" w:hAnsi="Times New Roman" w:cs="Times New Roman"/>
          <w:b/>
          <w:bCs/>
        </w:rPr>
        <w:t xml:space="preserve"> </w:t>
      </w:r>
    </w:p>
    <w:p w:rsidR="00DE2687" w:rsidP="004848A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5148A" w:rsidP="00F8157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A07860" w:rsidP="00F8157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E0F93" w:rsidP="00F8157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E0F93" w:rsidP="00F8157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E0F93" w:rsidP="00F8157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E0F93" w:rsidP="00F8157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E0F93" w:rsidP="00F8157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20D2B" w:rsidP="00F8157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9A4F62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="006A01DF">
        <w:rPr>
          <w:rFonts w:ascii="Times New Roman" w:hAnsi="Times New Roman" w:cs="Times New Roman"/>
        </w:rPr>
        <w:t xml:space="preserve">     </w:t>
      </w:r>
      <w:r w:rsidR="00236F22">
        <w:rPr>
          <w:rFonts w:ascii="Times New Roman" w:hAnsi="Times New Roman" w:cs="Times New Roman"/>
        </w:rPr>
        <w:t xml:space="preserve">      </w:t>
      </w:r>
      <w:r w:rsidR="006A01DF">
        <w:rPr>
          <w:rFonts w:ascii="Times New Roman" w:hAnsi="Times New Roman" w:cs="Times New Roman"/>
        </w:rPr>
        <w:t xml:space="preserve"> </w:t>
      </w:r>
      <w:r w:rsidR="00236F22">
        <w:rPr>
          <w:rFonts w:ascii="Times New Roman" w:hAnsi="Times New Roman" w:cs="Times New Roman"/>
        </w:rPr>
        <w:t>Mojmír Mamojka</w:t>
      </w:r>
      <w:r w:rsidR="009A4F62">
        <w:rPr>
          <w:rFonts w:ascii="Times New Roman" w:hAnsi="Times New Roman" w:cs="Times New Roman"/>
        </w:rPr>
        <w:t xml:space="preserve"> </w:t>
      </w:r>
      <w:r w:rsidR="000659ED">
        <w:rPr>
          <w:rFonts w:ascii="Times New Roman" w:hAnsi="Times New Roman" w:cs="Times New Roman"/>
        </w:rPr>
        <w:t xml:space="preserve"> </w:t>
      </w:r>
    </w:p>
    <w:p w:rsidR="009A4F62" w:rsidRPr="006B067D" w:rsidP="00F81576">
      <w:pPr>
        <w:tabs>
          <w:tab w:val="left" w:pos="-1985"/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ab/>
        <w:tab/>
        <w:t xml:space="preserve">       </w:t>
      </w:r>
      <w:r w:rsidR="00236F22">
        <w:rPr>
          <w:rFonts w:ascii="Times New Roman" w:hAnsi="Times New Roman" w:cs="Times New Roman"/>
        </w:rPr>
        <w:t xml:space="preserve">    p</w:t>
      </w:r>
      <w:r w:rsidR="00D63759">
        <w:rPr>
          <w:rFonts w:ascii="Times New Roman" w:hAnsi="Times New Roman" w:cs="Times New Roman"/>
        </w:rPr>
        <w:t>redseda Ú</w:t>
      </w:r>
      <w:r w:rsidRPr="006B067D">
        <w:rPr>
          <w:rFonts w:ascii="Times New Roman" w:hAnsi="Times New Roman" w:cs="Times New Roman"/>
        </w:rPr>
        <w:t xml:space="preserve">stavnoprávneho výboru </w:t>
      </w:r>
    </w:p>
    <w:p w:rsidR="009A4F62" w:rsidP="00F8157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="006A01DF">
        <w:rPr>
          <w:rFonts w:ascii="Times New Roman" w:hAnsi="Times New Roman" w:cs="Times New Roman"/>
        </w:rPr>
        <w:t xml:space="preserve">   </w:t>
      </w:r>
      <w:r w:rsidRPr="006B067D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3C3F5F">
        <w:rPr>
          <w:rFonts w:ascii="Times New Roman" w:hAnsi="Times New Roman" w:cs="Times New Roman"/>
        </w:rPr>
        <w:t xml:space="preserve"> </w:t>
      </w:r>
      <w:r w:rsidRPr="006B067D">
        <w:rPr>
          <w:rFonts w:ascii="Times New Roman" w:hAnsi="Times New Roman" w:cs="Times New Roman"/>
        </w:rPr>
        <w:t>Národnej rady Slovenskej republiky</w:t>
      </w:r>
    </w:p>
    <w:p w:rsidR="009A4F62" w:rsidP="009A4F62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580866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07860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55148A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F37B6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 w:rsidRPr="006B067D" w:rsidR="00DB314E">
        <w:rPr>
          <w:rFonts w:ascii="Times New Roman" w:hAnsi="Times New Roman" w:cs="Times New Roman"/>
        </w:rPr>
        <w:t xml:space="preserve">V Bratislave </w:t>
      </w:r>
      <w:r w:rsidR="003E3025">
        <w:rPr>
          <w:rFonts w:ascii="Times New Roman" w:hAnsi="Times New Roman" w:cs="Times New Roman"/>
        </w:rPr>
        <w:t xml:space="preserve"> </w:t>
      </w:r>
      <w:r w:rsidR="004C323C">
        <w:rPr>
          <w:rFonts w:ascii="Times New Roman" w:hAnsi="Times New Roman" w:cs="Times New Roman"/>
        </w:rPr>
        <w:t>8</w:t>
      </w:r>
      <w:r w:rsidR="00E54CA2">
        <w:rPr>
          <w:rFonts w:ascii="Times New Roman" w:hAnsi="Times New Roman" w:cs="Times New Roman"/>
        </w:rPr>
        <w:t xml:space="preserve">. </w:t>
      </w:r>
      <w:r w:rsidR="004C323C">
        <w:rPr>
          <w:rFonts w:ascii="Times New Roman" w:hAnsi="Times New Roman" w:cs="Times New Roman"/>
        </w:rPr>
        <w:t xml:space="preserve">septembra </w:t>
      </w:r>
      <w:r w:rsidR="002C10CD">
        <w:rPr>
          <w:rFonts w:ascii="Times New Roman" w:hAnsi="Times New Roman" w:cs="Times New Roman"/>
        </w:rPr>
        <w:t>200</w:t>
      </w:r>
      <w:r w:rsidR="004C323C">
        <w:rPr>
          <w:rFonts w:ascii="Times New Roman" w:hAnsi="Times New Roman" w:cs="Times New Roman"/>
        </w:rPr>
        <w:t>8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4A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544A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4A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DB1B7D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7544A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617C"/>
    <w:multiLevelType w:val="hybridMultilevel"/>
    <w:tmpl w:val="0928AE9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5D787C"/>
    <w:multiLevelType w:val="hybridMultilevel"/>
    <w:tmpl w:val="CF9AFBC8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964514"/>
    <w:multiLevelType w:val="multilevel"/>
    <w:tmpl w:val="A42A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4B1A68"/>
    <w:multiLevelType w:val="multilevel"/>
    <w:tmpl w:val="AC4A4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B43F42"/>
    <w:multiLevelType w:val="hybridMultilevel"/>
    <w:tmpl w:val="05BE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D840C1"/>
    <w:multiLevelType w:val="hybridMultilevel"/>
    <w:tmpl w:val="59E892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94A0F"/>
    <w:multiLevelType w:val="hybridMultilevel"/>
    <w:tmpl w:val="D7184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43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B7197B"/>
    <w:multiLevelType w:val="hybridMultilevel"/>
    <w:tmpl w:val="7272E5F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5"/>
      <w:numFmt w:val="decimal"/>
      <w:lvlText w:val="%2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03098A"/>
    <w:multiLevelType w:val="hybridMultilevel"/>
    <w:tmpl w:val="F00EFA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26DD5"/>
    <w:multiLevelType w:val="hybridMultilevel"/>
    <w:tmpl w:val="2A602D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C0B79DE"/>
    <w:multiLevelType w:val="multilevel"/>
    <w:tmpl w:val="3B1C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0D5339"/>
    <w:multiLevelType w:val="hybridMultilevel"/>
    <w:tmpl w:val="C06ED2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CC5461"/>
    <w:multiLevelType w:val="hybridMultilevel"/>
    <w:tmpl w:val="BE0EB3C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884247"/>
    <w:multiLevelType w:val="hybridMultilevel"/>
    <w:tmpl w:val="91001F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8771D2"/>
    <w:multiLevelType w:val="hybridMultilevel"/>
    <w:tmpl w:val="4AF2AF02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24398F"/>
    <w:multiLevelType w:val="hybridMultilevel"/>
    <w:tmpl w:val="A7EEF1DA"/>
    <w:lvl w:ilvl="0">
      <w:start w:val="2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5D1E1D22"/>
    <w:multiLevelType w:val="hybridMultilevel"/>
    <w:tmpl w:val="D76004B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1567A5"/>
    <w:multiLevelType w:val="hybridMultilevel"/>
    <w:tmpl w:val="5904615A"/>
    <w:lvl w:ilvl="0">
      <w:start w:val="2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706DCC"/>
    <w:multiLevelType w:val="hybridMultilevel"/>
    <w:tmpl w:val="1CB6E950"/>
    <w:lvl w:ilvl="0">
      <w:start w:val="3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Times New Roman" w:hAnsi="Times New Roman" w:cs="Times New Roman"/>
        <w:b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20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>
    <w:nsid w:val="6C5D7DFA"/>
    <w:multiLevelType w:val="hybridMultilevel"/>
    <w:tmpl w:val="C96A74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  <w:rtl w:val="0"/>
      </w:rPr>
    </w:lvl>
    <w:lvl w:ilvl="1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D6F00C0"/>
    <w:multiLevelType w:val="hybridMultilevel"/>
    <w:tmpl w:val="64CAEDF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DED759B"/>
    <w:multiLevelType w:val="hybridMultilevel"/>
    <w:tmpl w:val="E9D2E0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13396E"/>
    <w:multiLevelType w:val="hybridMultilevel"/>
    <w:tmpl w:val="B9629D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3F53B3"/>
    <w:multiLevelType w:val="hybridMultilevel"/>
    <w:tmpl w:val="9AFAD882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E94F0B"/>
    <w:multiLevelType w:val="hybridMultilevel"/>
    <w:tmpl w:val="C370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8">
    <w:nsid w:val="7EA30C74"/>
    <w:multiLevelType w:val="multilevel"/>
    <w:tmpl w:val="91001F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D02CEA"/>
    <w:multiLevelType w:val="multilevel"/>
    <w:tmpl w:val="91001F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4"/>
  </w:num>
  <w:num w:numId="3">
    <w:abstractNumId w:val="0"/>
  </w:num>
  <w:num w:numId="4">
    <w:abstractNumId w:val="16"/>
  </w:num>
  <w:num w:numId="5">
    <w:abstractNumId w:val="11"/>
  </w:num>
  <w:num w:numId="6">
    <w:abstractNumId w:val="17"/>
  </w:num>
  <w:num w:numId="7">
    <w:abstractNumId w:val="9"/>
  </w:num>
  <w:num w:numId="8">
    <w:abstractNumId w:val="24"/>
  </w:num>
  <w:num w:numId="9">
    <w:abstractNumId w:val="26"/>
  </w:num>
  <w:num w:numId="10">
    <w:abstractNumId w:val="15"/>
  </w:num>
  <w:num w:numId="11">
    <w:abstractNumId w:val="8"/>
  </w:num>
  <w:num w:numId="12">
    <w:abstractNumId w:val="22"/>
  </w:num>
  <w:num w:numId="13">
    <w:abstractNumId w:val="1"/>
  </w:num>
  <w:num w:numId="14">
    <w:abstractNumId w:val="18"/>
  </w:num>
  <w:num w:numId="15">
    <w:abstractNumId w:val="6"/>
  </w:num>
  <w:num w:numId="16">
    <w:abstractNumId w:val="20"/>
  </w:num>
  <w:num w:numId="17">
    <w:abstractNumId w:val="10"/>
  </w:num>
  <w:num w:numId="18">
    <w:abstractNumId w:val="7"/>
  </w:num>
  <w:num w:numId="19">
    <w:abstractNumId w:val="27"/>
  </w:num>
  <w:num w:numId="20">
    <w:abstractNumId w:val="13"/>
  </w:num>
  <w:num w:numId="21">
    <w:abstractNumId w:val="2"/>
  </w:num>
  <w:num w:numId="22">
    <w:abstractNumId w:val="23"/>
  </w:num>
  <w:num w:numId="23">
    <w:abstractNumId w:val="14"/>
  </w:num>
  <w:num w:numId="24">
    <w:abstractNumId w:val="3"/>
  </w:num>
  <w:num w:numId="25">
    <w:abstractNumId w:val="29"/>
  </w:num>
  <w:num w:numId="26">
    <w:abstractNumId w:val="28"/>
  </w:num>
  <w:num w:numId="27">
    <w:abstractNumId w:val="25"/>
  </w:num>
  <w:num w:numId="28">
    <w:abstractNumId w:val="12"/>
  </w:num>
  <w:num w:numId="29">
    <w:abstractNumId w:val="5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0D2B"/>
    <w:rsid w:val="00056CE4"/>
    <w:rsid w:val="00056FED"/>
    <w:rsid w:val="000659ED"/>
    <w:rsid w:val="000A2A1B"/>
    <w:rsid w:val="000C0687"/>
    <w:rsid w:val="000D7E45"/>
    <w:rsid w:val="001B1581"/>
    <w:rsid w:val="001B57B4"/>
    <w:rsid w:val="00236F22"/>
    <w:rsid w:val="002448D4"/>
    <w:rsid w:val="002859B9"/>
    <w:rsid w:val="002C10CD"/>
    <w:rsid w:val="00301A83"/>
    <w:rsid w:val="00376241"/>
    <w:rsid w:val="003C3F5F"/>
    <w:rsid w:val="003E3025"/>
    <w:rsid w:val="004273B5"/>
    <w:rsid w:val="00453E2C"/>
    <w:rsid w:val="00477211"/>
    <w:rsid w:val="004848AE"/>
    <w:rsid w:val="004C323C"/>
    <w:rsid w:val="004C659F"/>
    <w:rsid w:val="00504561"/>
    <w:rsid w:val="0055148A"/>
    <w:rsid w:val="00552D0A"/>
    <w:rsid w:val="00580866"/>
    <w:rsid w:val="0058617A"/>
    <w:rsid w:val="005A160F"/>
    <w:rsid w:val="005B759B"/>
    <w:rsid w:val="005C1E3A"/>
    <w:rsid w:val="005E0F93"/>
    <w:rsid w:val="006353C1"/>
    <w:rsid w:val="006545EE"/>
    <w:rsid w:val="00656D2B"/>
    <w:rsid w:val="006A01DF"/>
    <w:rsid w:val="006B067D"/>
    <w:rsid w:val="0072416F"/>
    <w:rsid w:val="007544AC"/>
    <w:rsid w:val="00795C0F"/>
    <w:rsid w:val="007A66B5"/>
    <w:rsid w:val="007E3B30"/>
    <w:rsid w:val="007E3EB5"/>
    <w:rsid w:val="007F4662"/>
    <w:rsid w:val="00844E94"/>
    <w:rsid w:val="00866A90"/>
    <w:rsid w:val="00894B5F"/>
    <w:rsid w:val="00961A4A"/>
    <w:rsid w:val="009A4F62"/>
    <w:rsid w:val="009F37B6"/>
    <w:rsid w:val="009F5DE1"/>
    <w:rsid w:val="00A019CA"/>
    <w:rsid w:val="00A07860"/>
    <w:rsid w:val="00A576E9"/>
    <w:rsid w:val="00A67E8B"/>
    <w:rsid w:val="00B13124"/>
    <w:rsid w:val="00B41F6A"/>
    <w:rsid w:val="00B51D74"/>
    <w:rsid w:val="00B943D6"/>
    <w:rsid w:val="00BD57EC"/>
    <w:rsid w:val="00BF09FB"/>
    <w:rsid w:val="00C413F7"/>
    <w:rsid w:val="00C81640"/>
    <w:rsid w:val="00C94A74"/>
    <w:rsid w:val="00C97AA4"/>
    <w:rsid w:val="00CC0A92"/>
    <w:rsid w:val="00CF1FD8"/>
    <w:rsid w:val="00D1324D"/>
    <w:rsid w:val="00D50DBF"/>
    <w:rsid w:val="00D63759"/>
    <w:rsid w:val="00D74B00"/>
    <w:rsid w:val="00DB1B7D"/>
    <w:rsid w:val="00DB314E"/>
    <w:rsid w:val="00DE2687"/>
    <w:rsid w:val="00E233CA"/>
    <w:rsid w:val="00E23F52"/>
    <w:rsid w:val="00E2621C"/>
    <w:rsid w:val="00E54CA2"/>
    <w:rsid w:val="00E55954"/>
    <w:rsid w:val="00E9047F"/>
    <w:rsid w:val="00EA5A68"/>
    <w:rsid w:val="00EC1A24"/>
    <w:rsid w:val="00EC7350"/>
    <w:rsid w:val="00EE61D7"/>
    <w:rsid w:val="00F405D7"/>
    <w:rsid w:val="00F73E16"/>
    <w:rsid w:val="00F81576"/>
    <w:rsid w:val="00F86A3A"/>
    <w:rsid w:val="00FE49E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4E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  <w:jc w:val="left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styleId="Strong">
    <w:name w:val="Strong"/>
    <w:basedOn w:val="DefaultParagraphFont"/>
    <w:qFormat/>
    <w:rsid w:val="0007336C"/>
    <w:rPr>
      <w:b/>
      <w:bCs/>
      <w:rtl w:val="0"/>
    </w:rPr>
  </w:style>
  <w:style w:type="paragraph" w:customStyle="1" w:styleId="TxBrp9">
    <w:name w:val="TxBr_p9"/>
    <w:basedOn w:val="Normal"/>
    <w:rsid w:val="002B5A2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866A9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2230</TotalTime>
  <Pages>1</Pages>
  <Words>609</Words>
  <Characters>3475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647</dc:title>
  <dc:subject>tlač 647, tlač 647a, schôdza 52, 8. september 2008</dc:subject>
  <dc:creator>Viera Ebringerová</dc:creator>
  <cp:keywords>o rokovacom poriadku Národnej rady</cp:keywords>
  <dc:description>návrh poslancov NR SR Pavla Pašku a Miroslava Číža</dc:description>
  <cp:lastModifiedBy>EbriVier</cp:lastModifiedBy>
  <cp:revision>2021</cp:revision>
  <cp:lastPrinted>2008-09-08T11:18:00Z</cp:lastPrinted>
  <dcterms:created xsi:type="dcterms:W3CDTF">2003-03-21T09:43:00Z</dcterms:created>
  <dcterms:modified xsi:type="dcterms:W3CDTF">2008-09-08T11:21:00Z</dcterms:modified>
  <cp:category>spoločná správa</cp:category>
</cp:coreProperties>
</file>