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C2908" w:rsidRPr="00100E6C" w:rsidP="00100E6C">
      <w:pPr>
        <w:jc w:val="center"/>
        <w:rPr>
          <w:rFonts w:ascii="Times New Roman" w:hAnsi="Times New Roman" w:cs="Times New Roman"/>
          <w:b/>
        </w:rPr>
      </w:pPr>
      <w:r w:rsidRPr="00100E6C" w:rsidR="00100E6C">
        <w:rPr>
          <w:rFonts w:ascii="Times New Roman" w:hAnsi="Times New Roman" w:cs="Times New Roman"/>
          <w:b/>
        </w:rPr>
        <w:t>Návrh</w:t>
      </w:r>
    </w:p>
    <w:p w:rsidR="00100E6C" w:rsidRPr="00100E6C" w:rsidP="00100E6C">
      <w:pPr>
        <w:jc w:val="center"/>
        <w:rPr>
          <w:rFonts w:ascii="Times New Roman" w:hAnsi="Times New Roman" w:cs="Times New Roman"/>
          <w:b/>
        </w:rPr>
      </w:pPr>
    </w:p>
    <w:p w:rsidR="00100E6C" w:rsidP="00100E6C">
      <w:pPr>
        <w:jc w:val="center"/>
        <w:rPr>
          <w:rFonts w:ascii="Times New Roman" w:hAnsi="Times New Roman" w:cs="Times New Roman"/>
          <w:b/>
        </w:rPr>
      </w:pPr>
      <w:r w:rsidRPr="00100E6C">
        <w:rPr>
          <w:rFonts w:ascii="Times New Roman" w:hAnsi="Times New Roman" w:cs="Times New Roman"/>
          <w:b/>
        </w:rPr>
        <w:t>Uznesenie</w:t>
      </w:r>
    </w:p>
    <w:p w:rsidR="00100E6C" w:rsidRPr="00100E6C" w:rsidP="00100E6C">
      <w:pPr>
        <w:jc w:val="center"/>
        <w:rPr>
          <w:rFonts w:ascii="Times New Roman" w:hAnsi="Times New Roman" w:cs="Times New Roman"/>
          <w:b/>
        </w:rPr>
      </w:pPr>
    </w:p>
    <w:p w:rsidR="00100E6C" w:rsidRPr="00100E6C" w:rsidP="00100E6C">
      <w:pPr>
        <w:jc w:val="center"/>
        <w:rPr>
          <w:rFonts w:ascii="Times New Roman" w:hAnsi="Times New Roman" w:cs="Times New Roman"/>
          <w:b/>
        </w:rPr>
      </w:pPr>
      <w:r w:rsidRPr="00100E6C">
        <w:rPr>
          <w:rFonts w:ascii="Times New Roman" w:hAnsi="Times New Roman" w:cs="Times New Roman"/>
          <w:b/>
        </w:rPr>
        <w:t>Národnej rady Slovenskej republiky</w:t>
      </w:r>
    </w:p>
    <w:p w:rsidR="00100E6C" w:rsidRPr="00100E6C" w:rsidP="00100E6C">
      <w:pPr>
        <w:jc w:val="center"/>
        <w:rPr>
          <w:rFonts w:ascii="Times New Roman" w:hAnsi="Times New Roman" w:cs="Times New Roman"/>
          <w:b/>
        </w:rPr>
      </w:pPr>
    </w:p>
    <w:p w:rsidR="00100E6C" w:rsidRPr="00100E6C" w:rsidP="00100E6C">
      <w:pPr>
        <w:jc w:val="center"/>
        <w:rPr>
          <w:rFonts w:ascii="Times New Roman" w:hAnsi="Times New Roman" w:cs="Times New Roman"/>
          <w:b/>
        </w:rPr>
      </w:pPr>
      <w:r w:rsidRPr="00100E6C">
        <w:rPr>
          <w:rFonts w:ascii="Times New Roman" w:hAnsi="Times New Roman" w:cs="Times New Roman"/>
          <w:b/>
        </w:rPr>
        <w:t>z ...............................2008</w:t>
      </w:r>
    </w:p>
    <w:p w:rsidR="00100E6C" w:rsidRPr="00100E6C" w:rsidP="00100E6C">
      <w:pPr>
        <w:jc w:val="center"/>
        <w:rPr>
          <w:rFonts w:ascii="Times New Roman" w:hAnsi="Times New Roman" w:cs="Times New Roman"/>
          <w:b/>
        </w:rPr>
      </w:pPr>
    </w:p>
    <w:p w:rsidR="00100E6C" w:rsidRPr="00100E6C" w:rsidP="00100E6C">
      <w:pPr>
        <w:jc w:val="center"/>
        <w:rPr>
          <w:rFonts w:ascii="Times New Roman" w:hAnsi="Times New Roman" w:cs="Times New Roman"/>
          <w:b/>
        </w:rPr>
      </w:pPr>
      <w:r w:rsidRPr="00100E6C">
        <w:rPr>
          <w:rFonts w:ascii="Times New Roman" w:hAnsi="Times New Roman" w:cs="Times New Roman"/>
          <w:b/>
        </w:rPr>
        <w:t>k návrhu vlády Slovenskej republiky na skrátené legislatívne konanie o vládnom návrhu zákona, ktorým sa mení a dopĺňa zákon č. 663/2007 Z. z. o minimálnej mzde</w:t>
      </w:r>
    </w:p>
    <w:p w:rsidR="00100E6C" w:rsidRPr="00100E6C" w:rsidP="00100E6C">
      <w:pPr>
        <w:jc w:val="center"/>
        <w:rPr>
          <w:rFonts w:ascii="Times New Roman" w:hAnsi="Times New Roman" w:cs="Times New Roman"/>
          <w:b/>
        </w:rPr>
      </w:pPr>
    </w:p>
    <w:p w:rsidR="00100E6C" w:rsidRPr="00100E6C">
      <w:pPr>
        <w:rPr>
          <w:rFonts w:ascii="Times New Roman" w:hAnsi="Times New Roman" w:cs="Times New Roman"/>
          <w:b/>
        </w:rPr>
      </w:pPr>
    </w:p>
    <w:p w:rsidR="00100E6C" w:rsidRPr="00100E6C">
      <w:pPr>
        <w:rPr>
          <w:rFonts w:ascii="Times New Roman" w:hAnsi="Times New Roman" w:cs="Times New Roman"/>
          <w:b/>
        </w:rPr>
      </w:pPr>
    </w:p>
    <w:p w:rsidR="00100E6C" w:rsidRPr="00100E6C">
      <w:pPr>
        <w:rPr>
          <w:rFonts w:ascii="Times New Roman" w:hAnsi="Times New Roman" w:cs="Times New Roman"/>
          <w:b/>
        </w:rPr>
      </w:pPr>
      <w:r w:rsidRPr="00100E6C">
        <w:rPr>
          <w:rFonts w:ascii="Times New Roman" w:hAnsi="Times New Roman" w:cs="Times New Roman"/>
          <w:b/>
        </w:rPr>
        <w:tab/>
        <w:t xml:space="preserve">Národná rada Slovenskej republiky </w:t>
      </w:r>
    </w:p>
    <w:p w:rsidR="00100E6C">
      <w:pPr>
        <w:rPr>
          <w:rFonts w:ascii="Times New Roman" w:hAnsi="Times New Roman" w:cs="Times New Roman"/>
        </w:rPr>
      </w:pPr>
    </w:p>
    <w:p w:rsidR="00100E6C" w:rsidP="00100E6C">
      <w:pPr>
        <w:ind w:left="748" w:hanging="74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podľa § 89 ods. 1 zákona Národnej rady Slovenskej republiky č. 350/1996 Z. z. o rokovacom poriadku Národnej rady Slovenskej republiky </w:t>
      </w:r>
    </w:p>
    <w:p w:rsidR="00100E6C">
      <w:pPr>
        <w:rPr>
          <w:rFonts w:ascii="Times New Roman" w:hAnsi="Times New Roman" w:cs="Times New Roman"/>
        </w:rPr>
      </w:pPr>
    </w:p>
    <w:p w:rsidR="00100E6C" w:rsidRPr="00100E6C" w:rsidP="00100E6C">
      <w:pPr>
        <w:ind w:firstLine="720"/>
        <w:rPr>
          <w:rFonts w:ascii="Times New Roman" w:hAnsi="Times New Roman" w:cs="Times New Roman"/>
          <w:b/>
        </w:rPr>
      </w:pPr>
      <w:r w:rsidRPr="00100E6C">
        <w:rPr>
          <w:rFonts w:ascii="Times New Roman" w:hAnsi="Times New Roman" w:cs="Times New Roman"/>
          <w:b/>
        </w:rPr>
        <w:t>na návrh vlády Slovenskej republiky</w:t>
      </w:r>
    </w:p>
    <w:p w:rsidR="00100E6C">
      <w:pPr>
        <w:rPr>
          <w:rFonts w:ascii="Times New Roman" w:hAnsi="Times New Roman" w:cs="Times New Roman"/>
        </w:rPr>
      </w:pPr>
    </w:p>
    <w:p w:rsidR="00100E6C">
      <w:pPr>
        <w:rPr>
          <w:rFonts w:ascii="Times New Roman" w:hAnsi="Times New Roman" w:cs="Times New Roman"/>
        </w:rPr>
      </w:pPr>
    </w:p>
    <w:p w:rsidR="00100E6C">
      <w:pPr>
        <w:rPr>
          <w:rFonts w:ascii="Times New Roman" w:hAnsi="Times New Roman" w:cs="Times New Roman"/>
        </w:rPr>
      </w:pPr>
    </w:p>
    <w:p w:rsidR="00100E6C" w:rsidRPr="00100E6C" w:rsidP="00100E6C">
      <w:pPr>
        <w:ind w:firstLine="720"/>
        <w:rPr>
          <w:rFonts w:ascii="Times New Roman" w:hAnsi="Times New Roman" w:cs="Times New Roman"/>
          <w:b/>
        </w:rPr>
      </w:pPr>
      <w:r w:rsidRPr="00100E6C">
        <w:rPr>
          <w:rFonts w:ascii="Times New Roman" w:hAnsi="Times New Roman" w:cs="Times New Roman"/>
          <w:b/>
        </w:rPr>
        <w:t>s ú h l a s í   s tým, že</w:t>
      </w:r>
    </w:p>
    <w:p w:rsidR="00100E6C" w:rsidRPr="00100E6C">
      <w:pPr>
        <w:rPr>
          <w:rFonts w:ascii="Times New Roman" w:hAnsi="Times New Roman" w:cs="Times New Roman"/>
          <w:b/>
        </w:rPr>
      </w:pPr>
    </w:p>
    <w:p w:rsidR="00100E6C" w:rsidP="00100E6C">
      <w:pPr>
        <w:ind w:left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vládny návrh zá</w:t>
      </w:r>
      <w:r>
        <w:rPr>
          <w:rFonts w:ascii="Times New Roman" w:hAnsi="Times New Roman" w:cs="Times New Roman"/>
        </w:rPr>
        <w:t xml:space="preserve">kona, ktorým sa mení a dopĺňa zákon č. 663/2007 Z. z. o minimálnej mzde </w:t>
      </w:r>
      <w:r w:rsidRPr="000D7FF5">
        <w:rPr>
          <w:rFonts w:ascii="Times New Roman" w:hAnsi="Times New Roman" w:cs="Times New Roman"/>
        </w:rPr>
        <w:t>(tlač</w:t>
      </w:r>
      <w:r w:rsidRPr="000D7FF5" w:rsidR="000D7FF5">
        <w:rPr>
          <w:rFonts w:ascii="Times New Roman" w:hAnsi="Times New Roman" w:cs="Times New Roman"/>
        </w:rPr>
        <w:t xml:space="preserve"> 76</w:t>
      </w:r>
      <w:r w:rsidR="001B5E17">
        <w:rPr>
          <w:rFonts w:ascii="Times New Roman" w:hAnsi="Times New Roman" w:cs="Times New Roman"/>
        </w:rPr>
        <w:t>6</w:t>
      </w:r>
      <w:r w:rsidRPr="000D7FF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Národná rada Slovenskej republiky prerokuje v skrátenom legislatívnom konaní na .......</w:t>
      </w:r>
      <w:r w:rsidR="000D7F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schôdzi.</w:t>
      </w:r>
    </w:p>
    <w:p w:rsidR="000D7FF5" w:rsidP="00100E6C">
      <w:pPr>
        <w:ind w:left="720"/>
        <w:jc w:val="both"/>
        <w:rPr>
          <w:rFonts w:ascii="Times New Roman" w:hAnsi="Times New Roman" w:cs="Times New Roman"/>
        </w:rPr>
      </w:pPr>
    </w:p>
    <w:p w:rsidR="000D7FF5" w:rsidP="00100E6C">
      <w:pPr>
        <w:ind w:left="720"/>
        <w:jc w:val="both"/>
        <w:rPr>
          <w:rFonts w:ascii="Times New Roman" w:hAnsi="Times New Roman" w:cs="Times New Roman"/>
        </w:rPr>
      </w:pPr>
    </w:p>
    <w:sectPr>
      <w:pgSz w:w="12240" w:h="15840" w:code="1"/>
      <w:pgMar w:top="1418" w:right="1418" w:bottom="1418" w:left="1418" w:header="1418" w:footer="141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040E3"/>
    <w:multiLevelType w:val="hybridMultilevel"/>
    <w:tmpl w:val="139E0EA0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5F32DD"/>
    <w:multiLevelType w:val="hybridMultilevel"/>
    <w:tmpl w:val="E7DA3974"/>
    <w:lvl w:ilvl="0">
      <w:start w:val="1"/>
      <w:numFmt w:val="decimal"/>
      <w:pStyle w:val="Styl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87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D7FF5"/>
    <w:rsid w:val="00100E6C"/>
    <w:rsid w:val="001B5E17"/>
    <w:rsid w:val="007C2908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customStyle="1" w:styleId="Styl1">
    <w:name w:val="Styl1"/>
    <w:basedOn w:val="Normal"/>
    <w:rsid w:val="0021342F"/>
    <w:pPr>
      <w:numPr>
        <w:ilvl w:val="0"/>
        <w:numId w:val="1"/>
      </w:numPr>
      <w:tabs>
        <w:tab w:val="left" w:pos="720"/>
      </w:tabs>
      <w:ind w:left="720" w:hanging="360"/>
      <w:jc w:val="left"/>
    </w:pPr>
  </w:style>
  <w:style w:type="paragraph" w:customStyle="1" w:styleId="Styl2">
    <w:name w:val="Styl2"/>
    <w:basedOn w:val="Normal"/>
    <w:rsid w:val="006C41A1"/>
    <w:pPr>
      <w:numPr>
        <w:ilvl w:val="0"/>
        <w:numId w:val="2"/>
      </w:numPr>
      <w:tabs>
        <w:tab w:val="left" w:pos="720"/>
      </w:tabs>
      <w:ind w:left="720" w:hanging="36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</Pages>
  <Words>103</Words>
  <Characters>590</Characters>
  <Application>Microsoft Office Word</Application>
  <DocSecurity>0</DocSecurity>
  <Lines>0</Lines>
  <Paragraphs>0</Paragraphs>
  <ScaleCrop>false</ScaleCrop>
  <Company>MPSVR SR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MPSVR SR</dc:creator>
  <cp:lastModifiedBy>MPSVR SR</cp:lastModifiedBy>
  <cp:revision>9</cp:revision>
  <cp:lastPrinted>2008-09-04T07:58:00Z</cp:lastPrinted>
  <dcterms:created xsi:type="dcterms:W3CDTF">2008-09-02T13:12:00Z</dcterms:created>
  <dcterms:modified xsi:type="dcterms:W3CDTF">2008-09-04T07:58:00Z</dcterms:modified>
</cp:coreProperties>
</file>