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17D8" w:rsidP="00F27B72">
      <w:pPr>
        <w:jc w:val="center"/>
        <w:rPr>
          <w:rFonts w:ascii="Times New Roman" w:hAnsi="Times New Roman" w:cs="Times New Roman"/>
          <w:b/>
        </w:rPr>
      </w:pPr>
      <w:r w:rsidRPr="001017D8">
        <w:rPr>
          <w:rFonts w:ascii="Times New Roman" w:hAnsi="Times New Roman" w:cs="Times New Roman"/>
          <w:b/>
        </w:rPr>
        <w:t>Návrh</w:t>
      </w:r>
    </w:p>
    <w:p w:rsidR="00AD4CF0" w:rsidP="00F27B72">
      <w:pPr>
        <w:jc w:val="center"/>
        <w:rPr>
          <w:rFonts w:ascii="Times New Roman" w:hAnsi="Times New Roman" w:cs="Times New Roman"/>
          <w:b/>
        </w:rPr>
      </w:pPr>
      <w:r w:rsidRPr="001017D8" w:rsidR="001017D8">
        <w:rPr>
          <w:rFonts w:ascii="Times New Roman" w:hAnsi="Times New Roman" w:cs="Times New Roman"/>
          <w:b/>
        </w:rPr>
        <w:t>na skrátené legislatívne konanie o vládnom návrhu zákona</w:t>
      </w:r>
      <w:r w:rsidRPr="001017D8">
        <w:rPr>
          <w:rFonts w:ascii="Times New Roman" w:hAnsi="Times New Roman" w:cs="Times New Roman"/>
          <w:b/>
        </w:rPr>
        <w:t>, ktorým sa mení a dopĺňa zákon č. 663/2007 Z. z. o minimálnej mzde</w:t>
      </w:r>
    </w:p>
    <w:p w:rsidR="001017D8" w:rsidRPr="001017D8" w:rsidP="00F27B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  <w:r w:rsidR="00F27B72"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  <w:b/>
        </w:rPr>
        <w:t>__________________________________________</w:t>
      </w:r>
    </w:p>
    <w:p w:rsidR="00901EA6" w:rsidP="00AD4CF0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1EA6" w:rsidP="00AD4CF0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čl. 36 Ústavy Slovenskej republiky majú zamestnanci právo na spravodlivé a uspokojujúce pracovné podmienky, pričom zákon im má zabezpečiť okrem iného aj právo na odmenu za vykonanú prácu, dostatočnú na to, aby im umožnila dôstojnú životnú úroveň. </w:t>
      </w:r>
    </w:p>
    <w:p w:rsidR="00AD4CF0" w:rsidP="00AD4CF0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6E0E">
        <w:rPr>
          <w:rFonts w:ascii="Times New Roman" w:hAnsi="Times New Roman" w:cs="Times New Roman"/>
        </w:rPr>
        <w:t>Vláda Slovenskej republiky zodpovedá za dodržiav</w:t>
      </w:r>
      <w:r w:rsidRPr="00CF6E0E">
        <w:rPr>
          <w:rFonts w:ascii="Times New Roman" w:hAnsi="Times New Roman" w:cs="Times New Roman"/>
        </w:rPr>
        <w:t>anie medzinárodných zmlúv, n</w:t>
      </w:r>
      <w:r>
        <w:rPr>
          <w:rFonts w:ascii="Times New Roman" w:hAnsi="Times New Roman" w:cs="Times New Roman"/>
        </w:rPr>
        <w:t>ajmä Európskej sociálnej charty</w:t>
      </w:r>
      <w:r w:rsidR="00EC34BA">
        <w:rPr>
          <w:rFonts w:ascii="Times New Roman" w:hAnsi="Times New Roman" w:cs="Times New Roman"/>
        </w:rPr>
        <w:t xml:space="preserve"> (článok 4)</w:t>
      </w:r>
      <w:r>
        <w:rPr>
          <w:rFonts w:ascii="Times New Roman" w:hAnsi="Times New Roman" w:cs="Times New Roman"/>
        </w:rPr>
        <w:t>,</w:t>
      </w:r>
      <w:r w:rsidRPr="00CF6E0E">
        <w:rPr>
          <w:rFonts w:ascii="Times New Roman" w:hAnsi="Times New Roman" w:cs="Times New Roman"/>
        </w:rPr>
        <w:t> Medzinárodného paktu o hospodárskych, sociálnych a</w:t>
      </w:r>
      <w:r w:rsidR="00ED3F0F">
        <w:rPr>
          <w:rFonts w:ascii="Times New Roman" w:hAnsi="Times New Roman" w:cs="Times New Roman"/>
        </w:rPr>
        <w:t> </w:t>
      </w:r>
      <w:r w:rsidRPr="00CF6E0E">
        <w:rPr>
          <w:rFonts w:ascii="Times New Roman" w:hAnsi="Times New Roman" w:cs="Times New Roman"/>
        </w:rPr>
        <w:t>kultúrnych</w:t>
      </w:r>
      <w:r w:rsidR="00ED3F0F">
        <w:rPr>
          <w:rFonts w:ascii="Times New Roman" w:hAnsi="Times New Roman" w:cs="Times New Roman"/>
        </w:rPr>
        <w:t xml:space="preserve"> </w:t>
      </w:r>
      <w:r w:rsidRPr="00CF6E0E">
        <w:rPr>
          <w:rFonts w:ascii="Times New Roman" w:hAnsi="Times New Roman" w:cs="Times New Roman"/>
        </w:rPr>
        <w:t xml:space="preserve"> právach</w:t>
      </w:r>
      <w:r w:rsidR="00EC34BA">
        <w:rPr>
          <w:rFonts w:ascii="Times New Roman" w:hAnsi="Times New Roman" w:cs="Times New Roman"/>
        </w:rPr>
        <w:t xml:space="preserve"> (článok 7)</w:t>
      </w:r>
      <w:r>
        <w:rPr>
          <w:rFonts w:ascii="Times New Roman" w:hAnsi="Times New Roman" w:cs="Times New Roman"/>
        </w:rPr>
        <w:t xml:space="preserve"> ako aj Charty základných sociálnych práv pracujúcich Európskeho spoločenstva</w:t>
      </w:r>
      <w:r w:rsidRPr="00CF6E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 zmysle uvedených dokum</w:t>
      </w:r>
      <w:r>
        <w:rPr>
          <w:rFonts w:ascii="Times New Roman" w:hAnsi="Times New Roman" w:cs="Times New Roman"/>
        </w:rPr>
        <w:t xml:space="preserve">entov musí </w:t>
      </w:r>
      <w:r w:rsidRPr="00CF6E0E">
        <w:rPr>
          <w:rFonts w:ascii="Times New Roman" w:hAnsi="Times New Roman" w:cs="Times New Roman"/>
        </w:rPr>
        <w:t xml:space="preserve">minimálna výška </w:t>
      </w:r>
      <w:r>
        <w:rPr>
          <w:rFonts w:ascii="Times New Roman" w:hAnsi="Times New Roman" w:cs="Times New Roman"/>
        </w:rPr>
        <w:t xml:space="preserve">mzdy za prácu </w:t>
      </w:r>
      <w:r w:rsidRPr="00CF6E0E">
        <w:rPr>
          <w:rFonts w:ascii="Times New Roman" w:hAnsi="Times New Roman" w:cs="Times New Roman"/>
        </w:rPr>
        <w:t>zabezpečiť zamestnan</w:t>
      </w:r>
      <w:r>
        <w:rPr>
          <w:rFonts w:ascii="Times New Roman" w:hAnsi="Times New Roman" w:cs="Times New Roman"/>
        </w:rPr>
        <w:t>covi a jeho rodine slušný život, t.j. minimálna mzda musí každému zamestnancovi zabezpečiť dôstojnú životnú úroveň.</w:t>
      </w:r>
    </w:p>
    <w:p w:rsidR="00AD4CF0" w:rsidRPr="00CF6E0E" w:rsidP="00AD4CF0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Vláda Slovenskej republiky </w:t>
      </w:r>
      <w:r w:rsidRPr="00CF6E0E">
        <w:rPr>
          <w:rFonts w:ascii="Times New Roman" w:hAnsi="Times New Roman" w:cs="Times New Roman"/>
        </w:rPr>
        <w:t xml:space="preserve">bola už </w:t>
      </w:r>
      <w:r>
        <w:rPr>
          <w:rFonts w:ascii="Times New Roman" w:hAnsi="Times New Roman" w:cs="Times New Roman"/>
        </w:rPr>
        <w:t xml:space="preserve">v minulosti </w:t>
      </w:r>
      <w:r w:rsidRPr="00CF6E0E">
        <w:rPr>
          <w:rFonts w:ascii="Times New Roman" w:hAnsi="Times New Roman" w:cs="Times New Roman"/>
        </w:rPr>
        <w:t xml:space="preserve">vyzvaná na zabezpečenie plnenia </w:t>
      </w:r>
      <w:r w:rsidRPr="00CF6E0E">
        <w:rPr>
          <w:rFonts w:ascii="Times New Roman" w:hAnsi="Times New Roman" w:cs="Times New Roman"/>
        </w:rPr>
        <w:t>ustanovení týchto zmlúv</w:t>
      </w:r>
      <w:r>
        <w:rPr>
          <w:rFonts w:ascii="Times New Roman" w:hAnsi="Times New Roman" w:cs="Times New Roman"/>
        </w:rPr>
        <w:t>,</w:t>
      </w:r>
      <w:r w:rsidRPr="00CF6E0E">
        <w:rPr>
          <w:rFonts w:ascii="Times New Roman" w:hAnsi="Times New Roman" w:cs="Times New Roman"/>
        </w:rPr>
        <w:t xml:space="preserve"> upravujúcich právo </w:t>
      </w:r>
      <w:r>
        <w:rPr>
          <w:rFonts w:ascii="Times New Roman" w:hAnsi="Times New Roman" w:cs="Times New Roman"/>
        </w:rPr>
        <w:t>zamestnanca na spravodlivú odmenu za prácu, pričom plnenie tohto kritéria sa hodnotí najmä na základe posúdenia</w:t>
      </w:r>
      <w:r w:rsidRPr="00CF6E0E">
        <w:rPr>
          <w:rFonts w:ascii="Times New Roman" w:hAnsi="Times New Roman" w:cs="Times New Roman"/>
        </w:rPr>
        <w:t xml:space="preserve"> podielu čistej minimálnej mzdy z čistej priemernej mzdy. </w:t>
      </w:r>
    </w:p>
    <w:p w:rsidR="00D05A2A" w:rsidP="00AD4CF0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="00AD4CF0">
        <w:rPr>
          <w:rFonts w:ascii="Times New Roman" w:hAnsi="Times New Roman" w:cs="Times New Roman"/>
        </w:rPr>
        <w:t xml:space="preserve">Súčasné znenie zákona dáva výsadné právo sociálnym partnerom vyjednávať o výške minimálnej mzdy na základe vývoja zákonom ustanovených kritérií za obdobie predchádzajúcich dvoch rokov. V prípade, keď sa sociálni partneri nedohodnú o sume minimálnej mzdy ani </w:t>
      </w:r>
      <w:r w:rsidRPr="00CF6E0E" w:rsidR="00AD4CF0">
        <w:rPr>
          <w:rFonts w:ascii="Times New Roman" w:hAnsi="Times New Roman" w:cs="Times New Roman"/>
        </w:rPr>
        <w:t>na úrovni Hospodárskej a sociálnej rady Slovenskej republiky</w:t>
      </w:r>
      <w:r w:rsidR="00AD4CF0">
        <w:rPr>
          <w:rFonts w:ascii="Times New Roman" w:hAnsi="Times New Roman" w:cs="Times New Roman"/>
        </w:rPr>
        <w:t>, zákon o minimálnej mzde ustanovuje mechanizmus</w:t>
      </w:r>
      <w:r w:rsidR="00C42E24">
        <w:rPr>
          <w:rFonts w:ascii="Times New Roman" w:hAnsi="Times New Roman" w:cs="Times New Roman"/>
        </w:rPr>
        <w:t xml:space="preserve"> výpočtu sumy minimálnej mzdy</w:t>
      </w:r>
      <w:r w:rsidR="00AD4CF0">
        <w:rPr>
          <w:rFonts w:ascii="Times New Roman" w:hAnsi="Times New Roman" w:cs="Times New Roman"/>
        </w:rPr>
        <w:t>, ktorý nedáva</w:t>
      </w:r>
      <w:r w:rsidRPr="00CF6E0E" w:rsidR="00AD4CF0">
        <w:rPr>
          <w:rFonts w:ascii="Times New Roman" w:hAnsi="Times New Roman" w:cs="Times New Roman"/>
        </w:rPr>
        <w:t xml:space="preserve"> vlád</w:t>
      </w:r>
      <w:r w:rsidR="00AD4CF0">
        <w:rPr>
          <w:rFonts w:ascii="Times New Roman" w:hAnsi="Times New Roman" w:cs="Times New Roman"/>
        </w:rPr>
        <w:t xml:space="preserve">e dostatočnú možnosť zohľadniť </w:t>
      </w:r>
      <w:r w:rsidRPr="00CF6E0E" w:rsidR="00AD4CF0">
        <w:rPr>
          <w:rFonts w:ascii="Times New Roman" w:hAnsi="Times New Roman" w:cs="Times New Roman"/>
        </w:rPr>
        <w:t xml:space="preserve">pri </w:t>
      </w:r>
      <w:r w:rsidR="00AD4CF0">
        <w:rPr>
          <w:rFonts w:ascii="Times New Roman" w:hAnsi="Times New Roman" w:cs="Times New Roman"/>
        </w:rPr>
        <w:t xml:space="preserve">rokovaní </w:t>
      </w:r>
      <w:r w:rsidRPr="00CF6E0E" w:rsidR="00AD4CF0">
        <w:rPr>
          <w:rFonts w:ascii="Times New Roman" w:hAnsi="Times New Roman" w:cs="Times New Roman"/>
        </w:rPr>
        <w:t>sociálnych partnerov</w:t>
      </w:r>
      <w:r w:rsidR="00C42E24">
        <w:rPr>
          <w:rFonts w:ascii="Times New Roman" w:hAnsi="Times New Roman" w:cs="Times New Roman"/>
        </w:rPr>
        <w:t xml:space="preserve"> o tejto sume</w:t>
      </w:r>
      <w:r w:rsidRPr="00CF6E0E" w:rsidR="00AD4CF0">
        <w:rPr>
          <w:rFonts w:ascii="Times New Roman" w:hAnsi="Times New Roman" w:cs="Times New Roman"/>
        </w:rPr>
        <w:t xml:space="preserve"> aj </w:t>
      </w:r>
      <w:r w:rsidR="00AD4CF0">
        <w:rPr>
          <w:rFonts w:ascii="Times New Roman" w:hAnsi="Times New Roman" w:cs="Times New Roman"/>
        </w:rPr>
        <w:t xml:space="preserve">tieto </w:t>
      </w:r>
      <w:r w:rsidRPr="00CF6E0E" w:rsidR="00AD4CF0">
        <w:rPr>
          <w:rFonts w:ascii="Times New Roman" w:hAnsi="Times New Roman" w:cs="Times New Roman"/>
        </w:rPr>
        <w:t>medzinárodne uznávané kritériá.</w:t>
      </w:r>
      <w:r>
        <w:rPr>
          <w:rFonts w:ascii="Times New Roman" w:hAnsi="Times New Roman" w:cs="Times New Roman"/>
        </w:rPr>
        <w:t xml:space="preserve"> </w:t>
      </w:r>
    </w:p>
    <w:p w:rsidR="00695454" w:rsidP="00695454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="00D05A2A">
        <w:rPr>
          <w:rFonts w:ascii="Times New Roman" w:hAnsi="Times New Roman" w:cs="Times New Roman"/>
        </w:rPr>
        <w:t>Vzhľadom na uvedené je potrebné urýchlene umožniť</w:t>
      </w:r>
      <w:r>
        <w:rPr>
          <w:rFonts w:ascii="Times New Roman" w:hAnsi="Times New Roman" w:cs="Times New Roman"/>
        </w:rPr>
        <w:t xml:space="preserve"> </w:t>
      </w:r>
      <w:r w:rsidR="00CD71B1">
        <w:rPr>
          <w:rFonts w:ascii="Times New Roman" w:hAnsi="Times New Roman" w:cs="Times New Roman"/>
        </w:rPr>
        <w:t xml:space="preserve">zmenou zákona </w:t>
      </w:r>
      <w:r>
        <w:rPr>
          <w:rFonts w:ascii="Times New Roman" w:hAnsi="Times New Roman" w:cs="Times New Roman"/>
        </w:rPr>
        <w:t>zvýšen</w:t>
      </w:r>
      <w:r w:rsidR="00FA7221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</w:t>
      </w:r>
      <w:r w:rsidR="00FA7221">
        <w:rPr>
          <w:rFonts w:ascii="Times New Roman" w:hAnsi="Times New Roman" w:cs="Times New Roman"/>
        </w:rPr>
        <w:t>ingerenciu</w:t>
      </w:r>
      <w:r>
        <w:rPr>
          <w:rFonts w:ascii="Times New Roman" w:hAnsi="Times New Roman" w:cs="Times New Roman"/>
        </w:rPr>
        <w:t xml:space="preserve"> vládnej strany ako rovnocenného člena tripartity pri rozho</w:t>
      </w:r>
      <w:r w:rsidR="00FA7221">
        <w:rPr>
          <w:rFonts w:ascii="Times New Roman" w:hAnsi="Times New Roman" w:cs="Times New Roman"/>
        </w:rPr>
        <w:t>dovaní o výške minimálnej mzdy, pričom n</w:t>
      </w:r>
      <w:r>
        <w:rPr>
          <w:rFonts w:ascii="Times New Roman" w:hAnsi="Times New Roman" w:cs="Times New Roman"/>
        </w:rPr>
        <w:t>ávrh novely zachováva dostatočnú mieru autonómie pri vyjednávaní sociálnych partnerov o sume minimálnej mzdy a neznižuje ich kompetencie v tejto oblasti.</w:t>
      </w:r>
    </w:p>
    <w:p w:rsidR="00B65F0F" w:rsidRPr="00B65F0F" w:rsidP="00B65F0F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519B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dôvod</w:t>
      </w:r>
      <w:r w:rsidR="00E519B9"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</w:rPr>
        <w:t xml:space="preserve"> </w:t>
      </w:r>
      <w:r w:rsidR="00E519B9">
        <w:rPr>
          <w:rFonts w:ascii="Times New Roman" w:hAnsi="Times New Roman" w:cs="Times New Roman"/>
        </w:rPr>
        <w:t xml:space="preserve">aby nedošlo k ohrozeniu základných práv a slobôd, </w:t>
      </w:r>
      <w:r>
        <w:rPr>
          <w:rFonts w:ascii="Times New Roman" w:hAnsi="Times New Roman" w:cs="Times New Roman"/>
        </w:rPr>
        <w:t xml:space="preserve">je potrebné podľa § 89 ods. 1 zákona Národnej rady Slovenskej republiky č. 350/1996 Z. z. o rokovacom poriadku Národnej rady </w:t>
      </w:r>
      <w:r w:rsidR="002B02CD">
        <w:rPr>
          <w:rFonts w:ascii="Times New Roman" w:hAnsi="Times New Roman" w:cs="Times New Roman"/>
        </w:rPr>
        <w:t xml:space="preserve">Slovenskej republiky </w:t>
      </w:r>
      <w:r>
        <w:rPr>
          <w:rFonts w:ascii="Times New Roman" w:hAnsi="Times New Roman" w:cs="Times New Roman"/>
        </w:rPr>
        <w:t>navrhnúť Národnej rade Slovenskej republiky</w:t>
      </w:r>
      <w:r w:rsidR="00E519B9">
        <w:rPr>
          <w:rFonts w:ascii="Times New Roman" w:hAnsi="Times New Roman" w:cs="Times New Roman"/>
        </w:rPr>
        <w:t>, aby sa</w:t>
      </w:r>
      <w:r>
        <w:rPr>
          <w:rFonts w:ascii="Times New Roman" w:hAnsi="Times New Roman" w:cs="Times New Roman"/>
        </w:rPr>
        <w:t xml:space="preserve"> uznies</w:t>
      </w:r>
      <w:r w:rsidR="00E519B9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na skrátenom legislatívnom konaní o vládnom návrhu zákona, </w:t>
      </w:r>
      <w:r w:rsidRPr="00B65F0F">
        <w:rPr>
          <w:rFonts w:ascii="Times New Roman" w:hAnsi="Times New Roman" w:cs="Times New Roman"/>
        </w:rPr>
        <w:t>ktorým sa mení a dopĺňa zákon č. 663/2007 Z. z. o minimálnej mzde</w:t>
      </w:r>
      <w:r>
        <w:rPr>
          <w:rFonts w:ascii="Times New Roman" w:hAnsi="Times New Roman" w:cs="Times New Roman"/>
        </w:rPr>
        <w:t>.</w:t>
      </w:r>
    </w:p>
    <w:p w:rsidR="00B65F0F" w:rsidRPr="00790249" w:rsidP="00AD4CF0">
      <w:pPr>
        <w:pStyle w:val="BodyText2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2240" w:h="15840" w:code="1"/>
      <w:pgMar w:top="1418" w:right="1418" w:bottom="1418" w:left="1418" w:header="1418" w:footer="141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B1" w:rsidP="00D1027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D71B1" w:rsidP="004D11F4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B1" w:rsidP="00D1027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D71B1" w:rsidP="004D11F4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BEC"/>
    <w:multiLevelType w:val="hybridMultilevel"/>
    <w:tmpl w:val="671E87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168B12AB"/>
    <w:multiLevelType w:val="hybridMultilevel"/>
    <w:tmpl w:val="43740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E7CB4"/>
    <w:multiLevelType w:val="hybridMultilevel"/>
    <w:tmpl w:val="970AC6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E74E8"/>
    <w:multiLevelType w:val="hybridMultilevel"/>
    <w:tmpl w:val="16C4D88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56E37B6F"/>
    <w:multiLevelType w:val="hybridMultilevel"/>
    <w:tmpl w:val="A3A6895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E5B3C"/>
    <w:multiLevelType w:val="hybridMultilevel"/>
    <w:tmpl w:val="9DDC6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17023"/>
    <w:multiLevelType w:val="hybridMultilevel"/>
    <w:tmpl w:val="8788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17D8"/>
    <w:rsid w:val="002B02CD"/>
    <w:rsid w:val="004D11F4"/>
    <w:rsid w:val="00695454"/>
    <w:rsid w:val="00790249"/>
    <w:rsid w:val="00901EA6"/>
    <w:rsid w:val="00AD4CF0"/>
    <w:rsid w:val="00B65F0F"/>
    <w:rsid w:val="00C42E24"/>
    <w:rsid w:val="00CD71B1"/>
    <w:rsid w:val="00CF6E0E"/>
    <w:rsid w:val="00D05A2A"/>
    <w:rsid w:val="00D10274"/>
    <w:rsid w:val="00E519B9"/>
    <w:rsid w:val="00EC34BA"/>
    <w:rsid w:val="00ED3F0F"/>
    <w:rsid w:val="00F27B72"/>
    <w:rsid w:val="00FA722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66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Styl1">
    <w:name w:val="Styl1"/>
    <w:basedOn w:val="Normal"/>
    <w:rsid w:val="0021342F"/>
    <w:pPr>
      <w:numPr>
        <w:ilvl w:val="0"/>
        <w:numId w:val="1"/>
      </w:numPr>
      <w:tabs>
        <w:tab w:val="left" w:pos="720"/>
      </w:tabs>
      <w:ind w:left="720" w:hanging="360"/>
      <w:jc w:val="left"/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  <w:tabs>
        <w:tab w:val="left" w:pos="720"/>
      </w:tabs>
      <w:ind w:left="720" w:hanging="360"/>
      <w:jc w:val="left"/>
    </w:pPr>
  </w:style>
  <w:style w:type="table" w:styleId="TableGrid">
    <w:name w:val="Table Grid"/>
    <w:rsid w:val="009C603E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odyText">
    <w:name w:val="Body Text"/>
    <w:basedOn w:val="Normal"/>
    <w:rsid w:val="00C92CC7"/>
    <w:pPr>
      <w:spacing w:after="120"/>
      <w:jc w:val="left"/>
    </w:pPr>
    <w:rPr>
      <w:sz w:val="20"/>
      <w:szCs w:val="20"/>
    </w:rPr>
  </w:style>
  <w:style w:type="paragraph" w:styleId="DocumentMap">
    <w:name w:val="Document Map"/>
    <w:basedOn w:val="Normal"/>
    <w:semiHidden/>
    <w:rsid w:val="00212913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00C4C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D11F4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sid w:val="004D11F4"/>
  </w:style>
  <w:style w:type="character" w:styleId="Strong">
    <w:name w:val="Strong"/>
    <w:basedOn w:val="DefaultParagraphFont"/>
    <w:qFormat/>
    <w:rsid w:val="00BE2A50"/>
    <w:rPr>
      <w:b/>
      <w:bCs/>
      <w:rtl w:val="0"/>
    </w:rPr>
  </w:style>
  <w:style w:type="paragraph" w:styleId="BodyText2">
    <w:name w:val="Body Text 2"/>
    <w:basedOn w:val="Normal"/>
    <w:rsid w:val="00044C5B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373</Words>
  <Characters>2128</Characters>
  <Application>Microsoft Office Word</Application>
  <DocSecurity>0</DocSecurity>
  <Lines>0</Lines>
  <Paragraphs>0</Paragraphs>
  <ScaleCrop>false</ScaleCrop>
  <Company>MPSVR SR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</dc:title>
  <dc:creator>MPSVR SR</dc:creator>
  <cp:lastModifiedBy>MPSVR SR</cp:lastModifiedBy>
  <cp:revision>4</cp:revision>
  <cp:lastPrinted>2008-09-04T07:58:00Z</cp:lastPrinted>
  <dcterms:created xsi:type="dcterms:W3CDTF">2008-09-03T09:22:00Z</dcterms:created>
  <dcterms:modified xsi:type="dcterms:W3CDTF">2008-09-04T07:59:00Z</dcterms:modified>
</cp:coreProperties>
</file>