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CC2DB9">
        <w:rPr>
          <w:rFonts w:cs="Times New Roman"/>
        </w:rPr>
        <w:t>1402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CC2DB9">
        <w:rPr>
          <w:rFonts w:cs="Times New Roman"/>
        </w:rPr>
        <w:t>768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CC2DB9" w:rsidRPr="00CC2DB9" w:rsidP="00CC2DB9">
      <w:pPr>
        <w:rPr>
          <w:rFonts w:cs="Times New Roman"/>
          <w:sz w:val="22"/>
          <w:szCs w:val="22"/>
        </w:rPr>
      </w:pPr>
      <w:r w:rsidRPr="00CC2DB9">
        <w:rPr>
          <w:rFonts w:cs="Times New Roman"/>
          <w:sz w:val="22"/>
          <w:szCs w:val="22"/>
        </w:rPr>
        <w:t>z 2</w:t>
      </w:r>
      <w:r>
        <w:rPr>
          <w:rFonts w:cs="Times New Roman"/>
          <w:sz w:val="22"/>
          <w:szCs w:val="22"/>
        </w:rPr>
        <w:t>6</w:t>
      </w:r>
      <w:r w:rsidRPr="00CC2DB9">
        <w:rPr>
          <w:rFonts w:cs="Times New Roman"/>
          <w:sz w:val="22"/>
          <w:szCs w:val="22"/>
        </w:rPr>
        <w:t>. augusta 2008</w:t>
      </w:r>
    </w:p>
    <w:p w:rsidR="00CC2DB9" w:rsidP="00CC2DB9">
      <w:pPr>
        <w:rPr>
          <w:rFonts w:cs="Times New Roman"/>
        </w:rPr>
      </w:pPr>
    </w:p>
    <w:p w:rsidR="00CC2DB9" w:rsidP="00CC2DB9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návrhu pridelenia návrhu zákona, podaného poslancami Národnej rady Slovenskej republiky na prerokovanie výboro</w:t>
      </w:r>
      <w:r>
        <w:rPr>
          <w:rFonts w:cs="Arial"/>
          <w:sz w:val="22"/>
          <w:szCs w:val="22"/>
          <w:lang w:val="sk-SK"/>
        </w:rPr>
        <w:t>m Národnej rady Slovenskej republiky</w:t>
      </w:r>
    </w:p>
    <w:p w:rsidR="00CC2DB9" w:rsidP="00CC2DB9">
      <w:pPr>
        <w:jc w:val="both"/>
        <w:rPr>
          <w:rFonts w:cs="Arial"/>
          <w:noProof/>
          <w:sz w:val="22"/>
          <w:szCs w:val="22"/>
        </w:rPr>
      </w:pPr>
    </w:p>
    <w:p w:rsidR="00CC2DB9" w:rsidP="00CC2DB9">
      <w:pPr>
        <w:jc w:val="both"/>
        <w:rPr>
          <w:rFonts w:cs="Arial"/>
          <w:noProof/>
          <w:sz w:val="22"/>
          <w:szCs w:val="22"/>
        </w:rPr>
      </w:pPr>
    </w:p>
    <w:p w:rsidR="00CC2DB9" w:rsidP="00CC2DB9">
      <w:pPr>
        <w:jc w:val="both"/>
        <w:rPr>
          <w:rFonts w:cs="Arial"/>
          <w:noProof/>
          <w:sz w:val="22"/>
          <w:szCs w:val="22"/>
        </w:rPr>
      </w:pPr>
    </w:p>
    <w:p w:rsidR="00CC2DB9" w:rsidP="00CC2DB9">
      <w:pPr>
        <w:jc w:val="both"/>
        <w:rPr>
          <w:rFonts w:cs="Arial"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A. k o n š t a t u j e m, že</w:t>
      </w:r>
    </w:p>
    <w:p w:rsidR="00CC2DB9" w:rsidP="00CC2DB9">
      <w:pPr>
        <w:jc w:val="both"/>
        <w:rPr>
          <w:rFonts w:cs="Arial"/>
          <w:noProof/>
          <w:sz w:val="22"/>
          <w:szCs w:val="22"/>
        </w:rPr>
      </w:pPr>
    </w:p>
    <w:p w:rsidR="00CC2DB9" w:rsidP="00CC2DB9">
      <w:pPr>
        <w:pStyle w:val="BodyTex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ab/>
        <w:t>poslanci Národnej rady Slovenskej republiky Lea  GREČKOVÁ a Ján BABIČ podali návrh na vydanie zákona, ktorým sa mení a dopĺňa zákon č. 223/2001 Z. z.</w:t>
        <w:br/>
        <w:t>o odpadoch a o zmene a doplnení niektorých zákonov v znení neskorších predpisov</w:t>
        <w:br/>
        <w:t>(tlač 751), doručený 21. augusta 2008, ktorý som podľa § 70 ods. 2 zákona Národnej rady Slovenskej republiky č. 350/1996 Z. z. o rokovacom poriadku Národnej rady Slovenskej republiky v znení neskorších predpisov zaslal vláde Slovenskej republiky so žiadosťou</w:t>
        <w:br/>
        <w:t>o zaujatie stanoviska v lehote do 30 dní;</w:t>
      </w:r>
    </w:p>
    <w:p w:rsidR="00CC2DB9" w:rsidP="00CC2DB9">
      <w:pPr>
        <w:jc w:val="both"/>
        <w:rPr>
          <w:rFonts w:cs="Arial"/>
          <w:noProof/>
          <w:sz w:val="22"/>
          <w:szCs w:val="22"/>
        </w:rPr>
      </w:pPr>
    </w:p>
    <w:p w:rsidR="00CC2DB9" w:rsidP="00CC2DB9">
      <w:pPr>
        <w:jc w:val="both"/>
        <w:rPr>
          <w:rFonts w:cs="Arial"/>
          <w:b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B. n a v r h u j e m</w:t>
      </w:r>
    </w:p>
    <w:p w:rsidR="00CC2DB9" w:rsidP="00CC2DB9">
      <w:pPr>
        <w:jc w:val="both"/>
        <w:rPr>
          <w:rFonts w:cs="Arial"/>
          <w:b/>
          <w:sz w:val="22"/>
          <w:szCs w:val="22"/>
        </w:rPr>
      </w:pPr>
    </w:p>
    <w:p w:rsidR="00CC2DB9" w:rsidP="00CC2DB9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Národnej rade Slovenskej republiky</w:t>
      </w:r>
    </w:p>
    <w:p w:rsidR="00CC2DB9" w:rsidP="00CC2DB9">
      <w:pPr>
        <w:jc w:val="both"/>
        <w:rPr>
          <w:rFonts w:cs="Arial"/>
          <w:sz w:val="22"/>
          <w:szCs w:val="22"/>
        </w:rPr>
      </w:pPr>
    </w:p>
    <w:p w:rsidR="00CC2DB9" w:rsidP="00CC2DB9">
      <w:pPr>
        <w:tabs>
          <w:tab w:val="left" w:pos="1080"/>
        </w:tabs>
        <w:jc w:val="both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1. p r i d e l i ť</w:t>
      </w:r>
    </w:p>
    <w:p w:rsidR="00CC2DB9" w:rsidP="00CC2DB9">
      <w:pPr>
        <w:jc w:val="both"/>
        <w:rPr>
          <w:rFonts w:cs="Arial"/>
          <w:sz w:val="22"/>
          <w:szCs w:val="22"/>
        </w:rPr>
      </w:pPr>
    </w:p>
    <w:p w:rsidR="00CC2DB9" w:rsidP="00CC2DB9">
      <w:pPr>
        <w:pStyle w:val="BodyText2"/>
        <w:tabs>
          <w:tab w:val="left" w:pos="1260"/>
        </w:tabs>
        <w:spacing w:line="240" w:lineRule="auto"/>
        <w:jc w:val="both"/>
        <w:rPr>
          <w:rFonts w:cs="Arial"/>
          <w:noProof/>
          <w:sz w:val="22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 w:val="22"/>
          <w:szCs w:val="22"/>
        </w:rPr>
        <w:t xml:space="preserve"> návrh poslancov Národnej rady Slovenskej republiky </w:t>
      </w:r>
      <w:r>
        <w:rPr>
          <w:rFonts w:cs="Arial"/>
          <w:noProof/>
          <w:sz w:val="22"/>
          <w:szCs w:val="22"/>
        </w:rPr>
        <w:t>Ley  GREČKOVEJ a Jána BABIČA n</w:t>
      </w:r>
      <w:r>
        <w:rPr>
          <w:rFonts w:cs="Arial"/>
          <w:noProof/>
          <w:sz w:val="22"/>
          <w:szCs w:val="22"/>
        </w:rPr>
        <w:t>a vydanie zákona, ktorým sa mení a dopĺňa zákon č. 223/2001 Z. z.</w:t>
        <w:br/>
        <w:t>o odpadoch a o zmene a doplnení niektorých zákonov v znení neskorších predpisov (tlač 751)</w:t>
      </w:r>
    </w:p>
    <w:p w:rsidR="00CC2DB9" w:rsidP="00CC2DB9">
      <w:pPr>
        <w:pStyle w:val="BodyText2"/>
        <w:tabs>
          <w:tab w:val="left" w:pos="1260"/>
        </w:tabs>
        <w:spacing w:line="240" w:lineRule="auto"/>
        <w:jc w:val="both"/>
        <w:rPr>
          <w:rFonts w:cs="Arial"/>
          <w:szCs w:val="22"/>
        </w:rPr>
      </w:pPr>
    </w:p>
    <w:p w:rsidR="00CC2DB9" w:rsidP="00CC2DB9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>na prerokovanie</w:t>
      </w:r>
    </w:p>
    <w:p w:rsidR="00CC2DB9" w:rsidP="00CC2DB9">
      <w:pPr>
        <w:jc w:val="both"/>
        <w:rPr>
          <w:rFonts w:cs="Arial"/>
          <w:sz w:val="22"/>
          <w:szCs w:val="22"/>
        </w:rPr>
      </w:pPr>
    </w:p>
    <w:p w:rsidR="00CC2DB9" w:rsidP="00CC2DB9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Ústavnoprávnemu výboru Národnej rady Slovenskej republiky</w:t>
      </w:r>
    </w:p>
    <w:p w:rsidR="00CC2DB9" w:rsidP="00CC2DB9">
      <w:pPr>
        <w:tabs>
          <w:tab w:val="left" w:pos="1440"/>
        </w:tabs>
        <w:ind w:left="141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Výboru Národnej rady Slovenskej republiky pre hospodársku politiku  a </w:t>
      </w:r>
    </w:p>
    <w:p w:rsidR="00CC2DB9" w:rsidP="00CC2DB9">
      <w:pPr>
        <w:ind w:left="1440" w:firstLine="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pôdohospodárstvo, životné prostredie a ochranu prírody;</w:t>
      </w:r>
    </w:p>
    <w:p w:rsidR="00CC2DB9" w:rsidP="00CC2DB9">
      <w:pPr>
        <w:rPr>
          <w:rFonts w:cs="Times New Roman"/>
        </w:rPr>
      </w:pPr>
    </w:p>
    <w:p w:rsidR="00CC2DB9" w:rsidP="00CC2DB9">
      <w:pPr>
        <w:rPr>
          <w:rFonts w:cs="Times New Roman"/>
        </w:rPr>
      </w:pPr>
    </w:p>
    <w:p w:rsidR="00CC2DB9" w:rsidP="00CC2DB9">
      <w:pPr>
        <w:rPr>
          <w:rFonts w:cs="Times New Roman"/>
        </w:rPr>
      </w:pPr>
    </w:p>
    <w:p w:rsidR="00CC2DB9" w:rsidP="00CC2DB9">
      <w:pPr>
        <w:rPr>
          <w:rFonts w:cs="Times New Roman"/>
        </w:rPr>
      </w:pPr>
    </w:p>
    <w:p w:rsidR="00CC2DB9" w:rsidP="00CC2DB9">
      <w:pPr>
        <w:pStyle w:val="Heading1"/>
        <w:spacing w:before="0"/>
      </w:pPr>
      <w:r>
        <w:t>PREDSEDA NÁRODNEJ RADY SLOVENSKEJ REPUBLIKY</w:t>
      </w:r>
    </w:p>
    <w:p w:rsidR="00CC2DB9" w:rsidP="00CC2DB9">
      <w:pPr>
        <w:pStyle w:val="BodyText2"/>
        <w:rPr>
          <w:rFonts w:cs="Arial"/>
          <w:szCs w:val="22"/>
        </w:rPr>
      </w:pPr>
    </w:p>
    <w:p w:rsidR="00CC2DB9" w:rsidP="00CC2DB9">
      <w:pPr>
        <w:pStyle w:val="BodyText2"/>
        <w:rPr>
          <w:rFonts w:cs="Arial"/>
          <w:szCs w:val="22"/>
        </w:rPr>
      </w:pPr>
      <w:r>
        <w:rPr>
          <w:rFonts w:cs="Arial"/>
          <w:szCs w:val="22"/>
        </w:rPr>
        <w:t>- 2 -</w:t>
      </w:r>
    </w:p>
    <w:p w:rsidR="00CC2DB9" w:rsidP="00CC2DB9">
      <w:pPr>
        <w:tabs>
          <w:tab w:val="left" w:pos="1080"/>
        </w:tabs>
        <w:jc w:val="both"/>
        <w:rPr>
          <w:rFonts w:cs="Arial"/>
          <w:b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2. u r č i ť</w:t>
      </w:r>
    </w:p>
    <w:p w:rsidR="00CC2DB9" w:rsidP="00CC2DB9">
      <w:pPr>
        <w:jc w:val="both"/>
        <w:rPr>
          <w:rFonts w:cs="Arial"/>
          <w:b/>
          <w:sz w:val="22"/>
          <w:szCs w:val="22"/>
        </w:rPr>
      </w:pPr>
    </w:p>
    <w:p w:rsidR="00CC2DB9" w:rsidP="00CC2DB9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  <w:tab/>
      </w:r>
      <w:r>
        <w:rPr>
          <w:rFonts w:cs="Arial"/>
          <w:sz w:val="22"/>
          <w:szCs w:val="22"/>
        </w:rPr>
        <w:t>a) k poslaneckému návrhu zákona ako gestorský Výbor Národnej rady Slovenskej republiky pre pôdohospodárstvo, životné prostredie a ochranu prírody,</w:t>
      </w:r>
    </w:p>
    <w:p w:rsidR="00CC2DB9" w:rsidP="00CC2DB9">
      <w:pPr>
        <w:jc w:val="both"/>
        <w:rPr>
          <w:rFonts w:cs="Arial"/>
          <w:sz w:val="22"/>
          <w:szCs w:val="22"/>
        </w:rPr>
      </w:pPr>
    </w:p>
    <w:p w:rsidR="00CC2DB9" w:rsidP="00CC2DB9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b) lehotu na prerokovanie poslaneckého návrhu zákona v druhom čítaní </w:t>
        <w:br/>
        <w:t xml:space="preserve">vo výboroch </w:t>
      </w:r>
      <w:r>
        <w:rPr>
          <w:rFonts w:cs="Arial"/>
          <w:b/>
          <w:sz w:val="22"/>
          <w:szCs w:val="22"/>
          <w:u w:val="single"/>
        </w:rPr>
        <w:t>do 20. októbra 2008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v gestorskom výbore </w:t>
      </w:r>
      <w:r>
        <w:rPr>
          <w:rFonts w:cs="Arial"/>
          <w:b/>
          <w:sz w:val="22"/>
          <w:szCs w:val="22"/>
          <w:u w:val="single"/>
        </w:rPr>
        <w:t>do 21. októbra 2008</w:t>
      </w:r>
      <w:r>
        <w:rPr>
          <w:rFonts w:cs="Arial"/>
          <w:sz w:val="22"/>
          <w:szCs w:val="22"/>
        </w:rPr>
        <w:t>.</w:t>
      </w:r>
    </w:p>
    <w:p w:rsidR="00CC2DB9" w:rsidP="00CC2DB9">
      <w:pPr>
        <w:jc w:val="both"/>
        <w:rPr>
          <w:rFonts w:cs="Arial"/>
          <w:sz w:val="22"/>
          <w:szCs w:val="22"/>
        </w:rPr>
      </w:pPr>
    </w:p>
    <w:p w:rsidR="00CC2DB9" w:rsidP="00CC2DB9">
      <w:pPr>
        <w:jc w:val="both"/>
        <w:rPr>
          <w:rFonts w:cs="Arial"/>
          <w:sz w:val="22"/>
          <w:szCs w:val="22"/>
        </w:rPr>
      </w:pPr>
    </w:p>
    <w:p w:rsidR="00CC2DB9" w:rsidP="00CC2DB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CC2DB9" w:rsidP="00CC2DB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FC4213" w:rsidP="00FC4213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Pavol   P a š k a   v. r.</w:t>
      </w:r>
    </w:p>
    <w:p w:rsidR="00CC2DB9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5A062F"/>
    <w:rsid w:val="00CC2DB9"/>
    <w:rsid w:val="00DE6C4C"/>
    <w:rsid w:val="00E5722C"/>
    <w:rsid w:val="00FC42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273</Words>
  <Characters>1557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4</cp:revision>
  <cp:lastPrinted>2008-08-26T12:19:00Z</cp:lastPrinted>
  <dcterms:created xsi:type="dcterms:W3CDTF">2008-08-26T12:12:00Z</dcterms:created>
  <dcterms:modified xsi:type="dcterms:W3CDTF">2008-08-26T12:19:00Z</dcterms:modified>
</cp:coreProperties>
</file>