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7245">
      <w:pPr>
        <w:ind w:left="56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1 </w:t>
      </w:r>
    </w:p>
    <w:p w:rsidR="00CA7245">
      <w:pPr>
        <w:ind w:left="56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zákonu č. .../2008 Z. z.</w:t>
      </w:r>
    </w:p>
    <w:p w:rsidR="00CA7245">
      <w:pPr>
        <w:ind w:left="5643"/>
        <w:rPr>
          <w:rFonts w:ascii="Times New Roman" w:hAnsi="Times New Roman" w:cs="Times New Roman"/>
          <w:b/>
        </w:rPr>
      </w:pPr>
    </w:p>
    <w:p w:rsidR="00CA7245">
      <w:pPr>
        <w:rPr>
          <w:rFonts w:ascii="Times New Roman" w:hAnsi="Times New Roman" w:cs="Times New Roman"/>
          <w:b/>
        </w:rPr>
      </w:pPr>
    </w:p>
    <w:p w:rsidR="00CA7245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opis vlastností ťažobného odpadu </w:t>
      </w:r>
    </w:p>
    <w:p w:rsidR="00CA7245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CA7245" w:rsidP="00A93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Odpad, kto</w:t>
      </w:r>
      <w:r w:rsidR="00324D5B">
        <w:rPr>
          <w:rFonts w:ascii="Times New Roman" w:hAnsi="Times New Roman" w:cs="Times New Roman"/>
        </w:rPr>
        <w:t>rý sa má ukladať na úložisko, musí</w:t>
      </w:r>
      <w:r>
        <w:rPr>
          <w:rFonts w:ascii="Times New Roman" w:hAnsi="Times New Roman" w:cs="Times New Roman"/>
        </w:rPr>
        <w:t xml:space="preserve"> byť charakterizovaný spôsobom, aby sa získali údaje potrebné na zabezpečenie dlhodobej fyzikálnej a chemickej stability objektu úložiska a aby sa predišlo závažným haváriám. Opis vlastností odpadu obsahuje tieto údaje:</w:t>
      </w:r>
    </w:p>
    <w:p w:rsidR="00CA7245" w:rsidP="00A9390D">
      <w:pPr>
        <w:numPr>
          <w:ilvl w:val="0"/>
          <w:numId w:val="1"/>
        </w:numPr>
        <w:tabs>
          <w:tab w:val="left" w:pos="342"/>
          <w:tab w:val="clear" w:pos="720"/>
        </w:tabs>
        <w:ind w:lef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očakávaných fyzikálnych a chemických vlastností ťažobného odpadu, ktorý má byť krátkodobo alebo dlhodobo ukladaný na úložisko, najmä údaje o jeho stabilite za miestnych atmosférických meteorologických podmienok na zemskom povrchu, berúc do úvahy druh ťaženého nerastu a povahu nadložných a podložných hornín a hlušiny, ktoré sa premiestňujú a ukladajú na ú</w:t>
      </w:r>
      <w:r>
        <w:rPr>
          <w:rFonts w:ascii="Times New Roman" w:hAnsi="Times New Roman" w:cs="Times New Roman"/>
        </w:rPr>
        <w:t>ložisko počas banskej činnosti alebo činnosti vykonávanej banským spôsobom.</w:t>
      </w:r>
    </w:p>
    <w:p w:rsidR="00CA7245" w:rsidP="00A9390D">
      <w:pPr>
        <w:numPr>
          <w:ilvl w:val="0"/>
          <w:numId w:val="1"/>
        </w:numPr>
        <w:tabs>
          <w:tab w:val="left" w:pos="342"/>
          <w:tab w:val="clear" w:pos="720"/>
        </w:tabs>
        <w:ind w:lef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Zaradenie odpadu podľa všeobecných predpisov o odpadoch,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</w:rPr>
        <w:t xml:space="preserve"> s osobitným dôrazom na jeho nebezpečné vlastnosti.</w:t>
      </w:r>
    </w:p>
    <w:p w:rsidR="00CA7245" w:rsidP="00A9390D">
      <w:pPr>
        <w:numPr>
          <w:ilvl w:val="0"/>
          <w:numId w:val="1"/>
        </w:numPr>
        <w:tabs>
          <w:tab w:val="left" w:pos="342"/>
          <w:tab w:val="clear" w:pos="720"/>
        </w:tabs>
        <w:ind w:lef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chemických látok a chemických prípravkov, ktoré sa majú používať pri úprave nerastov, a ich stability.</w:t>
      </w:r>
    </w:p>
    <w:p w:rsidR="00CA7245" w:rsidP="00A9390D">
      <w:pPr>
        <w:numPr>
          <w:ilvl w:val="0"/>
          <w:numId w:val="1"/>
        </w:numPr>
        <w:tabs>
          <w:tab w:val="left" w:pos="342"/>
          <w:tab w:val="clear" w:pos="720"/>
        </w:tabs>
        <w:ind w:lef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metódy (technológie) ukladania ťažobných odpadov na úložisko.</w:t>
      </w:r>
    </w:p>
    <w:p w:rsidR="00CA7245" w:rsidP="00A9390D">
      <w:pPr>
        <w:numPr>
          <w:ilvl w:val="0"/>
          <w:numId w:val="1"/>
        </w:numPr>
        <w:tabs>
          <w:tab w:val="left" w:pos="342"/>
          <w:tab w:val="clear" w:pos="720"/>
        </w:tabs>
        <w:ind w:left="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Systém prepravy ťažobných odpadov, ktorý sa má použiť.</w:t>
      </w:r>
    </w:p>
    <w:p w:rsidR="00CA7245" w:rsidP="00A9390D">
      <w:pPr>
        <w:spacing w:line="360" w:lineRule="auto"/>
        <w:jc w:val="both"/>
        <w:rPr>
          <w:rFonts w:ascii="Times New Roman" w:hAnsi="Times New Roman" w:cs="Times New Roman"/>
        </w:rPr>
      </w:pPr>
    </w:p>
    <w:p w:rsidR="00CA7245" w:rsidP="00A9390D">
      <w:pPr>
        <w:spacing w:line="360" w:lineRule="auto"/>
        <w:jc w:val="both"/>
        <w:rPr>
          <w:rFonts w:ascii="Times New Roman" w:hAnsi="Times New Roman" w:cs="Times New Roman"/>
        </w:rPr>
      </w:pPr>
    </w:p>
    <w:p w:rsidR="00CA7245" w:rsidP="00A9390D">
      <w:pPr>
        <w:spacing w:line="360" w:lineRule="auto"/>
        <w:jc w:val="both"/>
        <w:rPr>
          <w:rFonts w:ascii="Times New Roman" w:hAnsi="Times New Roman" w:cs="Times New Roman"/>
        </w:rPr>
      </w:pPr>
    </w:p>
    <w:sectPr>
      <w:pgSz w:w="11907" w:h="16840" w:code="9"/>
      <w:pgMar w:top="1418" w:right="1418" w:bottom="1418" w:left="1418" w:header="709" w:footer="709" w:gutter="0"/>
      <w:cols w:space="708"/>
      <w:bidi w:val="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F05"/>
    <w:multiLevelType w:val="hybridMultilevel"/>
    <w:tmpl w:val="596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0669A"/>
    <w:multiLevelType w:val="hybridMultilevel"/>
    <w:tmpl w:val="C3620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D2788"/>
    <w:multiLevelType w:val="hybridMultilevel"/>
    <w:tmpl w:val="54E2E3F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450"/>
      </w:p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>
    <w:nsid w:val="44EA0286"/>
    <w:multiLevelType w:val="hybridMultilevel"/>
    <w:tmpl w:val="922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24D5B"/>
    <w:rsid w:val="00A9390D"/>
    <w:rsid w:val="00CA724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167</Words>
  <Characters>956</Characters>
  <Application>Microsoft Office Word</Application>
  <DocSecurity>0</DocSecurity>
  <Lines>0</Lines>
  <Paragraphs>0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JUDr. Stefan Uradnicek</dc:creator>
  <cp:lastModifiedBy>rozborilova</cp:lastModifiedBy>
  <cp:revision>5</cp:revision>
  <cp:lastPrinted>2007-09-09T18:42:00Z</cp:lastPrinted>
  <dcterms:created xsi:type="dcterms:W3CDTF">2007-10-12T12:33:00Z</dcterms:created>
  <dcterms:modified xsi:type="dcterms:W3CDTF">2008-04-18T09:32:00Z</dcterms:modified>
</cp:coreProperties>
</file>