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4DB3" w:rsidP="00354DB3">
      <w:pPr>
        <w:pStyle w:val="Header"/>
        <w:tabs>
          <w:tab w:val="clear" w:pos="4536"/>
          <w:tab w:val="clear" w:pos="9072"/>
        </w:tabs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správnosť: </w:t>
        <w:tab/>
        <w:t>za MV SR: JUDr. Katarína Horvatová</w:t>
      </w:r>
    </w:p>
    <w:p w:rsidR="00354DB3" w:rsidP="00354DB3">
      <w:pPr>
        <w:pStyle w:val="Head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</w:t>
        <w:tab/>
        <w:tab/>
        <w:t>za ÚV SR: Mgr. Lucia Dubravská</w:t>
      </w:r>
    </w:p>
    <w:p w:rsidR="00354DB3" w:rsidP="00354DB3">
      <w:pPr>
        <w:pStyle w:val="Head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JUDr. Štefan Grman, CSc., generálny riaditeľ sekcie vládnej legislatívy</w:t>
      </w:r>
    </w:p>
    <w:p w:rsidR="00354DB3">
      <w:pPr>
        <w:pStyle w:val="Title"/>
        <w:rPr>
          <w:rFonts w:ascii="Times New Roman" w:hAnsi="Times New Roman" w:cs="Times New Roman"/>
          <w:caps/>
          <w:sz w:val="32"/>
        </w:rPr>
      </w:pPr>
    </w:p>
    <w:p w:rsidR="00272BDF">
      <w:pPr>
        <w:pStyle w:val="Title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aps/>
          <w:sz w:val="32"/>
        </w:rPr>
        <w:t>Vláda</w:t>
      </w:r>
      <w:r>
        <w:rPr>
          <w:rFonts w:ascii="Times New Roman" w:hAnsi="Times New Roman" w:cs="Times New Roman"/>
          <w:sz w:val="32"/>
        </w:rPr>
        <w:t xml:space="preserve">  SLOVENSKEJ  REPUBLIKY</w:t>
      </w:r>
    </w:p>
    <w:p w:rsidR="00272BDF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____________________________________</w:t>
      </w: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ind w:left="284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Materiál na rokovanie</w:t>
        <w:tab/>
        <w:tab/>
        <w:tab/>
        <w:tab/>
        <w:tab/>
        <w:tab/>
        <w:t>Číslo:</w:t>
      </w:r>
      <w:r w:rsidR="00C05666">
        <w:rPr>
          <w:rFonts w:ascii="Times New Roman" w:hAnsi="Times New Roman" w:cs="Times New Roman"/>
          <w:b w:val="0"/>
          <w:sz w:val="24"/>
        </w:rPr>
        <w:t>UV-18537/2008</w:t>
      </w:r>
    </w:p>
    <w:p w:rsidR="00272BDF">
      <w:pPr>
        <w:pStyle w:val="Title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4"/>
        </w:rPr>
        <w:t xml:space="preserve">Národnej rady Slovenskej republiky </w:t>
      </w: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  <w:sz w:val="40"/>
        </w:rPr>
      </w:pPr>
      <w:r w:rsidR="00AA0FCF">
        <w:rPr>
          <w:rFonts w:ascii="Times New Roman" w:hAnsi="Times New Roman" w:cs="Times New Roman"/>
          <w:sz w:val="40"/>
        </w:rPr>
        <w:t>723</w:t>
      </w: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</w:rPr>
      </w:pPr>
    </w:p>
    <w:p w:rsidR="00272BDF">
      <w:pPr>
        <w:pStyle w:val="Title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vládny návrh</w:t>
      </w:r>
    </w:p>
    <w:p w:rsidR="00272BDF">
      <w:pPr>
        <w:pStyle w:val="Title"/>
        <w:rPr>
          <w:rFonts w:ascii="Times New Roman" w:hAnsi="Times New Roman" w:cs="Times New Roman"/>
          <w:sz w:val="24"/>
        </w:rPr>
      </w:pPr>
    </w:p>
    <w:p w:rsidR="00272BDF">
      <w:pPr>
        <w:pStyle w:val="Title"/>
        <w:jc w:val="left"/>
        <w:rPr>
          <w:rFonts w:ascii="Times New Roman" w:hAnsi="Times New Roman" w:cs="Times New Roman"/>
        </w:rPr>
      </w:pPr>
    </w:p>
    <w:p w:rsidR="00272BDF">
      <w:pPr>
        <w:pStyle w:val="BodyText2"/>
        <w:jc w:val="center"/>
        <w:rPr>
          <w:rFonts w:ascii="Times New Roman" w:hAnsi="Times New Roman" w:cs="Times New Roman"/>
          <w:caps/>
          <w:sz w:val="28"/>
        </w:rPr>
      </w:pPr>
    </w:p>
    <w:p w:rsidR="00272BDF">
      <w:pPr>
        <w:pStyle w:val="BodyText2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  <w:sz w:val="28"/>
        </w:rPr>
        <w:t>zákon</w:t>
      </w:r>
      <w:r>
        <w:rPr>
          <w:rFonts w:ascii="Times New Roman" w:hAnsi="Times New Roman" w:cs="Times New Roman"/>
          <w:caps/>
        </w:rPr>
        <w:t>,</w:t>
      </w:r>
    </w:p>
    <w:p w:rsidR="00272BDF">
      <w:pPr>
        <w:pStyle w:val="BodyText2"/>
        <w:jc w:val="center"/>
        <w:rPr>
          <w:rFonts w:ascii="Times New Roman" w:hAnsi="Times New Roman" w:cs="Times New Roman"/>
        </w:rPr>
      </w:pPr>
    </w:p>
    <w:p w:rsidR="00272BDF" w:rsidP="00C05666">
      <w:pPr>
        <w:pStyle w:val="BodyText2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="00C05666">
        <w:rPr>
          <w:rFonts w:ascii="Times New Roman" w:hAnsi="Times New Roman" w:cs="Times New Roman"/>
        </w:rPr>
        <w:t>ktorým sa menia a </w:t>
      </w:r>
      <w:r>
        <w:rPr>
          <w:rFonts w:ascii="Times New Roman" w:hAnsi="Times New Roman" w:cs="Times New Roman"/>
        </w:rPr>
        <w:t>dopĺňa</w:t>
      </w:r>
      <w:r w:rsidR="00C05666">
        <w:rPr>
          <w:rFonts w:ascii="Times New Roman" w:hAnsi="Times New Roman" w:cs="Times New Roman"/>
        </w:rPr>
        <w:t>jú niektoré</w:t>
      </w:r>
      <w:r>
        <w:rPr>
          <w:rFonts w:ascii="Times New Roman" w:hAnsi="Times New Roman" w:cs="Times New Roman"/>
        </w:rPr>
        <w:t xml:space="preserve"> zákon</w:t>
      </w:r>
      <w:r w:rsidR="00C05666">
        <w:rPr>
          <w:rFonts w:ascii="Times New Roman" w:hAnsi="Times New Roman" w:cs="Times New Roman"/>
        </w:rPr>
        <w:t>y v pôsobnosti Ministerstva vnútra Slovenskej republiky v súvi</w:t>
      </w:r>
      <w:r w:rsidR="00C05666">
        <w:rPr>
          <w:rFonts w:ascii="Times New Roman" w:hAnsi="Times New Roman" w:cs="Times New Roman"/>
        </w:rPr>
        <w:t>slosti so zavedením meny euro v</w:t>
      </w:r>
      <w:r>
        <w:rPr>
          <w:rFonts w:ascii="Times New Roman" w:hAnsi="Times New Roman" w:cs="Times New Roman"/>
        </w:rPr>
        <w:t xml:space="preserve"> Slovenskej </w:t>
      </w:r>
      <w:r w:rsidR="00C05666">
        <w:rPr>
          <w:rFonts w:ascii="Times New Roman" w:hAnsi="Times New Roman" w:cs="Times New Roman"/>
        </w:rPr>
        <w:t>republike</w:t>
      </w:r>
      <w:r>
        <w:rPr>
          <w:rFonts w:ascii="Times New Roman" w:hAnsi="Times New Roman" w:cs="Times New Roman"/>
        </w:rPr>
        <w:t xml:space="preserve"> </w:t>
      </w:r>
    </w:p>
    <w:p w:rsidR="00272BDF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spacing w:before="120"/>
        <w:ind w:firstLine="4536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Návrh uznesenia:</w:t>
      </w:r>
    </w:p>
    <w:p w:rsidR="00272BDF">
      <w:pPr>
        <w:pStyle w:val="Title"/>
        <w:spacing w:before="120"/>
        <w:ind w:firstLine="453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Národná rada Slovenskej republiky </w:t>
      </w:r>
    </w:p>
    <w:p w:rsidR="00272BDF">
      <w:pPr>
        <w:pStyle w:val="Title"/>
        <w:ind w:firstLine="4536"/>
        <w:jc w:val="both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ind w:firstLine="453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s c h v a ľ u j e</w:t>
      </w:r>
    </w:p>
    <w:p w:rsidR="00272BDF">
      <w:pPr>
        <w:pStyle w:val="Title"/>
        <w:ind w:firstLine="4536"/>
        <w:jc w:val="both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ind w:left="4536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vládny návrh zákona, ktorým sa </w:t>
      </w:r>
      <w:r w:rsidR="00C05666">
        <w:rPr>
          <w:rFonts w:ascii="Times New Roman" w:hAnsi="Times New Roman" w:cs="Times New Roman"/>
          <w:b w:val="0"/>
          <w:sz w:val="24"/>
        </w:rPr>
        <w:t>menia a dopĺňajú niektoré zákony v pôsobnosti Ministerstva vnútra Slovenskej republiky v súvislosti so zavedením meny euro v Slovenskej republike</w:t>
      </w:r>
    </w:p>
    <w:p w:rsidR="00272BDF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>
      <w:pPr>
        <w:pStyle w:val="Title"/>
        <w:jc w:val="both"/>
        <w:rPr>
          <w:rFonts w:ascii="Times New Roman" w:hAnsi="Times New Roman" w:cs="Times New Roman"/>
          <w:sz w:val="24"/>
          <w:u w:val="single"/>
        </w:rPr>
      </w:pPr>
    </w:p>
    <w:p w:rsidR="00272BDF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Predkladá:</w:t>
      </w:r>
    </w:p>
    <w:p w:rsidR="00272BDF">
      <w:pPr>
        <w:pStyle w:val="Title"/>
        <w:jc w:val="both"/>
        <w:rPr>
          <w:rFonts w:ascii="Times New Roman" w:hAnsi="Times New Roman" w:cs="Times New Roman"/>
          <w:sz w:val="24"/>
        </w:rPr>
      </w:pPr>
      <w:r w:rsidR="00C05666">
        <w:rPr>
          <w:rFonts w:ascii="Times New Roman" w:hAnsi="Times New Roman" w:cs="Times New Roman"/>
          <w:sz w:val="24"/>
        </w:rPr>
        <w:t>Robert</w:t>
      </w:r>
      <w:r>
        <w:rPr>
          <w:rFonts w:ascii="Times New Roman" w:hAnsi="Times New Roman" w:cs="Times New Roman"/>
          <w:sz w:val="24"/>
        </w:rPr>
        <w:t xml:space="preserve">  </w:t>
      </w:r>
      <w:r w:rsidR="00C05666">
        <w:rPr>
          <w:rFonts w:ascii="Times New Roman" w:hAnsi="Times New Roman" w:cs="Times New Roman"/>
          <w:sz w:val="24"/>
        </w:rPr>
        <w:t>F i c o</w:t>
      </w:r>
      <w:r>
        <w:rPr>
          <w:rFonts w:ascii="Times New Roman" w:hAnsi="Times New Roman" w:cs="Times New Roman"/>
          <w:sz w:val="24"/>
        </w:rPr>
        <w:t xml:space="preserve"> </w:t>
      </w:r>
    </w:p>
    <w:p w:rsidR="00272BDF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predseda vlády</w:t>
      </w:r>
    </w:p>
    <w:p w:rsidR="00272BDF">
      <w:pPr>
        <w:pStyle w:val="Title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Slovenskej republiky </w:t>
      </w:r>
    </w:p>
    <w:p w:rsidR="00E533B5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E533B5">
      <w:pPr>
        <w:pStyle w:val="Title"/>
        <w:rPr>
          <w:rFonts w:ascii="Times New Roman" w:hAnsi="Times New Roman" w:cs="Times New Roman"/>
          <w:b w:val="0"/>
          <w:sz w:val="24"/>
        </w:rPr>
      </w:pPr>
    </w:p>
    <w:p w:rsidR="00272BDF" w:rsidRPr="00E533B5" w:rsidP="00E533B5">
      <w:pPr>
        <w:pStyle w:val="Title"/>
        <w:rPr>
          <w:rFonts w:ascii="Times New Roman" w:hAnsi="Times New Roman" w:cs="Times New Roman"/>
          <w:b w:val="0"/>
          <w:sz w:val="24"/>
        </w:rPr>
      </w:pPr>
      <w:r w:rsidRPr="00E533B5" w:rsidR="00E533B5">
        <w:rPr>
          <w:rFonts w:ascii="Times New Roman" w:hAnsi="Times New Roman" w:cs="Times New Roman"/>
          <w:b w:val="0"/>
          <w:sz w:val="24"/>
        </w:rPr>
        <w:t>20. augusta 2008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D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>
      <w:rPr>
        <w:rStyle w:val="PageNumber"/>
        <w:rFonts w:ascii="Times New Roman" w:hAnsi="Times New Roman" w:cs="Times New Roman"/>
      </w:rPr>
      <w:fldChar w:fldCharType="end"/>
    </w:r>
  </w:p>
  <w:p w:rsidR="00272BDF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BD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54DB3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72BDF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9BE"/>
    <w:multiLevelType w:val="singleLevel"/>
    <w:tmpl w:val="B9FA4CC8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</w:lvl>
  </w:abstractNum>
  <w:abstractNum w:abstractNumId="1">
    <w:nsid w:val="0C1C4424"/>
    <w:multiLevelType w:val="singleLevel"/>
    <w:tmpl w:val="6E8A112A"/>
    <w:lvl w:ilvl="0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2">
    <w:nsid w:val="13097E34"/>
    <w:multiLevelType w:val="singleLevel"/>
    <w:tmpl w:val="B9FA4CC8"/>
    <w:lvl w:ilvl="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</w:lvl>
  </w:abstractNum>
  <w:abstractNum w:abstractNumId="3">
    <w:nsid w:val="2FF21B9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4061945"/>
    <w:multiLevelType w:val="singleLevel"/>
    <w:tmpl w:val="3B4080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35D44DB7"/>
    <w:multiLevelType w:val="singleLevel"/>
    <w:tmpl w:val="63B4615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6">
    <w:nsid w:val="377E2D7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3DE3096"/>
    <w:multiLevelType w:val="singleLevel"/>
    <w:tmpl w:val="500C5C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rtl w:val="0"/>
      </w:rPr>
    </w:lvl>
  </w:abstractNum>
  <w:abstractNum w:abstractNumId="8">
    <w:nsid w:val="5B35499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5D183B09"/>
    <w:multiLevelType w:val="singleLevel"/>
    <w:tmpl w:val="163A11D6"/>
    <w:lvl w:ilvl="0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0">
    <w:nsid w:val="6EF5078B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FA67FCA"/>
    <w:multiLevelType w:val="singleLevel"/>
    <w:tmpl w:val="23109E3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3066C87"/>
    <w:multiLevelType w:val="singleLevel"/>
    <w:tmpl w:val="955EC30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3">
    <w:nsid w:val="74134038"/>
    <w:multiLevelType w:val="singleLevel"/>
    <w:tmpl w:val="E8CEC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12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2"/>
  </w:num>
  <w:num w:numId="12">
    <w:abstractNumId w:val="0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72BDF"/>
    <w:rsid w:val="00354DB3"/>
    <w:rsid w:val="00AA0FCF"/>
    <w:rsid w:val="00C05666"/>
    <w:rsid w:val="00E533B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spacing w:before="120"/>
      <w:ind w:left="0" w:right="0"/>
      <w:jc w:val="both"/>
      <w:textAlignment w:val="auto"/>
    </w:pPr>
    <w:rPr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0"/>
      <w:ind w:left="3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firstLine="567"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0"/>
      <w:ind w:left="786"/>
      <w:jc w:val="both"/>
      <w:outlineLvl w:val="4"/>
    </w:p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pPr>
      <w:jc w:val="both"/>
    </w:pPr>
    <w:rPr>
      <w:b/>
      <w:sz w:val="26"/>
    </w:rPr>
  </w:style>
  <w:style w:type="paragraph" w:styleId="Subtitle">
    <w:name w:val="Subtitle"/>
    <w:basedOn w:val="Normal"/>
    <w:qFormat/>
    <w:pPr>
      <w:jc w:val="center"/>
    </w:pPr>
    <w:rPr>
      <w:sz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pacing w:before="0"/>
      <w:jc w:val="center"/>
    </w:pPr>
    <w:rPr>
      <w:b/>
      <w:sz w:val="28"/>
    </w:rPr>
  </w:style>
  <w:style w:type="paragraph" w:styleId="BodyText">
    <w:name w:val="Body Text"/>
    <w:basedOn w:val="Normal"/>
    <w:pPr>
      <w:spacing w:before="0"/>
      <w:jc w:val="both"/>
    </w:pPr>
  </w:style>
  <w:style w:type="paragraph" w:styleId="BodyTextIndent">
    <w:name w:val="Body Text Indent"/>
    <w:basedOn w:val="Normal"/>
    <w:pPr>
      <w:spacing w:before="0"/>
      <w:ind w:firstLine="360"/>
      <w:jc w:val="both"/>
    </w:pPr>
  </w:style>
  <w:style w:type="paragraph" w:styleId="BodyTextIndent3">
    <w:name w:val="Body Text Indent 3"/>
    <w:basedOn w:val="Normal"/>
    <w:pPr>
      <w:spacing w:before="0"/>
      <w:ind w:left="851"/>
      <w:jc w:val="both"/>
    </w:pPr>
  </w:style>
  <w:style w:type="paragraph" w:styleId="BodyTextIndent2">
    <w:name w:val="Body Text Indent 2"/>
    <w:basedOn w:val="Normal"/>
    <w:pPr>
      <w:spacing w:before="0"/>
      <w:ind w:firstLine="567"/>
      <w:jc w:val="both"/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134</Words>
  <Characters>769</Characters>
  <Application>Microsoft Office Word</Application>
  <DocSecurity>0</DocSecurity>
  <Lines>0</Lines>
  <Paragraphs>0</Paragraphs>
  <ScaleCrop>false</ScaleCrop>
  <Company>SVS MV SR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VNÚTRA  SLOVENSKEJ  REPUBLIKY</dc:title>
  <dc:creator>Jana Trogová</dc:creator>
  <cp:lastModifiedBy>b</cp:lastModifiedBy>
  <cp:revision>5</cp:revision>
  <cp:lastPrinted>2000-05-25T08:38:00Z</cp:lastPrinted>
  <dcterms:created xsi:type="dcterms:W3CDTF">2008-08-18T11:33:00Z</dcterms:created>
  <dcterms:modified xsi:type="dcterms:W3CDTF">2008-08-21T05:44:00Z</dcterms:modified>
</cp:coreProperties>
</file>