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0A1F">
      <w:pPr>
        <w:pStyle w:val="Heading1"/>
        <w:spacing w:line="240" w:lineRule="auto"/>
        <w:ind w:firstLine="540"/>
        <w:rPr>
          <w:rFonts w:ascii="Times New Roman" w:hAnsi="Times New Roman" w:cs="Times New Roman"/>
          <w:b w:val="0"/>
          <w:bCs/>
          <w:i/>
          <w:iCs/>
        </w:rPr>
      </w:pPr>
      <w:r>
        <w:rPr>
          <w:rFonts w:ascii="Times New Roman" w:hAnsi="Times New Roman" w:cs="Times New Roman"/>
          <w:b w:val="0"/>
          <w:bCs/>
          <w:i/>
          <w:iCs/>
        </w:rPr>
        <w:t xml:space="preserve">             Výbor</w:t>
      </w:r>
    </w:p>
    <w:p w:rsidR="00280A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53A77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i/>
        </w:rPr>
        <w:t xml:space="preserve">pre </w:t>
      </w:r>
      <w:r w:rsidR="00653A77">
        <w:rPr>
          <w:rFonts w:ascii="Times New Roman" w:hAnsi="Times New Roman" w:cs="Times New Roman"/>
          <w:i/>
        </w:rPr>
        <w:t>hospodársku politiku</w:t>
      </w:r>
      <w:r>
        <w:rPr>
          <w:rFonts w:ascii="Times New Roman" w:hAnsi="Times New Roman" w:cs="Times New Roman"/>
        </w:rPr>
        <w:t xml:space="preserve">             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E06933">
        <w:rPr>
          <w:rFonts w:ascii="Times New Roman" w:hAnsi="Times New Roman" w:cs="Times New Roman"/>
        </w:rPr>
        <w:t>4</w:t>
      </w:r>
      <w:r w:rsidR="002E304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schôdza výboru</w:t>
      </w:r>
    </w:p>
    <w:p w:rsidR="009B65A5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280A1F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="004619E5">
        <w:rPr>
          <w:rFonts w:ascii="Times New Roman" w:hAnsi="Times New Roman" w:cs="Times New Roman"/>
          <w:b/>
          <w:sz w:val="32"/>
          <w:szCs w:val="28"/>
        </w:rPr>
        <w:t>353</w:t>
      </w:r>
    </w:p>
    <w:p w:rsidR="00280A1F">
      <w:pPr>
        <w:pStyle w:val="Heading2"/>
        <w:spacing w:line="240" w:lineRule="auto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z n e s e n i</w:t>
      </w:r>
      <w:r w:rsidR="00653A77">
        <w:rPr>
          <w:rFonts w:ascii="Times New Roman" w:hAnsi="Times New Roman" w:cs="Times New Roman"/>
          <w:color w:val="auto"/>
          <w:lang w:val="sk-SK"/>
        </w:rPr>
        <w:t> </w:t>
      </w:r>
      <w:r>
        <w:rPr>
          <w:rFonts w:ascii="Times New Roman" w:hAnsi="Times New Roman" w:cs="Times New Roman"/>
          <w:color w:val="auto"/>
          <w:lang w:val="sk-SK"/>
        </w:rPr>
        <w:t>e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280A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 </w:t>
      </w:r>
      <w:r w:rsidR="004D5684">
        <w:rPr>
          <w:rFonts w:ascii="Times New Roman" w:hAnsi="Times New Roman" w:cs="Times New Roman"/>
          <w:b/>
        </w:rPr>
        <w:t>hospodársku politiku</w:t>
      </w:r>
    </w:p>
    <w:p w:rsidR="00280A1F" w:rsidRPr="006761D8">
      <w:pPr>
        <w:jc w:val="center"/>
        <w:rPr>
          <w:rFonts w:ascii="Times New Roman" w:hAnsi="Times New Roman" w:cs="Times New Roman"/>
        </w:rPr>
      </w:pPr>
      <w:r w:rsidR="007A4E92">
        <w:rPr>
          <w:rFonts w:ascii="Times New Roman" w:hAnsi="Times New Roman" w:cs="Times New Roman"/>
        </w:rPr>
        <w:t>z</w:t>
      </w:r>
      <w:r w:rsidR="002E3046">
        <w:rPr>
          <w:rFonts w:ascii="Times New Roman" w:hAnsi="Times New Roman" w:cs="Times New Roman"/>
        </w:rPr>
        <w:t> 10</w:t>
      </w:r>
      <w:r w:rsidR="00E06933">
        <w:rPr>
          <w:rFonts w:ascii="Times New Roman" w:hAnsi="Times New Roman" w:cs="Times New Roman"/>
        </w:rPr>
        <w:t xml:space="preserve">. </w:t>
      </w:r>
      <w:r w:rsidR="002E3046">
        <w:rPr>
          <w:rFonts w:ascii="Times New Roman" w:hAnsi="Times New Roman" w:cs="Times New Roman"/>
        </w:rPr>
        <w:t>júna</w:t>
      </w:r>
      <w:r w:rsidR="00620955">
        <w:rPr>
          <w:rFonts w:ascii="Times New Roman" w:hAnsi="Times New Roman" w:cs="Times New Roman"/>
        </w:rPr>
        <w:t xml:space="preserve"> 2008</w:t>
      </w:r>
    </w:p>
    <w:p w:rsidR="00280A1F" w:rsidRPr="005806FB">
      <w:pPr>
        <w:rPr>
          <w:rFonts w:ascii="Times New Roman" w:hAnsi="Times New Roman" w:cs="Times New Roman"/>
          <w:u w:val="single"/>
        </w:rPr>
      </w:pPr>
    </w:p>
    <w:p w:rsidR="00280A1F" w:rsidP="00A85020">
      <w:pPr>
        <w:pStyle w:val="BodyTextIndent"/>
        <w:ind w:left="540" w:firstLine="0"/>
        <w:rPr>
          <w:rFonts w:ascii="Times New Roman" w:hAnsi="Times New Roman" w:cs="Times New Roman"/>
          <w:b/>
          <w:bCs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Výbor Národnej rady Slovenskej republiky </w:t>
      </w:r>
    </w:p>
    <w:p w:rsidR="00280A1F" w:rsidP="00A85020">
      <w:pPr>
        <w:pStyle w:val="BodyTextIndent"/>
        <w:ind w:left="540" w:firstLine="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b/>
          <w:bCs/>
          <w:color w:val="auto"/>
          <w:lang w:val="sk-SK"/>
        </w:rPr>
        <w:t xml:space="preserve">pre </w:t>
      </w:r>
      <w:r w:rsidR="004D5684">
        <w:rPr>
          <w:rFonts w:ascii="Times New Roman" w:hAnsi="Times New Roman" w:cs="Times New Roman"/>
          <w:b/>
          <w:bCs/>
          <w:color w:val="auto"/>
          <w:lang w:val="sk-SK"/>
        </w:rPr>
        <w:t>hospodársku politiku</w:t>
      </w:r>
      <w:r>
        <w:rPr>
          <w:rFonts w:ascii="Times New Roman" w:hAnsi="Times New Roman" w:cs="Times New Roman"/>
          <w:color w:val="auto"/>
          <w:lang w:val="sk-SK"/>
        </w:rPr>
        <w:t xml:space="preserve">   </w:t>
      </w:r>
    </w:p>
    <w:p w:rsidR="00FE0C3B" w:rsidP="00FE0C3B">
      <w:pPr>
        <w:jc w:val="both"/>
        <w:rPr>
          <w:rFonts w:ascii="Times New Roman" w:hAnsi="Times New Roman" w:cs="Times New Roman"/>
          <w:szCs w:val="20"/>
        </w:rPr>
      </w:pPr>
    </w:p>
    <w:p w:rsidR="00280A1F" w:rsidRPr="00E06933" w:rsidP="00E06933">
      <w:pPr>
        <w:ind w:firstLine="567"/>
        <w:jc w:val="both"/>
        <w:rPr>
          <w:rFonts w:ascii="Times New Roman" w:hAnsi="Times New Roman" w:cs="Times New Roman"/>
          <w:bCs/>
        </w:rPr>
      </w:pPr>
      <w:r w:rsidR="00BF642A">
        <w:rPr>
          <w:rFonts w:ascii="Times New Roman" w:hAnsi="Times New Roman" w:cs="Times New Roman"/>
        </w:rPr>
        <w:t xml:space="preserve">prerokoval </w:t>
      </w:r>
      <w:r w:rsidR="00FE0C3B">
        <w:rPr>
          <w:rFonts w:ascii="Times New Roman" w:hAnsi="Times New Roman" w:cs="Times New Roman"/>
        </w:rPr>
        <w:t>v</w:t>
      </w:r>
      <w:r w:rsidRPr="00EF2E5E" w:rsidR="00FE0C3B">
        <w:rPr>
          <w:rFonts w:ascii="Times New Roman" w:hAnsi="Times New Roman" w:cs="Times New Roman"/>
        </w:rPr>
        <w:t xml:space="preserve">ládny návrh </w:t>
      </w:r>
      <w:r w:rsidR="00254FCE">
        <w:rPr>
          <w:rFonts w:ascii="Times New Roman" w:hAnsi="Times New Roman" w:cs="Times New Roman"/>
        </w:rPr>
        <w:t>zákona , ktorým sa mení a dopĺňa zákon č. 510/2002 Z.z. o platobnom styku a o zmene a doplnení niektorých zákonov v znení neskorších predpisov a ktorým sa dopĺňa zákon č. 7/2005 Z.z. o konkurze a reštrukturalizácii a o zmene a doplnení niektorých zákonov v</w:t>
      </w:r>
      <w:r w:rsidR="00254FCE">
        <w:rPr>
          <w:rFonts w:ascii="Times New Roman" w:hAnsi="Times New Roman" w:cs="Times New Roman"/>
        </w:rPr>
        <w:t xml:space="preserve"> znení neskorších predpisov </w:t>
      </w:r>
      <w:r w:rsidRPr="00D15BF4" w:rsidR="00254FCE">
        <w:rPr>
          <w:rFonts w:ascii="Times New Roman" w:hAnsi="Times New Roman" w:cs="Times New Roman"/>
        </w:rPr>
        <w:t xml:space="preserve">(tlač </w:t>
      </w:r>
      <w:r w:rsidR="00254FCE">
        <w:rPr>
          <w:rFonts w:ascii="Times New Roman" w:hAnsi="Times New Roman" w:cs="Times New Roman"/>
          <w:b/>
        </w:rPr>
        <w:t>605</w:t>
      </w:r>
      <w:r w:rsidRPr="00D15BF4" w:rsidR="00254FC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A85020" w:rsidP="00A85020">
      <w:pPr>
        <w:pStyle w:val="Heading3"/>
        <w:numPr>
          <w:numId w:val="25"/>
        </w:numPr>
        <w:tabs>
          <w:tab w:val="left" w:pos="720"/>
        </w:tabs>
        <w:rPr>
          <w:rFonts w:ascii="Times New Roman" w:hAnsi="Times New Roman" w:cs="Times New Roman"/>
          <w:color w:val="auto"/>
          <w:lang w:val="sk-SK"/>
        </w:rPr>
      </w:pPr>
      <w:r w:rsidR="00280A1F">
        <w:rPr>
          <w:rFonts w:ascii="Times New Roman" w:hAnsi="Times New Roman" w:cs="Times New Roman"/>
          <w:color w:val="auto"/>
          <w:lang w:val="sk-SK"/>
        </w:rPr>
        <w:t>s ú h l a s</w:t>
      </w:r>
      <w:r>
        <w:rPr>
          <w:rFonts w:ascii="Times New Roman" w:hAnsi="Times New Roman" w:cs="Times New Roman"/>
          <w:color w:val="auto"/>
          <w:lang w:val="sk-SK"/>
        </w:rPr>
        <w:t> </w:t>
      </w:r>
      <w:r w:rsidR="00280A1F">
        <w:rPr>
          <w:rFonts w:ascii="Times New Roman" w:hAnsi="Times New Roman" w:cs="Times New Roman"/>
          <w:color w:val="auto"/>
          <w:lang w:val="sk-SK"/>
        </w:rPr>
        <w:t>í</w:t>
      </w:r>
    </w:p>
    <w:p w:rsidR="00280A1F" w:rsidRPr="00E06933" w:rsidP="00E06933">
      <w:pPr>
        <w:ind w:firstLine="708"/>
        <w:jc w:val="both"/>
        <w:rPr>
          <w:rFonts w:ascii="Times New Roman" w:hAnsi="Times New Roman" w:cs="Times New Roman"/>
          <w:bCs/>
        </w:rPr>
      </w:pPr>
      <w:r w:rsidR="00697C8D">
        <w:rPr>
          <w:rFonts w:ascii="Times New Roman" w:hAnsi="Times New Roman" w:cs="Times New Roman"/>
        </w:rPr>
        <w:t xml:space="preserve">s </w:t>
      </w:r>
      <w:r w:rsidR="00FE0C3B">
        <w:rPr>
          <w:rFonts w:ascii="Times New Roman" w:hAnsi="Times New Roman" w:cs="Times New Roman"/>
        </w:rPr>
        <w:t>v</w:t>
      </w:r>
      <w:r w:rsidRPr="00EF2E5E" w:rsidR="00FE0C3B">
        <w:rPr>
          <w:rFonts w:ascii="Times New Roman" w:hAnsi="Times New Roman" w:cs="Times New Roman"/>
        </w:rPr>
        <w:t>ládny</w:t>
      </w:r>
      <w:r w:rsidR="00FE0C3B">
        <w:rPr>
          <w:rFonts w:ascii="Times New Roman" w:hAnsi="Times New Roman" w:cs="Times New Roman"/>
        </w:rPr>
        <w:t>m</w:t>
      </w:r>
      <w:r w:rsidRPr="00EF2E5E" w:rsidR="00FE0C3B">
        <w:rPr>
          <w:rFonts w:ascii="Times New Roman" w:hAnsi="Times New Roman" w:cs="Times New Roman"/>
        </w:rPr>
        <w:t xml:space="preserve"> návrh</w:t>
      </w:r>
      <w:r w:rsidR="00FE0C3B">
        <w:rPr>
          <w:rFonts w:ascii="Times New Roman" w:hAnsi="Times New Roman" w:cs="Times New Roman"/>
        </w:rPr>
        <w:t>om</w:t>
      </w:r>
      <w:r w:rsidRPr="00EF2E5E" w:rsidR="00FE0C3B">
        <w:rPr>
          <w:rFonts w:ascii="Times New Roman" w:hAnsi="Times New Roman" w:cs="Times New Roman"/>
        </w:rPr>
        <w:t xml:space="preserve"> </w:t>
      </w:r>
      <w:r w:rsidR="00254FCE">
        <w:rPr>
          <w:rFonts w:ascii="Times New Roman" w:hAnsi="Times New Roman" w:cs="Times New Roman"/>
        </w:rPr>
        <w:t>zákona , ktorým sa mení a dopĺňa zákon č. 510/2002 Z.z. o platobnom styku a o zmene a doplnení niektorých zákonov v znení neskorších predpisov a ktorým sa dopĺňa zákon č. 7/2005 Z.z</w:t>
      </w:r>
      <w:r w:rsidR="00254FCE">
        <w:rPr>
          <w:rFonts w:ascii="Times New Roman" w:hAnsi="Times New Roman" w:cs="Times New Roman"/>
        </w:rPr>
        <w:t xml:space="preserve">. o konkurze a reštrukturalizácii a o zmene a doplnení niektorých zákonov v znení neskorších predpisov </w:t>
      </w:r>
      <w:r w:rsidRPr="00D15BF4" w:rsidR="00254FCE">
        <w:rPr>
          <w:rFonts w:ascii="Times New Roman" w:hAnsi="Times New Roman" w:cs="Times New Roman"/>
        </w:rPr>
        <w:t xml:space="preserve">(tlač </w:t>
      </w:r>
      <w:r w:rsidR="00254FCE">
        <w:rPr>
          <w:rFonts w:ascii="Times New Roman" w:hAnsi="Times New Roman" w:cs="Times New Roman"/>
          <w:b/>
        </w:rPr>
        <w:t>605</w:t>
      </w:r>
      <w:r w:rsidRPr="00D15BF4" w:rsidR="00254FC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; </w:t>
      </w:r>
    </w:p>
    <w:p w:rsidR="00280A1F">
      <w:pPr>
        <w:jc w:val="both"/>
        <w:rPr>
          <w:rFonts w:ascii="Times New Roman" w:hAnsi="Times New Roman" w:cs="Times New Roman"/>
        </w:rPr>
      </w:pPr>
    </w:p>
    <w:p w:rsidR="00280A1F" w:rsidP="00A85020">
      <w:pPr>
        <w:pStyle w:val="Heading4"/>
        <w:numPr>
          <w:ilvl w:val="0"/>
          <w:numId w:val="24"/>
        </w:numPr>
        <w:tabs>
          <w:tab w:val="left" w:pos="0"/>
          <w:tab w:val="clear" w:pos="900"/>
        </w:tabs>
        <w:ind w:left="72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o d p o r ú č a</w:t>
      </w:r>
    </w:p>
    <w:p w:rsidR="00280A1F" w:rsidP="00A85020">
      <w:pPr>
        <w:pStyle w:val="Heading1"/>
        <w:spacing w:line="240" w:lineRule="auto"/>
        <w:ind w:left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Národnej rade Slovenskej republiky</w:t>
      </w:r>
    </w:p>
    <w:p w:rsidR="000B411C" w:rsidRPr="000B411C" w:rsidP="000B411C">
      <w:pPr>
        <w:rPr>
          <w:rFonts w:ascii="Times New Roman" w:hAnsi="Times New Roman" w:cs="Times New Roman"/>
        </w:rPr>
      </w:pPr>
    </w:p>
    <w:p w:rsidR="00280A1F" w:rsidRPr="008C39AE" w:rsidP="00E06933">
      <w:pPr>
        <w:ind w:firstLine="708"/>
        <w:jc w:val="both"/>
        <w:rPr>
          <w:rFonts w:ascii="Times New Roman" w:hAnsi="Times New Roman" w:cs="Times New Roman"/>
          <w:bCs/>
        </w:rPr>
      </w:pPr>
      <w:r w:rsidR="00FE0C3B">
        <w:rPr>
          <w:rFonts w:ascii="Times New Roman" w:hAnsi="Times New Roman" w:cs="Times New Roman"/>
        </w:rPr>
        <w:t>v</w:t>
      </w:r>
      <w:r w:rsidRPr="00EF2E5E" w:rsidR="00FE0C3B">
        <w:rPr>
          <w:rFonts w:ascii="Times New Roman" w:hAnsi="Times New Roman" w:cs="Times New Roman"/>
        </w:rPr>
        <w:t xml:space="preserve">ládny návrh </w:t>
      </w:r>
      <w:r w:rsidR="00254FCE">
        <w:rPr>
          <w:rFonts w:ascii="Times New Roman" w:hAnsi="Times New Roman" w:cs="Times New Roman"/>
        </w:rPr>
        <w:t xml:space="preserve">zákona , ktorým sa mení a dopĺňa zákon č. 510/2002 Z.z. o platobnom styku </w:t>
      </w:r>
      <w:r w:rsidR="00254FCE">
        <w:rPr>
          <w:rFonts w:ascii="Times New Roman" w:hAnsi="Times New Roman" w:cs="Times New Roman"/>
        </w:rPr>
        <w:t xml:space="preserve">a o zmene a doplnení niektorých zákonov v znení neskorších predpisov a ktorým sa dopĺňa zákon č. 7/2005 Z.z. o konkurze a reštrukturalizácii a o zmene a doplnení niektorých zákonov v znení neskorších predpisov </w:t>
      </w:r>
      <w:r w:rsidRPr="00D15BF4" w:rsidR="00254FCE">
        <w:rPr>
          <w:rFonts w:ascii="Times New Roman" w:hAnsi="Times New Roman" w:cs="Times New Roman"/>
        </w:rPr>
        <w:t xml:space="preserve">(tlač </w:t>
      </w:r>
      <w:r w:rsidR="00254FCE">
        <w:rPr>
          <w:rFonts w:ascii="Times New Roman" w:hAnsi="Times New Roman" w:cs="Times New Roman"/>
          <w:b/>
        </w:rPr>
        <w:t>605</w:t>
      </w:r>
      <w:r w:rsidRPr="00D15BF4" w:rsidR="00254FCE">
        <w:rPr>
          <w:rFonts w:ascii="Times New Roman" w:hAnsi="Times New Roman" w:cs="Times New Roman"/>
        </w:rPr>
        <w:t>)</w:t>
      </w:r>
      <w:r w:rsidRPr="006E2734" w:rsidR="008B1C1C">
        <w:rPr>
          <w:rFonts w:ascii="Times New Roman" w:hAnsi="Times New Roman" w:cs="Times New Roman"/>
        </w:rPr>
        <w:t xml:space="preserve"> </w:t>
      </w:r>
      <w:r w:rsidRPr="00A85020" w:rsidR="008B1C1C">
        <w:rPr>
          <w:rFonts w:ascii="Times New Roman" w:hAnsi="Times New Roman" w:cs="Times New Roman"/>
        </w:rPr>
        <w:t>s</w:t>
      </w:r>
      <w:r w:rsidR="002471FC">
        <w:rPr>
          <w:rFonts w:ascii="Times New Roman" w:hAnsi="Times New Roman" w:cs="Times New Roman"/>
          <w:bCs/>
        </w:rPr>
        <w:t>chváliť</w:t>
      </w:r>
      <w:r w:rsidR="008C39AE">
        <w:rPr>
          <w:rFonts w:ascii="Times New Roman" w:hAnsi="Times New Roman" w:cs="Times New Roman"/>
          <w:bCs/>
        </w:rPr>
        <w:t>;</w:t>
      </w:r>
    </w:p>
    <w:p w:rsidR="00280A1F" w:rsidRPr="00E06933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280A1F" w:rsidP="00A85020">
      <w:pPr>
        <w:pStyle w:val="Heading4"/>
        <w:numPr>
          <w:ilvl w:val="0"/>
          <w:numId w:val="24"/>
        </w:numPr>
        <w:tabs>
          <w:tab w:val="left" w:pos="-360"/>
          <w:tab w:val="clear" w:pos="900"/>
        </w:tabs>
        <w:ind w:left="720"/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280A1F">
      <w:pPr>
        <w:jc w:val="both"/>
        <w:rPr>
          <w:rFonts w:ascii="Times New Roman" w:hAnsi="Times New Roman" w:cs="Times New Roman"/>
          <w:b/>
        </w:rPr>
      </w:pPr>
    </w:p>
    <w:p w:rsidR="009B65A5" w:rsidP="00BF0257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 xml:space="preserve">         predsedovi výboru predložiť stanovisko výboru k uvedenému návrhu zákona predsedovi gestorského </w:t>
      </w:r>
      <w:r w:rsidR="00BF0257">
        <w:rPr>
          <w:rFonts w:ascii="Times New Roman" w:hAnsi="Times New Roman" w:cs="Times New Roman"/>
        </w:rPr>
        <w:t>V</w:t>
      </w:r>
      <w:r w:rsidR="00280A1F">
        <w:rPr>
          <w:rFonts w:ascii="Times New Roman" w:hAnsi="Times New Roman" w:cs="Times New Roman"/>
        </w:rPr>
        <w:t>ýboru Národnej rady Slovenskej republiky</w:t>
      </w:r>
      <w:r w:rsidR="00E06933">
        <w:rPr>
          <w:rFonts w:ascii="Times New Roman" w:hAnsi="Times New Roman" w:cs="Times New Roman"/>
        </w:rPr>
        <w:t xml:space="preserve"> pre </w:t>
      </w:r>
      <w:r w:rsidR="005D2D54">
        <w:rPr>
          <w:rFonts w:ascii="Times New Roman" w:hAnsi="Times New Roman" w:cs="Times New Roman"/>
        </w:rPr>
        <w:t>financie, rozpočet a menu</w:t>
      </w:r>
      <w:r w:rsidR="009923D8">
        <w:rPr>
          <w:rFonts w:ascii="Times New Roman" w:hAnsi="Times New Roman" w:cs="Times New Roman"/>
        </w:rPr>
        <w:t>.</w:t>
      </w:r>
    </w:p>
    <w:p w:rsidR="009B65A5">
      <w:pPr>
        <w:jc w:val="both"/>
        <w:rPr>
          <w:rFonts w:ascii="Times New Roman" w:hAnsi="Times New Roman" w:cs="Times New Roman"/>
        </w:rPr>
      </w:pPr>
    </w:p>
    <w:p w:rsidR="005B757D">
      <w:pPr>
        <w:jc w:val="both"/>
        <w:rPr>
          <w:rFonts w:ascii="Times New Roman" w:hAnsi="Times New Roman" w:cs="Times New Roman"/>
        </w:rPr>
      </w:pPr>
    </w:p>
    <w:p w:rsidR="00FE0C3B">
      <w:pPr>
        <w:jc w:val="both"/>
        <w:rPr>
          <w:rFonts w:ascii="Times New Roman" w:hAnsi="Times New Roman" w:cs="Times New Roman"/>
        </w:rPr>
      </w:pPr>
    </w:p>
    <w:p w:rsidR="00FE0C3B">
      <w:pPr>
        <w:jc w:val="both"/>
        <w:rPr>
          <w:rFonts w:ascii="Times New Roman" w:hAnsi="Times New Roman" w:cs="Times New Roman"/>
        </w:rPr>
      </w:pPr>
    </w:p>
    <w:p w:rsidR="009B65A5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Times New Roman" w:hAnsi="Times New Roman" w:cs="Times New Roman"/>
          <w:b/>
        </w:rPr>
      </w:pPr>
      <w:r w:rsidR="001557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385C5E">
        <w:rPr>
          <w:rFonts w:ascii="Times New Roman" w:hAnsi="Times New Roman" w:cs="Times New Roman"/>
        </w:rPr>
        <w:t xml:space="preserve">Maroš </w:t>
      </w:r>
      <w:r>
        <w:rPr>
          <w:rFonts w:ascii="Times New Roman" w:hAnsi="Times New Roman" w:cs="Times New Roman"/>
        </w:rPr>
        <w:t xml:space="preserve">  </w:t>
      </w:r>
      <w:r w:rsidRPr="00385C5E" w:rsid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  <w:r w:rsidR="00B829D6">
        <w:rPr>
          <w:rFonts w:ascii="Times New Roman" w:hAnsi="Times New Roman" w:cs="Times New Roman"/>
          <w:b/>
        </w:rPr>
        <w:t xml:space="preserve"> </w:t>
      </w:r>
    </w:p>
    <w:p w:rsidR="00280A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FE0C3B">
      <w:pPr>
        <w:jc w:val="both"/>
        <w:rPr>
          <w:rFonts w:ascii="Times New Roman" w:hAnsi="Times New Roman" w:cs="Times New Roman"/>
        </w:rPr>
      </w:pPr>
    </w:p>
    <w:p w:rsidR="00FE0C3B">
      <w:pPr>
        <w:jc w:val="both"/>
        <w:rPr>
          <w:rFonts w:ascii="Times New Roman" w:hAnsi="Times New Roman" w:cs="Times New Roman"/>
        </w:rPr>
      </w:pPr>
    </w:p>
    <w:p w:rsidR="00280A1F">
      <w:pPr>
        <w:jc w:val="both"/>
        <w:rPr>
          <w:rFonts w:ascii="AT*Toronto" w:hAnsi="AT*Toronto" w:cs="Times New Roman"/>
          <w:b/>
        </w:rPr>
      </w:pPr>
      <w:r w:rsidR="00385C5E">
        <w:rPr>
          <w:rFonts w:ascii="AT*Toronto" w:hAnsi="AT*Toronto" w:cs="Times New Roman"/>
        </w:rPr>
        <w:t>Peter</w:t>
      </w:r>
      <w:r>
        <w:rPr>
          <w:rFonts w:ascii="AT*Toronto" w:hAnsi="AT*Toronto" w:cs="Times New Roman"/>
        </w:rPr>
        <w:t xml:space="preserve">  </w:t>
      </w:r>
      <w:r w:rsidR="00385C5E">
        <w:rPr>
          <w:rFonts w:ascii="AT*Toronto" w:hAnsi="AT*Toronto" w:cs="Times New Roman"/>
          <w:b/>
          <w:bCs/>
        </w:rPr>
        <w:t>P e l e g r i n i</w:t>
      </w:r>
      <w:r>
        <w:rPr>
          <w:rFonts w:ascii="AT*Toronto" w:hAnsi="AT*Toronto" w:cs="Times New Roman"/>
          <w:b/>
          <w:bCs/>
        </w:rPr>
        <w:t xml:space="preserve"> </w:t>
      </w:r>
    </w:p>
    <w:p w:rsidR="00952EBE" w:rsidP="00952E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Stanislav </w:t>
      </w:r>
      <w:r>
        <w:rPr>
          <w:rFonts w:ascii="Times New Roman" w:hAnsi="Times New Roman" w:cs="Times New Roman"/>
          <w:b/>
        </w:rPr>
        <w:t xml:space="preserve"> K a h a n e c</w:t>
      </w:r>
      <w:r>
        <w:rPr>
          <w:rFonts w:ascii="Times New Roman" w:hAnsi="Times New Roman" w:cs="Times New Roman"/>
        </w:rPr>
        <w:t xml:space="preserve"> </w:t>
      </w:r>
    </w:p>
    <w:p w:rsidR="007B2CD1" w:rsidP="00BE1296">
      <w:pPr>
        <w:jc w:val="both"/>
        <w:rPr>
          <w:rFonts w:ascii="Times New Roman" w:hAnsi="Times New Roman" w:cs="Times New Roman"/>
        </w:rPr>
      </w:pPr>
      <w:r w:rsidR="00280A1F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  <w:rtl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4533A"/>
    <w:multiLevelType w:val="hybridMultilevel"/>
    <w:tmpl w:val="9A4E16AA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>
    <w:nsid w:val="13A139BF"/>
    <w:multiLevelType w:val="hybridMultilevel"/>
    <w:tmpl w:val="08D2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9E368D"/>
    <w:multiLevelType w:val="hybridMultilevel"/>
    <w:tmpl w:val="EE90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4">
    <w:nsid w:val="20AD5538"/>
    <w:multiLevelType w:val="hybridMultilevel"/>
    <w:tmpl w:val="7B56FA16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3D840C1"/>
    <w:multiLevelType w:val="hybridMultilevel"/>
    <w:tmpl w:val="0546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C54D49"/>
    <w:multiLevelType w:val="hybridMultilevel"/>
    <w:tmpl w:val="8A487C0E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102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57E03A5"/>
    <w:multiLevelType w:val="hybridMultilevel"/>
    <w:tmpl w:val="17266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9">
    <w:nsid w:val="357744DC"/>
    <w:multiLevelType w:val="hybridMultilevel"/>
    <w:tmpl w:val="EEE449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0180E13"/>
    <w:multiLevelType w:val="hybridMultilevel"/>
    <w:tmpl w:val="28AE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E37387"/>
    <w:multiLevelType w:val="hybridMultilevel"/>
    <w:tmpl w:val="2272C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E514B2"/>
    <w:multiLevelType w:val="hybridMultilevel"/>
    <w:tmpl w:val="2EA2725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75"/>
      </w:p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3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14">
    <w:nsid w:val="52DB6792"/>
    <w:multiLevelType w:val="hybridMultilevel"/>
    <w:tmpl w:val="79621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0B782D"/>
    <w:multiLevelType w:val="hybridMultilevel"/>
    <w:tmpl w:val="E00CC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83C2B95"/>
    <w:multiLevelType w:val="hybridMultilevel"/>
    <w:tmpl w:val="092880A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5C394750"/>
    <w:multiLevelType w:val="hybridMultilevel"/>
    <w:tmpl w:val="2DF8FC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CEC08A0"/>
    <w:multiLevelType w:val="hybridMultilevel"/>
    <w:tmpl w:val="39CC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D72127"/>
    <w:multiLevelType w:val="hybridMultilevel"/>
    <w:tmpl w:val="8CC8569E"/>
    <w:lvl w:ilvl="0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667552E1"/>
    <w:multiLevelType w:val="hybridMultilevel"/>
    <w:tmpl w:val="0AB05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DD68E6"/>
    <w:multiLevelType w:val="hybridMultilevel"/>
    <w:tmpl w:val="1AE07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A14567C"/>
    <w:multiLevelType w:val="hybridMultilevel"/>
    <w:tmpl w:val="BF7EF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AC425E"/>
    <w:multiLevelType w:val="hybridMultilevel"/>
    <w:tmpl w:val="FF9C9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046B67"/>
    <w:multiLevelType w:val="hybridMultilevel"/>
    <w:tmpl w:val="163A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"/>
  </w:num>
  <w:num w:numId="5">
    <w:abstractNumId w:val="12"/>
  </w:num>
  <w:num w:numId="6">
    <w:abstractNumId w:val="2"/>
  </w:num>
  <w:num w:numId="7">
    <w:abstractNumId w:val="22"/>
  </w:num>
  <w:num w:numId="8">
    <w:abstractNumId w:val="18"/>
  </w:num>
  <w:num w:numId="9">
    <w:abstractNumId w:val="20"/>
  </w:num>
  <w:num w:numId="10">
    <w:abstractNumId w:val="3"/>
  </w:num>
  <w:num w:numId="11">
    <w:abstractNumId w:val="17"/>
  </w:num>
  <w:num w:numId="12">
    <w:abstractNumId w:val="16"/>
  </w:num>
  <w:num w:numId="13">
    <w:abstractNumId w:val="19"/>
  </w:num>
  <w:num w:numId="14">
    <w:abstractNumId w:val="10"/>
  </w:num>
  <w:num w:numId="15">
    <w:abstractNumId w:val="14"/>
  </w:num>
  <w:num w:numId="16">
    <w:abstractNumId w:val="9"/>
  </w:num>
  <w:num w:numId="17">
    <w:abstractNumId w:val="5"/>
  </w:num>
  <w:num w:numId="18">
    <w:abstractNumId w:val="7"/>
  </w:num>
  <w:num w:numId="19">
    <w:abstractNumId w:val="6"/>
  </w:num>
  <w:num w:numId="20">
    <w:abstractNumId w:val="24"/>
  </w:num>
  <w:num w:numId="21">
    <w:abstractNumId w:val="21"/>
  </w:num>
  <w:num w:numId="22">
    <w:abstractNumId w:val="0"/>
  </w:num>
  <w:num w:numId="23">
    <w:abstractNumId w:val="15"/>
  </w:num>
  <w:num w:numId="24">
    <w:abstractNumId w:val="4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411C"/>
    <w:rsid w:val="0015575E"/>
    <w:rsid w:val="002471FC"/>
    <w:rsid w:val="00254FCE"/>
    <w:rsid w:val="00280A1F"/>
    <w:rsid w:val="002E3046"/>
    <w:rsid w:val="00385C5E"/>
    <w:rsid w:val="004619E5"/>
    <w:rsid w:val="004D5684"/>
    <w:rsid w:val="005806FB"/>
    <w:rsid w:val="005B757D"/>
    <w:rsid w:val="005D2D54"/>
    <w:rsid w:val="00620955"/>
    <w:rsid w:val="00653A77"/>
    <w:rsid w:val="006761D8"/>
    <w:rsid w:val="00697C8D"/>
    <w:rsid w:val="006E2734"/>
    <w:rsid w:val="007A4E92"/>
    <w:rsid w:val="007B2CD1"/>
    <w:rsid w:val="008B1C1C"/>
    <w:rsid w:val="008C39AE"/>
    <w:rsid w:val="00952EBE"/>
    <w:rsid w:val="009923D8"/>
    <w:rsid w:val="009B65A5"/>
    <w:rsid w:val="00A85020"/>
    <w:rsid w:val="00B829D6"/>
    <w:rsid w:val="00BE1296"/>
    <w:rsid w:val="00BF0257"/>
    <w:rsid w:val="00BF642A"/>
    <w:rsid w:val="00D15BF4"/>
    <w:rsid w:val="00E06933"/>
    <w:rsid w:val="00EF2E5E"/>
    <w:rsid w:val="00FE0C3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tabs>
        <w:tab w:val="left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pPr>
      <w:jc w:val="left"/>
    </w:pPr>
    <w:rPr>
      <w:sz w:val="32"/>
    </w:rPr>
  </w:style>
  <w:style w:type="paragraph" w:styleId="PlainText">
    <w:name w:val="Plain Text"/>
    <w:basedOn w:val="Normal"/>
    <w:pPr>
      <w:jc w:val="left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widowControl w:val="0"/>
      <w:autoSpaceDE w:val="0"/>
      <w:autoSpaceDN w:val="0"/>
      <w:bidi w:val="0"/>
      <w:adjustRightInd w:val="0"/>
      <w:spacing w:line="260" w:lineRule="atLeast"/>
      <w:ind w:left="0" w:right="0"/>
      <w:jc w:val="left"/>
      <w:textAlignment w:val="auto"/>
    </w:pPr>
    <w:rPr>
      <w:sz w:val="22"/>
      <w:szCs w:val="20"/>
      <w:rtl w:val="0"/>
      <w:lang w:val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ind w:left="720" w:firstLine="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</w:numPr>
      <w:tabs>
        <w:tab w:val="left" w:pos="1080"/>
      </w:tabs>
      <w:ind w:left="1080" w:hanging="360"/>
      <w:jc w:val="both"/>
    </w:pPr>
  </w:style>
  <w:style w:type="paragraph" w:customStyle="1" w:styleId="AODocTxtL2">
    <w:name w:val="AODocTxtL2"/>
    <w:basedOn w:val="AODocTxt"/>
    <w:pPr>
      <w:numPr>
        <w:ilvl w:val="2"/>
      </w:numPr>
      <w:tabs>
        <w:tab w:val="left" w:pos="1800"/>
      </w:tabs>
      <w:ind w:left="1800" w:hanging="180"/>
      <w:jc w:val="both"/>
    </w:pPr>
  </w:style>
  <w:style w:type="paragraph" w:customStyle="1" w:styleId="AODocTxtL3">
    <w:name w:val="AODocTxtL3"/>
    <w:basedOn w:val="AODocTxt"/>
    <w:pPr>
      <w:numPr>
        <w:ilvl w:val="3"/>
      </w:numPr>
      <w:tabs>
        <w:tab w:val="left" w:pos="2520"/>
      </w:tabs>
      <w:ind w:left="2520" w:hanging="360"/>
      <w:jc w:val="both"/>
    </w:pPr>
  </w:style>
  <w:style w:type="paragraph" w:customStyle="1" w:styleId="AODocTxtL4">
    <w:name w:val="AODocTxtL4"/>
    <w:basedOn w:val="AODocTxt"/>
    <w:pPr>
      <w:numPr>
        <w:ilvl w:val="4"/>
      </w:numPr>
      <w:tabs>
        <w:tab w:val="left" w:pos="3240"/>
      </w:tabs>
      <w:ind w:left="3240" w:hanging="360"/>
      <w:jc w:val="both"/>
    </w:pPr>
  </w:style>
  <w:style w:type="paragraph" w:customStyle="1" w:styleId="AODocTxtL5">
    <w:name w:val="AODocTxtL5"/>
    <w:basedOn w:val="AODocTxt"/>
    <w:pPr>
      <w:numPr>
        <w:ilvl w:val="5"/>
      </w:numPr>
      <w:tabs>
        <w:tab w:val="left" w:pos="3960"/>
      </w:tabs>
      <w:ind w:left="3960" w:hanging="180"/>
      <w:jc w:val="both"/>
    </w:pPr>
  </w:style>
  <w:style w:type="paragraph" w:customStyle="1" w:styleId="AODocTxtL6">
    <w:name w:val="AODocTxtL6"/>
    <w:basedOn w:val="AODocTxt"/>
    <w:pPr>
      <w:numPr>
        <w:ilvl w:val="6"/>
      </w:numPr>
      <w:tabs>
        <w:tab w:val="left" w:pos="4680"/>
      </w:tabs>
      <w:ind w:left="4680" w:hanging="360"/>
      <w:jc w:val="both"/>
    </w:pPr>
  </w:style>
  <w:style w:type="paragraph" w:customStyle="1" w:styleId="AODocTxtL7">
    <w:name w:val="AODocTxtL7"/>
    <w:basedOn w:val="AODocTxt"/>
    <w:pPr>
      <w:numPr>
        <w:ilvl w:val="7"/>
      </w:numPr>
      <w:tabs>
        <w:tab w:val="left" w:pos="5400"/>
      </w:tabs>
      <w:ind w:left="5400" w:hanging="360"/>
      <w:jc w:val="both"/>
    </w:pPr>
  </w:style>
  <w:style w:type="paragraph" w:customStyle="1" w:styleId="AODocTxtL8">
    <w:name w:val="AODocTxtL8"/>
    <w:basedOn w:val="AODocTxt"/>
    <w:pPr>
      <w:numPr>
        <w:ilvl w:val="8"/>
      </w:numPr>
      <w:tabs>
        <w:tab w:val="left" w:pos="6120"/>
      </w:tabs>
      <w:ind w:left="6120" w:hanging="180"/>
      <w:jc w:val="both"/>
    </w:pPr>
  </w:style>
  <w:style w:type="character" w:styleId="Strong">
    <w:name w:val="Strong"/>
    <w:basedOn w:val="DefaultParagraphFont"/>
    <w:qFormat/>
    <w:rPr>
      <w:b/>
      <w:bCs/>
      <w:rtl w:val="0"/>
    </w:rPr>
  </w:style>
  <w:style w:type="character" w:styleId="CommentReference">
    <w:name w:val="annotation reference"/>
    <w:basedOn w:val="DefaultParagraphFont"/>
    <w:semiHidden/>
    <w:rPr>
      <w:sz w:val="16"/>
      <w:szCs w:val="16"/>
      <w:rtl w:val="0"/>
    </w:rPr>
  </w:style>
  <w:style w:type="paragraph" w:styleId="CommentText">
    <w:name w:val="annotation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customStyle="1" w:styleId="Zkladntext">
    <w:name w:val="Základní text"/>
    <w:rsid w:val="0078522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styleId="Title">
    <w:name w:val="Title"/>
    <w:basedOn w:val="Normal"/>
    <w:qFormat/>
    <w:rsid w:val="000628C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/>
      <w:autoSpaceDN/>
      <w:spacing w:before="120" w:line="240" w:lineRule="atLeast"/>
      <w:jc w:val="center"/>
    </w:pPr>
    <w:rPr>
      <w:rFonts w:ascii="Arial Narrow" w:hAnsi="Arial Narrow"/>
      <w:b/>
      <w:noProof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CB4B1F"/>
    <w:rPr>
      <w:i/>
      <w:iCs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291</Words>
  <Characters>1665</Characters>
  <Application>Microsoft Office Word</Application>
  <DocSecurity>0</DocSecurity>
  <Lines>0</Lines>
  <Paragraphs>0</Paragraphs>
  <ScaleCrop>false</ScaleCrop>
  <Company>Kancelaria NR SR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 Gabriela</cp:lastModifiedBy>
  <cp:revision>7</cp:revision>
  <cp:lastPrinted>2008-03-18T12:50:00Z</cp:lastPrinted>
  <dcterms:created xsi:type="dcterms:W3CDTF">2008-05-30T11:21:00Z</dcterms:created>
  <dcterms:modified xsi:type="dcterms:W3CDTF">2008-06-11T09:38:00Z</dcterms:modified>
</cp:coreProperties>
</file>