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23E2" w:rsidRPr="00C1318F" w:rsidP="00C1318F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318F">
        <w:rPr>
          <w:rFonts w:ascii="Times New Roman" w:hAnsi="Times New Roman" w:cs="Times New Roman"/>
          <w:b/>
          <w:bCs/>
          <w:sz w:val="28"/>
          <w:szCs w:val="28"/>
        </w:rPr>
        <w:t>DÔVODOVÁ SPRÁVA</w:t>
      </w:r>
    </w:p>
    <w:p w:rsidR="004023E2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4023E2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  <w:r w:rsidR="00C1318F">
        <w:rPr>
          <w:rFonts w:ascii="Times New Roman" w:hAnsi="Times New Roman" w:cs="Times New Roman"/>
          <w:b/>
          <w:bCs/>
        </w:rPr>
        <w:t xml:space="preserve">I. Všeobecná časť </w:t>
      </w:r>
    </w:p>
    <w:p w:rsidR="00DD303A" w:rsidP="004056A0">
      <w:pPr>
        <w:spacing w:before="120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Účelom predloženého návrhu zákona je spresniť percentuáln</w:t>
      </w:r>
      <w:r w:rsidR="00564BA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výšky príspevku poskytovaného obci, na organizovanie menších obecných služieb pre obec, a to v členení na úhradu časti nákladov, ktoré súvisia s vykonávaním menších obecných služieb pre obec a na úhradu časti celkovej ceny práce zamestnanca, ktorý organizuje menšie obecné služby pre obec. </w:t>
      </w:r>
      <w:r w:rsidR="004056A0">
        <w:rPr>
          <w:rFonts w:ascii="Times New Roman" w:hAnsi="Times New Roman" w:cs="Times New Roman"/>
        </w:rPr>
        <w:t xml:space="preserve"> </w:t>
      </w:r>
    </w:p>
    <w:p w:rsidR="00DD303A" w:rsidP="004056A0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Rovnaké spresnenie sa navrhuje </w:t>
      </w:r>
      <w:r w:rsidR="00564BA5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pri určení percentuálnej výšky príspevku poskytovaného právnickej osobe alebo fyzickej osobe na organizovanie dobrovoľníckej služby</w:t>
      </w:r>
      <w:r w:rsidR="00B9214F">
        <w:rPr>
          <w:rFonts w:ascii="Times New Roman" w:hAnsi="Times New Roman" w:cs="Times New Roman"/>
        </w:rPr>
        <w:t>. Zákl</w:t>
      </w:r>
      <w:r>
        <w:rPr>
          <w:rFonts w:ascii="Times New Roman" w:hAnsi="Times New Roman" w:cs="Times New Roman"/>
        </w:rPr>
        <w:t xml:space="preserve">adňou pre výpočet </w:t>
      </w:r>
      <w:r w:rsidR="00B9214F">
        <w:rPr>
          <w:rFonts w:ascii="Times New Roman" w:hAnsi="Times New Roman" w:cs="Times New Roman"/>
        </w:rPr>
        <w:t xml:space="preserve">týchto </w:t>
      </w:r>
      <w:r>
        <w:rPr>
          <w:rFonts w:ascii="Times New Roman" w:hAnsi="Times New Roman" w:cs="Times New Roman"/>
        </w:rPr>
        <w:t xml:space="preserve">príspevkov je celková cena práce podľa § 49 ods. 4 </w:t>
      </w:r>
      <w:r w:rsidR="00564BA5">
        <w:rPr>
          <w:rFonts w:ascii="Times New Roman" w:hAnsi="Times New Roman" w:cs="Times New Roman"/>
        </w:rPr>
        <w:t xml:space="preserve">zákona o službách zamestnanosti </w:t>
      </w:r>
      <w:r>
        <w:rPr>
          <w:rFonts w:ascii="Times New Roman" w:hAnsi="Times New Roman" w:cs="Times New Roman"/>
        </w:rPr>
        <w:t>vypočítaná z priemernej mzdy zamestnanca v hospodárstve Slovenskej republiky za prvý až tretí štvrťrok kalendárneho roka, ktorý predchádza kalendárnemu roku, v ktorom sa príspevok poskytuje na jedného uchádzača o</w:t>
      </w:r>
      <w:r w:rsidR="00564BA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zamestnanie vykonávajúceho </w:t>
      </w:r>
      <w:r w:rsidR="00564BA5">
        <w:rPr>
          <w:rFonts w:ascii="Times New Roman" w:hAnsi="Times New Roman" w:cs="Times New Roman"/>
        </w:rPr>
        <w:t xml:space="preserve">menšie obecné služby pre obec alebo vykonávajúceho </w:t>
      </w:r>
      <w:r>
        <w:rPr>
          <w:rFonts w:ascii="Times New Roman" w:hAnsi="Times New Roman" w:cs="Times New Roman"/>
        </w:rPr>
        <w:t>dobrovoľnícku službu.</w:t>
      </w:r>
    </w:p>
    <w:p w:rsidR="00972712" w:rsidP="00972712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972712">
        <w:rPr>
          <w:rFonts w:ascii="Times New Roman" w:hAnsi="Times New Roman" w:cs="Times New Roman"/>
        </w:rPr>
        <w:t>Ďalej sa navrhuje jednoznačne ustanoviť, že výška príspevku na úhradu prevádzkových nákladov chránenej dielne alebo chráneného pracoviska a na úhradu nákladov na dopravu zamestnancov je určená ako ročná výška, s tým, že tento príspevok sa poskytuje štvrťročne, najviac vo výške 25 % z celkovej ročnej sumy príspevku   ustanoveného v § 60 ods. 6 zákona o službách zamestnanosti.</w:t>
      </w:r>
      <w:r>
        <w:rPr>
          <w:rFonts w:ascii="Times New Roman" w:hAnsi="Times New Roman" w:cs="Times New Roman"/>
        </w:rPr>
        <w:t xml:space="preserve"> </w:t>
      </w:r>
    </w:p>
    <w:p w:rsidR="00D22F64" w:rsidP="004056A0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="00F05166">
        <w:rPr>
          <w:rFonts w:ascii="Times New Roman" w:hAnsi="Times New Roman" w:cs="Times New Roman"/>
        </w:rPr>
        <w:t>S cieľom podporiť vytváranie technologických centier a centier strategických služieb</w:t>
      </w:r>
      <w:r w:rsidRPr="004056A0" w:rsidR="00F05166">
        <w:rPr>
          <w:rFonts w:ascii="Times New Roman" w:hAnsi="Times New Roman" w:cs="Times New Roman"/>
        </w:rPr>
        <w:t xml:space="preserve"> sa navrhuje</w:t>
      </w:r>
      <w:r w:rsidRPr="00405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zosúla</w:t>
      </w:r>
      <w:r w:rsidR="00F05166">
        <w:rPr>
          <w:rFonts w:ascii="Times New Roman" w:hAnsi="Times New Roman" w:cs="Times New Roman"/>
        </w:rPr>
        <w:t>diť</w:t>
      </w:r>
      <w:r>
        <w:rPr>
          <w:rFonts w:ascii="Times New Roman" w:hAnsi="Times New Roman" w:cs="Times New Roman"/>
        </w:rPr>
        <w:t xml:space="preserve"> znenie</w:t>
      </w:r>
      <w:r w:rsidR="00F05166">
        <w:rPr>
          <w:rFonts w:ascii="Times New Roman" w:hAnsi="Times New Roman" w:cs="Times New Roman"/>
        </w:rPr>
        <w:t xml:space="preserve"> § 53d</w:t>
      </w:r>
      <w:r>
        <w:rPr>
          <w:rFonts w:ascii="Times New Roman" w:hAnsi="Times New Roman" w:cs="Times New Roman"/>
        </w:rPr>
        <w:t xml:space="preserve"> zákona o službách zamestnanosti</w:t>
      </w:r>
      <w:r w:rsidR="00F05166">
        <w:rPr>
          <w:rFonts w:ascii="Times New Roman" w:hAnsi="Times New Roman" w:cs="Times New Roman"/>
        </w:rPr>
        <w:t>, ktorý upravuje poskytovan</w:t>
      </w:r>
      <w:r w:rsidR="00F05166">
        <w:rPr>
          <w:rFonts w:ascii="Times New Roman" w:hAnsi="Times New Roman" w:cs="Times New Roman"/>
        </w:rPr>
        <w:t>ie príspevku na vytvorenie nového pracovného miesta</w:t>
      </w:r>
      <w:r>
        <w:rPr>
          <w:rFonts w:ascii="Times New Roman" w:hAnsi="Times New Roman" w:cs="Times New Roman"/>
        </w:rPr>
        <w:t xml:space="preserve"> s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 w:cs="Times New Roman"/>
          </w:rPr>
          <w:t>5 a</w:t>
        </w:r>
      </w:smartTag>
      <w:r>
        <w:rPr>
          <w:rFonts w:ascii="Times New Roman" w:hAnsi="Times New Roman" w:cs="Times New Roman"/>
        </w:rPr>
        <w:t xml:space="preserve"> 6 zákona č. 561/2007 Z. z. o investičnej pomoci a o zmene a doplnení niektorých zákonov.</w:t>
      </w:r>
    </w:p>
    <w:p w:rsidR="00122440" w:rsidP="004056A0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právna úprava je v súlade s Ústavou Slovenskej republiky a ďalšími všeobecne záväznými právnymi predpismi a medzinárodnými zmluvami, ktorými je Slovenská republika viazaná, s právom Európskych spoločenstiev a právom Európskej únie.  </w:t>
      </w:r>
    </w:p>
    <w:p w:rsidR="00D22F64" w:rsidP="00D22F64">
      <w:pPr>
        <w:jc w:val="both"/>
        <w:rPr>
          <w:rFonts w:ascii="Times New Roman" w:hAnsi="Times New Roman" w:cs="Times New Roman"/>
        </w:rPr>
      </w:pPr>
    </w:p>
    <w:p w:rsidR="00F410EE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D351F8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F410EE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Osobitná časť </w:t>
      </w:r>
    </w:p>
    <w:p w:rsidR="00F410EE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</w:p>
    <w:p w:rsidR="00F410EE" w:rsidP="004023E2">
      <w:pPr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</w:t>
      </w:r>
    </w:p>
    <w:p w:rsidR="004023E2" w:rsidP="004023E2">
      <w:pPr>
        <w:jc w:val="both"/>
        <w:outlineLvl w:val="0"/>
        <w:rPr>
          <w:rFonts w:ascii="Times New Roman" w:hAnsi="Times New Roman" w:cs="Times New Roman"/>
          <w:b/>
        </w:rPr>
      </w:pPr>
    </w:p>
    <w:p w:rsidR="00C10DAF" w:rsidP="004023E2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1</w:t>
      </w:r>
    </w:p>
    <w:p w:rsidR="00A76CD4" w:rsidRPr="00CD2260" w:rsidP="00334B9B">
      <w:pPr>
        <w:spacing w:before="120"/>
        <w:jc w:val="both"/>
        <w:rPr>
          <w:rFonts w:ascii="Times New Roman" w:hAnsi="Times New Roman" w:cs="Times New Roman"/>
          <w:bCs/>
        </w:rPr>
      </w:pPr>
      <w:r w:rsidRPr="00CD2260" w:rsidR="00C10DAF">
        <w:rPr>
          <w:rFonts w:ascii="Times New Roman" w:hAnsi="Times New Roman" w:cs="Times New Roman"/>
        </w:rPr>
        <w:t>Legislatívno-technická úprava v nadväznosti na schválen</w:t>
      </w:r>
      <w:r w:rsidRPr="00CD2260">
        <w:rPr>
          <w:rFonts w:ascii="Times New Roman" w:hAnsi="Times New Roman" w:cs="Times New Roman"/>
        </w:rPr>
        <w:t xml:space="preserve">ú úpravu v zákone, </w:t>
      </w:r>
      <w:r w:rsidRPr="00CD2260">
        <w:rPr>
          <w:rFonts w:ascii="Times New Roman" w:hAnsi="Times New Roman" w:cs="Times New Roman"/>
          <w:bCs/>
        </w:rPr>
        <w:t>ktorým sa mení a dopĺňa zákon č. 172/2005 Z. z. o organizácii štátnej podpory výskumu a vývoja a</w:t>
      </w:r>
      <w:r w:rsidR="00186C8F">
        <w:rPr>
          <w:rFonts w:ascii="Times New Roman" w:hAnsi="Times New Roman" w:cs="Times New Roman"/>
          <w:bCs/>
        </w:rPr>
        <w:t> </w:t>
      </w:r>
      <w:r w:rsidRPr="00CD2260">
        <w:rPr>
          <w:rFonts w:ascii="Times New Roman" w:hAnsi="Times New Roman" w:cs="Times New Roman"/>
          <w:bCs/>
        </w:rPr>
        <w:t>o</w:t>
      </w:r>
      <w:r w:rsidR="00186C8F">
        <w:rPr>
          <w:rFonts w:ascii="Times New Roman" w:hAnsi="Times New Roman" w:cs="Times New Roman"/>
          <w:bCs/>
        </w:rPr>
        <w:t xml:space="preserve"> </w:t>
      </w:r>
      <w:r w:rsidRPr="00CD2260">
        <w:rPr>
          <w:rFonts w:ascii="Times New Roman" w:hAnsi="Times New Roman" w:cs="Times New Roman"/>
          <w:bCs/>
        </w:rPr>
        <w:t xml:space="preserve"> doplnení zákona č. 575/2001 Z. z. o organizácii činnosti vlády a organizácii  ústrednej štátnej správy v znení neskorších predpisov a o zmene a doplnení niektorý</w:t>
      </w:r>
      <w:r w:rsidRPr="00CD2260">
        <w:rPr>
          <w:rFonts w:ascii="Times New Roman" w:hAnsi="Times New Roman" w:cs="Times New Roman"/>
          <w:bCs/>
        </w:rPr>
        <w:t>ch zákonov</w:t>
      </w:r>
      <w:r w:rsidR="00CD2260">
        <w:rPr>
          <w:rFonts w:ascii="Times New Roman" w:hAnsi="Times New Roman" w:cs="Times New Roman"/>
          <w:bCs/>
        </w:rPr>
        <w:t>.</w:t>
      </w:r>
    </w:p>
    <w:p w:rsidR="00C10DAF" w:rsidP="004023E2">
      <w:pPr>
        <w:jc w:val="both"/>
        <w:outlineLvl w:val="0"/>
        <w:rPr>
          <w:rFonts w:ascii="Times New Roman" w:hAnsi="Times New Roman" w:cs="Times New Roman"/>
        </w:rPr>
      </w:pPr>
    </w:p>
    <w:p w:rsidR="008F02B7" w:rsidRPr="00C10DAF" w:rsidP="004023E2">
      <w:pPr>
        <w:jc w:val="both"/>
        <w:outlineLvl w:val="0"/>
        <w:rPr>
          <w:rFonts w:ascii="Times New Roman" w:hAnsi="Times New Roman" w:cs="Times New Roman"/>
        </w:rPr>
      </w:pPr>
    </w:p>
    <w:p w:rsidR="004023E2" w:rsidP="004023E2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bodom </w:t>
      </w:r>
      <w:smartTag w:uri="urn:schemas-microsoft-com:office:smarttags" w:element="metricconverter">
        <w:smartTagPr>
          <w:attr w:name="ProductID" w:val="2 a"/>
        </w:smartTagPr>
        <w:r w:rsidR="003A4C9A">
          <w:rPr>
            <w:rFonts w:ascii="Times New Roman" w:hAnsi="Times New Roman" w:cs="Times New Roman"/>
            <w:b/>
          </w:rPr>
          <w:t>2</w:t>
        </w:r>
        <w:r>
          <w:rPr>
            <w:rFonts w:ascii="Times New Roman" w:hAnsi="Times New Roman" w:cs="Times New Roman"/>
            <w:b/>
          </w:rPr>
          <w:t xml:space="preserve"> a</w:t>
        </w:r>
      </w:smartTag>
      <w:r w:rsidR="003A4C9A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> </w:t>
      </w:r>
    </w:p>
    <w:p w:rsidR="004023E2" w:rsidP="00C5060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znenie odseku 6 v § 52 sa navrhuje z dôvodu spresnenia percentuálnej výš</w:t>
      </w:r>
      <w:r w:rsidR="003A4C9A">
        <w:rPr>
          <w:rFonts w:ascii="Times New Roman" w:hAnsi="Times New Roman" w:cs="Times New Roman"/>
        </w:rPr>
        <w:t>ky príspevku poskytovaného obci</w:t>
      </w:r>
      <w:r>
        <w:rPr>
          <w:rFonts w:ascii="Times New Roman" w:hAnsi="Times New Roman" w:cs="Times New Roman"/>
        </w:rPr>
        <w:t>, na organizovanie menších obecných služieb pre obec, a to v </w:t>
      </w:r>
      <w:r>
        <w:rPr>
          <w:rFonts w:ascii="Times New Roman" w:hAnsi="Times New Roman" w:cs="Times New Roman"/>
        </w:rPr>
        <w:t>členení na úhradu časti nákladov, ktoré súvisia s vykonávaním menších obecných služieb pre obec v závislosti od počtu mesiacov jej vykonávania a na úhradu časti celkovej ceny práce zamestnanca, ktorý organizuje menšie obecné služby pre obec, ktorej výška zostáva nezmenená a nediferencuje sa na počet mesiacov. Základňou pre výpočet príspevkov podľa prvej vety je celková cena práce podľa § 49 ods. 4 vypočítaná z priemernej mzdy zamestnanca v hospodárstve Slovenskej republiky za prvý až tretí štvrťrok kalendárneho roka, ktorý predchádza kalendárnemu roku, v ktorom sa príspevok poskytuje na jedného dlhodobo nezamestnaného občana vykonávajúceho menšie obecné služby pre obec.</w:t>
      </w:r>
    </w:p>
    <w:p w:rsidR="004023E2" w:rsidP="00C5060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Nové znenie odseku 5 v § 52a sa navrhuje z dôvodu spresnenia percentuálnej výšky príspevku poskytovaného právnickej osobe alebo fyzickej osobe na organizovanie dobrovoľníckej služby, a to v členení na úhradu časti nákladov, ktoré súvisia s vykonávaním dobrovoľníckej služby a na úhradu časti celkovej ceny práce zamestnanca, ktorý organizuje dobrovoľnícku službu. Základňou pre výpočet príspevkov podľa prvej vety je celková cena práce podľa § 49 ods. 4 vypočítaná z priemernej mzdy zamestnanca v hospodárstve Slovenskej republiky za prvý až tretí štvrťrok kalendárneho roka, ktorý predchádza kalendárnemu roku, v ktorom sa príspevok poskytuje na jedného uchádzača o zamestnanie vykonávajúceho dobrovoľnícku službu.</w:t>
      </w:r>
    </w:p>
    <w:p w:rsidR="004023E2" w:rsidP="004023E2">
      <w:pPr>
        <w:jc w:val="both"/>
        <w:rPr>
          <w:rFonts w:ascii="Times New Roman" w:hAnsi="Times New Roman" w:cs="Times New Roman"/>
        </w:rPr>
      </w:pPr>
    </w:p>
    <w:p w:rsidR="004023E2" w:rsidP="004023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bodu </w:t>
      </w:r>
      <w:r w:rsidR="003A4C9A">
        <w:rPr>
          <w:rFonts w:ascii="Times New Roman" w:hAnsi="Times New Roman" w:cs="Times New Roman"/>
          <w:b/>
        </w:rPr>
        <w:t>4</w:t>
      </w:r>
    </w:p>
    <w:p w:rsidR="004023E2" w:rsidP="00C50603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Návrhom na doplnenie textu v odseku v § 53d sa zosúlaďuje znenie zákona o službách zamestnanosti s §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 w:cs="Times New Roman"/>
          </w:rPr>
          <w:t>5 a</w:t>
        </w:r>
      </w:smartTag>
      <w:r>
        <w:rPr>
          <w:rFonts w:ascii="Times New Roman" w:hAnsi="Times New Roman" w:cs="Times New Roman"/>
        </w:rPr>
        <w:t xml:space="preserve"> 6 zákona č. 561/2007 Z. z. o investičnej pomoci a o zmene a doplnení niektorých zákonov s cieľom podporiť vytváranie technologických centier a centier strategických služieb.</w:t>
      </w:r>
    </w:p>
    <w:p w:rsidR="004023E2" w:rsidP="004023E2">
      <w:pPr>
        <w:rPr>
          <w:rFonts w:ascii="Times New Roman" w:hAnsi="Times New Roman" w:cs="Times New Roman"/>
        </w:rPr>
      </w:pPr>
    </w:p>
    <w:p w:rsidR="004023E2" w:rsidP="004023E2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bodom </w:t>
      </w:r>
      <w:r w:rsidR="003A4C9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a </w:t>
      </w:r>
      <w:r w:rsidR="003A4C9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</w:p>
    <w:p w:rsidR="004023E2" w:rsidP="00C50603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Úpravou odseku 6 v § 60 sa jednoznačne ustanovuje, že ide o ročnú výšku príspevku na úhradu </w:t>
      </w:r>
      <w:r>
        <w:rPr>
          <w:rFonts w:ascii="Times New Roman" w:hAnsi="Times New Roman" w:cs="Times New Roman"/>
        </w:rPr>
        <w:t xml:space="preserve">prevádzkových nákladov chránenej dielne alebo chráneného pracoviska a na úhradu nákladov na dopravu zamestnancov. V odseku 7 v § 60 sa navrhuje výšku príspevku poskytovať najviac </w:t>
      </w:r>
      <w:r>
        <w:rPr>
          <w:rFonts w:ascii="Times New Roman" w:hAnsi="Times New Roman" w:cs="Times New Roman"/>
          <w:bCs/>
        </w:rPr>
        <w:t xml:space="preserve">vo výške 25 % zo súm ustanovených v odseku 6 vzhľadom na štvrťročnú periodicitu poskytovania tohto príspevku. </w:t>
      </w:r>
    </w:p>
    <w:p w:rsidR="004023E2" w:rsidP="004023E2">
      <w:pPr>
        <w:jc w:val="both"/>
        <w:rPr>
          <w:rFonts w:ascii="Times New Roman" w:hAnsi="Times New Roman" w:cs="Times New Roman"/>
          <w:bCs/>
        </w:rPr>
      </w:pPr>
    </w:p>
    <w:p w:rsidR="004023E2" w:rsidP="004023E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 bodu </w:t>
      </w:r>
      <w:r w:rsidR="003A4C9A">
        <w:rPr>
          <w:rFonts w:ascii="Times New Roman" w:hAnsi="Times New Roman" w:cs="Times New Roman"/>
          <w:b/>
          <w:bCs/>
        </w:rPr>
        <w:t>7</w:t>
      </w:r>
    </w:p>
    <w:p w:rsidR="004023E2" w:rsidP="00C50603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Navrhuje sa rozšíriť okruh právnických osôb,</w:t>
      </w:r>
      <w:r>
        <w:rPr>
          <w:rFonts w:ascii="Times New Roman" w:hAnsi="Times New Roman" w:cs="Times New Roman"/>
        </w:rPr>
        <w:t xml:space="preserve"> ktorým sa údaje o uchádzačoch o zamestnanie a záujemcom o zamestnanie  a o voľných pracovných miestach poskytujú bezplatne o Úrad pre dohľad nad zdravotnou starostlivosťou.</w:t>
      </w:r>
    </w:p>
    <w:p w:rsidR="00313A3E">
      <w:pPr>
        <w:rPr>
          <w:rFonts w:ascii="Times New Roman" w:hAnsi="Times New Roman" w:cs="Times New Roman"/>
        </w:rPr>
      </w:pPr>
    </w:p>
    <w:p w:rsidR="00F41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F410EE" w:rsidRPr="00F410EE" w:rsidP="00C50603">
      <w:pPr>
        <w:spacing w:before="120"/>
        <w:rPr>
          <w:rFonts w:ascii="Times New Roman" w:hAnsi="Times New Roman" w:cs="Times New Roman"/>
        </w:rPr>
      </w:pPr>
      <w:r w:rsidRPr="00F410EE">
        <w:rPr>
          <w:rFonts w:ascii="Times New Roman" w:hAnsi="Times New Roman" w:cs="Times New Roman"/>
        </w:rPr>
        <w:t>Navrhuje sa účinnosť zákona dňom vyhlásenia.</w:t>
      </w:r>
    </w:p>
    <w:sectPr>
      <w:footerReference w:type="even" r:id="rId4"/>
      <w:footerReference w:type="default" r:id="rId5"/>
      <w:pgSz w:w="12240" w:h="15840"/>
      <w:pgMar w:top="1440" w:right="1800" w:bottom="1440" w:left="1800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8F" w:rsidP="00B670F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86C8F" w:rsidP="00280DE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8F" w:rsidP="00B670F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A4C9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86C8F" w:rsidP="00280DE0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2440"/>
    <w:rsid w:val="00186C8F"/>
    <w:rsid w:val="00280DE0"/>
    <w:rsid w:val="00313A3E"/>
    <w:rsid w:val="00334B9B"/>
    <w:rsid w:val="003A4C9A"/>
    <w:rsid w:val="004023E2"/>
    <w:rsid w:val="004056A0"/>
    <w:rsid w:val="00564BA5"/>
    <w:rsid w:val="008F02B7"/>
    <w:rsid w:val="00972712"/>
    <w:rsid w:val="00A76CD4"/>
    <w:rsid w:val="00B670F1"/>
    <w:rsid w:val="00B9214F"/>
    <w:rsid w:val="00C10DAF"/>
    <w:rsid w:val="00C1318F"/>
    <w:rsid w:val="00C50603"/>
    <w:rsid w:val="00CD2260"/>
    <w:rsid w:val="00D22F64"/>
    <w:rsid w:val="00D351F8"/>
    <w:rsid w:val="00DD303A"/>
    <w:rsid w:val="00F05166"/>
    <w:rsid w:val="00F410E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3E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80DE0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sid w:val="00280DE0"/>
  </w:style>
  <w:style w:type="paragraph" w:customStyle="1" w:styleId="CharChar">
    <w:name w:val="Char Char"/>
    <w:basedOn w:val="Normal"/>
    <w:rsid w:val="00A76CD4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726</Words>
  <Characters>4140</Characters>
  <Application>Microsoft Office Word</Application>
  <DocSecurity>0</DocSecurity>
  <Lines>0</Lines>
  <Paragraphs>0</Paragraphs>
  <ScaleCrop>false</ScaleCrop>
  <Company>MPSVR SR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MPSVR SR</dc:creator>
  <cp:lastModifiedBy>MPSVR SR</cp:lastModifiedBy>
  <cp:revision>24</cp:revision>
  <dcterms:created xsi:type="dcterms:W3CDTF">2008-05-29T07:53:00Z</dcterms:created>
  <dcterms:modified xsi:type="dcterms:W3CDTF">2008-05-30T05:23:00Z</dcterms:modified>
</cp:coreProperties>
</file>