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B243AF">
        <w:rPr>
          <w:rFonts w:cs="Times New Roman"/>
          <w:sz w:val="22"/>
        </w:rPr>
        <w:t>786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22794C">
        <w:rPr>
          <w:rFonts w:cs="Times New Roman"/>
        </w:rPr>
        <w:t>836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724F5B">
        <w:rPr>
          <w:rFonts w:cs="Arial"/>
          <w:sz w:val="22"/>
          <w:szCs w:val="22"/>
        </w:rPr>
        <w:t>1</w:t>
      </w:r>
      <w:r w:rsidR="00760437">
        <w:rPr>
          <w:rFonts w:cs="Arial"/>
          <w:sz w:val="22"/>
          <w:szCs w:val="22"/>
        </w:rPr>
        <w:t>5</w:t>
      </w:r>
      <w:r w:rsidR="00DB6041">
        <w:rPr>
          <w:rFonts w:cs="Arial"/>
          <w:sz w:val="22"/>
          <w:szCs w:val="22"/>
        </w:rPr>
        <w:t xml:space="preserve">. </w:t>
      </w:r>
      <w:r w:rsidR="00724F5B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22794C" w:rsidRPr="00BD70B0" w:rsidP="0022794C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="00B243AF">
        <w:rPr>
          <w:rFonts w:cs="Times New Roman"/>
          <w:sz w:val="22"/>
          <w:szCs w:val="22"/>
        </w:rPr>
        <w:t xml:space="preserve">k </w:t>
      </w:r>
      <w:r>
        <w:rPr>
          <w:rFonts w:cs="Times New Roman"/>
          <w:sz w:val="22"/>
          <w:szCs w:val="22"/>
        </w:rPr>
        <w:t>n</w:t>
      </w:r>
      <w:r w:rsidRPr="00BD70B0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BD70B0">
        <w:rPr>
          <w:rFonts w:cs="Times New Roman"/>
          <w:sz w:val="22"/>
          <w:szCs w:val="22"/>
        </w:rPr>
        <w:t xml:space="preserve"> poslanca Národnej rady Slovenskej republiky Martina Fedora na vydanie zákona, ktorým sa mení a dopĺňa zákon č. 129/2002 Z. z. o integrovanom záchrannom systéme</w:t>
      </w:r>
      <w:r>
        <w:rPr>
          <w:rFonts w:cs="Times New Roman"/>
          <w:sz w:val="22"/>
          <w:szCs w:val="22"/>
        </w:rPr>
        <w:br/>
      </w:r>
      <w:r w:rsidRPr="00BD70B0">
        <w:rPr>
          <w:rFonts w:cs="Times New Roman"/>
          <w:sz w:val="22"/>
          <w:szCs w:val="22"/>
        </w:rPr>
        <w:t>v znení neskorších predpisov (tlač 618) – prvé čítanie</w:t>
      </w:r>
    </w:p>
    <w:p w:rsidR="00B243AF" w:rsidP="00B243A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243AF" w:rsidP="00B243A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243AF" w:rsidRPr="000C1008" w:rsidP="00B243A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Národná rada Slovenskej republiky</w:t>
      </w:r>
    </w:p>
    <w:p w:rsidR="00B243AF" w:rsidP="00B243A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243AF" w:rsidP="00B243A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243AF" w:rsidP="00B243A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243AF" w:rsidRPr="000C1008" w:rsidP="00B243A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r o z h o d l a,  ž e</w:t>
      </w:r>
    </w:p>
    <w:p w:rsidR="00B243AF" w:rsidP="00B243A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243AF" w:rsidP="00B243A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243AF" w:rsidP="00B243A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B243AF" w:rsidRPr="00B12B93" w:rsidP="00B243AF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 w:rsidRPr="00B12B93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B243AF" w:rsidP="00B243A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R i c h t e r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 z ö g e d i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C5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83C5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C5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83C5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C1008"/>
    <w:rsid w:val="00130412"/>
    <w:rsid w:val="00210FB7"/>
    <w:rsid w:val="0022794C"/>
    <w:rsid w:val="002363C5"/>
    <w:rsid w:val="002620B4"/>
    <w:rsid w:val="00534367"/>
    <w:rsid w:val="005D67C2"/>
    <w:rsid w:val="00724F5B"/>
    <w:rsid w:val="007542C9"/>
    <w:rsid w:val="00760437"/>
    <w:rsid w:val="00765600"/>
    <w:rsid w:val="00814864"/>
    <w:rsid w:val="008E44F8"/>
    <w:rsid w:val="00A64BBE"/>
    <w:rsid w:val="00B12B93"/>
    <w:rsid w:val="00B243AF"/>
    <w:rsid w:val="00B74BC0"/>
    <w:rsid w:val="00BA441B"/>
    <w:rsid w:val="00BD70B0"/>
    <w:rsid w:val="00D83C56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127</Words>
  <Characters>730</Characters>
  <Application>Microsoft Office Word</Application>
  <DocSecurity>0</DocSecurity>
  <Lines>0</Lines>
  <Paragraphs>0</Paragraphs>
  <ScaleCrop>false</ScaleCrop>
  <Company>Kancelária NR SR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2008-02-06T13:16:00Z</cp:lastPrinted>
  <dcterms:created xsi:type="dcterms:W3CDTF">2008-05-23T09:19:00Z</dcterms:created>
  <dcterms:modified xsi:type="dcterms:W3CDTF">2008-05-23T09:23:00Z</dcterms:modified>
</cp:coreProperties>
</file>