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jc w:val="center"/>
        <w:rPr>
          <w:rFonts w:ascii="Times New Roman" w:hAnsi="Times New Roman" w:cs="Times New Roman"/>
          <w:szCs w:val="24"/>
          <w:lang w:eastAsia="cs-CZ"/>
        </w:rPr>
      </w:pPr>
      <w:r>
        <w:rPr>
          <w:rFonts w:ascii="Times New Roman" w:hAnsi="Times New Roman" w:cs="Times New Roman"/>
          <w:szCs w:val="24"/>
        </w:rPr>
        <w:t>Doložka finančných, ekonomických, enviromentálnych vplyvov, vplyvov na zamestnanosť a podnikateľské prostredie</w:t>
      </w:r>
    </w:p>
    <w:p>
      <w:pPr>
        <w:jc w:val="center"/>
        <w:rPr>
          <w:rFonts w:ascii="Times New Roman" w:hAnsi="Times New Roman" w:cs="Times New Roman"/>
          <w:szCs w:val="24"/>
          <w:lang w:eastAsia="cs-CZ"/>
        </w:rPr>
      </w:pPr>
    </w:p>
    <w:p>
      <w:pPr>
        <w:jc w:val="center"/>
        <w:rPr>
          <w:rFonts w:ascii="Times New Roman" w:hAnsi="Times New Roman" w:cs="Times New Roman"/>
          <w:szCs w:val="24"/>
          <w:lang w:eastAsia="cs-CZ"/>
        </w:rPr>
      </w:pPr>
    </w:p>
    <w:p>
      <w:pPr>
        <w:jc w:val="both"/>
        <w:rPr>
          <w:rFonts w:ascii="Times New Roman" w:hAnsi="Times New Roman" w:cs="Times New Roman"/>
          <w:b/>
          <w:szCs w:val="24"/>
          <w:lang w:eastAsia="cs-CZ"/>
        </w:rPr>
      </w:pPr>
      <w:r>
        <w:rPr>
          <w:rFonts w:ascii="Times New Roman" w:hAnsi="Times New Roman" w:cs="Times New Roman"/>
          <w:b/>
          <w:szCs w:val="24"/>
        </w:rPr>
        <w:t>1. Odhad dopadov na verejné financie</w:t>
      </w: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Návrh nového zákona o kolkových známkach nepredpokladá zvýšené náklady na verejné financie.</w:t>
      </w:r>
    </w:p>
    <w:p>
      <w:pPr>
        <w:jc w:val="both"/>
        <w:rPr>
          <w:rFonts w:ascii="Times New Roman" w:hAnsi="Times New Roman" w:cs="Times New Roman"/>
          <w:i/>
          <w:szCs w:val="24"/>
          <w:lang w:eastAsia="cs-CZ"/>
        </w:rPr>
      </w:pPr>
      <w:r>
        <w:rPr>
          <w:rFonts w:ascii="Times New Roman" w:hAnsi="Times New Roman" w:cs="Times New Roman"/>
          <w:szCs w:val="24"/>
        </w:rPr>
        <w:tab/>
        <w:t>Všetky návrhy v oblasti kolkových známok smerujú predovšetkým k eliminácii finančných únikov, ktoré vznikali z dôvodu obehu falšovaných kolkových známok. Súčasne sa zabezpečí prechod na menu euro.</w:t>
      </w:r>
    </w:p>
    <w:p>
      <w:pPr>
        <w:jc w:val="both"/>
        <w:rPr>
          <w:rFonts w:ascii="Times New Roman" w:hAnsi="Times New Roman" w:cs="Times New Roman"/>
          <w:i/>
          <w:szCs w:val="24"/>
          <w:lang w:eastAsia="cs-CZ"/>
        </w:rPr>
      </w:pPr>
    </w:p>
    <w:p>
      <w:pPr>
        <w:jc w:val="both"/>
        <w:rPr>
          <w:rFonts w:ascii="Times New Roman" w:hAnsi="Times New Roman" w:cs="Times New Roman"/>
          <w:b/>
          <w:szCs w:val="24"/>
          <w:lang w:eastAsia="cs-CZ"/>
        </w:rPr>
      </w:pPr>
      <w:r>
        <w:rPr>
          <w:rFonts w:ascii="Times New Roman" w:hAnsi="Times New Roman" w:cs="Times New Roman"/>
          <w:b/>
          <w:szCs w:val="24"/>
        </w:rPr>
        <w:t>2. Odhad dopadov na obyvateľov, hospodárenie podnikateľskej sféry a iných právnických osôb</w:t>
      </w: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  <w:tab/>
        <w:t xml:space="preserve">Návrh zákona o kolkových známkach nebude mať vplyv na obyvateľov ani na hospodárenie podnikateľskej sféry a iných právnických osôb. </w:t>
      </w:r>
    </w:p>
    <w:p>
      <w:pPr>
        <w:jc w:val="both"/>
        <w:rPr>
          <w:rFonts w:ascii="Times New Roman" w:hAnsi="Times New Roman" w:cs="Times New Roman"/>
          <w:szCs w:val="24"/>
          <w:lang w:eastAsia="cs-CZ"/>
        </w:rPr>
      </w:pPr>
    </w:p>
    <w:p>
      <w:pPr>
        <w:jc w:val="both"/>
        <w:rPr>
          <w:rFonts w:ascii="Times New Roman" w:hAnsi="Times New Roman" w:cs="Times New Roman"/>
          <w:b/>
          <w:szCs w:val="24"/>
          <w:lang w:eastAsia="cs-CZ"/>
        </w:rPr>
      </w:pPr>
      <w:r>
        <w:rPr>
          <w:rFonts w:ascii="Times New Roman" w:hAnsi="Times New Roman" w:cs="Times New Roman"/>
          <w:b/>
          <w:szCs w:val="24"/>
        </w:rPr>
        <w:t>3. Odhad dopadov na životné prostredie</w:t>
      </w:r>
    </w:p>
    <w:p>
      <w:pPr>
        <w:jc w:val="both"/>
        <w:rPr>
          <w:rFonts w:ascii="Times New Roman" w:hAnsi="Times New Roman" w:cs="Times New Roman"/>
          <w:szCs w:val="24"/>
          <w:lang w:eastAsia="cs-CZ"/>
        </w:rPr>
      </w:pPr>
      <w:r>
        <w:rPr>
          <w:rFonts w:ascii="Times New Roman" w:hAnsi="Times New Roman" w:cs="Times New Roman"/>
          <w:szCs w:val="24"/>
        </w:rPr>
        <w:tab/>
        <w:t xml:space="preserve">Návrh zákona o kolkových známkach nemá vplyv na životné prostredie. </w:t>
      </w:r>
    </w:p>
    <w:p>
      <w:pPr>
        <w:jc w:val="both"/>
        <w:rPr>
          <w:rFonts w:ascii="Times New Roman" w:hAnsi="Times New Roman" w:cs="Times New Roman"/>
          <w:szCs w:val="24"/>
          <w:lang w:eastAsia="cs-CZ"/>
        </w:rPr>
      </w:pPr>
    </w:p>
    <w:p>
      <w:pPr>
        <w:jc w:val="both"/>
        <w:rPr>
          <w:rFonts w:ascii="Times New Roman" w:hAnsi="Times New Roman" w:cs="Times New Roman"/>
          <w:b/>
          <w:szCs w:val="24"/>
          <w:lang w:eastAsia="cs-CZ"/>
        </w:rPr>
      </w:pPr>
      <w:r>
        <w:rPr>
          <w:rFonts w:ascii="Times New Roman" w:hAnsi="Times New Roman" w:cs="Times New Roman"/>
          <w:b/>
          <w:szCs w:val="24"/>
        </w:rPr>
        <w:t>4. Odhad dopadov na zamestnanosť</w:t>
      </w: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 xml:space="preserve">Predložený návrh zákona o kolkových známkach nebude mať vplyv na zamestnanosť. </w:t>
      </w:r>
    </w:p>
    <w:p>
      <w:pPr>
        <w:jc w:val="both"/>
        <w:rPr>
          <w:rFonts w:ascii="Times New Roman" w:hAnsi="Times New Roman" w:cs="Times New Roman"/>
          <w:szCs w:val="24"/>
          <w:lang w:eastAsia="cs-CZ"/>
        </w:rPr>
      </w:pPr>
    </w:p>
    <w:p>
      <w:pPr>
        <w:jc w:val="both"/>
        <w:rPr>
          <w:rFonts w:ascii="Times New Roman" w:hAnsi="Times New Roman" w:cs="Times New Roman"/>
          <w:b/>
          <w:szCs w:val="24"/>
          <w:lang w:eastAsia="cs-CZ"/>
        </w:rPr>
      </w:pPr>
      <w:r>
        <w:rPr>
          <w:rFonts w:ascii="Times New Roman" w:hAnsi="Times New Roman" w:cs="Times New Roman"/>
          <w:b/>
          <w:szCs w:val="24"/>
        </w:rPr>
        <w:t>5. Odhad vplyvov na podnikateľské prostredie</w:t>
      </w:r>
    </w:p>
    <w:p>
      <w:pPr>
        <w:pStyle w:val="BodyTex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Návrh zákona o kolkových známkach neovplyvní podnikateľské prostredie.</w:t>
      </w:r>
    </w:p>
    <w:sectPr>
      <w:pgSz w:w="11906" w:h="16838"/>
      <w:pgMar w:top="1417" w:right="1417" w:bottom="1417" w:left="1417" w:header="708" w:footer="708"/>
      <w:lnNumType w:distance="0"/>
      <w:cols w:space="708"/>
      <w:noEndnote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0FF" w:csb1="00000000"/>
  </w:font>
  <w:font w:name="Arial Narrow">
    <w:panose1 w:val="020B0506020202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FELayou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Asci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widowControl/>
      <w:autoSpaceDE/>
      <w:autoSpaceDN/>
      <w:adjustRightInd/>
      <w:ind w:left="0" w:right="0"/>
      <w:jc w:val="left"/>
      <w:textAlignment w:val="auto"/>
    </w:pPr>
    <w:rPr>
      <w:sz w:val="24"/>
      <w:lang w:val="sk-SK" w:eastAsia="sk-SK"/>
    </w:rPr>
  </w:style>
  <w:style w:type="character" w:default="1" w:styleId="DefaultParagraphFont">
    <w:name w:val="Default Paragraph Font"/>
    <w:uiPriority w:val="99"/>
  </w:style>
  <w:style w:type="paragraph" w:styleId="BodyText">
    <w:name w:val="Body Text"/>
    <w:basedOn w:val="Normal"/>
    <w:uiPriority w:val="99"/>
    <w:pPr>
      <w:jc w:val="both"/>
    </w:pPr>
    <w:rPr>
      <w:rFonts w:ascii="Arial Narrow" w:hAnsi="Arial Narrow" w:cs="Arial Narro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146</Words>
  <Characters>833</Characters>
  <Application>Microsoft Office Word</Application>
  <DocSecurity>0</DocSecurity>
  <Lines>0</Lines>
  <Paragraphs>0</Paragraphs>
  <ScaleCrop>false</ScaleCrop>
  <Company>MFSR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finančných, ekonomických, enviromentálnych vplyvov, vplyvov na zamestnanosť a podnikateľské prostredie</dc:title>
  <dc:creator>smezeiova</dc:creator>
  <cp:lastModifiedBy>smezeiova</cp:lastModifiedBy>
  <cp:revision>2</cp:revision>
  <cp:lastPrinted>2008-02-27T13:54:00Z</cp:lastPrinted>
  <dcterms:created xsi:type="dcterms:W3CDTF">2008-04-07T10:20:00Z</dcterms:created>
  <dcterms:modified xsi:type="dcterms:W3CDTF">2008-04-07T10:20:00Z</dcterms:modified>
</cp:coreProperties>
</file>