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5DE6" w:rsidRPr="00D65DE6" w:rsidP="00D65DE6">
      <w:pPr>
        <w:pStyle w:val="Heading1"/>
        <w:rPr>
          <w:rFonts w:ascii="Times New Roman" w:hAnsi="Times New Roman" w:cs="Times New Roman"/>
        </w:rPr>
      </w:pPr>
      <w:r w:rsidRPr="00D65DE6">
        <w:rPr>
          <w:rFonts w:ascii="Times New Roman" w:hAnsi="Times New Roman" w:cs="Times New Roman"/>
        </w:rPr>
        <w:t>NÁRODNÁ RADA SLOVENSKEJ REPUBLIKY</w:t>
      </w:r>
    </w:p>
    <w:p w:rsidR="00D65DE6" w:rsidRPr="001E47EB" w:rsidP="00D65DE6">
      <w:pPr>
        <w:rPr>
          <w:rFonts w:ascii="Times New Roman" w:hAnsi="Times New Roman" w:cs="Times New Roman"/>
        </w:rPr>
      </w:pPr>
    </w:p>
    <w:p w:rsidR="00D65DE6" w:rsidRPr="001E47EB" w:rsidP="00D65DE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1E47EB">
        <w:rPr>
          <w:rFonts w:ascii="Times New Roman" w:hAnsi="Times New Roman" w:cs="Times New Roman"/>
          <w:b/>
          <w:bCs/>
        </w:rPr>
        <w:t>IV. volebné obdobie</w:t>
      </w:r>
    </w:p>
    <w:p w:rsidR="00D65DE6" w:rsidP="004358F7">
      <w:pPr>
        <w:jc w:val="center"/>
        <w:rPr>
          <w:rFonts w:ascii="Times New Roman" w:hAnsi="Times New Roman" w:cs="Times New Roman"/>
          <w:b/>
        </w:rPr>
      </w:pPr>
    </w:p>
    <w:p w:rsidR="00D65DE6" w:rsidP="004358F7">
      <w:pPr>
        <w:jc w:val="center"/>
        <w:rPr>
          <w:rFonts w:ascii="Times New Roman" w:hAnsi="Times New Roman" w:cs="Times New Roman"/>
          <w:b/>
        </w:rPr>
      </w:pPr>
    </w:p>
    <w:p w:rsidR="00D65DE6" w:rsidP="004358F7">
      <w:pPr>
        <w:jc w:val="center"/>
        <w:rPr>
          <w:rFonts w:ascii="Times New Roman" w:hAnsi="Times New Roman" w:cs="Times New Roman"/>
          <w:b/>
        </w:rPr>
      </w:pPr>
    </w:p>
    <w:p w:rsidR="0053248C" w:rsidP="004358F7">
      <w:pPr>
        <w:jc w:val="center"/>
        <w:rPr>
          <w:rFonts w:ascii="Times New Roman" w:hAnsi="Times New Roman" w:cs="Times New Roman"/>
          <w:b/>
        </w:rPr>
      </w:pPr>
      <w:r w:rsidRPr="00D65DE6" w:rsidR="00D65DE6">
        <w:rPr>
          <w:rFonts w:ascii="Times New Roman" w:hAnsi="Times New Roman" w:cs="Times New Roman"/>
          <w:b/>
        </w:rPr>
        <w:t>557</w:t>
      </w:r>
    </w:p>
    <w:p w:rsidR="00D65DE6" w:rsidP="004358F7">
      <w:pPr>
        <w:jc w:val="center"/>
        <w:rPr>
          <w:rFonts w:ascii="Times New Roman" w:hAnsi="Times New Roman" w:cs="Times New Roman"/>
          <w:b/>
        </w:rPr>
      </w:pPr>
    </w:p>
    <w:p w:rsidR="00D65DE6" w:rsidP="004358F7">
      <w:pPr>
        <w:jc w:val="center"/>
        <w:rPr>
          <w:rFonts w:ascii="Times New Roman" w:hAnsi="Times New Roman" w:cs="Times New Roman"/>
          <w:b/>
        </w:rPr>
      </w:pPr>
    </w:p>
    <w:p w:rsidR="00D65DE6" w:rsidRPr="00D65DE6" w:rsidP="004358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L Á D N Y     N Á V R H </w:t>
      </w:r>
    </w:p>
    <w:p w:rsidR="0053248C" w:rsidP="004358F7">
      <w:pPr>
        <w:jc w:val="center"/>
        <w:rPr>
          <w:rFonts w:ascii="Times New Roman" w:hAnsi="Times New Roman" w:cs="Times New Roman"/>
        </w:rPr>
      </w:pPr>
    </w:p>
    <w:p w:rsidR="00D65DE6" w:rsidP="004358F7">
      <w:pPr>
        <w:jc w:val="center"/>
        <w:rPr>
          <w:rFonts w:ascii="Times New Roman" w:hAnsi="Times New Roman" w:cs="Times New Roman"/>
        </w:rPr>
      </w:pPr>
    </w:p>
    <w:p w:rsidR="0053248C" w:rsidP="004358F7">
      <w:pPr>
        <w:jc w:val="center"/>
        <w:rPr>
          <w:rFonts w:ascii="Times New Roman" w:hAnsi="Times New Roman" w:cs="Times New Roman"/>
          <w:b/>
        </w:rPr>
      </w:pPr>
      <w:r w:rsidR="00D65DE6">
        <w:rPr>
          <w:rFonts w:ascii="Times New Roman" w:hAnsi="Times New Roman" w:cs="Times New Roman"/>
          <w:b/>
        </w:rPr>
        <w:t>Zákon</w:t>
      </w:r>
    </w:p>
    <w:p w:rsidR="0053248C" w:rsidP="004358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...........................</w:t>
      </w:r>
      <w:r w:rsidR="009F7E3B">
        <w:rPr>
          <w:rFonts w:ascii="Times New Roman" w:hAnsi="Times New Roman" w:cs="Times New Roman"/>
          <w:b/>
        </w:rPr>
        <w:t>,</w:t>
      </w:r>
    </w:p>
    <w:p w:rsidR="0053248C" w:rsidP="004358F7">
      <w:pPr>
        <w:jc w:val="center"/>
        <w:rPr>
          <w:rFonts w:ascii="Times New Roman" w:hAnsi="Times New Roman" w:cs="Times New Roman"/>
          <w:b/>
        </w:rPr>
      </w:pPr>
    </w:p>
    <w:p w:rsidR="0053248C" w:rsidRPr="00F16CE5" w:rsidP="004358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</w:t>
      </w:r>
      <w:r w:rsidR="009F7E3B">
        <w:rPr>
          <w:rFonts w:ascii="Times New Roman" w:hAnsi="Times New Roman" w:cs="Times New Roman"/>
          <w:b/>
        </w:rPr>
        <w:t xml:space="preserve">č. 253/1998 Z.z. </w:t>
      </w:r>
      <w:r>
        <w:rPr>
          <w:rFonts w:ascii="Times New Roman" w:hAnsi="Times New Roman" w:cs="Times New Roman"/>
          <w:b/>
        </w:rPr>
        <w:t>o hlásení pobytu občanov Slovenskej republiky a registri obyvateľov Slovenskej republiky v znení neskorších predpisov</w:t>
      </w:r>
      <w:r w:rsidR="00F16CE5">
        <w:rPr>
          <w:rFonts w:ascii="Times New Roman" w:hAnsi="Times New Roman" w:cs="Times New Roman"/>
          <w:b/>
        </w:rPr>
        <w:t xml:space="preserve"> a mení zákon č. 441/2001 Z. z. </w:t>
      </w:r>
      <w:r w:rsidRPr="00F16CE5" w:rsidR="00F16CE5">
        <w:rPr>
          <w:rFonts w:ascii="Times New Roman" w:hAnsi="Times New Roman" w:cs="Times New Roman"/>
          <w:b/>
        </w:rPr>
        <w:t>o presune niektorých pôsobností z Policajného zboru na okresné úrady a na krajské úrady</w:t>
      </w:r>
      <w:r w:rsidR="00F16CE5">
        <w:rPr>
          <w:rFonts w:ascii="Times New Roman" w:hAnsi="Times New Roman" w:cs="Times New Roman"/>
          <w:b/>
        </w:rPr>
        <w:t xml:space="preserve"> v znení neskorších predpisov</w:t>
      </w:r>
    </w:p>
    <w:p w:rsidR="0053248C" w:rsidP="004358F7">
      <w:pPr>
        <w:jc w:val="both"/>
        <w:rPr>
          <w:rFonts w:ascii="Times New Roman" w:hAnsi="Times New Roman" w:cs="Times New Roman"/>
          <w:b/>
        </w:rPr>
      </w:pPr>
    </w:p>
    <w:p w:rsidR="0053248C" w:rsidP="004358F7">
      <w:pPr>
        <w:jc w:val="both"/>
        <w:rPr>
          <w:rFonts w:ascii="Times New Roman" w:hAnsi="Times New Roman" w:cs="Times New Roman"/>
          <w:b/>
        </w:rPr>
      </w:pPr>
    </w:p>
    <w:p w:rsidR="0053248C" w:rsidP="004358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53248C" w:rsidP="004358F7">
      <w:pPr>
        <w:jc w:val="both"/>
        <w:rPr>
          <w:rFonts w:ascii="Times New Roman" w:hAnsi="Times New Roman" w:cs="Times New Roman"/>
        </w:rPr>
      </w:pPr>
    </w:p>
    <w:p w:rsidR="0053248C" w:rsidP="004358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53248C" w:rsidP="004358F7">
      <w:pPr>
        <w:jc w:val="both"/>
        <w:rPr>
          <w:rFonts w:ascii="Times New Roman" w:hAnsi="Times New Roman" w:cs="Times New Roman"/>
        </w:rPr>
      </w:pPr>
    </w:p>
    <w:p w:rsidR="0053248C" w:rsidP="004358F7">
      <w:pPr>
        <w:jc w:val="both"/>
        <w:rPr>
          <w:rFonts w:ascii="Times New Roman" w:hAnsi="Times New Roman" w:cs="Times New Roman"/>
        </w:rPr>
      </w:pPr>
      <w:r w:rsidR="00CE4750">
        <w:rPr>
          <w:rFonts w:ascii="Times New Roman" w:hAnsi="Times New Roman" w:cs="Times New Roman"/>
        </w:rPr>
        <w:tab/>
        <w:t>Zákon č. 253/1998 Z. z. o hlásení pobytu občanov Slovenskej republiky a registri obyvateľov Slovenskej republiky v znení zákona č. 369/1999 Z. z., zákona č. 441/2001 Z. z., zákona č. 660/2002 Z. z., zákona č. 174/2004 Z. z., zákona č. 215/2004 Z. z., zákona č. 454/2004 Z. z., zákona č. 523/2004 Z. z., zákona č. 224/2006 Z. z. a zákona č. 335/2007 Z. z. sa mení a dopĺňa takto:</w:t>
      </w:r>
    </w:p>
    <w:p w:rsidR="00CE4750" w:rsidP="004358F7">
      <w:pPr>
        <w:jc w:val="both"/>
        <w:rPr>
          <w:rFonts w:ascii="Times New Roman" w:hAnsi="Times New Roman" w:cs="Times New Roman"/>
        </w:rPr>
      </w:pPr>
    </w:p>
    <w:p w:rsidR="00475121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8 písm. a) </w:t>
      </w:r>
      <w:r w:rsidR="004358F7">
        <w:rPr>
          <w:rFonts w:ascii="Times New Roman" w:hAnsi="Times New Roman" w:cs="Times New Roman"/>
        </w:rPr>
        <w:t xml:space="preserve">a b) </w:t>
      </w:r>
      <w:r w:rsidR="009C05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 slov</w:t>
      </w:r>
      <w:r w:rsidR="00ED1BB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„dokla</w:t>
      </w:r>
      <w:r w:rsidR="004358F7">
        <w:rPr>
          <w:rFonts w:ascii="Times New Roman" w:hAnsi="Times New Roman" w:cs="Times New Roman"/>
        </w:rPr>
        <w:t>d</w:t>
      </w:r>
      <w:r w:rsidR="008C7BD7">
        <w:rPr>
          <w:rFonts w:ascii="Times New Roman" w:hAnsi="Times New Roman" w:cs="Times New Roman"/>
        </w:rPr>
        <w:t xml:space="preserve"> o občianskom preukaze</w:t>
      </w:r>
      <w:r w:rsidR="00316082">
        <w:rPr>
          <w:rFonts w:ascii="Times New Roman" w:hAnsi="Times New Roman" w:cs="Times New Roman"/>
        </w:rPr>
        <w:t>;</w:t>
      </w:r>
      <w:r w:rsidR="00316082">
        <w:rPr>
          <w:rFonts w:ascii="Times New Roman" w:hAnsi="Times New Roman" w:cs="Times New Roman"/>
          <w:vertAlign w:val="superscript"/>
        </w:rPr>
        <w:t>4c)</w:t>
      </w:r>
      <w:r w:rsidR="004358F7">
        <w:rPr>
          <w:rFonts w:ascii="Times New Roman" w:hAnsi="Times New Roman" w:cs="Times New Roman"/>
        </w:rPr>
        <w:t>“ nahrádza</w:t>
      </w:r>
      <w:r w:rsidR="00ED1BBD">
        <w:rPr>
          <w:rFonts w:ascii="Times New Roman" w:hAnsi="Times New Roman" w:cs="Times New Roman"/>
        </w:rPr>
        <w:t>jú</w:t>
      </w:r>
      <w:r w:rsidR="004358F7">
        <w:rPr>
          <w:rFonts w:ascii="Times New Roman" w:hAnsi="Times New Roman" w:cs="Times New Roman"/>
        </w:rPr>
        <w:t xml:space="preserve"> slov</w:t>
      </w:r>
      <w:r w:rsidR="00316082">
        <w:rPr>
          <w:rFonts w:ascii="Times New Roman" w:hAnsi="Times New Roman" w:cs="Times New Roman"/>
        </w:rPr>
        <w:t>ami</w:t>
      </w:r>
      <w:r w:rsidR="004358F7">
        <w:rPr>
          <w:rFonts w:ascii="Times New Roman" w:hAnsi="Times New Roman" w:cs="Times New Roman"/>
        </w:rPr>
        <w:t xml:space="preserve"> „potvrdenie</w:t>
      </w:r>
      <w:r w:rsidR="008C7BD7">
        <w:rPr>
          <w:rFonts w:ascii="Times New Roman" w:hAnsi="Times New Roman" w:cs="Times New Roman"/>
        </w:rPr>
        <w:t xml:space="preserve"> o občianskom preukaze</w:t>
      </w:r>
      <w:r w:rsidR="00316082">
        <w:rPr>
          <w:rFonts w:ascii="Times New Roman" w:hAnsi="Times New Roman" w:cs="Times New Roman"/>
        </w:rPr>
        <w:t>;</w:t>
      </w:r>
      <w:r w:rsidR="00316082">
        <w:rPr>
          <w:rFonts w:ascii="Times New Roman" w:hAnsi="Times New Roman" w:cs="Times New Roman"/>
          <w:vertAlign w:val="superscript"/>
        </w:rPr>
        <w:t>4c</w:t>
      </w:r>
      <w:r w:rsidR="00316082">
        <w:rPr>
          <w:rFonts w:ascii="Times New Roman" w:hAnsi="Times New Roman" w:cs="Times New Roman"/>
          <w:vertAlign w:val="superscript"/>
        </w:rPr>
        <w:t>)</w:t>
      </w:r>
      <w:r w:rsidR="004358F7">
        <w:rPr>
          <w:rFonts w:ascii="Times New Roman" w:hAnsi="Times New Roman" w:cs="Times New Roman"/>
        </w:rPr>
        <w:t>“.</w:t>
      </w:r>
    </w:p>
    <w:p w:rsidR="00475121" w:rsidP="004358F7">
      <w:pPr>
        <w:jc w:val="both"/>
        <w:rPr>
          <w:rFonts w:ascii="Times New Roman" w:hAnsi="Times New Roman" w:cs="Times New Roman"/>
        </w:rPr>
      </w:pPr>
    </w:p>
    <w:p w:rsidR="00316082" w:rsidRPr="00F16CE5" w:rsidP="00F16CE5">
      <w:pPr>
        <w:ind w:left="360" w:firstLine="360"/>
        <w:jc w:val="both"/>
        <w:rPr>
          <w:rFonts w:ascii="Times New Roman" w:hAnsi="Times New Roman" w:cs="Times New Roman"/>
        </w:rPr>
      </w:pPr>
      <w:r w:rsidRPr="00F16CE5">
        <w:rPr>
          <w:rFonts w:ascii="Times New Roman" w:hAnsi="Times New Roman" w:cs="Times New Roman"/>
        </w:rPr>
        <w:t>Poznámka pod čiarou k odkazu 4c znie:</w:t>
      </w:r>
    </w:p>
    <w:p w:rsidR="00316082" w:rsidRPr="00316082" w:rsidP="00F16CE5">
      <w:pPr>
        <w:ind w:left="720"/>
        <w:jc w:val="both"/>
        <w:rPr>
          <w:rFonts w:ascii="Times New Roman" w:hAnsi="Times New Roman" w:cs="Times New Roman"/>
          <w:b/>
        </w:rPr>
      </w:pPr>
      <w:r w:rsidRPr="00F16CE5">
        <w:rPr>
          <w:rFonts w:ascii="Times New Roman" w:hAnsi="Times New Roman" w:cs="Times New Roman"/>
        </w:rPr>
        <w:t>„</w:t>
      </w:r>
      <w:r w:rsidRPr="00F16CE5" w:rsidR="00F16CE5">
        <w:rPr>
          <w:rFonts w:ascii="Times New Roman" w:hAnsi="Times New Roman" w:cs="Times New Roman"/>
        </w:rPr>
        <w:t xml:space="preserve">4c) </w:t>
      </w:r>
      <w:r w:rsidRPr="00F16CE5">
        <w:rPr>
          <w:rFonts w:ascii="Times New Roman" w:hAnsi="Times New Roman" w:cs="Times New Roman"/>
        </w:rPr>
        <w:t>§ 13 zákona č. 224/2006 Z. z. o občianskych preukazoch a o zmene a doplnení niektorých zákonov“.</w:t>
      </w:r>
    </w:p>
    <w:p w:rsidR="00316082" w:rsidP="004358F7">
      <w:pPr>
        <w:jc w:val="both"/>
        <w:rPr>
          <w:rFonts w:ascii="Times New Roman" w:hAnsi="Times New Roman" w:cs="Times New Roman"/>
        </w:rPr>
      </w:pPr>
    </w:p>
    <w:p w:rsidR="00CE4750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8 písm. b) sa </w:t>
      </w:r>
      <w:r w:rsidR="00EA4CB7">
        <w:rPr>
          <w:rFonts w:ascii="Times New Roman" w:hAnsi="Times New Roman" w:cs="Times New Roman"/>
        </w:rPr>
        <w:t xml:space="preserve">vypúšťajú </w:t>
      </w:r>
      <w:r>
        <w:rPr>
          <w:rFonts w:ascii="Times New Roman" w:hAnsi="Times New Roman" w:cs="Times New Roman"/>
        </w:rPr>
        <w:t>slová „</w:t>
      </w:r>
      <w:r w:rsidR="00506E97">
        <w:rPr>
          <w:rFonts w:ascii="Times New Roman" w:hAnsi="Times New Roman" w:cs="Times New Roman"/>
        </w:rPr>
        <w:t xml:space="preserve">nie staršie ako </w:t>
      </w:r>
      <w:r>
        <w:rPr>
          <w:rFonts w:ascii="Times New Roman" w:hAnsi="Times New Roman" w:cs="Times New Roman"/>
        </w:rPr>
        <w:t>tri mesiace“</w:t>
      </w:r>
      <w:r w:rsidR="00EA4CB7">
        <w:rPr>
          <w:rFonts w:ascii="Times New Roman" w:hAnsi="Times New Roman" w:cs="Times New Roman"/>
        </w:rPr>
        <w:t>.</w:t>
      </w:r>
    </w:p>
    <w:p w:rsidR="007218D1" w:rsidP="004358F7">
      <w:pPr>
        <w:jc w:val="both"/>
        <w:rPr>
          <w:rFonts w:ascii="Times New Roman" w:hAnsi="Times New Roman" w:cs="Times New Roman"/>
        </w:rPr>
      </w:pPr>
    </w:p>
    <w:p w:rsidR="007B1942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8 písm. c) sa vypúšťajú slová „nie starší ako tri mesiace“.</w:t>
      </w:r>
    </w:p>
    <w:p w:rsidR="00316082" w:rsidP="00316082">
      <w:pPr>
        <w:ind w:left="360"/>
        <w:jc w:val="both"/>
        <w:rPr>
          <w:rFonts w:ascii="Times New Roman" w:hAnsi="Times New Roman" w:cs="Times New Roman"/>
        </w:rPr>
      </w:pPr>
    </w:p>
    <w:p w:rsidR="00F31DC6" w:rsidRPr="007E5041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E5041">
        <w:rPr>
          <w:rFonts w:ascii="Times New Roman" w:hAnsi="Times New Roman" w:cs="Times New Roman"/>
        </w:rPr>
        <w:t xml:space="preserve">V § 3 ods. 8 písm. d) </w:t>
      </w:r>
      <w:r w:rsidRPr="007E5041" w:rsidR="007E5041">
        <w:rPr>
          <w:rFonts w:ascii="Times New Roman" w:hAnsi="Times New Roman" w:cs="Times New Roman"/>
        </w:rPr>
        <w:t>štvrtom</w:t>
      </w:r>
      <w:r w:rsidRPr="007E5041">
        <w:rPr>
          <w:rFonts w:ascii="Times New Roman" w:hAnsi="Times New Roman" w:cs="Times New Roman"/>
        </w:rPr>
        <w:t xml:space="preserve"> </w:t>
      </w:r>
      <w:r w:rsidRPr="007E5041" w:rsidR="007E5041">
        <w:rPr>
          <w:rFonts w:ascii="Times New Roman" w:hAnsi="Times New Roman" w:cs="Times New Roman"/>
        </w:rPr>
        <w:t xml:space="preserve">bode </w:t>
      </w:r>
      <w:r w:rsidRPr="007E5041">
        <w:rPr>
          <w:rFonts w:ascii="Times New Roman" w:hAnsi="Times New Roman" w:cs="Times New Roman"/>
        </w:rPr>
        <w:t>sa slová „spoluvlastník budovy alebo jej časti, alebo nájomca“ nahrádzajú slovami „všetci spoluvlastníci budovy alebo jej časti a nájomca“ a slovo „potvrdí“ sa nahrádza slovom „potvrdia“.</w:t>
      </w:r>
    </w:p>
    <w:p w:rsidR="0041236D" w:rsidRPr="00F31DC6" w:rsidP="00F31DC6">
      <w:pPr>
        <w:ind w:left="360"/>
        <w:jc w:val="both"/>
        <w:rPr>
          <w:rFonts w:ascii="Times New Roman" w:hAnsi="Times New Roman" w:cs="Times New Roman"/>
          <w:b/>
        </w:rPr>
      </w:pPr>
    </w:p>
    <w:p w:rsidR="009A3B99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914D8E">
        <w:rPr>
          <w:rFonts w:ascii="Times New Roman" w:hAnsi="Times New Roman" w:cs="Times New Roman"/>
        </w:rPr>
        <w:t xml:space="preserve">V § 3 ods. 9 </w:t>
      </w:r>
      <w:r w:rsidR="00F31DC6">
        <w:rPr>
          <w:rFonts w:ascii="Times New Roman" w:hAnsi="Times New Roman" w:cs="Times New Roman"/>
        </w:rPr>
        <w:t xml:space="preserve">sa </w:t>
      </w:r>
      <w:r w:rsidR="004E13B5">
        <w:rPr>
          <w:rFonts w:ascii="Times New Roman" w:hAnsi="Times New Roman" w:cs="Times New Roman"/>
        </w:rPr>
        <w:t xml:space="preserve">na konci vety </w:t>
      </w:r>
      <w:r w:rsidR="00F31DC6">
        <w:rPr>
          <w:rFonts w:ascii="Times New Roman" w:hAnsi="Times New Roman" w:cs="Times New Roman"/>
        </w:rPr>
        <w:t>bodka nahrádza bodkočiarkou a pripájajú sa tieto slová: „súhlas vlastníka alebo všetkých spoluvlastníkov budovy alebo jej časti podľa ods</w:t>
      </w:r>
      <w:r w:rsidR="001421BB">
        <w:rPr>
          <w:rFonts w:ascii="Times New Roman" w:hAnsi="Times New Roman" w:cs="Times New Roman"/>
        </w:rPr>
        <w:t>eku</w:t>
      </w:r>
      <w:r w:rsidR="00F31DC6">
        <w:rPr>
          <w:rFonts w:ascii="Times New Roman" w:hAnsi="Times New Roman" w:cs="Times New Roman"/>
        </w:rPr>
        <w:t xml:space="preserve"> 8 písm. d) sa v týchto prípadoch nevyžaduje.“.</w:t>
      </w:r>
    </w:p>
    <w:p w:rsidR="009A3B99" w:rsidP="009A3B99">
      <w:pPr>
        <w:jc w:val="both"/>
        <w:rPr>
          <w:rFonts w:ascii="Times New Roman" w:hAnsi="Times New Roman" w:cs="Times New Roman"/>
        </w:rPr>
      </w:pPr>
    </w:p>
    <w:p w:rsidR="006F251A" w:rsidRPr="007E5041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E5041">
        <w:rPr>
          <w:rFonts w:ascii="Times New Roman" w:hAnsi="Times New Roman" w:cs="Times New Roman"/>
        </w:rPr>
        <w:t>V § 4 ods. 3 sa slová „ústavná výchova“ vo všetkých tvaroch nahrádzajú slovami „ústavná starostlivosť“ v príslušnom tvare.</w:t>
      </w:r>
    </w:p>
    <w:p w:rsidR="00DD4717" w:rsidP="009A3B99">
      <w:pPr>
        <w:jc w:val="both"/>
        <w:rPr>
          <w:rFonts w:ascii="Times New Roman" w:hAnsi="Times New Roman" w:cs="Times New Roman"/>
        </w:rPr>
      </w:pPr>
    </w:p>
    <w:p w:rsidR="008A7FE7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133418">
        <w:rPr>
          <w:rFonts w:ascii="Times New Roman" w:hAnsi="Times New Roman" w:cs="Times New Roman"/>
        </w:rPr>
        <w:t>V § 5</w:t>
      </w:r>
      <w:r>
        <w:rPr>
          <w:rFonts w:ascii="Times New Roman" w:hAnsi="Times New Roman" w:cs="Times New Roman"/>
        </w:rPr>
        <w:t xml:space="preserve"> </w:t>
      </w:r>
      <w:r w:rsidR="0097201A">
        <w:rPr>
          <w:rFonts w:ascii="Times New Roman" w:hAnsi="Times New Roman" w:cs="Times New Roman"/>
        </w:rPr>
        <w:t>prvá</w:t>
      </w:r>
      <w:r>
        <w:rPr>
          <w:rFonts w:ascii="Times New Roman" w:hAnsi="Times New Roman" w:cs="Times New Roman"/>
        </w:rPr>
        <w:t xml:space="preserve"> veta znie:</w:t>
      </w:r>
    </w:p>
    <w:p w:rsidR="008A7FE7" w:rsidP="004358F7">
      <w:pPr>
        <w:ind w:left="360"/>
        <w:jc w:val="both"/>
        <w:rPr>
          <w:rFonts w:ascii="Times New Roman" w:hAnsi="Times New Roman" w:cs="Times New Roman"/>
        </w:rPr>
      </w:pPr>
    </w:p>
    <w:p w:rsidR="008A7FE7" w:rsidP="004358F7">
      <w:pPr>
        <w:ind w:left="708"/>
        <w:jc w:val="both"/>
        <w:rPr>
          <w:rFonts w:ascii="Times New Roman" w:hAnsi="Times New Roman" w:cs="Times New Roman"/>
        </w:rPr>
      </w:pPr>
      <w:r w:rsidR="00AD011F">
        <w:rPr>
          <w:rFonts w:ascii="Times New Roman" w:hAnsi="Times New Roman" w:cs="Times New Roman"/>
        </w:rPr>
        <w:t>„Občan,</w:t>
      </w:r>
      <w:r>
        <w:rPr>
          <w:rFonts w:ascii="Times New Roman" w:hAnsi="Times New Roman" w:cs="Times New Roman"/>
        </w:rPr>
        <w:t xml:space="preserve"> ktorému bol trvalý pobyt zrušený podľa</w:t>
      </w:r>
      <w:r w:rsidR="00AA1093">
        <w:rPr>
          <w:rFonts w:ascii="Times New Roman" w:hAnsi="Times New Roman" w:cs="Times New Roman"/>
        </w:rPr>
        <w:t xml:space="preserve"> § 7 ods. 1 písm. d) až </w:t>
      </w:r>
      <w:r w:rsidR="00C73707">
        <w:rPr>
          <w:rFonts w:ascii="Times New Roman" w:hAnsi="Times New Roman" w:cs="Times New Roman"/>
        </w:rPr>
        <w:t>g</w:t>
      </w:r>
      <w:r w:rsidR="00AA1093">
        <w:rPr>
          <w:rFonts w:ascii="Times New Roman" w:hAnsi="Times New Roman" w:cs="Times New Roman"/>
        </w:rPr>
        <w:t xml:space="preserve">) a </w:t>
      </w:r>
      <w:r>
        <w:rPr>
          <w:rFonts w:ascii="Times New Roman" w:hAnsi="Times New Roman" w:cs="Times New Roman"/>
        </w:rPr>
        <w:t>ktorý sa nemôže prihlásiť na trvalý pobyt podľa § 3 alebo</w:t>
      </w:r>
      <w:r w:rsidR="00972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5D2D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 </w:t>
      </w:r>
      <w:r w:rsidRPr="007E5041" w:rsidR="005D2D9A">
        <w:rPr>
          <w:rFonts w:ascii="Times New Roman" w:hAnsi="Times New Roman" w:cs="Times New Roman"/>
        </w:rPr>
        <w:t xml:space="preserve">môže </w:t>
      </w:r>
      <w:r w:rsidRPr="007E5041">
        <w:rPr>
          <w:rFonts w:ascii="Times New Roman" w:hAnsi="Times New Roman" w:cs="Times New Roman"/>
        </w:rPr>
        <w:t>prihlási</w:t>
      </w:r>
      <w:r w:rsidRPr="007E5041" w:rsidR="005D2D9A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na trvalý pobyt v ohlasovni v mieste, kde sa zdržiava.“</w:t>
      </w:r>
      <w:r w:rsidR="001421BB">
        <w:rPr>
          <w:rFonts w:ascii="Times New Roman" w:hAnsi="Times New Roman" w:cs="Times New Roman"/>
        </w:rPr>
        <w:t>.</w:t>
      </w:r>
    </w:p>
    <w:p w:rsidR="008A7FE7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133418">
        <w:rPr>
          <w:rFonts w:ascii="Times New Roman" w:hAnsi="Times New Roman" w:cs="Times New Roman"/>
        </w:rPr>
        <w:t>V § 7 ods. 1 písm. d) sa za slovo „</w:t>
      </w:r>
      <w:r w:rsidR="0097201A">
        <w:rPr>
          <w:rFonts w:ascii="Times New Roman" w:hAnsi="Times New Roman" w:cs="Times New Roman"/>
        </w:rPr>
        <w:t>základe</w:t>
      </w:r>
      <w:r w:rsidR="00133418">
        <w:rPr>
          <w:rFonts w:ascii="Times New Roman" w:hAnsi="Times New Roman" w:cs="Times New Roman"/>
        </w:rPr>
        <w:t xml:space="preserve">“ </w:t>
      </w:r>
      <w:r w:rsidR="0097201A">
        <w:rPr>
          <w:rFonts w:ascii="Times New Roman" w:hAnsi="Times New Roman" w:cs="Times New Roman"/>
        </w:rPr>
        <w:t xml:space="preserve">vkladajú slová </w:t>
      </w:r>
      <w:r w:rsidR="00133418">
        <w:rPr>
          <w:rFonts w:ascii="Times New Roman" w:hAnsi="Times New Roman" w:cs="Times New Roman"/>
        </w:rPr>
        <w:t>„</w:t>
      </w:r>
      <w:r w:rsidR="0097201A">
        <w:rPr>
          <w:rFonts w:ascii="Times New Roman" w:hAnsi="Times New Roman" w:cs="Times New Roman"/>
        </w:rPr>
        <w:t xml:space="preserve">nepravdivých alebo </w:t>
      </w:r>
      <w:r w:rsidR="00133418">
        <w:rPr>
          <w:rFonts w:ascii="Times New Roman" w:hAnsi="Times New Roman" w:cs="Times New Roman"/>
        </w:rPr>
        <w:t>nesprávne uvedených skutočností</w:t>
      </w:r>
      <w:r w:rsidR="0097201A">
        <w:rPr>
          <w:rFonts w:ascii="Times New Roman" w:hAnsi="Times New Roman" w:cs="Times New Roman"/>
        </w:rPr>
        <w:t xml:space="preserve"> alebo na základe</w:t>
      </w:r>
      <w:r w:rsidR="001421BB">
        <w:rPr>
          <w:rFonts w:ascii="Times New Roman" w:hAnsi="Times New Roman" w:cs="Times New Roman"/>
        </w:rPr>
        <w:t>.</w:t>
      </w:r>
      <w:r w:rsidR="00133418">
        <w:rPr>
          <w:rFonts w:ascii="Times New Roman" w:hAnsi="Times New Roman" w:cs="Times New Roman"/>
        </w:rPr>
        <w:t>“</w:t>
      </w:r>
      <w:r w:rsidR="00106C88">
        <w:rPr>
          <w:rFonts w:ascii="Times New Roman" w:hAnsi="Times New Roman" w:cs="Times New Roman"/>
        </w:rPr>
        <w:t>.</w:t>
      </w:r>
    </w:p>
    <w:p w:rsidR="00106C88" w:rsidP="004358F7">
      <w:pPr>
        <w:jc w:val="both"/>
        <w:rPr>
          <w:rFonts w:ascii="Times New Roman" w:hAnsi="Times New Roman" w:cs="Times New Roman"/>
        </w:rPr>
      </w:pPr>
    </w:p>
    <w:p w:rsidR="00352B1B" w:rsidRPr="0048505B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05B" w:rsidR="00F968CD">
        <w:rPr>
          <w:rFonts w:ascii="Times New Roman" w:hAnsi="Times New Roman" w:cs="Times New Roman"/>
        </w:rPr>
        <w:t>V § 7 ods. 1 písm</w:t>
      </w:r>
      <w:r w:rsidR="004E13B5">
        <w:rPr>
          <w:rFonts w:ascii="Times New Roman" w:hAnsi="Times New Roman" w:cs="Times New Roman"/>
        </w:rPr>
        <w:t>eno</w:t>
      </w:r>
      <w:r w:rsidRPr="0048505B" w:rsidR="00F968CD">
        <w:rPr>
          <w:rFonts w:ascii="Times New Roman" w:hAnsi="Times New Roman" w:cs="Times New Roman"/>
        </w:rPr>
        <w:t xml:space="preserve"> f) </w:t>
      </w:r>
      <w:r w:rsidRPr="0048505B" w:rsidR="0057031A">
        <w:rPr>
          <w:rFonts w:ascii="Times New Roman" w:hAnsi="Times New Roman" w:cs="Times New Roman"/>
        </w:rPr>
        <w:t>znie:</w:t>
      </w:r>
    </w:p>
    <w:p w:rsidR="0057031A" w:rsidRPr="0048505B" w:rsidP="00F968CD">
      <w:pPr>
        <w:ind w:left="360"/>
        <w:jc w:val="both"/>
        <w:rPr>
          <w:rFonts w:ascii="Times New Roman" w:hAnsi="Times New Roman" w:cs="Times New Roman"/>
        </w:rPr>
      </w:pPr>
    </w:p>
    <w:p w:rsidR="00133DDB" w:rsidRPr="0048505B" w:rsidP="0048505B">
      <w:pPr>
        <w:ind w:left="720"/>
        <w:jc w:val="both"/>
        <w:rPr>
          <w:rFonts w:ascii="Times New Roman" w:hAnsi="Times New Roman" w:cs="Times New Roman"/>
        </w:rPr>
      </w:pPr>
      <w:r w:rsidRPr="0048505B" w:rsidR="0057031A">
        <w:rPr>
          <w:rFonts w:ascii="Times New Roman" w:hAnsi="Times New Roman" w:cs="Times New Roman"/>
        </w:rPr>
        <w:t>„f) n</w:t>
      </w:r>
      <w:r w:rsidRPr="0048505B">
        <w:rPr>
          <w:rFonts w:ascii="Times New Roman" w:hAnsi="Times New Roman" w:cs="Times New Roman"/>
        </w:rPr>
        <w:t>a návrh vlastníka alebo všetkých spoluvlastníkov budovy alebo jej časti alebo nájomcu</w:t>
      </w:r>
      <w:r w:rsidRPr="0048505B" w:rsidR="0057031A">
        <w:rPr>
          <w:rFonts w:ascii="Times New Roman" w:hAnsi="Times New Roman" w:cs="Times New Roman"/>
        </w:rPr>
        <w:t>,</w:t>
      </w:r>
      <w:r w:rsidRPr="0048505B">
        <w:rPr>
          <w:rFonts w:ascii="Times New Roman" w:hAnsi="Times New Roman" w:cs="Times New Roman"/>
        </w:rPr>
        <w:t xml:space="preserve"> ak je budova alebo jej časť v nájme občanovi, ktorý nemá k budove alebo jej časti žiadne užívacie právo; návrh nemožno podať voči vlastníkovi, spoluvlastníkovi, manželovi a</w:t>
      </w:r>
      <w:r w:rsidRPr="0048505B" w:rsidR="0057031A">
        <w:rPr>
          <w:rFonts w:ascii="Times New Roman" w:hAnsi="Times New Roman" w:cs="Times New Roman"/>
        </w:rPr>
        <w:t>lebo</w:t>
      </w:r>
      <w:r w:rsidRPr="0048505B">
        <w:rPr>
          <w:rFonts w:ascii="Times New Roman" w:hAnsi="Times New Roman" w:cs="Times New Roman"/>
        </w:rPr>
        <w:t xml:space="preserve"> nezaopatrenému dieťaťu vlastníka, spoluvlastníka </w:t>
      </w:r>
      <w:r w:rsidRPr="0048505B" w:rsidR="0057031A">
        <w:rPr>
          <w:rFonts w:ascii="Times New Roman" w:hAnsi="Times New Roman" w:cs="Times New Roman"/>
        </w:rPr>
        <w:t>alebo</w:t>
      </w:r>
      <w:r w:rsidRPr="0048505B">
        <w:rPr>
          <w:rFonts w:ascii="Times New Roman" w:hAnsi="Times New Roman" w:cs="Times New Roman"/>
        </w:rPr>
        <w:t xml:space="preserve"> nájomcu</w:t>
      </w:r>
      <w:r w:rsidRPr="0048505B" w:rsidR="0057031A">
        <w:rPr>
          <w:rFonts w:ascii="Times New Roman" w:hAnsi="Times New Roman" w:cs="Times New Roman"/>
        </w:rPr>
        <w:t>“.</w:t>
      </w:r>
    </w:p>
    <w:p w:rsidR="00F968CD" w:rsidRPr="0048505B" w:rsidP="004358F7">
      <w:pPr>
        <w:jc w:val="both"/>
        <w:rPr>
          <w:rFonts w:ascii="Times New Roman" w:hAnsi="Times New Roman" w:cs="Times New Roman"/>
        </w:rPr>
      </w:pPr>
    </w:p>
    <w:p w:rsidR="00B60EF0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5 sa na konci </w:t>
      </w:r>
      <w:r w:rsidR="00BF1204">
        <w:rPr>
          <w:rFonts w:ascii="Times New Roman" w:hAnsi="Times New Roman" w:cs="Times New Roman"/>
        </w:rPr>
        <w:t xml:space="preserve">nahrádza bodka </w:t>
      </w:r>
      <w:r>
        <w:rPr>
          <w:rFonts w:ascii="Times New Roman" w:hAnsi="Times New Roman" w:cs="Times New Roman"/>
        </w:rPr>
        <w:t>bodkočiark</w:t>
      </w:r>
      <w:r w:rsidR="00BF120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a</w:t>
      </w:r>
      <w:r w:rsidR="00BF1204">
        <w:rPr>
          <w:rFonts w:ascii="Times New Roman" w:hAnsi="Times New Roman" w:cs="Times New Roman"/>
        </w:rPr>
        <w:t xml:space="preserve"> pripájajú sa </w:t>
      </w:r>
      <w:r w:rsidR="001421BB">
        <w:rPr>
          <w:rFonts w:ascii="Times New Roman" w:hAnsi="Times New Roman" w:cs="Times New Roman"/>
        </w:rPr>
        <w:t xml:space="preserve">tieto </w:t>
      </w:r>
      <w:r>
        <w:rPr>
          <w:rFonts w:ascii="Times New Roman" w:hAnsi="Times New Roman" w:cs="Times New Roman"/>
        </w:rPr>
        <w:t>slová</w:t>
      </w:r>
      <w:r w:rsidR="00D227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</w:t>
      </w:r>
      <w:r w:rsidR="00106C88">
        <w:rPr>
          <w:rFonts w:ascii="Times New Roman" w:hAnsi="Times New Roman" w:cs="Times New Roman"/>
        </w:rPr>
        <w:t xml:space="preserve">ak tak neurobí, ohlasovňa záznam o prechodnom pobyte zruší </w:t>
      </w:r>
      <w:r w:rsidR="00914D8E">
        <w:rPr>
          <w:rFonts w:ascii="Times New Roman" w:hAnsi="Times New Roman" w:cs="Times New Roman"/>
        </w:rPr>
        <w:t>na návrh vlastníka, spoluvlastníka alebo nájomcu</w:t>
      </w:r>
      <w:r w:rsidR="009F7E3B">
        <w:rPr>
          <w:rFonts w:ascii="Times New Roman" w:hAnsi="Times New Roman" w:cs="Times New Roman"/>
        </w:rPr>
        <w:t>.</w:t>
      </w:r>
      <w:r w:rsidR="00914D8E">
        <w:rPr>
          <w:rFonts w:ascii="Times New Roman" w:hAnsi="Times New Roman" w:cs="Times New Roman"/>
        </w:rPr>
        <w:t>“.</w:t>
      </w:r>
    </w:p>
    <w:p w:rsidR="00FC03BB" w:rsidP="008E4D49">
      <w:pPr>
        <w:tabs>
          <w:tab w:val="left" w:pos="5592"/>
        </w:tabs>
        <w:ind w:left="360"/>
        <w:jc w:val="both"/>
        <w:rPr>
          <w:rFonts w:ascii="Times New Roman" w:hAnsi="Times New Roman" w:cs="Times New Roman"/>
          <w:b/>
        </w:rPr>
      </w:pPr>
      <w:r w:rsidR="008E4D49">
        <w:rPr>
          <w:rFonts w:ascii="Times New Roman" w:hAnsi="Times New Roman" w:cs="Times New Roman"/>
          <w:b/>
        </w:rPr>
        <w:tab/>
      </w:r>
    </w:p>
    <w:p w:rsidR="00FC03BB" w:rsidRPr="008E4D49" w:rsidP="00FC03B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E4D49">
        <w:rPr>
          <w:rFonts w:ascii="Times New Roman" w:hAnsi="Times New Roman" w:cs="Times New Roman"/>
        </w:rPr>
        <w:t>V § 10 písm. d) a  § 22 ods. 1 písm. b) a ods. 2 sa vypúšťa slovo „nezrušiteľne“.</w:t>
      </w:r>
    </w:p>
    <w:p w:rsidR="00106C88" w:rsidP="004358F7">
      <w:pPr>
        <w:jc w:val="both"/>
        <w:rPr>
          <w:rFonts w:ascii="Times New Roman" w:hAnsi="Times New Roman" w:cs="Times New Roman"/>
        </w:rPr>
      </w:pPr>
    </w:p>
    <w:p w:rsidR="00A85BA8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4E13B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§ 10 písm. e), </w:t>
      </w:r>
      <w:r w:rsidR="00FD0989">
        <w:rPr>
          <w:rFonts w:ascii="Times New Roman" w:hAnsi="Times New Roman" w:cs="Times New Roman"/>
        </w:rPr>
        <w:t xml:space="preserve">§ 20 ods. 1, </w:t>
      </w:r>
      <w:r>
        <w:rPr>
          <w:rFonts w:ascii="Times New Roman" w:hAnsi="Times New Roman" w:cs="Times New Roman"/>
        </w:rPr>
        <w:t> </w:t>
      </w:r>
      <w:r w:rsidR="0048505B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22a ods. 1, § 23 ods. </w:t>
      </w:r>
      <w:r w:rsidR="00DC5F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až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§ 26a</w:t>
      </w:r>
      <w:r w:rsidR="004E13B5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</w:t>
      </w:r>
      <w:r w:rsidR="004E13B5">
        <w:rPr>
          <w:rFonts w:ascii="Times New Roman" w:hAnsi="Times New Roman" w:cs="Times New Roman"/>
        </w:rPr>
        <w:t>s</w:t>
      </w:r>
      <w:r w:rsidRPr="0048505B" w:rsidR="004E13B5">
        <w:rPr>
          <w:rFonts w:ascii="Times New Roman" w:hAnsi="Times New Roman" w:cs="Times New Roman"/>
        </w:rPr>
        <w:t>lová</w:t>
      </w:r>
      <w:r w:rsidR="004E13B5">
        <w:rPr>
          <w:rFonts w:ascii="Times New Roman" w:hAnsi="Times New Roman" w:cs="Times New Roman"/>
        </w:rPr>
        <w:t xml:space="preserve"> „obvodný úrad“ vo všetkých tvaroch </w:t>
      </w:r>
      <w:r w:rsidR="00F44D7D">
        <w:rPr>
          <w:rFonts w:ascii="Times New Roman" w:hAnsi="Times New Roman" w:cs="Times New Roman"/>
        </w:rPr>
        <w:t xml:space="preserve">nahrádzajú </w:t>
      </w:r>
      <w:r>
        <w:rPr>
          <w:rFonts w:ascii="Times New Roman" w:hAnsi="Times New Roman" w:cs="Times New Roman"/>
        </w:rPr>
        <w:t>slovami „okresné riaditeľstvo Policajného zboru“ v príslušnom tvare.</w:t>
      </w:r>
    </w:p>
    <w:p w:rsidR="00A85BA8" w:rsidP="00A85BA8">
      <w:pPr>
        <w:jc w:val="both"/>
        <w:rPr>
          <w:rFonts w:ascii="Times New Roman" w:hAnsi="Times New Roman" w:cs="Times New Roman"/>
        </w:rPr>
      </w:pPr>
    </w:p>
    <w:p w:rsidR="00133418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 písm. f) sa </w:t>
      </w:r>
      <w:r w:rsidR="00D303E9">
        <w:rPr>
          <w:rFonts w:ascii="Times New Roman" w:hAnsi="Times New Roman" w:cs="Times New Roman"/>
        </w:rPr>
        <w:t>za slovo „</w:t>
      </w:r>
      <w:r w:rsidR="00F048F9">
        <w:rPr>
          <w:rFonts w:ascii="Times New Roman" w:hAnsi="Times New Roman" w:cs="Times New Roman"/>
        </w:rPr>
        <w:t>vydať</w:t>
      </w:r>
      <w:r w:rsidR="00D303E9">
        <w:rPr>
          <w:rFonts w:ascii="Times New Roman" w:hAnsi="Times New Roman" w:cs="Times New Roman"/>
        </w:rPr>
        <w:t>“ vkladajú slová „na požiadanie“.</w:t>
      </w:r>
    </w:p>
    <w:p w:rsidR="00133418" w:rsidP="004358F7">
      <w:pPr>
        <w:jc w:val="both"/>
        <w:rPr>
          <w:rFonts w:ascii="Times New Roman" w:hAnsi="Times New Roman" w:cs="Times New Roman"/>
        </w:rPr>
      </w:pPr>
    </w:p>
    <w:p w:rsidR="00FA1175" w:rsidRPr="0048505B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>V § 12 ods. 1 sa slová „Register je časťou štátneho informačného systému,</w:t>
      </w:r>
      <w:r w:rsidRPr="0048505B">
        <w:rPr>
          <w:rFonts w:ascii="Times New Roman" w:hAnsi="Times New Roman" w:cs="Times New Roman"/>
          <w:vertAlign w:val="superscript"/>
        </w:rPr>
        <w:t xml:space="preserve">6)“ </w:t>
      </w:r>
      <w:r w:rsidRPr="0048505B">
        <w:rPr>
          <w:rFonts w:ascii="Times New Roman" w:hAnsi="Times New Roman" w:cs="Times New Roman"/>
        </w:rPr>
        <w:t>nahrádzajú slovami „Register je informačným systémom</w:t>
      </w:r>
      <w:r w:rsidRPr="0048505B" w:rsidR="0041636B">
        <w:rPr>
          <w:rFonts w:ascii="Times New Roman" w:hAnsi="Times New Roman" w:cs="Times New Roman"/>
        </w:rPr>
        <w:t xml:space="preserve"> verejnej správy</w:t>
      </w:r>
      <w:r w:rsidR="00DA44F5">
        <w:rPr>
          <w:rFonts w:ascii="Times New Roman" w:hAnsi="Times New Roman" w:cs="Times New Roman"/>
        </w:rPr>
        <w:t>,</w:t>
      </w:r>
      <w:r w:rsidR="00325BE0">
        <w:rPr>
          <w:rFonts w:ascii="Times New Roman" w:hAnsi="Times New Roman" w:cs="Times New Roman"/>
          <w:vertAlign w:val="superscript"/>
        </w:rPr>
        <w:t>6)</w:t>
      </w:r>
      <w:r w:rsidRPr="0048505B">
        <w:rPr>
          <w:rFonts w:ascii="Times New Roman" w:hAnsi="Times New Roman" w:cs="Times New Roman"/>
        </w:rPr>
        <w:t xml:space="preserve"> ktorý“</w:t>
      </w:r>
      <w:r w:rsidR="00105152">
        <w:rPr>
          <w:rFonts w:ascii="Times New Roman" w:hAnsi="Times New Roman" w:cs="Times New Roman"/>
        </w:rPr>
        <w:t>.</w:t>
      </w:r>
      <w:r w:rsidRPr="0048505B">
        <w:rPr>
          <w:rFonts w:ascii="Times New Roman" w:hAnsi="Times New Roman" w:cs="Times New Roman"/>
        </w:rPr>
        <w:t xml:space="preserve"> </w:t>
      </w:r>
    </w:p>
    <w:p w:rsidR="00FA1175" w:rsidRPr="0048505B" w:rsidP="00FA1175">
      <w:pPr>
        <w:ind w:left="360"/>
        <w:jc w:val="both"/>
        <w:rPr>
          <w:rFonts w:ascii="Times New Roman" w:hAnsi="Times New Roman" w:cs="Times New Roman"/>
        </w:rPr>
      </w:pPr>
    </w:p>
    <w:p w:rsidR="00FA1175" w:rsidRPr="0048505B" w:rsidP="0048505B">
      <w:pPr>
        <w:ind w:left="720"/>
        <w:jc w:val="both"/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 xml:space="preserve">Poznámka pod čiarou k odkazu 6 </w:t>
      </w:r>
      <w:r w:rsidRPr="0048505B" w:rsidR="008F1E1E">
        <w:rPr>
          <w:rFonts w:ascii="Times New Roman" w:hAnsi="Times New Roman" w:cs="Times New Roman"/>
        </w:rPr>
        <w:t>znie:</w:t>
      </w:r>
    </w:p>
    <w:p w:rsidR="008F1E1E" w:rsidRPr="0048505B" w:rsidP="00FA1175">
      <w:pPr>
        <w:ind w:left="360"/>
        <w:jc w:val="both"/>
        <w:rPr>
          <w:rFonts w:ascii="Times New Roman" w:hAnsi="Times New Roman" w:cs="Times New Roman"/>
        </w:rPr>
      </w:pPr>
    </w:p>
    <w:p w:rsidR="008F1E1E" w:rsidRPr="0048505B" w:rsidP="0048505B">
      <w:pPr>
        <w:ind w:left="720"/>
        <w:jc w:val="both"/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>„</w:t>
      </w:r>
      <w:r w:rsidR="0048505B">
        <w:rPr>
          <w:rFonts w:ascii="Times New Roman" w:hAnsi="Times New Roman" w:cs="Times New Roman"/>
        </w:rPr>
        <w:t xml:space="preserve">6) </w:t>
      </w:r>
      <w:r w:rsidRPr="0048505B">
        <w:rPr>
          <w:rFonts w:ascii="Times New Roman" w:hAnsi="Times New Roman" w:cs="Times New Roman"/>
        </w:rPr>
        <w:t>§ 2 písm. b) zákona č. 275/2006 Z. z. o informačných systémoch verejnej správy a o zmene a doplnení niektorých zákonov.“.</w:t>
      </w:r>
    </w:p>
    <w:p w:rsidR="00FA1175" w:rsidP="004358F7">
      <w:pPr>
        <w:jc w:val="both"/>
        <w:rPr>
          <w:rFonts w:ascii="Times New Roman" w:hAnsi="Times New Roman" w:cs="Times New Roman"/>
        </w:rPr>
      </w:pPr>
    </w:p>
    <w:p w:rsidR="00A10E26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15 písm. d) </w:t>
      </w:r>
      <w:r w:rsidRPr="0048505B" w:rsidR="001421BB">
        <w:rPr>
          <w:rFonts w:ascii="Times New Roman" w:hAnsi="Times New Roman" w:cs="Times New Roman"/>
        </w:rPr>
        <w:t>ôsmom b</w:t>
      </w:r>
      <w:r w:rsidRPr="0048505B">
        <w:rPr>
          <w:rFonts w:ascii="Times New Roman" w:hAnsi="Times New Roman" w:cs="Times New Roman"/>
        </w:rPr>
        <w:t>od</w:t>
      </w:r>
      <w:r w:rsidRPr="0048505B" w:rsidR="00FD098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EA4CB7">
        <w:rPr>
          <w:rFonts w:ascii="Times New Roman" w:hAnsi="Times New Roman" w:cs="Times New Roman"/>
        </w:rPr>
        <w:t xml:space="preserve">a § 16 písm. d) </w:t>
      </w:r>
      <w:r w:rsidRPr="0048505B" w:rsidR="001421BB">
        <w:rPr>
          <w:rFonts w:ascii="Times New Roman" w:hAnsi="Times New Roman" w:cs="Times New Roman"/>
        </w:rPr>
        <w:t xml:space="preserve">siedmom </w:t>
      </w:r>
      <w:r w:rsidRPr="0048505B" w:rsidR="00EA4CB7">
        <w:rPr>
          <w:rFonts w:ascii="Times New Roman" w:hAnsi="Times New Roman" w:cs="Times New Roman"/>
        </w:rPr>
        <w:t>bode</w:t>
      </w:r>
      <w:r w:rsidR="004E13B5">
        <w:rPr>
          <w:rFonts w:ascii="Times New Roman" w:hAnsi="Times New Roman" w:cs="Times New Roman"/>
        </w:rPr>
        <w:t xml:space="preserve"> sa</w:t>
      </w:r>
      <w:r w:rsidRPr="0048505B" w:rsidR="00EA4CB7">
        <w:rPr>
          <w:rFonts w:ascii="Times New Roman" w:hAnsi="Times New Roman" w:cs="Times New Roman"/>
        </w:rPr>
        <w:t xml:space="preserve"> </w:t>
      </w:r>
      <w:r w:rsidR="00FD0989">
        <w:rPr>
          <w:rFonts w:ascii="Times New Roman" w:hAnsi="Times New Roman" w:cs="Times New Roman"/>
        </w:rPr>
        <w:t xml:space="preserve">na konci sa </w:t>
      </w:r>
      <w:r w:rsidR="004E13B5">
        <w:rPr>
          <w:rFonts w:ascii="Times New Roman" w:hAnsi="Times New Roman" w:cs="Times New Roman"/>
        </w:rPr>
        <w:t>pripájajú</w:t>
      </w:r>
      <w:r w:rsidR="00FD0989">
        <w:rPr>
          <w:rFonts w:ascii="Times New Roman" w:hAnsi="Times New Roman" w:cs="Times New Roman"/>
        </w:rPr>
        <w:t xml:space="preserve"> </w:t>
      </w:r>
      <w:r w:rsidR="00D22745">
        <w:rPr>
          <w:rFonts w:ascii="Times New Roman" w:hAnsi="Times New Roman" w:cs="Times New Roman"/>
        </w:rPr>
        <w:t xml:space="preserve">tieto </w:t>
      </w:r>
      <w:r w:rsidR="00FD0989">
        <w:rPr>
          <w:rFonts w:ascii="Times New Roman" w:hAnsi="Times New Roman" w:cs="Times New Roman"/>
        </w:rPr>
        <w:t>slová</w:t>
      </w:r>
      <w:r w:rsidR="00D22745">
        <w:rPr>
          <w:rFonts w:ascii="Times New Roman" w:hAnsi="Times New Roman" w:cs="Times New Roman"/>
        </w:rPr>
        <w:t>:</w:t>
      </w:r>
      <w:r w:rsidR="00FD0989">
        <w:rPr>
          <w:rFonts w:ascii="Times New Roman" w:hAnsi="Times New Roman" w:cs="Times New Roman"/>
        </w:rPr>
        <w:t xml:space="preserve"> „a údaje o</w:t>
      </w:r>
      <w:r w:rsidR="00FD0989">
        <w:rPr>
          <w:rFonts w:ascii="Times New Roman" w:hAnsi="Times New Roman" w:cs="Times New Roman"/>
        </w:rPr>
        <w:t> prepustení zo štátneho zväzku Slovenskej republiky“.</w:t>
      </w:r>
    </w:p>
    <w:p w:rsidR="00FD0989" w:rsidP="00FD0989">
      <w:pPr>
        <w:jc w:val="both"/>
        <w:rPr>
          <w:rFonts w:ascii="Times New Roman" w:hAnsi="Times New Roman" w:cs="Times New Roman"/>
        </w:rPr>
      </w:pPr>
    </w:p>
    <w:p w:rsidR="00A10E26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FD098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20 </w:t>
      </w:r>
      <w:r w:rsidR="00FD0989">
        <w:rPr>
          <w:rFonts w:ascii="Times New Roman" w:hAnsi="Times New Roman" w:cs="Times New Roman"/>
        </w:rPr>
        <w:t>sa vypúšťa ods</w:t>
      </w:r>
      <w:r w:rsidR="00FB7E21">
        <w:rPr>
          <w:rFonts w:ascii="Times New Roman" w:hAnsi="Times New Roman" w:cs="Times New Roman"/>
        </w:rPr>
        <w:t>ek</w:t>
      </w:r>
      <w:r w:rsidR="00EA4CB7">
        <w:rPr>
          <w:rFonts w:ascii="Times New Roman" w:hAnsi="Times New Roman" w:cs="Times New Roman"/>
        </w:rPr>
        <w:t xml:space="preserve"> 2</w:t>
      </w:r>
      <w:r w:rsidR="00F44D7D">
        <w:rPr>
          <w:rFonts w:ascii="Times New Roman" w:hAnsi="Times New Roman" w:cs="Times New Roman"/>
        </w:rPr>
        <w:t>.</w:t>
      </w:r>
      <w:r w:rsidR="00EA4CB7">
        <w:rPr>
          <w:rFonts w:ascii="Times New Roman" w:hAnsi="Times New Roman" w:cs="Times New Roman"/>
        </w:rPr>
        <w:t xml:space="preserve"> </w:t>
      </w:r>
      <w:r w:rsidRPr="000D35E0" w:rsidR="00F44D7D">
        <w:rPr>
          <w:rFonts w:ascii="Times New Roman" w:hAnsi="Times New Roman" w:cs="Times New Roman"/>
        </w:rPr>
        <w:t>Súčasne</w:t>
      </w:r>
      <w:r w:rsidR="00EA4CB7">
        <w:rPr>
          <w:rFonts w:ascii="Times New Roman" w:hAnsi="Times New Roman" w:cs="Times New Roman"/>
        </w:rPr>
        <w:t xml:space="preserve"> sa zrušuje </w:t>
      </w:r>
      <w:r w:rsidR="004E13B5">
        <w:rPr>
          <w:rFonts w:ascii="Times New Roman" w:hAnsi="Times New Roman" w:cs="Times New Roman"/>
        </w:rPr>
        <w:t>označenie</w:t>
      </w:r>
      <w:r w:rsidR="00EA4CB7">
        <w:rPr>
          <w:rFonts w:ascii="Times New Roman" w:hAnsi="Times New Roman" w:cs="Times New Roman"/>
        </w:rPr>
        <w:t xml:space="preserve"> odseku 1.</w:t>
      </w:r>
    </w:p>
    <w:p w:rsidR="00A10E26" w:rsidRPr="000D35E0" w:rsidP="004358F7">
      <w:pPr>
        <w:ind w:left="708"/>
        <w:jc w:val="both"/>
        <w:rPr>
          <w:rFonts w:ascii="Times New Roman" w:hAnsi="Times New Roman" w:cs="Times New Roman"/>
        </w:rPr>
      </w:pPr>
    </w:p>
    <w:p w:rsidR="002671DD" w:rsidRPr="00FC03BB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C03BB">
        <w:rPr>
          <w:rFonts w:ascii="Times New Roman" w:hAnsi="Times New Roman" w:cs="Times New Roman"/>
        </w:rPr>
        <w:t>V § 22</w:t>
      </w:r>
      <w:r w:rsidRPr="00FC03BB" w:rsidR="002A7EA1">
        <w:rPr>
          <w:rFonts w:ascii="Times New Roman" w:hAnsi="Times New Roman" w:cs="Times New Roman"/>
        </w:rPr>
        <w:t>a</w:t>
      </w:r>
      <w:r w:rsidRPr="00FC03BB">
        <w:rPr>
          <w:rFonts w:ascii="Times New Roman" w:hAnsi="Times New Roman" w:cs="Times New Roman"/>
        </w:rPr>
        <w:t xml:space="preserve"> ods</w:t>
      </w:r>
      <w:r w:rsidRPr="00FC03BB" w:rsidR="002A7EA1">
        <w:rPr>
          <w:rFonts w:ascii="Times New Roman" w:hAnsi="Times New Roman" w:cs="Times New Roman"/>
        </w:rPr>
        <w:t>. 1 sa vypúšťajú slová „ods. 1“.</w:t>
      </w:r>
    </w:p>
    <w:p w:rsidR="002A7EA1" w:rsidP="004358F7">
      <w:pPr>
        <w:ind w:left="708"/>
        <w:jc w:val="both"/>
        <w:rPr>
          <w:rFonts w:ascii="Times New Roman" w:hAnsi="Times New Roman" w:cs="Times New Roman"/>
        </w:rPr>
      </w:pPr>
    </w:p>
    <w:p w:rsidR="006D49D7" w:rsidRPr="00FC03BB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C03BB">
        <w:rPr>
          <w:rFonts w:ascii="Times New Roman" w:hAnsi="Times New Roman" w:cs="Times New Roman"/>
        </w:rPr>
        <w:t xml:space="preserve">Doterajší text § 24 sa označuje ako odsek </w:t>
      </w:r>
      <w:smartTag w:uri="urn:schemas-microsoft-com:office:smarttags" w:element="metricconverter">
        <w:smartTagPr>
          <w:attr w:name="ProductID" w:val="1 a"/>
        </w:smartTagPr>
        <w:r w:rsidRPr="00FC03BB">
          <w:rPr>
            <w:rFonts w:ascii="Times New Roman" w:hAnsi="Times New Roman" w:cs="Times New Roman"/>
          </w:rPr>
          <w:t>1 a</w:t>
        </w:r>
      </w:smartTag>
      <w:r w:rsidRPr="00FC03BB">
        <w:rPr>
          <w:rFonts w:ascii="Times New Roman" w:hAnsi="Times New Roman" w:cs="Times New Roman"/>
        </w:rPr>
        <w:t xml:space="preserve"> dopĺňa sa odsekom 2, ktorý znie:</w:t>
      </w:r>
    </w:p>
    <w:p w:rsidR="006D49D7" w:rsidP="004358F7">
      <w:pPr>
        <w:ind w:left="708"/>
        <w:jc w:val="both"/>
        <w:rPr>
          <w:rFonts w:ascii="Times New Roman" w:hAnsi="Times New Roman" w:cs="Times New Roman"/>
          <w:b/>
        </w:rPr>
      </w:pPr>
    </w:p>
    <w:p w:rsidR="006D49D7" w:rsidRPr="00B16509" w:rsidP="004358F7">
      <w:pPr>
        <w:ind w:left="708"/>
        <w:jc w:val="both"/>
        <w:rPr>
          <w:rFonts w:ascii="Times New Roman" w:hAnsi="Times New Roman" w:cs="Times New Roman"/>
        </w:rPr>
      </w:pPr>
      <w:r w:rsidRPr="00B16509">
        <w:rPr>
          <w:rFonts w:ascii="Times New Roman" w:hAnsi="Times New Roman" w:cs="Times New Roman"/>
        </w:rPr>
        <w:t>„(2) Údaj</w:t>
      </w:r>
      <w:r w:rsidRPr="00B16509">
        <w:rPr>
          <w:rFonts w:ascii="Times New Roman" w:hAnsi="Times New Roman" w:cs="Times New Roman"/>
        </w:rPr>
        <w:t xml:space="preserve">e z knihy ubytovaných sú </w:t>
      </w:r>
      <w:r w:rsidR="00DA44F5">
        <w:rPr>
          <w:rFonts w:ascii="Times New Roman" w:hAnsi="Times New Roman" w:cs="Times New Roman"/>
        </w:rPr>
        <w:t>osoby</w:t>
      </w:r>
      <w:r w:rsidRPr="00B16509">
        <w:rPr>
          <w:rFonts w:ascii="Times New Roman" w:hAnsi="Times New Roman" w:cs="Times New Roman"/>
        </w:rPr>
        <w:t xml:space="preserve"> podľa odseku 1 povinné poskytnúť štátnym orgánom, ktoré </w:t>
      </w:r>
      <w:r w:rsidRPr="00B16509" w:rsidR="009859DA">
        <w:rPr>
          <w:rFonts w:ascii="Times New Roman" w:hAnsi="Times New Roman" w:cs="Times New Roman"/>
        </w:rPr>
        <w:t xml:space="preserve">v rozsahu ustanovenom </w:t>
      </w:r>
      <w:r w:rsidRPr="00B16509">
        <w:rPr>
          <w:rFonts w:ascii="Times New Roman" w:hAnsi="Times New Roman" w:cs="Times New Roman"/>
        </w:rPr>
        <w:t>osobitný</w:t>
      </w:r>
      <w:r w:rsidRPr="00B16509" w:rsidR="009859DA">
        <w:rPr>
          <w:rFonts w:ascii="Times New Roman" w:hAnsi="Times New Roman" w:cs="Times New Roman"/>
        </w:rPr>
        <w:t>mi</w:t>
      </w:r>
      <w:r w:rsidRPr="00B16509">
        <w:rPr>
          <w:rFonts w:ascii="Times New Roman" w:hAnsi="Times New Roman" w:cs="Times New Roman"/>
        </w:rPr>
        <w:t xml:space="preserve"> predpis</w:t>
      </w:r>
      <w:r w:rsidRPr="00B16509" w:rsidR="009859DA">
        <w:rPr>
          <w:rFonts w:ascii="Times New Roman" w:hAnsi="Times New Roman" w:cs="Times New Roman"/>
        </w:rPr>
        <w:t>mi</w:t>
      </w:r>
      <w:r w:rsidRPr="00B16509">
        <w:rPr>
          <w:rFonts w:ascii="Times New Roman" w:hAnsi="Times New Roman" w:cs="Times New Roman"/>
        </w:rPr>
        <w:t xml:space="preserve"> plnia úlohy na úseku ochrany ústavného zriadenia, vnútorného poriadku a bezpečnosti štátu.</w:t>
      </w:r>
      <w:r w:rsidRPr="00B16509" w:rsidR="009859DA">
        <w:rPr>
          <w:rFonts w:ascii="Times New Roman" w:hAnsi="Times New Roman" w:cs="Times New Roman"/>
        </w:rPr>
        <w:t xml:space="preserve"> </w:t>
      </w:r>
      <w:r w:rsidRPr="00B16509" w:rsidR="009859DA">
        <w:rPr>
          <w:rFonts w:ascii="Times New Roman" w:hAnsi="Times New Roman" w:cs="Times New Roman"/>
          <w:vertAlign w:val="superscript"/>
        </w:rPr>
        <w:t>9</w:t>
      </w:r>
      <w:r w:rsidRPr="00B16509">
        <w:rPr>
          <w:rFonts w:ascii="Times New Roman" w:hAnsi="Times New Roman" w:cs="Times New Roman"/>
          <w:vertAlign w:val="superscript"/>
        </w:rPr>
        <w:t>a)</w:t>
      </w:r>
      <w:r w:rsidRPr="00B16509" w:rsidR="009859DA">
        <w:rPr>
          <w:rFonts w:ascii="Times New Roman" w:hAnsi="Times New Roman" w:cs="Times New Roman"/>
        </w:rPr>
        <w:t>“.</w:t>
      </w:r>
    </w:p>
    <w:p w:rsidR="009859DA" w:rsidRPr="00B16509" w:rsidP="004358F7">
      <w:pPr>
        <w:ind w:left="708"/>
        <w:jc w:val="both"/>
        <w:rPr>
          <w:rFonts w:ascii="Times New Roman" w:hAnsi="Times New Roman" w:cs="Times New Roman"/>
        </w:rPr>
      </w:pPr>
    </w:p>
    <w:p w:rsidR="009859DA" w:rsidRPr="00B16509" w:rsidP="009859DA">
      <w:pPr>
        <w:ind w:left="360" w:firstLine="348"/>
        <w:jc w:val="both"/>
        <w:rPr>
          <w:rFonts w:ascii="Times New Roman" w:hAnsi="Times New Roman" w:cs="Times New Roman"/>
        </w:rPr>
      </w:pPr>
      <w:r w:rsidRPr="00B16509">
        <w:rPr>
          <w:rFonts w:ascii="Times New Roman" w:hAnsi="Times New Roman" w:cs="Times New Roman"/>
        </w:rPr>
        <w:t>Poznámka pod čiarou k odkazu 9a znie:</w:t>
      </w:r>
    </w:p>
    <w:p w:rsidR="009859DA" w:rsidP="009859DA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9859DA" w:rsidRPr="00B16509" w:rsidP="00B16509">
      <w:pPr>
        <w:ind w:left="720" w:hanging="12"/>
        <w:jc w:val="both"/>
        <w:rPr>
          <w:rFonts w:ascii="Times New Roman" w:hAnsi="Times New Roman" w:cs="Times New Roman"/>
        </w:rPr>
      </w:pPr>
      <w:r w:rsidRPr="00B16509">
        <w:rPr>
          <w:rFonts w:ascii="Times New Roman" w:hAnsi="Times New Roman" w:cs="Times New Roman"/>
        </w:rPr>
        <w:t>„</w:t>
      </w:r>
      <w:r w:rsidRPr="00B16509" w:rsidR="00B16509">
        <w:rPr>
          <w:rFonts w:ascii="Times New Roman" w:hAnsi="Times New Roman" w:cs="Times New Roman"/>
        </w:rPr>
        <w:t xml:space="preserve">9a) </w:t>
      </w:r>
      <w:r w:rsidRPr="00B16509">
        <w:rPr>
          <w:rFonts w:ascii="Times New Roman" w:hAnsi="Times New Roman" w:cs="Times New Roman"/>
        </w:rPr>
        <w:t xml:space="preserve">Napríklad zákon Národnej rady Slovenskej republiky č. 46/1993 Z. z. o Slovenskej informačnej službe v znení neskorších predpisov, </w:t>
      </w:r>
      <w:r w:rsidRPr="00B16509" w:rsidR="0041636B">
        <w:rPr>
          <w:rFonts w:ascii="Times New Roman" w:hAnsi="Times New Roman" w:cs="Times New Roman"/>
        </w:rPr>
        <w:t>zákon Národnej rady</w:t>
      </w:r>
      <w:r w:rsidR="0041636B">
        <w:rPr>
          <w:rFonts w:ascii="Times New Roman" w:hAnsi="Times New Roman" w:cs="Times New Roman"/>
          <w:b/>
        </w:rPr>
        <w:t xml:space="preserve"> </w:t>
      </w:r>
      <w:r w:rsidRPr="00B16509" w:rsidR="0041636B">
        <w:rPr>
          <w:rFonts w:ascii="Times New Roman" w:hAnsi="Times New Roman" w:cs="Times New Roman"/>
        </w:rPr>
        <w:t xml:space="preserve">Slovenskej republiky č. 171/1993 Z. z. o Policajnom zbore v znení neskorších predpisov, </w:t>
      </w:r>
      <w:r w:rsidRPr="00B16509">
        <w:rPr>
          <w:rFonts w:ascii="Times New Roman" w:hAnsi="Times New Roman" w:cs="Times New Roman"/>
        </w:rPr>
        <w:t>zákon Národnej rady Slovenskej republiky č. 198/1994 Z. z. o Vojenskom spravodajstve v znení neskorších predpisov.“.</w:t>
      </w:r>
    </w:p>
    <w:p w:rsidR="009859DA" w:rsidRPr="00B16509" w:rsidP="004358F7">
      <w:pPr>
        <w:ind w:left="708"/>
        <w:jc w:val="both"/>
        <w:rPr>
          <w:rFonts w:ascii="Times New Roman" w:hAnsi="Times New Roman" w:cs="Times New Roman"/>
        </w:rPr>
      </w:pPr>
    </w:p>
    <w:p w:rsidR="006D49D7" w:rsidRPr="00B16509" w:rsidP="004358F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B16509" w:rsidR="004A2471">
        <w:rPr>
          <w:rFonts w:ascii="Times New Roman" w:hAnsi="Times New Roman" w:cs="Times New Roman"/>
        </w:rPr>
        <w:t>V § 25 ods</w:t>
      </w:r>
      <w:r w:rsidRPr="00B16509" w:rsidR="00244902">
        <w:rPr>
          <w:rFonts w:ascii="Times New Roman" w:hAnsi="Times New Roman" w:cs="Times New Roman"/>
        </w:rPr>
        <w:t>ek</w:t>
      </w:r>
      <w:r w:rsidRPr="00B16509" w:rsidR="004A2471">
        <w:rPr>
          <w:rFonts w:ascii="Times New Roman" w:hAnsi="Times New Roman" w:cs="Times New Roman"/>
        </w:rPr>
        <w:t xml:space="preserve"> 2 znie:</w:t>
      </w:r>
    </w:p>
    <w:p w:rsidR="004A2471" w:rsidRPr="00B16509" w:rsidP="004358F7">
      <w:pPr>
        <w:ind w:left="708"/>
        <w:jc w:val="both"/>
        <w:rPr>
          <w:rFonts w:ascii="Times New Roman" w:hAnsi="Times New Roman" w:cs="Times New Roman"/>
        </w:rPr>
      </w:pPr>
    </w:p>
    <w:p w:rsidR="00B26049" w:rsidRPr="00B16509" w:rsidP="004358F7">
      <w:pPr>
        <w:ind w:left="708"/>
        <w:jc w:val="both"/>
        <w:rPr>
          <w:rFonts w:ascii="Times New Roman" w:hAnsi="Times New Roman" w:cs="Times New Roman"/>
        </w:rPr>
      </w:pPr>
      <w:r w:rsidRPr="00B16509" w:rsidR="004A2471">
        <w:rPr>
          <w:rFonts w:ascii="Times New Roman" w:hAnsi="Times New Roman" w:cs="Times New Roman"/>
        </w:rPr>
        <w:t>„(2) Slovenská informačná služba a Vojenské spravodajstvo sú oprávnené zaznamenávať do evidencie pobytu občanov (§ 11) a do registra (§ 13) a vyberať z nich údaje potrebné na utajenie skutočnej totožnosti príslušníka Slovenskej informačnej služby a príslušníka Vojenského spravodajstva, ak je to nevyhnutné na vyhotovenie legalizačných dokumentov</w:t>
      </w:r>
      <w:r w:rsidR="00FF4EBC">
        <w:rPr>
          <w:rFonts w:ascii="Times New Roman" w:hAnsi="Times New Roman" w:cs="Times New Roman"/>
        </w:rPr>
        <w:t>.</w:t>
      </w:r>
      <w:r w:rsidRPr="00B16509" w:rsidR="004A2471">
        <w:rPr>
          <w:rFonts w:ascii="Times New Roman" w:hAnsi="Times New Roman" w:cs="Times New Roman"/>
          <w:vertAlign w:val="superscript"/>
        </w:rPr>
        <w:t>11)</w:t>
      </w:r>
      <w:r w:rsidR="00A529AA">
        <w:rPr>
          <w:rFonts w:ascii="Times New Roman" w:hAnsi="Times New Roman" w:cs="Times New Roman"/>
        </w:rPr>
        <w:t xml:space="preserve"> </w:t>
      </w:r>
      <w:r w:rsidRPr="00B16509" w:rsidR="004A2471">
        <w:rPr>
          <w:rFonts w:ascii="Times New Roman" w:hAnsi="Times New Roman" w:cs="Times New Roman"/>
        </w:rPr>
        <w:t>Podrobnosti o postupe pri zaznamenávaní a vyberaní údajov dohodnú ministerstvo, Slovenská informačná služba a</w:t>
      </w:r>
      <w:r w:rsidR="004E13B5">
        <w:rPr>
          <w:rFonts w:ascii="Times New Roman" w:hAnsi="Times New Roman" w:cs="Times New Roman"/>
        </w:rPr>
        <w:t> Ministerstvo obrany Slovenskej republiky</w:t>
      </w:r>
      <w:r w:rsidRPr="00B16509" w:rsidR="004A2471">
        <w:rPr>
          <w:rFonts w:ascii="Times New Roman" w:hAnsi="Times New Roman" w:cs="Times New Roman"/>
        </w:rPr>
        <w:t xml:space="preserve"> v </w:t>
      </w:r>
      <w:r w:rsidR="00A529AA">
        <w:rPr>
          <w:rFonts w:ascii="Times New Roman" w:hAnsi="Times New Roman" w:cs="Times New Roman"/>
        </w:rPr>
        <w:t>osobit</w:t>
      </w:r>
      <w:r w:rsidRPr="00B16509" w:rsidR="004A2471">
        <w:rPr>
          <w:rFonts w:ascii="Times New Roman" w:hAnsi="Times New Roman" w:cs="Times New Roman"/>
        </w:rPr>
        <w:t>ných zmluvách.“.</w:t>
      </w:r>
    </w:p>
    <w:p w:rsidR="00B26049" w:rsidRPr="00B16509" w:rsidP="004358F7">
      <w:pPr>
        <w:ind w:left="708"/>
        <w:jc w:val="both"/>
        <w:rPr>
          <w:rFonts w:ascii="Times New Roman" w:hAnsi="Times New Roman" w:cs="Times New Roman"/>
        </w:rPr>
      </w:pPr>
    </w:p>
    <w:p w:rsidR="004A2471" w:rsidRPr="00B16509" w:rsidP="004358F7">
      <w:pPr>
        <w:ind w:left="708"/>
        <w:jc w:val="both"/>
        <w:rPr>
          <w:rFonts w:ascii="Times New Roman" w:hAnsi="Times New Roman" w:cs="Times New Roman"/>
        </w:rPr>
      </w:pPr>
      <w:r w:rsidRPr="00B16509" w:rsidR="00B26049">
        <w:rPr>
          <w:rFonts w:ascii="Times New Roman" w:hAnsi="Times New Roman" w:cs="Times New Roman"/>
        </w:rPr>
        <w:t>Poznámka pod čiarou k odkazu 11 znie:</w:t>
      </w:r>
    </w:p>
    <w:p w:rsidR="00B26049" w:rsidP="004358F7">
      <w:pPr>
        <w:ind w:left="708"/>
        <w:jc w:val="both"/>
        <w:rPr>
          <w:rFonts w:ascii="Times New Roman" w:hAnsi="Times New Roman" w:cs="Times New Roman"/>
          <w:b/>
        </w:rPr>
      </w:pPr>
    </w:p>
    <w:p w:rsidR="004E13B5" w:rsidP="002E589E">
      <w:pPr>
        <w:ind w:left="708"/>
        <w:jc w:val="both"/>
        <w:rPr>
          <w:rFonts w:ascii="Times New Roman" w:hAnsi="Times New Roman" w:cs="Times New Roman"/>
        </w:rPr>
      </w:pPr>
      <w:r w:rsidRPr="000A1876" w:rsidR="00B26049">
        <w:rPr>
          <w:rFonts w:ascii="Times New Roman" w:hAnsi="Times New Roman" w:cs="Times New Roman"/>
        </w:rPr>
        <w:t>„</w:t>
      </w:r>
      <w:r w:rsidRPr="000A1876" w:rsidR="00B16509">
        <w:rPr>
          <w:rFonts w:ascii="Times New Roman" w:hAnsi="Times New Roman" w:cs="Times New Roman"/>
        </w:rPr>
        <w:t xml:space="preserve">11) </w:t>
      </w:r>
      <w:r w:rsidRPr="000A1876" w:rsidR="00B26049">
        <w:rPr>
          <w:rFonts w:ascii="Times New Roman" w:hAnsi="Times New Roman" w:cs="Times New Roman"/>
        </w:rPr>
        <w:t xml:space="preserve">§ 11 ods. 1 písm. b) a ods. 3 zákona Národnej rady Slovenskej republiky č. </w:t>
      </w:r>
      <w:r w:rsidR="002E589E">
        <w:rPr>
          <w:rFonts w:ascii="Times New Roman" w:hAnsi="Times New Roman" w:cs="Times New Roman"/>
        </w:rPr>
        <w:t xml:space="preserve">    </w:t>
      </w:r>
      <w:r w:rsidRPr="000A1876" w:rsidR="00B26049">
        <w:rPr>
          <w:rFonts w:ascii="Times New Roman" w:hAnsi="Times New Roman" w:cs="Times New Roman"/>
        </w:rPr>
        <w:t xml:space="preserve">46/1993 Z. z., </w:t>
      </w:r>
    </w:p>
    <w:p w:rsidR="00B26049" w:rsidRPr="000A1876" w:rsidP="002E589E">
      <w:pPr>
        <w:ind w:left="708"/>
        <w:jc w:val="both"/>
        <w:rPr>
          <w:rFonts w:ascii="Times New Roman" w:hAnsi="Times New Roman" w:cs="Times New Roman"/>
        </w:rPr>
      </w:pPr>
      <w:r w:rsidR="002E589E">
        <w:rPr>
          <w:rFonts w:ascii="Times New Roman" w:hAnsi="Times New Roman" w:cs="Times New Roman"/>
        </w:rPr>
        <w:t xml:space="preserve">        </w:t>
      </w:r>
      <w:r w:rsidRPr="000A1876">
        <w:rPr>
          <w:rFonts w:ascii="Times New Roman" w:hAnsi="Times New Roman" w:cs="Times New Roman"/>
        </w:rPr>
        <w:t>§ 11 ods. 1 písm. b)</w:t>
      </w:r>
      <w:r w:rsidR="002E589E">
        <w:rPr>
          <w:rFonts w:ascii="Times New Roman" w:hAnsi="Times New Roman" w:cs="Times New Roman"/>
        </w:rPr>
        <w:t xml:space="preserve"> a ods. 3</w:t>
      </w:r>
      <w:r w:rsidRPr="000A1876">
        <w:rPr>
          <w:rFonts w:ascii="Times New Roman" w:hAnsi="Times New Roman" w:cs="Times New Roman"/>
        </w:rPr>
        <w:t xml:space="preserve"> zákona Národnej rady Slovensk</w:t>
      </w:r>
      <w:r w:rsidR="002E589E">
        <w:rPr>
          <w:rFonts w:ascii="Times New Roman" w:hAnsi="Times New Roman" w:cs="Times New Roman"/>
        </w:rPr>
        <w:t>ej republiky č. 198/1994 Z. z.</w:t>
      </w:r>
      <w:r w:rsidRPr="000A1876">
        <w:rPr>
          <w:rFonts w:ascii="Times New Roman" w:hAnsi="Times New Roman" w:cs="Times New Roman"/>
        </w:rPr>
        <w:t>“.</w:t>
      </w:r>
    </w:p>
    <w:p w:rsidR="004A2471" w:rsidRPr="000A1876" w:rsidP="004358F7">
      <w:pPr>
        <w:ind w:left="708"/>
        <w:jc w:val="both"/>
        <w:rPr>
          <w:rFonts w:ascii="Times New Roman" w:hAnsi="Times New Roman" w:cs="Times New Roman"/>
        </w:rPr>
      </w:pPr>
    </w:p>
    <w:p w:rsidR="0041636B" w:rsidRPr="000A1876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A1876">
        <w:rPr>
          <w:rFonts w:ascii="Times New Roman" w:hAnsi="Times New Roman" w:cs="Times New Roman"/>
        </w:rPr>
        <w:t>V § 25 ods. 3 druhá veta znie:</w:t>
      </w:r>
    </w:p>
    <w:p w:rsidR="0041636B" w:rsidRPr="000A1876" w:rsidP="004358F7">
      <w:pPr>
        <w:ind w:left="708"/>
        <w:jc w:val="both"/>
        <w:rPr>
          <w:rFonts w:ascii="Times New Roman" w:hAnsi="Times New Roman" w:cs="Times New Roman"/>
        </w:rPr>
      </w:pPr>
    </w:p>
    <w:p w:rsidR="0041636B" w:rsidRPr="000A1876" w:rsidP="004358F7">
      <w:pPr>
        <w:ind w:left="708"/>
        <w:jc w:val="both"/>
        <w:rPr>
          <w:rFonts w:ascii="Times New Roman" w:hAnsi="Times New Roman" w:cs="Times New Roman"/>
        </w:rPr>
      </w:pPr>
      <w:r w:rsidRPr="000A1876">
        <w:rPr>
          <w:rFonts w:ascii="Times New Roman" w:hAnsi="Times New Roman" w:cs="Times New Roman"/>
        </w:rPr>
        <w:t>„Podrobnosti o pos</w:t>
      </w:r>
      <w:r w:rsidR="000C0518">
        <w:rPr>
          <w:rFonts w:ascii="Times New Roman" w:hAnsi="Times New Roman" w:cs="Times New Roman"/>
        </w:rPr>
        <w:t>tupe pri vyberaní údajov dohodnú</w:t>
      </w:r>
      <w:r w:rsidRPr="000A1876">
        <w:rPr>
          <w:rFonts w:ascii="Times New Roman" w:hAnsi="Times New Roman" w:cs="Times New Roman"/>
        </w:rPr>
        <w:t xml:space="preserve"> ministerstvo a Národný bezpečnostný úrad, Slovenská informačná služba a</w:t>
      </w:r>
      <w:r w:rsidR="002E589E">
        <w:rPr>
          <w:rFonts w:ascii="Times New Roman" w:hAnsi="Times New Roman" w:cs="Times New Roman"/>
        </w:rPr>
        <w:t> Ministerstvo obrany Slovenskej republiky</w:t>
      </w:r>
      <w:r w:rsidRPr="000A1876">
        <w:rPr>
          <w:rFonts w:ascii="Times New Roman" w:hAnsi="Times New Roman" w:cs="Times New Roman"/>
        </w:rPr>
        <w:t xml:space="preserve"> v osobitných zmluvách.“.</w:t>
      </w:r>
    </w:p>
    <w:p w:rsidR="0041636B" w:rsidP="004358F7">
      <w:pPr>
        <w:ind w:left="708"/>
        <w:jc w:val="both"/>
        <w:rPr>
          <w:rFonts w:ascii="Times New Roman" w:hAnsi="Times New Roman" w:cs="Times New Roman"/>
          <w:b/>
        </w:rPr>
      </w:pPr>
    </w:p>
    <w:p w:rsidR="0041636B" w:rsidRPr="000A1876" w:rsidP="00330C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A1876">
        <w:rPr>
          <w:rFonts w:ascii="Times New Roman" w:hAnsi="Times New Roman" w:cs="Times New Roman"/>
        </w:rPr>
        <w:t xml:space="preserve">§ 26 sa </w:t>
      </w:r>
      <w:r w:rsidR="002E589E">
        <w:rPr>
          <w:rFonts w:ascii="Times New Roman" w:hAnsi="Times New Roman" w:cs="Times New Roman"/>
        </w:rPr>
        <w:t xml:space="preserve">dopĺňa </w:t>
      </w:r>
      <w:r w:rsidRPr="000A1876">
        <w:rPr>
          <w:rFonts w:ascii="Times New Roman" w:hAnsi="Times New Roman" w:cs="Times New Roman"/>
        </w:rPr>
        <w:t>ods</w:t>
      </w:r>
      <w:r w:rsidRPr="000A1876" w:rsidR="00244902">
        <w:rPr>
          <w:rFonts w:ascii="Times New Roman" w:hAnsi="Times New Roman" w:cs="Times New Roman"/>
        </w:rPr>
        <w:t>ek</w:t>
      </w:r>
      <w:r w:rsidR="002E589E">
        <w:rPr>
          <w:rFonts w:ascii="Times New Roman" w:hAnsi="Times New Roman" w:cs="Times New Roman"/>
        </w:rPr>
        <w:t>om</w:t>
      </w:r>
      <w:r w:rsidRPr="000A1876">
        <w:rPr>
          <w:rFonts w:ascii="Times New Roman" w:hAnsi="Times New Roman" w:cs="Times New Roman"/>
        </w:rPr>
        <w:t xml:space="preserve"> </w:t>
      </w:r>
      <w:r w:rsidR="002E589E">
        <w:rPr>
          <w:rFonts w:ascii="Times New Roman" w:hAnsi="Times New Roman" w:cs="Times New Roman"/>
        </w:rPr>
        <w:t>4</w:t>
      </w:r>
      <w:r w:rsidRPr="000A1876">
        <w:rPr>
          <w:rFonts w:ascii="Times New Roman" w:hAnsi="Times New Roman" w:cs="Times New Roman"/>
        </w:rPr>
        <w:t>, ktorý znie:</w:t>
      </w:r>
    </w:p>
    <w:p w:rsidR="0041636B" w:rsidRPr="000A1876" w:rsidP="002671DD">
      <w:pPr>
        <w:ind w:left="360"/>
        <w:jc w:val="both"/>
        <w:rPr>
          <w:rFonts w:ascii="Times New Roman" w:hAnsi="Times New Roman" w:cs="Times New Roman"/>
        </w:rPr>
      </w:pPr>
    </w:p>
    <w:p w:rsidR="0041636B" w:rsidRPr="000A1876" w:rsidP="000A1876">
      <w:pPr>
        <w:ind w:left="720"/>
        <w:jc w:val="both"/>
        <w:rPr>
          <w:rFonts w:ascii="Times New Roman" w:hAnsi="Times New Roman" w:cs="Times New Roman"/>
        </w:rPr>
      </w:pPr>
      <w:r w:rsidRPr="000A1876">
        <w:rPr>
          <w:rFonts w:ascii="Times New Roman" w:hAnsi="Times New Roman" w:cs="Times New Roman"/>
        </w:rPr>
        <w:t>„</w:t>
      </w:r>
      <w:r w:rsidRPr="000A1876" w:rsidR="00244902">
        <w:rPr>
          <w:rFonts w:ascii="Times New Roman" w:hAnsi="Times New Roman" w:cs="Times New Roman"/>
        </w:rPr>
        <w:t xml:space="preserve">(4) </w:t>
      </w:r>
      <w:r w:rsidRPr="000A1876">
        <w:rPr>
          <w:rFonts w:ascii="Times New Roman" w:hAnsi="Times New Roman" w:cs="Times New Roman"/>
        </w:rPr>
        <w:t>Slovenská informačná služba a Vojenské spravodajstvo sú na účely plnenia úloh podľa osobitných predpisov</w:t>
      </w:r>
      <w:r w:rsidRPr="000A1876">
        <w:rPr>
          <w:rFonts w:ascii="Times New Roman" w:hAnsi="Times New Roman" w:cs="Times New Roman"/>
          <w:vertAlign w:val="superscript"/>
        </w:rPr>
        <w:t>9a)</w:t>
      </w:r>
      <w:r w:rsidRPr="000A1876">
        <w:rPr>
          <w:rFonts w:ascii="Times New Roman" w:hAnsi="Times New Roman" w:cs="Times New Roman"/>
        </w:rPr>
        <w:t xml:space="preserve"> oprávnené spracúvať osobné údaje uvedené v § 11, 15 až </w:t>
      </w:r>
      <w:smartTag w:uri="urn:schemas-microsoft-com:office:smarttags" w:element="metricconverter">
        <w:smartTagPr>
          <w:attr w:name="ProductID" w:val="17 a"/>
        </w:smartTagPr>
        <w:r w:rsidRPr="000A1876">
          <w:rPr>
            <w:rFonts w:ascii="Times New Roman" w:hAnsi="Times New Roman" w:cs="Times New Roman"/>
          </w:rPr>
          <w:t>17 a</w:t>
        </w:r>
      </w:smartTag>
      <w:r w:rsidR="002A7863">
        <w:rPr>
          <w:rFonts w:ascii="Times New Roman" w:hAnsi="Times New Roman" w:cs="Times New Roman"/>
        </w:rPr>
        <w:t xml:space="preserve"> § </w:t>
      </w:r>
      <w:r w:rsidRPr="000A1876">
        <w:rPr>
          <w:rFonts w:ascii="Times New Roman" w:hAnsi="Times New Roman" w:cs="Times New Roman"/>
        </w:rPr>
        <w:t>24 ods. 1.“.</w:t>
      </w:r>
      <w:r w:rsidRPr="000A1876" w:rsidR="00204782">
        <w:rPr>
          <w:rFonts w:ascii="Times New Roman" w:hAnsi="Times New Roman" w:cs="Times New Roman"/>
        </w:rPr>
        <w:t xml:space="preserve"> </w:t>
      </w:r>
    </w:p>
    <w:p w:rsidR="0041636B" w:rsidRPr="005967A3" w:rsidP="002671DD">
      <w:pPr>
        <w:ind w:left="360"/>
        <w:jc w:val="both"/>
        <w:rPr>
          <w:rFonts w:ascii="Times New Roman" w:hAnsi="Times New Roman" w:cs="Times New Roman"/>
        </w:rPr>
      </w:pPr>
    </w:p>
    <w:p w:rsidR="00C052A4" w:rsidRPr="005967A3" w:rsidP="00DC5FE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5967A3" w:rsidR="00EA4CB7">
        <w:rPr>
          <w:rFonts w:ascii="Times New Roman" w:hAnsi="Times New Roman" w:cs="Times New Roman"/>
        </w:rPr>
        <w:t>V § 27 sa vyp</w:t>
      </w:r>
      <w:r w:rsidRPr="005967A3" w:rsidR="00DC5FEF">
        <w:rPr>
          <w:rFonts w:ascii="Times New Roman" w:hAnsi="Times New Roman" w:cs="Times New Roman"/>
        </w:rPr>
        <w:t>úšťa</w:t>
      </w:r>
      <w:r w:rsidRPr="005967A3" w:rsidR="002671DD">
        <w:rPr>
          <w:rFonts w:ascii="Times New Roman" w:hAnsi="Times New Roman" w:cs="Times New Roman"/>
        </w:rPr>
        <w:t xml:space="preserve">jú </w:t>
      </w:r>
      <w:r w:rsidRPr="005967A3" w:rsidR="00DC5FEF">
        <w:rPr>
          <w:rFonts w:ascii="Times New Roman" w:hAnsi="Times New Roman" w:cs="Times New Roman"/>
        </w:rPr>
        <w:t>odsek</w:t>
      </w:r>
      <w:r w:rsidRPr="005967A3" w:rsidR="002671DD">
        <w:rPr>
          <w:rFonts w:ascii="Times New Roman" w:hAnsi="Times New Roman" w:cs="Times New Roman"/>
        </w:rPr>
        <w:t>y 2 a</w:t>
      </w:r>
      <w:r w:rsidR="002E589E">
        <w:rPr>
          <w:rFonts w:ascii="Times New Roman" w:hAnsi="Times New Roman" w:cs="Times New Roman"/>
        </w:rPr>
        <w:t> </w:t>
      </w:r>
      <w:r w:rsidRPr="005967A3" w:rsidR="00DC5FEF">
        <w:rPr>
          <w:rFonts w:ascii="Times New Roman" w:hAnsi="Times New Roman" w:cs="Times New Roman"/>
        </w:rPr>
        <w:t>3</w:t>
      </w:r>
      <w:r w:rsidR="002E589E">
        <w:rPr>
          <w:rFonts w:ascii="Times New Roman" w:hAnsi="Times New Roman" w:cs="Times New Roman"/>
        </w:rPr>
        <w:t>.</w:t>
      </w:r>
      <w:r w:rsidRPr="005967A3" w:rsidR="002671DD">
        <w:rPr>
          <w:rFonts w:ascii="Times New Roman" w:hAnsi="Times New Roman" w:cs="Times New Roman"/>
        </w:rPr>
        <w:t> </w:t>
      </w:r>
      <w:r w:rsidR="002E589E">
        <w:rPr>
          <w:rFonts w:ascii="Times New Roman" w:hAnsi="Times New Roman" w:cs="Times New Roman"/>
        </w:rPr>
        <w:t>D</w:t>
      </w:r>
      <w:r w:rsidRPr="005967A3" w:rsidR="002671DD">
        <w:rPr>
          <w:rFonts w:ascii="Times New Roman" w:hAnsi="Times New Roman" w:cs="Times New Roman"/>
        </w:rPr>
        <w:t>oterajšie odseky 4 až 7 sa označujú ako odseky 2 až 5.</w:t>
      </w:r>
    </w:p>
    <w:p w:rsidR="00DC5FEF" w:rsidP="00DC5FEF">
      <w:pPr>
        <w:ind w:left="360"/>
        <w:jc w:val="both"/>
        <w:rPr>
          <w:rFonts w:ascii="Times New Roman" w:hAnsi="Times New Roman" w:cs="Times New Roman"/>
        </w:rPr>
      </w:pPr>
    </w:p>
    <w:p w:rsidR="005967A3" w:rsidP="00DC5FEF">
      <w:pPr>
        <w:ind w:left="360"/>
        <w:jc w:val="center"/>
        <w:rPr>
          <w:rFonts w:ascii="Times New Roman" w:hAnsi="Times New Roman" w:cs="Times New Roman"/>
        </w:rPr>
      </w:pPr>
    </w:p>
    <w:p w:rsidR="005967A3" w:rsidP="00DC5FEF">
      <w:pPr>
        <w:ind w:left="360"/>
        <w:jc w:val="center"/>
        <w:rPr>
          <w:rFonts w:ascii="Times New Roman" w:hAnsi="Times New Roman" w:cs="Times New Roman"/>
        </w:rPr>
      </w:pPr>
      <w:r w:rsidR="006730B8">
        <w:rPr>
          <w:rFonts w:ascii="Times New Roman" w:hAnsi="Times New Roman" w:cs="Times New Roman"/>
        </w:rPr>
        <w:t>Čl. II</w:t>
      </w:r>
    </w:p>
    <w:p w:rsidR="006730B8" w:rsidP="00DC5FEF">
      <w:pPr>
        <w:ind w:left="360"/>
        <w:jc w:val="center"/>
        <w:rPr>
          <w:rFonts w:ascii="Times New Roman" w:hAnsi="Times New Roman" w:cs="Times New Roman"/>
        </w:rPr>
      </w:pPr>
    </w:p>
    <w:p w:rsidR="006730B8" w:rsidP="006730B8">
      <w:pPr>
        <w:pStyle w:val="Normlny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Zákon č. 441/2001 Z. z. o  presune niektorých pôsobností z Policajného zboru na okresné úrady a</w:t>
      </w:r>
      <w:r w:rsidR="00105152">
        <w:rPr>
          <w:rFonts w:ascii="Times New Roman" w:hAnsi="Times New Roman" w:cs="Times New Roman"/>
          <w:color w:val="000000"/>
        </w:rPr>
        <w:t xml:space="preserve"> na</w:t>
      </w:r>
      <w:r>
        <w:rPr>
          <w:rFonts w:ascii="Times New Roman" w:hAnsi="Times New Roman" w:cs="Times New Roman"/>
          <w:color w:val="000000"/>
        </w:rPr>
        <w:t xml:space="preserve"> krajské úrady v znení zákona č. 660/2002 Z. z., zákona č. 174/2004 Z. z. a  zákona č. 224/2006 Z. z. sa mení takto: </w:t>
      </w:r>
    </w:p>
    <w:p w:rsidR="006730B8" w:rsidP="006730B8">
      <w:pPr>
        <w:pStyle w:val="Normlny"/>
        <w:jc w:val="both"/>
        <w:rPr>
          <w:rFonts w:ascii="Times New Roman" w:hAnsi="Times New Roman" w:cs="Times New Roman"/>
          <w:color w:val="000000"/>
        </w:rPr>
      </w:pPr>
    </w:p>
    <w:p w:rsidR="006730B8" w:rsidP="006730B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čl. VII sa slová „1. júla 2008“ nahrádzajú slovami „1. januára 2010“</w:t>
      </w:r>
      <w:r w:rsidR="003B6EC9">
        <w:rPr>
          <w:rFonts w:ascii="Times New Roman" w:hAnsi="Times New Roman" w:cs="Times New Roman"/>
          <w:color w:val="000000"/>
        </w:rPr>
        <w:t>.</w:t>
      </w:r>
    </w:p>
    <w:p w:rsidR="006730B8" w:rsidP="006730B8">
      <w:pPr>
        <w:jc w:val="center"/>
        <w:rPr>
          <w:rFonts w:ascii="Times New Roman" w:hAnsi="Times New Roman" w:cs="Times New Roman"/>
        </w:rPr>
      </w:pPr>
    </w:p>
    <w:p w:rsidR="005967A3" w:rsidP="00DC5FEF">
      <w:pPr>
        <w:ind w:left="360"/>
        <w:jc w:val="center"/>
        <w:rPr>
          <w:rFonts w:ascii="Times New Roman" w:hAnsi="Times New Roman" w:cs="Times New Roman"/>
        </w:rPr>
      </w:pPr>
    </w:p>
    <w:p w:rsidR="00DC4686" w:rsidP="00DC5FEF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  <w:r w:rsidR="005967A3">
        <w:rPr>
          <w:rFonts w:ascii="Times New Roman" w:hAnsi="Times New Roman" w:cs="Times New Roman"/>
        </w:rPr>
        <w:t>I</w:t>
      </w:r>
    </w:p>
    <w:p w:rsidR="002E589E" w:rsidP="00DC5FEF">
      <w:pPr>
        <w:ind w:left="360"/>
        <w:jc w:val="center"/>
        <w:rPr>
          <w:rFonts w:ascii="Times New Roman" w:hAnsi="Times New Roman" w:cs="Times New Roman"/>
        </w:rPr>
      </w:pPr>
    </w:p>
    <w:p w:rsidR="002E589E" w:rsidP="002E5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Národnej rady Slovenskej republiky sa splnomocňuje, aby v Zbierke zákonov Slovenskej republiky </w:t>
      </w:r>
      <w:r w:rsidR="000C0518">
        <w:rPr>
          <w:rFonts w:ascii="Times New Roman" w:hAnsi="Times New Roman" w:cs="Times New Roman"/>
        </w:rPr>
        <w:t>vyhlásil úplné</w:t>
      </w:r>
      <w:r>
        <w:rPr>
          <w:rFonts w:ascii="Times New Roman" w:hAnsi="Times New Roman" w:cs="Times New Roman"/>
        </w:rPr>
        <w:t xml:space="preserve"> znenie zákona č. 253/1998 Z. z. o hlásení pobytu občanov Slovenskej republiky a registri</w:t>
      </w:r>
      <w:r w:rsidRPr="002E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obyvateľov Slovenskej republiky, ako vyplýva zo zmien a doplnení vykonaných zákonom č. 369/1999 Z. z., zákonom č. 441/2001 Z. z., zákonom č. 660/2002 Z. z., zákonom č. 174/2004 Z. z., zákonom č. 215/2004 Z. z., zákonom č. 454/2004 Z. z., zákonom č. 523/2004 Z. z., zákonom č. 224/2006 Z. z., zákonom</w:t>
      </w:r>
      <w:r w:rsidR="000C0518">
        <w:rPr>
          <w:rFonts w:ascii="Times New Roman" w:hAnsi="Times New Roman" w:cs="Times New Roman"/>
        </w:rPr>
        <w:t xml:space="preserve"> č. 335/2007 Z. z.</w:t>
      </w:r>
      <w:r>
        <w:rPr>
          <w:rFonts w:ascii="Times New Roman" w:hAnsi="Times New Roman" w:cs="Times New Roman"/>
        </w:rPr>
        <w:t xml:space="preserve"> a týmto zákonom.</w:t>
      </w:r>
    </w:p>
    <w:p w:rsidR="002E589E" w:rsidP="002E589E">
      <w:pPr>
        <w:ind w:left="360"/>
        <w:rPr>
          <w:rFonts w:ascii="Times New Roman" w:hAnsi="Times New Roman" w:cs="Times New Roman"/>
        </w:rPr>
      </w:pPr>
    </w:p>
    <w:p w:rsidR="00DC4686" w:rsidP="004358F7">
      <w:pPr>
        <w:ind w:left="360"/>
        <w:jc w:val="both"/>
        <w:rPr>
          <w:rFonts w:ascii="Times New Roman" w:hAnsi="Times New Roman" w:cs="Times New Roman"/>
        </w:rPr>
      </w:pPr>
    </w:p>
    <w:p w:rsidR="002E589E" w:rsidP="002E589E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 w:rsidR="00DC4686" w:rsidP="00DC5FEF">
      <w:pPr>
        <w:ind w:left="360"/>
        <w:jc w:val="center"/>
        <w:rPr>
          <w:rFonts w:ascii="Times New Roman" w:hAnsi="Times New Roman" w:cs="Times New Roman"/>
        </w:rPr>
      </w:pPr>
      <w:r w:rsidR="00182131">
        <w:rPr>
          <w:rFonts w:ascii="Times New Roman" w:hAnsi="Times New Roman" w:cs="Times New Roman"/>
        </w:rPr>
        <w:t xml:space="preserve">Tento zákon nadobúda účinnosť </w:t>
      </w:r>
      <w:r w:rsidR="005967A3">
        <w:rPr>
          <w:rFonts w:ascii="Times New Roman" w:hAnsi="Times New Roman" w:cs="Times New Roman"/>
        </w:rPr>
        <w:t xml:space="preserve">30. </w:t>
      </w:r>
      <w:r>
        <w:rPr>
          <w:rFonts w:ascii="Times New Roman" w:hAnsi="Times New Roman" w:cs="Times New Roman"/>
        </w:rPr>
        <w:t>jú</w:t>
      </w:r>
      <w:r w:rsidR="005967A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2008.</w:t>
      </w: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65D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Dôvodová správa</w:t>
      </w:r>
    </w:p>
    <w:p w:rsidR="00D65DE6" w:rsidP="00D65DE6">
      <w:pPr>
        <w:jc w:val="center"/>
        <w:rPr>
          <w:rFonts w:ascii="Times New Roman" w:hAnsi="Times New Roman" w:cs="Times New Roman"/>
          <w:b/>
        </w:rPr>
      </w:pPr>
    </w:p>
    <w:p w:rsidR="00D65DE6" w:rsidP="00D65DE6">
      <w:pPr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 w:rsidR="00D65DE6" w:rsidP="00D65DE6">
      <w:pPr>
        <w:rPr>
          <w:rFonts w:ascii="Times New Roman" w:hAnsi="Times New Roman" w:cs="Times New Roman"/>
          <w:b/>
        </w:rPr>
      </w:pPr>
    </w:p>
    <w:p w:rsidR="00D65DE6" w:rsidP="00D65DE6">
      <w:pPr>
        <w:rPr>
          <w:rFonts w:ascii="Times New Roman" w:hAnsi="Times New Roman" w:cs="Times New Roman"/>
          <w:b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Problematika hlásenia pobytu občanov a registra obyvateľov, ktorá je upravená zákonom č. 253/1998 Z. z. o hlásení pobytu občanov Slovenskej republiky a registri obyvateľov Slovenskej republiky v znení neskorších predpisov je preneseným výkonom štátnej správy, ktorý zabezpečujú mestá a obce Slovenskej republiky v súčinnosti s príslušnými orgánmi verejnej správy.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Výkon uvedenej agendy zaznamenal počas doby účinnosti citovaného zákona viaceré zmeny, na ktoré je potrebné reagovať prijatím novelizácie tohto právneho predpisu.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 príprave novely boli využité poznatky a skúsenosti získané z praktického výkonu agendy a navrhovaná právna úprava smeruje k zjednodušeniu a skvalitneniu niekoľkých ustanovení zákona.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Významnou organizačnou zmenou, ktorá súvisí s technologickým zabezpečením ohlasovní a ich komunikačným prepojením s registrom obyvateľov, je zverenie povinnosti zaznamenávať údaje z ohlasovní a štátnych orgánov, ktoré nemajú zabezpečený priamy vstup do registra, prostredníctvom okresných riaditeľstiev Policajného zboru. Technologická vybavenosť útvarov Policajného zboru, nepripojenie prevažnej väčšiny ohlasovní na register obyvateľov a nedostatočné materiálno-technické i personálne vybudovanie pracovísk obvodných úradov pre výkon predmetnej agendy determinujú nutnosť riešenia presunom niektorých činností z obvodných úradov na okresné riaditeľstvá Policajného zboru.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Vymedzujú sa podmienky, podľa ktorých možno občanovi zrušiť trvalý pobyt na pôvodnej adrese a prihlásiť ho na trvalý pobyt iba na obec. Dopĺňajú sa ustanovenia súvisiace so zrušením trvalého pobytu a umožňuje sa vydať potvrdenie o pobyte občanovi iba na jeho požiadanie.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Novelou súčasnej platnej právnej úpravy sa vytvoria predpoklady na skvalitnenie preneseného výkonu štátnej správy na úseku hlásenia pobytu občanov a odstránia sa niektoré problémy vyskytujúce sa pri uplatňovaní zákona v praxi.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V čl. II novela zákona o  presune niektorých pôsobností z Policajného zboru na okresné úrady a krajské úrady reaguje na skutočnosť, že väčšina presúvaných kompetencií už bola prehodnotená. Navrhovaný posun účinnosti týkajúcich sa kompetencií na úseku premávky na pozemných komunikáciách vo veciach priestupkov a  evidencií súvisí s pripravovaným novým zákonom o premávke na pozemných komunikáciách.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Navrhovaná právna úprava nemá dopad na verejné financie a nevyplývajú z nej žiadne nároky na pracovné sily. Organizačné zabezpečenie výkonu časti agendy v oblasti zaznamenávania údajov do registra obyvateľov v rámci zverenej pôsobnosti bude riešené v rámci vlastných zdrojov Policajného zboru.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je v súlade s Ústavou Slovenskej republiky a medzinárodnými zmluvami a inými medzinárodnými dokumentmi, ktorými je Slovenská republika viazaná.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Prerokovanie návrhu zákona na plenárnom zasadaní Rady hospodárskej a sociálnej dohody Slovenskej republiky nie je vzhľadom na jeho obsahové zameranie potrebné.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264E7C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RPr="00FC6F56" w:rsidP="00D65DE6">
      <w:pPr>
        <w:tabs>
          <w:tab w:val="left" w:pos="540"/>
        </w:tabs>
        <w:spacing w:after="120"/>
        <w:ind w:left="540" w:hanging="540"/>
        <w:jc w:val="center"/>
        <w:outlineLvl w:val="0"/>
        <w:rPr>
          <w:rFonts w:ascii="Times New Roman" w:hAnsi="Times New Roman" w:cs="Times New Roman"/>
        </w:rPr>
      </w:pPr>
      <w:r w:rsidRPr="00FC6F56">
        <w:rPr>
          <w:rFonts w:ascii="Times New Roman" w:hAnsi="Times New Roman" w:cs="Times New Roman"/>
        </w:rPr>
        <w:t>DOLOŽKA ZLUČITEĽNOSTI</w:t>
      </w:r>
    </w:p>
    <w:p w:rsidR="00D65DE6" w:rsidP="00D65DE6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návrhu právneho predpisu</w:t>
      </w:r>
    </w:p>
    <w:p w:rsidR="00D65DE6" w:rsidRPr="00FC6F56" w:rsidP="00D65DE6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  <w:b/>
          <w:bCs/>
        </w:rPr>
      </w:pPr>
      <w:r w:rsidRPr="00FC6F56">
        <w:rPr>
          <w:rFonts w:ascii="Times New Roman" w:hAnsi="Times New Roman" w:cs="Times New Roman"/>
        </w:rPr>
        <w:t>s právom Európskych spoločenstiev a právom Európskej únie</w:t>
      </w:r>
    </w:p>
    <w:p w:rsidR="00D65DE6" w:rsidRPr="00FC6F5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RPr="00FC6F5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RPr="00515F37" w:rsidP="00D65DE6">
      <w:pPr>
        <w:pStyle w:val="BodyText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Predkladat</w:t>
      </w:r>
      <w:r w:rsidRPr="004E0186">
        <w:rPr>
          <w:rFonts w:ascii="Times New Roman" w:hAnsi="Times New Roman" w:cs="Times New Roman"/>
          <w:b/>
          <w:sz w:val="24"/>
          <w:szCs w:val="24"/>
        </w:rPr>
        <w:t>eľ právneho predpisu: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Vláda </w:t>
      </w:r>
      <w:r w:rsidRPr="00515F37">
        <w:rPr>
          <w:rFonts w:ascii="Times New Roman" w:hAnsi="Times New Roman" w:cs="Times New Roman"/>
          <w:iCs/>
          <w:sz w:val="24"/>
          <w:szCs w:val="24"/>
        </w:rPr>
        <w:t>Slovenskej republiky</w:t>
      </w:r>
    </w:p>
    <w:p w:rsidR="00D65DE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RPr="00515F37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RPr="00515F37" w:rsidP="00D65DE6">
      <w:pPr>
        <w:pStyle w:val="BodyText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F37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  <w:r>
        <w:rPr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Zákon, ktorým sa mení a dopĺňa zákon o hlásení pobytu občanov Slovenskej republiky a registri obyvateľov Slovenskej republiky v znení neskorších predpisov</w:t>
      </w:r>
    </w:p>
    <w:p w:rsidR="00D65DE6" w:rsidP="00D65DE6">
      <w:pPr>
        <w:jc w:val="both"/>
        <w:rPr>
          <w:rFonts w:ascii="Times New Roman" w:hAnsi="Times New Roman" w:cs="Times New Roman"/>
          <w:b/>
          <w:i/>
        </w:rPr>
      </w:pPr>
    </w:p>
    <w:p w:rsidR="00D65DE6" w:rsidRPr="004E0186" w:rsidP="00D65DE6">
      <w:pPr>
        <w:jc w:val="both"/>
        <w:rPr>
          <w:rFonts w:ascii="Times New Roman" w:hAnsi="Times New Roman" w:cs="Times New Roman"/>
          <w:b/>
          <w:i/>
        </w:rPr>
      </w:pPr>
    </w:p>
    <w:p w:rsidR="00D65DE6" w:rsidP="00D65DE6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271E5C">
        <w:rPr>
          <w:rFonts w:ascii="Times New Roman" w:hAnsi="Times New Roman" w:cs="Times New Roman"/>
          <w:bCs/>
        </w:rPr>
        <w:t>Problematika návrhu právneho predpisu:</w:t>
      </w:r>
    </w:p>
    <w:p w:rsidR="00D65DE6" w:rsidRPr="00271E5C" w:rsidP="00D65DE6">
      <w:pPr>
        <w:ind w:left="360"/>
        <w:jc w:val="both"/>
        <w:rPr>
          <w:rFonts w:ascii="Times New Roman" w:hAnsi="Times New Roman" w:cs="Times New Roman"/>
          <w:bCs/>
        </w:rPr>
      </w:pPr>
    </w:p>
    <w:p w:rsidR="00D65DE6" w:rsidP="00D65DE6">
      <w:pPr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nie </w:t>
      </w:r>
      <w:r w:rsidRPr="00FC6F56">
        <w:rPr>
          <w:rFonts w:ascii="Times New Roman" w:hAnsi="Times New Roman" w:cs="Times New Roman"/>
          <w:b/>
          <w:bCs/>
        </w:rPr>
        <w:t>je upravená v práve Európskych spoločenstiev</w:t>
      </w:r>
      <w:r>
        <w:rPr>
          <w:rFonts w:ascii="Times New Roman" w:hAnsi="Times New Roman" w:cs="Times New Roman"/>
          <w:b/>
          <w:bCs/>
        </w:rPr>
        <w:t>,</w:t>
      </w:r>
    </w:p>
    <w:p w:rsidR="00D65DE6" w:rsidRPr="00FC6F56" w:rsidP="00D65DE6">
      <w:pPr>
        <w:ind w:left="1080"/>
        <w:jc w:val="both"/>
        <w:rPr>
          <w:rFonts w:ascii="Times New Roman" w:hAnsi="Times New Roman" w:cs="Times New Roman"/>
          <w:b/>
          <w:bCs/>
        </w:rPr>
      </w:pPr>
    </w:p>
    <w:p w:rsidR="00D65DE6" w:rsidP="00D65DE6">
      <w:pPr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/>
          <w:bCs/>
        </w:rPr>
      </w:pPr>
      <w:r w:rsidRPr="00271E5C">
        <w:rPr>
          <w:rFonts w:ascii="Times New Roman" w:hAnsi="Times New Roman" w:cs="Times New Roman"/>
          <w:b/>
          <w:bCs/>
        </w:rPr>
        <w:t>nie je</w:t>
      </w:r>
      <w:r w:rsidRPr="00FC6F56">
        <w:rPr>
          <w:rFonts w:ascii="Times New Roman" w:hAnsi="Times New Roman" w:cs="Times New Roman"/>
          <w:b/>
          <w:bCs/>
        </w:rPr>
        <w:t xml:space="preserve"> upravená v práve Európskej únie</w:t>
      </w:r>
      <w:r>
        <w:rPr>
          <w:rFonts w:ascii="Times New Roman" w:hAnsi="Times New Roman" w:cs="Times New Roman"/>
          <w:b/>
          <w:bCs/>
        </w:rPr>
        <w:t>,</w:t>
      </w:r>
    </w:p>
    <w:p w:rsidR="00D65DE6" w:rsidRPr="005954B7" w:rsidP="00D65DE6">
      <w:pPr>
        <w:ind w:left="1080"/>
        <w:jc w:val="both"/>
        <w:rPr>
          <w:rFonts w:ascii="Times New Roman" w:hAnsi="Times New Roman" w:cs="Times New Roman"/>
          <w:b/>
          <w:bCs/>
        </w:rPr>
      </w:pPr>
    </w:p>
    <w:p w:rsidR="00D65DE6" w:rsidP="00D65DE6">
      <w:pPr>
        <w:numPr>
          <w:ilvl w:val="1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nie </w:t>
      </w:r>
      <w:r w:rsidRPr="00271E5C">
        <w:rPr>
          <w:rFonts w:ascii="Times New Roman" w:hAnsi="Times New Roman" w:cs="Times New Roman"/>
          <w:b/>
          <w:bCs/>
          <w:iCs/>
        </w:rPr>
        <w:t>je obsiahnutá</w:t>
      </w:r>
      <w:r w:rsidRPr="00FC6F56">
        <w:rPr>
          <w:rFonts w:ascii="Times New Roman" w:hAnsi="Times New Roman" w:cs="Times New Roman"/>
          <w:b/>
          <w:bCs/>
          <w:iCs/>
        </w:rPr>
        <w:t xml:space="preserve"> v judikatúre Súdneho dvora Európskych  spoločenstiev alebo </w:t>
      </w:r>
      <w:r>
        <w:rPr>
          <w:rFonts w:ascii="Times New Roman" w:hAnsi="Times New Roman" w:cs="Times New Roman"/>
          <w:b/>
          <w:bCs/>
          <w:iCs/>
        </w:rPr>
        <w:t xml:space="preserve">Súdu prvého stupňa </w:t>
      </w:r>
      <w:r w:rsidRPr="00FC6F56">
        <w:rPr>
          <w:rFonts w:ascii="Times New Roman" w:hAnsi="Times New Roman" w:cs="Times New Roman"/>
          <w:b/>
          <w:bCs/>
          <w:iCs/>
        </w:rPr>
        <w:t>Európskych  spoločenstiev</w:t>
      </w:r>
      <w:r>
        <w:rPr>
          <w:rFonts w:ascii="Times New Roman" w:hAnsi="Times New Roman" w:cs="Times New Roman"/>
          <w:b/>
          <w:bCs/>
          <w:iCs/>
        </w:rPr>
        <w:t>.</w:t>
      </w:r>
    </w:p>
    <w:p w:rsidR="00D65DE6" w:rsidP="00D65DE6">
      <w:pPr>
        <w:ind w:left="1080"/>
        <w:jc w:val="both"/>
        <w:rPr>
          <w:rFonts w:ascii="Times New Roman" w:hAnsi="Times New Roman" w:cs="Times New Roman"/>
          <w:b/>
          <w:bCs/>
          <w:iCs/>
        </w:rPr>
      </w:pPr>
    </w:p>
    <w:p w:rsidR="00D65DE6" w:rsidP="00D65DE6">
      <w:pPr>
        <w:ind w:left="1080"/>
        <w:jc w:val="both"/>
        <w:rPr>
          <w:rFonts w:ascii="Times New Roman" w:hAnsi="Times New Roman" w:cs="Times New Roman"/>
          <w:b/>
          <w:bCs/>
          <w:iCs/>
        </w:rPr>
      </w:pPr>
    </w:p>
    <w:p w:rsidR="00D65DE6" w:rsidRPr="00271E5C" w:rsidP="00D65DE6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bezpredmetné</w:t>
      </w:r>
    </w:p>
    <w:p w:rsidR="00D65DE6" w:rsidP="00D65DE6">
      <w:pPr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65DE6" w:rsidRPr="00FC6F56" w:rsidP="00D65DE6">
      <w:pPr>
        <w:ind w:left="144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65DE6" w:rsidP="00D65DE6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bezpredmetné</w:t>
      </w:r>
    </w:p>
    <w:p w:rsidR="00D65DE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RPr="00FC6F56" w:rsidP="00D65DE6">
      <w:pPr>
        <w:jc w:val="both"/>
        <w:rPr>
          <w:rFonts w:ascii="Times New Roman" w:hAnsi="Times New Roman" w:cs="Times New Roman"/>
          <w:b/>
          <w:bCs/>
        </w:rPr>
      </w:pPr>
    </w:p>
    <w:p w:rsidR="00D65DE6" w:rsidP="00D65DE6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bezpredmetné </w:t>
      </w:r>
    </w:p>
    <w:p w:rsidR="00D65DE6" w:rsidP="00D65DE6">
      <w:pPr>
        <w:ind w:left="360"/>
        <w:jc w:val="both"/>
        <w:rPr>
          <w:rFonts w:ascii="Times New Roman" w:hAnsi="Times New Roman" w:cs="Times New Roman"/>
          <w:bCs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Doložka</w:t>
      </w:r>
    </w:p>
    <w:p w:rsidR="00D65DE6" w:rsidP="00D65DE6">
      <w:pPr>
        <w:jc w:val="center"/>
        <w:rPr>
          <w:rFonts w:ascii="Times New Roman" w:hAnsi="Times New Roman" w:cs="Times New Roman"/>
          <w:caps/>
        </w:rPr>
      </w:pPr>
    </w:p>
    <w:p w:rsidR="00D65DE6" w:rsidRPr="00DC08FF" w:rsidP="00D65DE6">
      <w:pPr>
        <w:pStyle w:val="BodyText2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DC08FF">
        <w:rPr>
          <w:rFonts w:ascii="Times New Roman" w:hAnsi="Times New Roman" w:cs="Times New Roman"/>
          <w:b/>
          <w:caps/>
        </w:rPr>
        <w:t>finančných, ekonomických, environmentálnych vplyvov</w:t>
      </w:r>
      <w:r>
        <w:rPr>
          <w:rFonts w:ascii="Times New Roman" w:hAnsi="Times New Roman" w:cs="Times New Roman"/>
          <w:b/>
          <w:caps/>
        </w:rPr>
        <w:t>,</w:t>
      </w:r>
    </w:p>
    <w:p w:rsidR="00D65DE6" w:rsidP="00D65DE6">
      <w:pPr>
        <w:jc w:val="center"/>
        <w:rPr>
          <w:rFonts w:ascii="Times New Roman" w:hAnsi="Times New Roman" w:cs="Times New Roman"/>
          <w:b/>
          <w:bCs/>
          <w:caps/>
        </w:rPr>
      </w:pPr>
      <w:r w:rsidRPr="00DC08FF">
        <w:rPr>
          <w:rFonts w:ascii="Times New Roman" w:hAnsi="Times New Roman" w:cs="Times New Roman"/>
          <w:b/>
          <w:caps/>
        </w:rPr>
        <w:t>vplyvov na zamestnanosť</w:t>
      </w:r>
      <w:r>
        <w:rPr>
          <w:rFonts w:ascii="Times New Roman" w:hAnsi="Times New Roman" w:cs="Times New Roman"/>
          <w:b/>
          <w:caps/>
        </w:rPr>
        <w:t xml:space="preserve"> a POdnikateľské prostredie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ind w:left="708"/>
        <w:jc w:val="both"/>
        <w:rPr>
          <w:rFonts w:ascii="Times New Roman" w:hAnsi="Times New Roman" w:cs="Times New Roman"/>
        </w:rPr>
      </w:pPr>
    </w:p>
    <w:p w:rsidR="00D65DE6" w:rsidP="00D65DE6">
      <w:pPr>
        <w:numPr>
          <w:ilvl w:val="0"/>
          <w:numId w:val="3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Dopad na verejné financovanie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DC08FF" w:rsidP="00D65DE6">
      <w:pPr>
        <w:pStyle w:val="BodyText2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Novela z</w:t>
      </w:r>
      <w:r w:rsidRPr="00DC08FF">
        <w:rPr>
          <w:rFonts w:ascii="Times New Roman" w:hAnsi="Times New Roman" w:cs="Times New Roman"/>
          <w:bCs/>
        </w:rPr>
        <w:t>ákon</w:t>
      </w:r>
      <w:r>
        <w:rPr>
          <w:rFonts w:ascii="Times New Roman" w:hAnsi="Times New Roman" w:cs="Times New Roman"/>
          <w:bCs/>
        </w:rPr>
        <w:t>a</w:t>
      </w:r>
      <w:r w:rsidRPr="00DC08FF">
        <w:rPr>
          <w:rFonts w:ascii="Times New Roman" w:hAnsi="Times New Roman" w:cs="Times New Roman"/>
          <w:bCs/>
        </w:rPr>
        <w:t xml:space="preserve"> nemá dopad na štátny rozpočet, rozpočty obcí</w:t>
      </w:r>
      <w:r>
        <w:rPr>
          <w:rFonts w:ascii="Times New Roman" w:hAnsi="Times New Roman" w:cs="Times New Roman"/>
          <w:bCs/>
        </w:rPr>
        <w:t>, rozpočty mestských častí v Bratislave a mestských častí v Košiciach</w:t>
      </w:r>
      <w:r w:rsidRPr="00DC08FF">
        <w:rPr>
          <w:rFonts w:ascii="Times New Roman" w:hAnsi="Times New Roman" w:cs="Times New Roman"/>
          <w:bCs/>
        </w:rPr>
        <w:t xml:space="preserve"> alebo rozpočty vyšších územných celkov a iné druhy verejných financií v roku 200</w:t>
      </w:r>
      <w:r>
        <w:rPr>
          <w:rFonts w:ascii="Times New Roman" w:hAnsi="Times New Roman" w:cs="Times New Roman"/>
          <w:bCs/>
        </w:rPr>
        <w:t>8</w:t>
      </w:r>
      <w:r w:rsidRPr="00DC08FF">
        <w:rPr>
          <w:rFonts w:ascii="Times New Roman" w:hAnsi="Times New Roman" w:cs="Times New Roman"/>
          <w:bCs/>
        </w:rPr>
        <w:t xml:space="preserve">. </w:t>
      </w:r>
    </w:p>
    <w:p w:rsidR="00D65DE6" w:rsidRPr="00DC08FF" w:rsidP="00D65DE6">
      <w:pPr>
        <w:pStyle w:val="BodyText2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C08FF">
        <w:rPr>
          <w:rFonts w:ascii="Times New Roman" w:hAnsi="Times New Roman" w:cs="Times New Roman"/>
          <w:bCs/>
        </w:rPr>
        <w:t>V roku 200</w:t>
      </w:r>
      <w:r>
        <w:rPr>
          <w:rFonts w:ascii="Times New Roman" w:hAnsi="Times New Roman" w:cs="Times New Roman"/>
          <w:bCs/>
        </w:rPr>
        <w:t>8</w:t>
      </w:r>
      <w:r w:rsidRPr="00DC08FF">
        <w:rPr>
          <w:rFonts w:ascii="Times New Roman" w:hAnsi="Times New Roman" w:cs="Times New Roman"/>
          <w:bCs/>
        </w:rPr>
        <w:t xml:space="preserve"> a v ďalších rokoch nebude mať </w:t>
      </w:r>
      <w:r>
        <w:rPr>
          <w:rFonts w:ascii="Times New Roman" w:hAnsi="Times New Roman" w:cs="Times New Roman"/>
          <w:bCs/>
        </w:rPr>
        <w:t xml:space="preserve">novela </w:t>
      </w:r>
      <w:r w:rsidRPr="00DC08FF">
        <w:rPr>
          <w:rFonts w:ascii="Times New Roman" w:hAnsi="Times New Roman" w:cs="Times New Roman"/>
          <w:bCs/>
        </w:rPr>
        <w:t>zákon</w:t>
      </w:r>
      <w:r>
        <w:rPr>
          <w:rFonts w:ascii="Times New Roman" w:hAnsi="Times New Roman" w:cs="Times New Roman"/>
          <w:bCs/>
        </w:rPr>
        <w:t>a</w:t>
      </w:r>
      <w:r w:rsidRPr="00DC08FF">
        <w:rPr>
          <w:rFonts w:ascii="Times New Roman" w:hAnsi="Times New Roman" w:cs="Times New Roman"/>
          <w:bCs/>
        </w:rPr>
        <w:t xml:space="preserve"> negatívny vplyv na verejné financie, nakoľko obc</w:t>
      </w:r>
      <w:r>
        <w:rPr>
          <w:rFonts w:ascii="Times New Roman" w:hAnsi="Times New Roman" w:cs="Times New Roman"/>
          <w:bCs/>
        </w:rPr>
        <w:t>iam</w:t>
      </w:r>
      <w:r w:rsidRPr="00DC08FF">
        <w:rPr>
          <w:rFonts w:ascii="Times New Roman" w:hAnsi="Times New Roman" w:cs="Times New Roman"/>
          <w:bCs/>
        </w:rPr>
        <w:t>, mestsk</w:t>
      </w:r>
      <w:r>
        <w:rPr>
          <w:rFonts w:ascii="Times New Roman" w:hAnsi="Times New Roman" w:cs="Times New Roman"/>
          <w:bCs/>
        </w:rPr>
        <w:t>ým</w:t>
      </w:r>
      <w:r w:rsidRPr="00DC08FF">
        <w:rPr>
          <w:rFonts w:ascii="Times New Roman" w:hAnsi="Times New Roman" w:cs="Times New Roman"/>
          <w:bCs/>
        </w:rPr>
        <w:t xml:space="preserve"> časti</w:t>
      </w:r>
      <w:r>
        <w:rPr>
          <w:rFonts w:ascii="Times New Roman" w:hAnsi="Times New Roman" w:cs="Times New Roman"/>
          <w:bCs/>
        </w:rPr>
        <w:t>am</w:t>
      </w:r>
      <w:r w:rsidRPr="00DC08FF">
        <w:rPr>
          <w:rFonts w:ascii="Times New Roman" w:hAnsi="Times New Roman" w:cs="Times New Roman"/>
          <w:bCs/>
        </w:rPr>
        <w:t xml:space="preserve"> v Bratislave a mestsk</w:t>
      </w:r>
      <w:r>
        <w:rPr>
          <w:rFonts w:ascii="Times New Roman" w:hAnsi="Times New Roman" w:cs="Times New Roman"/>
          <w:bCs/>
        </w:rPr>
        <w:t>ým</w:t>
      </w:r>
      <w:r w:rsidRPr="00DC08FF">
        <w:rPr>
          <w:rFonts w:ascii="Times New Roman" w:hAnsi="Times New Roman" w:cs="Times New Roman"/>
          <w:bCs/>
        </w:rPr>
        <w:t xml:space="preserve"> časti</w:t>
      </w:r>
      <w:r>
        <w:rPr>
          <w:rFonts w:ascii="Times New Roman" w:hAnsi="Times New Roman" w:cs="Times New Roman"/>
          <w:bCs/>
        </w:rPr>
        <w:t>am</w:t>
      </w:r>
      <w:r w:rsidRPr="00DC08FF">
        <w:rPr>
          <w:rFonts w:ascii="Times New Roman" w:hAnsi="Times New Roman" w:cs="Times New Roman"/>
          <w:bCs/>
        </w:rPr>
        <w:t xml:space="preserve"> v Košiciach pre úsek hlásenia a evidencie pobytu občanov </w:t>
      </w:r>
      <w:r>
        <w:rPr>
          <w:rFonts w:ascii="Times New Roman" w:hAnsi="Times New Roman" w:cs="Times New Roman"/>
          <w:bCs/>
        </w:rPr>
        <w:t xml:space="preserve">je každoročne poskytovaná </w:t>
      </w:r>
      <w:r w:rsidRPr="00DC08FF">
        <w:rPr>
          <w:rFonts w:ascii="Times New Roman" w:hAnsi="Times New Roman" w:cs="Times New Roman"/>
          <w:bCs/>
        </w:rPr>
        <w:t>dotáci</w:t>
      </w:r>
      <w:r>
        <w:rPr>
          <w:rFonts w:ascii="Times New Roman" w:hAnsi="Times New Roman" w:cs="Times New Roman"/>
          <w:bCs/>
        </w:rPr>
        <w:t>a</w:t>
      </w:r>
      <w:r w:rsidRPr="00DC08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 úhradu nákladov preneseného výkonu štátnej správy na úseku hlásenia a evidencie pobytu občanov zo štátneho rozpočtu prostredníctvom Ministerstva vnútra Slovenskej republiky.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numPr>
          <w:ilvl w:val="0"/>
          <w:numId w:val="3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Dopad na obyvateľov, hospodárenie podnikateľskej sféry a iných právnických osôb</w:t>
      </w:r>
    </w:p>
    <w:p w:rsidR="00D65DE6" w:rsidP="00D65DE6">
      <w:pPr>
        <w:ind w:left="708"/>
        <w:jc w:val="both"/>
        <w:rPr>
          <w:rFonts w:ascii="Times New Roman" w:hAnsi="Times New Roman" w:cs="Times New Roman"/>
          <w:b/>
          <w:bCs/>
        </w:rPr>
      </w:pPr>
    </w:p>
    <w:p w:rsidR="00D65DE6" w:rsidP="00D65DE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nemá dopad na uvedené skupiny.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numPr>
          <w:ilvl w:val="0"/>
          <w:numId w:val="3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Dopad na životné prostredie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nemá dopad na životné prostredie.</w:t>
      </w:r>
    </w:p>
    <w:p w:rsidR="00D65DE6" w:rsidP="00D65DE6">
      <w:pPr>
        <w:ind w:left="708"/>
        <w:jc w:val="both"/>
        <w:rPr>
          <w:rFonts w:ascii="Times New Roman" w:hAnsi="Times New Roman" w:cs="Times New Roman"/>
        </w:rPr>
      </w:pPr>
    </w:p>
    <w:p w:rsidR="00D65DE6" w:rsidP="00D65DE6">
      <w:pPr>
        <w:ind w:left="708"/>
        <w:jc w:val="both"/>
        <w:rPr>
          <w:rFonts w:ascii="Times New Roman" w:hAnsi="Times New Roman" w:cs="Times New Roman"/>
        </w:rPr>
      </w:pPr>
    </w:p>
    <w:p w:rsidR="00D65DE6" w:rsidP="00D65DE6">
      <w:pPr>
        <w:numPr>
          <w:ilvl w:val="0"/>
          <w:numId w:val="3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Dopad na zamestnanosť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Novela zákona nemá dopad na zamestnanosť, nakoľko súčasné pracovné miesta zostávajú zachované </w:t>
      </w:r>
      <w:r w:rsidRPr="00403097">
        <w:rPr>
          <w:rFonts w:ascii="Times New Roman" w:hAnsi="Times New Roman" w:cs="Times New Roman"/>
        </w:rPr>
        <w:t>na príslušných okresných riaditeľstvách Policajného zboru a na obvodných úradoch neboli pracovné miesta vytvorené</w:t>
      </w:r>
      <w:r>
        <w:rPr>
          <w:rFonts w:ascii="Times New Roman" w:hAnsi="Times New Roman" w:cs="Times New Roman"/>
        </w:rPr>
        <w:t>.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RPr="00CC2432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Osobitná časť</w:t>
      </w:r>
    </w:p>
    <w:p w:rsidR="00D65DE6" w:rsidP="00D65DE6">
      <w:pPr>
        <w:rPr>
          <w:rFonts w:ascii="Times New Roman" w:hAnsi="Times New Roman" w:cs="Times New Roman"/>
          <w:b/>
        </w:rPr>
      </w:pPr>
    </w:p>
    <w:p w:rsidR="00D65DE6" w:rsidP="00D65DE6">
      <w:pPr>
        <w:rPr>
          <w:rFonts w:ascii="Times New Roman" w:hAnsi="Times New Roman" w:cs="Times New Roman"/>
          <w:b/>
        </w:rPr>
      </w:pPr>
    </w:p>
    <w:p w:rsidR="00D65DE6" w:rsidRPr="00CC2432" w:rsidP="00D65DE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článku I</w:t>
      </w:r>
    </w:p>
    <w:p w:rsidR="00D65DE6" w:rsidP="00D65DE6">
      <w:pPr>
        <w:jc w:val="both"/>
        <w:rPr>
          <w:rFonts w:ascii="Times New Roman" w:hAnsi="Times New Roman" w:cs="Times New Roman"/>
          <w:b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CC2432"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CC2432">
          <w:rPr>
            <w:rFonts w:ascii="Times New Roman" w:hAnsi="Times New Roman" w:cs="Times New Roman"/>
            <w:b/>
            <w:u w:val="single"/>
          </w:rPr>
          <w:t>1</w:t>
        </w:r>
        <w:r>
          <w:rPr>
            <w:rFonts w:ascii="Times New Roman" w:hAnsi="Times New Roman" w:cs="Times New Roman"/>
            <w:b/>
            <w:u w:val="single"/>
          </w:rPr>
          <w:t xml:space="preserve"> a</w:t>
        </w:r>
      </w:smartTag>
      <w:r>
        <w:rPr>
          <w:rFonts w:ascii="Times New Roman" w:hAnsi="Times New Roman" w:cs="Times New Roman"/>
          <w:b/>
          <w:u w:val="single"/>
        </w:rPr>
        <w:t xml:space="preserve"> 2: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odseku 8 písm. b) sa upravuje časová platnosť osvedčenia o štátnom občianstve Slovenskej republiky v súlade s platnou právnou úpravou na šesť mesiacov. Spresňuje sa názov dokladu o občianskom preukaze podľa súčasnej legislatívnej úpravy.</w:t>
      </w:r>
      <w:r w:rsidRPr="004F2049">
        <w:rPr>
          <w:rFonts w:ascii="Times New Roman" w:hAnsi="Times New Roman" w:cs="Times New Roman"/>
        </w:rPr>
        <w:t xml:space="preserve">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3:</w:t>
      </w: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Súčasný stav na úseku evidencie nehnuteľností a možnosť overenia údajov o vlastníctve alebo spoluvlastníctve budovy alebo jej časti umožňujú nevyžadovať predkladanie príslušných dokladov limitovaných časovým ohraničením ich platnosti.</w:t>
      </w:r>
    </w:p>
    <w:p w:rsidR="00D65DE6" w:rsidRPr="004F2049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RPr="003A16E4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 xml:space="preserve">K bodu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  <w:b/>
            <w:u w:val="single"/>
          </w:rPr>
          <w:t>4 a</w:t>
        </w:r>
      </w:smartTag>
      <w:r>
        <w:rPr>
          <w:rFonts w:ascii="Times New Roman" w:hAnsi="Times New Roman" w:cs="Times New Roman"/>
          <w:b/>
          <w:u w:val="single"/>
        </w:rPr>
        <w:t xml:space="preserve"> 5: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Zosúlaďuje sa postup pri vyžadovaní dokladov súvisiacich s vlastníctvom alebo spoluvlastníctvom budovy alebo jej časti z hľadiska rovnocenného prístupu pri ich predkladaní v písomnej forme a osobnej účasti pri vyjadrení súhlasu podpisom s prihlásením občana na trvalý pobyt pred zamestnancom ohlasovne.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K bodu 6:</w:t>
      </w:r>
    </w:p>
    <w:p w:rsidR="00D65DE6" w:rsidP="00D65DE6">
      <w:pPr>
        <w:jc w:val="both"/>
        <w:rPr>
          <w:rFonts w:ascii="Times New Roman" w:hAnsi="Times New Roman" w:cs="Times New Roman"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formálnu úpravu, ktorá nadväzuje na legislatívne zmeny v oblasti sociálnej starostlivosti. </w:t>
      </w:r>
    </w:p>
    <w:p w:rsidR="00D65DE6" w:rsidP="00D65DE6">
      <w:pPr>
        <w:jc w:val="both"/>
        <w:rPr>
          <w:rFonts w:ascii="Times New Roman" w:hAnsi="Times New Roman" w:cs="Times New Roman"/>
          <w:u w:val="single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7:</w:t>
      </w: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taxatívne vymedzujú dôvody, ktoré musia splniť občania, ktorí nemajú alebo nemôžu získať trvalé bývanie a kde sa ako miesto pobytu pri prihlásení uvedie iba obec pobytu. Cieľom tejto úpravy je zabrániť účelovým prihlasovaniam sa na trvalý pobyt iba na obec z rozličných dôvodov, ktoré ohlasovňa spravidla nemá možnosť overiť. Základným predpokladom na takýto postup je zrušenie trvalého pobytu podľa dôvodov uvedených v zákone a súčasne splnenie podmienky podľa § 3 alebo 4 zákona.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K bodu 8:</w:t>
      </w:r>
    </w:p>
    <w:p w:rsidR="00D65DE6" w:rsidP="00D65DE6">
      <w:pPr>
        <w:jc w:val="both"/>
        <w:rPr>
          <w:rFonts w:ascii="Times New Roman" w:hAnsi="Times New Roman" w:cs="Times New Roman"/>
          <w:u w:val="single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odseku 1 písm. d) sa rozširujú dôvody, ktoré môžu viesť k zrušeniu záznamu o trvalom pobyte aj o skutočnosti, ktoré občan uvedie nepravdivo alebo nesprávne pri hlásení pobytu.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9:</w:t>
      </w: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RPr="001D417F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Umožňuje sa predložiť návrh na zrušenie trvalého pobytu aj nájomcovi za podmienok ustanovených zákonom na základe poznatkov z aplikačnej praxe, keď vlastník alebo spoluvlastník budovy spôsobujú prieťahy pri riešení problémov súvisiacich so zrušením trvalého pobytu.</w:t>
      </w: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10:</w:t>
      </w: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RPr="00BC518A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so zrušením prechodného pobytu pred uplynutím doby, na ktorú bol ohlásený a občan túto skutočnosť neohlási ustanovuje sa povinnosť ohlasovne zrušiť záznam o prechodnom pobyte na návrh vlastníka, spoluvlastníka alebo nájomcu. Tento úkon prispeje k odstráneniu záznamov o prechodnom pobyte, ktoré nezodpovedajú skutočnosti.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171C41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 xml:space="preserve">K bodu 11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Ide o formálnu úpravu, ktorá nadväzuje na legislatívne zmeny v oblasti sociálnej starostlivosti.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 xml:space="preserve">K bodu 12, </w:t>
      </w:r>
      <w:smartTag w:uri="urn:schemas-microsoft-com:office:smarttags" w:element="metricconverter">
        <w:smartTagPr>
          <w:attr w:name="ProductID" w:val="16 a"/>
        </w:smartTagPr>
        <w:r>
          <w:rPr>
            <w:rFonts w:ascii="Times New Roman" w:hAnsi="Times New Roman" w:cs="Times New Roman"/>
            <w:b/>
            <w:u w:val="single"/>
          </w:rPr>
          <w:t>16 a</w:t>
        </w:r>
      </w:smartTag>
      <w:r>
        <w:rPr>
          <w:rFonts w:ascii="Times New Roman" w:hAnsi="Times New Roman" w:cs="Times New Roman"/>
          <w:b/>
          <w:u w:val="single"/>
        </w:rPr>
        <w:t xml:space="preserve"> 17:</w:t>
      </w: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legislatívno-technickú úpravu ustanovení, v ktorých vymedzená pôsobnosť obvodných úradov prechádza na okresné riaditeľstvá Policajného zboru.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13</w:t>
      </w:r>
    </w:p>
    <w:p w:rsidR="00D65DE6" w:rsidRPr="00CB33B3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potvrdenie o pobyte bolo vydávané iba na požiadanie občana. Týmto dôjde k zníženiu administratívnych úkonov súvisiacich s hlásením pobytu na ohlasovniach, ktoré sú pripojené na register obyvateľov a kde sú potrebné úkony zaznamenávané  priamym prístupom bez nutnosti vydávať občanovi aj písomné potvrdenie o pobyte. V tých prípadoch, kde ohlasovňa nie je pripojená na register alebo občan o vydanie potvrdenia o pobyte požiada z rôznych dôvodov, ostane súčasná prax zachovaná naďalej.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8332E5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14: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formálnu úpravu v súlade s legislatívnymi zmenami na úseku informatizácie spoločnosti.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C802EA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15: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doplniť administratívne údaje, ktoré sú vedené v registri o údaje týkajúce sa prepustenia zo štátneho zväzku Slovenskej republiky.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18: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Upravuje sa povinnosť fyzických osôb a právnických osôb, ktoré poskytujú ubytovacie služby poskytnúť informácie z knihy ubytovaných súvisiace s oprávneniami štátnych orgánov, ktoré plnia úlohy na úseku ochrany ústavného zriadenia, vnútorného poriadku a bezpečnosti štátu podľa osobitných predpisov.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19 a 20:</w:t>
      </w: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súvislosti s plnením úloh podľa odseku 2 a v súlade s uznesením vlády č. 334/2004 sa ustanovenia dopĺňajú o Vojenské spravodajstvo.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bodu 21:</w:t>
      </w: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Navrhovaná úprava zosúlaďuje spracúvanie osobných údajov podľa osobitných predpisov so zákonom č. 428/2002 Z. z. o ochrane osobných údajov v znení neskorších predpisov.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bodu 22:</w:t>
      </w:r>
    </w:p>
    <w:p w:rsidR="00D65DE6" w:rsidRPr="002C055B" w:rsidP="00D65DE6">
      <w:pPr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Vzhľadom na organizačnú úpravu, ktorá ustanovuje prechod činností súvisiacich so zaznamenávaním údajov do registra z obvodných úradov na okresné riaditeľstvá Policajného zboru sa predmetné odseky navrhuje vypustiť z dôvodu neaktuálnosti. Na základe technologických podmienok súvisiacich s pripojením ohlasovní a obvodných úradov na register budú úlohy týkajúce sa preberania a zaznamenávania údajov do registra zabezpečovať i naďalej okresné riaditeľstvá Policajného zboru.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pStyle w:val="Normlny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>K článku II</w:t>
      </w:r>
    </w:p>
    <w:p w:rsidR="00D65DE6" w:rsidP="00D65DE6">
      <w:pPr>
        <w:pStyle w:val="Normlny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D65DE6" w:rsidP="00D65DE6">
      <w:pPr>
        <w:pStyle w:val="Normlny"/>
        <w:jc w:val="both"/>
        <w:rPr>
          <w:rFonts w:ascii="Times New Roman" w:hAnsi="Times New Roman" w:cs="Times New Roman"/>
          <w:color w:val="000000"/>
        </w:rPr>
      </w:pPr>
      <w:r w:rsidRPr="00C34A85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Účinnosť ustanovení zákona o  presune niektorých pôsobností z orgánov Policajného zboru na orgány verejnej správy vo veciach dopravných evidencií a dopravných priestupkov sa navrhuje posunúť v  súvislosti s prípravou novej zákonnej úpravy o premávke na pozemných komunikáciách. Schválením zákona budú tieto pôsobnosti vykonávať naďalej okresné riaditeľstvá a  krajské riaditeľstvá Policajného zboru. 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článku III</w:t>
      </w:r>
    </w:p>
    <w:p w:rsidR="00D65DE6" w:rsidP="00D65DE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D65DE6" w:rsidP="00D65DE6">
      <w:pPr>
        <w:pStyle w:val="Normlny"/>
        <w:spacing w:before="120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Vzhľadom na početnosť nových ustanovení, ktoré návrh zákona prináša a počet noviel od naposledy vyhláseného úplného znenia, ako aj skutočnosť, že zákon sa týka všetkých obyvateľov Slovenskej republiky, sa navrhuje vyhlásenie jeho úplného znenia.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článku IV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organizačných dôvodov sa navrhuje upraviť účinnosť tohto zákona od 30. júna 2008. Od 1. júla 2008 budú agendu týkajúcu sa registra obyvateľov SR vykonávať aj naďalej okresné riaditeľstvá PZ a oddiali sa tak presun kompetencií vo veciach dopravných evidencií a priestupkov na orgány verejnej správy.</w:t>
      </w: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P="00D65DE6">
      <w:pPr>
        <w:jc w:val="both"/>
        <w:rPr>
          <w:rFonts w:ascii="Times New Roman" w:hAnsi="Times New Roman" w:cs="Times New Roman"/>
        </w:rPr>
      </w:pPr>
    </w:p>
    <w:p w:rsidR="00D65DE6" w:rsidRPr="00246B95" w:rsidP="00D65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27. februára 2008</w:t>
      </w: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  <w:r w:rsidRPr="00D65DE6">
        <w:rPr>
          <w:rFonts w:ascii="Times New Roman" w:hAnsi="Times New Roman" w:cs="Times New Roman"/>
          <w:b/>
        </w:rPr>
        <w:t>Robert Fico</w:t>
      </w: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  <w:r w:rsidRPr="00D65DE6">
        <w:rPr>
          <w:rFonts w:ascii="Times New Roman" w:hAnsi="Times New Roman" w:cs="Times New Roman"/>
          <w:b/>
        </w:rPr>
        <w:t>predseda vlády</w:t>
      </w: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  <w:r w:rsidRPr="00D65DE6">
        <w:rPr>
          <w:rFonts w:ascii="Times New Roman" w:hAnsi="Times New Roman" w:cs="Times New Roman"/>
          <w:b/>
        </w:rPr>
        <w:t>Robert Kaliňák</w:t>
      </w:r>
    </w:p>
    <w:p w:rsidR="00D65DE6" w:rsidRPr="00D65DE6" w:rsidP="00DC5FEF">
      <w:pPr>
        <w:ind w:left="360"/>
        <w:jc w:val="center"/>
        <w:rPr>
          <w:rFonts w:ascii="Times New Roman" w:hAnsi="Times New Roman" w:cs="Times New Roman"/>
          <w:b/>
        </w:rPr>
      </w:pPr>
      <w:r w:rsidRPr="00D65DE6">
        <w:rPr>
          <w:rFonts w:ascii="Times New Roman" w:hAnsi="Times New Roman" w:cs="Times New Roman"/>
          <w:b/>
        </w:rPr>
        <w:t xml:space="preserve">podpredseda vlády a </w:t>
      </w: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  <w:r w:rsidRPr="00D65DE6">
        <w:rPr>
          <w:rFonts w:ascii="Times New Roman" w:hAnsi="Times New Roman" w:cs="Times New Roman"/>
          <w:b/>
        </w:rPr>
        <w:t>minister vnútra</w:t>
      </w:r>
      <w:r>
        <w:rPr>
          <w:rFonts w:ascii="Times New Roman" w:hAnsi="Times New Roman" w:cs="Times New Roman"/>
        </w:rPr>
        <w:t xml:space="preserve"> </w:t>
      </w:r>
    </w:p>
    <w:p w:rsidR="00D65DE6" w:rsidP="00DC5FEF">
      <w:pPr>
        <w:ind w:left="360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C9" w:rsidP="00325BE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B6EC9" w:rsidP="002B2E1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E0" w:rsidP="00325BE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65DE6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3B6EC9" w:rsidP="002B2E1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8A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C47170"/>
    <w:multiLevelType w:val="hybridMultilevel"/>
    <w:tmpl w:val="DD9A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232F8"/>
    <w:multiLevelType w:val="hybridMultilevel"/>
    <w:tmpl w:val="3F9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1876"/>
    <w:rsid w:val="000C0518"/>
    <w:rsid w:val="000D35E0"/>
    <w:rsid w:val="00105152"/>
    <w:rsid w:val="00106C88"/>
    <w:rsid w:val="00133418"/>
    <w:rsid w:val="00133DDB"/>
    <w:rsid w:val="001421BB"/>
    <w:rsid w:val="00171C41"/>
    <w:rsid w:val="00182131"/>
    <w:rsid w:val="001D417F"/>
    <w:rsid w:val="001E47EB"/>
    <w:rsid w:val="00204782"/>
    <w:rsid w:val="00244902"/>
    <w:rsid w:val="00246B95"/>
    <w:rsid w:val="00264E7C"/>
    <w:rsid w:val="002671DD"/>
    <w:rsid w:val="00271E5C"/>
    <w:rsid w:val="002A7863"/>
    <w:rsid w:val="002A7EA1"/>
    <w:rsid w:val="002B2E12"/>
    <w:rsid w:val="002C055B"/>
    <w:rsid w:val="002E589E"/>
    <w:rsid w:val="00316082"/>
    <w:rsid w:val="00325BE0"/>
    <w:rsid w:val="00330C01"/>
    <w:rsid w:val="00352B1B"/>
    <w:rsid w:val="003A16E4"/>
    <w:rsid w:val="003B6EC9"/>
    <w:rsid w:val="00403097"/>
    <w:rsid w:val="0041236D"/>
    <w:rsid w:val="0041636B"/>
    <w:rsid w:val="004358F7"/>
    <w:rsid w:val="00475121"/>
    <w:rsid w:val="0048505B"/>
    <w:rsid w:val="004A2471"/>
    <w:rsid w:val="004E0186"/>
    <w:rsid w:val="004E13B5"/>
    <w:rsid w:val="004F2049"/>
    <w:rsid w:val="00506E97"/>
    <w:rsid w:val="00515F37"/>
    <w:rsid w:val="0053248C"/>
    <w:rsid w:val="0057031A"/>
    <w:rsid w:val="005954B7"/>
    <w:rsid w:val="005967A3"/>
    <w:rsid w:val="005D2D9A"/>
    <w:rsid w:val="006730B8"/>
    <w:rsid w:val="006D49D7"/>
    <w:rsid w:val="006F251A"/>
    <w:rsid w:val="007218D1"/>
    <w:rsid w:val="007B1942"/>
    <w:rsid w:val="007E5041"/>
    <w:rsid w:val="008332E5"/>
    <w:rsid w:val="008A7FE7"/>
    <w:rsid w:val="008C7BD7"/>
    <w:rsid w:val="008E4D49"/>
    <w:rsid w:val="008F1E1E"/>
    <w:rsid w:val="00914D8E"/>
    <w:rsid w:val="0097201A"/>
    <w:rsid w:val="009859DA"/>
    <w:rsid w:val="009A3B99"/>
    <w:rsid w:val="009C0592"/>
    <w:rsid w:val="009F7E3B"/>
    <w:rsid w:val="00A10E26"/>
    <w:rsid w:val="00A529AA"/>
    <w:rsid w:val="00A85BA8"/>
    <w:rsid w:val="00AA1093"/>
    <w:rsid w:val="00AD011F"/>
    <w:rsid w:val="00B16509"/>
    <w:rsid w:val="00B26049"/>
    <w:rsid w:val="00B60EF0"/>
    <w:rsid w:val="00BC518A"/>
    <w:rsid w:val="00BF1204"/>
    <w:rsid w:val="00C052A4"/>
    <w:rsid w:val="00C34A85"/>
    <w:rsid w:val="00C73707"/>
    <w:rsid w:val="00C802EA"/>
    <w:rsid w:val="00CB33B3"/>
    <w:rsid w:val="00CC2432"/>
    <w:rsid w:val="00CE4750"/>
    <w:rsid w:val="00D22745"/>
    <w:rsid w:val="00D303E9"/>
    <w:rsid w:val="00D65DE6"/>
    <w:rsid w:val="00DA44F5"/>
    <w:rsid w:val="00DC08FF"/>
    <w:rsid w:val="00DC4686"/>
    <w:rsid w:val="00DC5FEF"/>
    <w:rsid w:val="00DD4717"/>
    <w:rsid w:val="00EA4CB7"/>
    <w:rsid w:val="00ED1BBD"/>
    <w:rsid w:val="00F048F9"/>
    <w:rsid w:val="00F16CE5"/>
    <w:rsid w:val="00F31DC6"/>
    <w:rsid w:val="00F44D7D"/>
    <w:rsid w:val="00F968CD"/>
    <w:rsid w:val="00FA1175"/>
    <w:rsid w:val="00FB7E21"/>
    <w:rsid w:val="00FC03BB"/>
    <w:rsid w:val="00FC6F56"/>
    <w:rsid w:val="00FD0989"/>
    <w:rsid w:val="00FF4E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65DE6"/>
    <w:pPr>
      <w:keepNext/>
      <w:jc w:val="center"/>
      <w:outlineLvl w:val="0"/>
    </w:p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B2E1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2E12"/>
  </w:style>
  <w:style w:type="paragraph" w:customStyle="1" w:styleId="Normlny">
    <w:name w:val="Normlny"/>
    <w:rsid w:val="006730B8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MS Sans Serif" w:hAnsi="MS Sans Serif"/>
      <w:sz w:val="24"/>
      <w:szCs w:val="24"/>
      <w:rtl w:val="0"/>
      <w:lang w:val="sk-SK" w:bidi="ar-SA"/>
    </w:rPr>
  </w:style>
  <w:style w:type="paragraph" w:styleId="Header">
    <w:name w:val="header"/>
    <w:basedOn w:val="Normal"/>
    <w:rsid w:val="00645EDD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D65DE6"/>
    <w:pPr>
      <w:jc w:val="center"/>
    </w:pPr>
    <w:rPr>
      <w:rFonts w:ascii="Garamond" w:hAnsi="Garamond" w:cs="Garamond"/>
      <w:sz w:val="28"/>
      <w:szCs w:val="28"/>
    </w:rPr>
  </w:style>
  <w:style w:type="paragraph" w:styleId="BodyText2">
    <w:name w:val="Body Text 2"/>
    <w:basedOn w:val="Normal"/>
    <w:rsid w:val="00D65DE6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2572</Words>
  <Characters>14662</Characters>
  <Application>Microsoft Office Word</Application>
  <DocSecurity>0</DocSecurity>
  <Lines>0</Lines>
  <Paragraphs>0</Paragraphs>
  <ScaleCrop>false</ScaleCrop>
  <Company>MV SR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Peter Valach</dc:creator>
  <cp:lastModifiedBy>b</cp:lastModifiedBy>
  <cp:revision>21</cp:revision>
  <cp:lastPrinted>2008-01-31T13:47:00Z</cp:lastPrinted>
  <dcterms:created xsi:type="dcterms:W3CDTF">2008-01-31T10:15:00Z</dcterms:created>
  <dcterms:modified xsi:type="dcterms:W3CDTF">2008-02-29T09:23:00Z</dcterms:modified>
</cp:coreProperties>
</file>