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3CB" w:rsidP="00234B18">
      <w:pPr>
        <w:spacing w:line="360" w:lineRule="auto"/>
        <w:jc w:val="both"/>
        <w:rPr>
          <w:rFonts w:ascii="Arial" w:hAnsi="Arial" w:cs="Arial"/>
        </w:rPr>
      </w:pPr>
    </w:p>
    <w:p w:rsidR="00982533" w:rsidRPr="00524450" w:rsidP="00982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450"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:rsidR="00982533" w:rsidRPr="00524450" w:rsidP="00982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450">
        <w:rPr>
          <w:rFonts w:ascii="Times New Roman" w:hAnsi="Times New Roman" w:cs="Times New Roman"/>
          <w:sz w:val="28"/>
          <w:szCs w:val="28"/>
        </w:rPr>
        <w:t>IV. volebné obdobie</w:t>
      </w:r>
    </w:p>
    <w:p w:rsidR="00982533" w:rsidRPr="00524450" w:rsidP="0098253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2533" w:rsidRPr="00524450" w:rsidP="0098253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</w:t>
      </w:r>
    </w:p>
    <w:p w:rsidR="00982533" w:rsidRPr="00524450" w:rsidP="0098253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50">
        <w:rPr>
          <w:rFonts w:ascii="Times New Roman" w:hAnsi="Times New Roman" w:cs="Times New Roman"/>
          <w:sz w:val="28"/>
          <w:szCs w:val="28"/>
        </w:rPr>
        <w:t xml:space="preserve">Vládny návrh </w:t>
      </w:r>
    </w:p>
    <w:p w:rsidR="00982533" w:rsidRPr="00524450" w:rsidP="00982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33" w:rsidRPr="00524450" w:rsidP="00982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450">
        <w:rPr>
          <w:rFonts w:ascii="Times New Roman" w:hAnsi="Times New Roman" w:cs="Times New Roman"/>
          <w:sz w:val="28"/>
          <w:szCs w:val="28"/>
        </w:rPr>
        <w:t xml:space="preserve">zákon </w:t>
      </w:r>
    </w:p>
    <w:p w:rsidR="00982533" w:rsidRPr="00524450" w:rsidP="00982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33" w:rsidRPr="00727137" w:rsidP="00982533">
      <w:pPr>
        <w:spacing w:line="360" w:lineRule="auto"/>
        <w:jc w:val="center"/>
        <w:rPr>
          <w:rFonts w:ascii="Arial" w:hAnsi="Arial" w:cs="Arial"/>
          <w:bCs/>
        </w:rPr>
      </w:pPr>
      <w:r w:rsidRPr="00727137">
        <w:rPr>
          <w:rFonts w:ascii="Arial" w:hAnsi="Arial" w:cs="Arial"/>
          <w:bCs/>
        </w:rPr>
        <w:t>z ................... 200</w:t>
      </w:r>
      <w:r>
        <w:rPr>
          <w:rFonts w:ascii="Arial" w:hAnsi="Arial" w:cs="Arial"/>
          <w:bCs/>
        </w:rPr>
        <w:t>8</w:t>
      </w:r>
      <w:r w:rsidRPr="00727137">
        <w:rPr>
          <w:rFonts w:ascii="Arial" w:hAnsi="Arial" w:cs="Arial"/>
          <w:bCs/>
        </w:rPr>
        <w:t>,</w:t>
      </w:r>
    </w:p>
    <w:p w:rsidR="00982533" w:rsidP="0098253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82533" w:rsidRPr="00727137" w:rsidP="00982533">
      <w:pPr>
        <w:pStyle w:val="BodyText"/>
        <w:spacing w:line="360" w:lineRule="auto"/>
        <w:jc w:val="center"/>
        <w:rPr>
          <w:b/>
          <w:bCs/>
        </w:rPr>
      </w:pPr>
      <w:r w:rsidRPr="00727137">
        <w:rPr>
          <w:b/>
          <w:bCs/>
        </w:rPr>
        <w:t>ktorým sa mení a dopĺňa zákon č. 211/2000 Z.</w:t>
      </w:r>
      <w:r>
        <w:rPr>
          <w:b/>
          <w:bCs/>
        </w:rPr>
        <w:t xml:space="preserve"> </w:t>
      </w:r>
      <w:r w:rsidRPr="00727137">
        <w:rPr>
          <w:b/>
          <w:bCs/>
        </w:rPr>
        <w:t>z. o slobodnom prístupe k informáciám a o zmene a doplnení niektorých zákonov (zákon o slobode info</w:t>
      </w:r>
      <w:r w:rsidRPr="00727137">
        <w:rPr>
          <w:b/>
          <w:bCs/>
        </w:rPr>
        <w:t>rmácií</w:t>
      </w:r>
      <w:r w:rsidRPr="00727137">
        <w:rPr>
          <w:b/>
          <w:bCs/>
          <w:sz w:val="28"/>
          <w:szCs w:val="28"/>
        </w:rPr>
        <w:t xml:space="preserve">) </w:t>
      </w:r>
      <w:r w:rsidRPr="00727137">
        <w:rPr>
          <w:b/>
          <w:bCs/>
        </w:rPr>
        <w:t xml:space="preserve">v znení </w:t>
      </w:r>
      <w:r>
        <w:rPr>
          <w:b/>
          <w:bCs/>
        </w:rPr>
        <w:t>neskorších predpisov</w:t>
      </w:r>
    </w:p>
    <w:p w:rsidR="00982533" w:rsidP="009825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33CB" w:rsidP="0098253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Národná rada Slovenskej republiky sa uzniesla na tomto zákone</w:t>
      </w:r>
    </w:p>
    <w:p w:rsidR="00B833CB" w:rsidP="00234B18">
      <w:pPr>
        <w:spacing w:line="360" w:lineRule="auto"/>
        <w:rPr>
          <w:rFonts w:ascii="Arial" w:hAnsi="Arial" w:cs="Arial"/>
        </w:rPr>
      </w:pPr>
    </w:p>
    <w:p w:rsidR="00B833CB" w:rsidP="00234B18">
      <w:pPr>
        <w:pStyle w:val="Heading4"/>
        <w:spacing w:line="360" w:lineRule="auto"/>
      </w:pPr>
      <w:r>
        <w:t>Čl. I</w:t>
      </w:r>
    </w:p>
    <w:p w:rsidR="0056297F" w:rsidRPr="003C351E" w:rsidP="00234B18">
      <w:pPr>
        <w:spacing w:line="360" w:lineRule="auto"/>
        <w:rPr>
          <w:rFonts w:ascii="Times New Roman" w:hAnsi="Times New Roman" w:cs="Times New Roman"/>
        </w:rPr>
      </w:pPr>
    </w:p>
    <w:p w:rsidR="00B833CB" w:rsidRPr="00727137" w:rsidP="00727137">
      <w:pPr>
        <w:pStyle w:val="BodyText"/>
        <w:spacing w:line="360" w:lineRule="auto"/>
        <w:ind w:firstLine="567"/>
        <w:rPr>
          <w:b/>
          <w:bCs/>
        </w:rPr>
      </w:pPr>
      <w:r w:rsidR="003C351E">
        <w:tab/>
        <w:t>Z</w:t>
      </w:r>
      <w:r w:rsidRPr="003C351E" w:rsidR="003C351E">
        <w:t>ákon č.</w:t>
      </w:r>
      <w:r w:rsidR="00A1089C">
        <w:t xml:space="preserve"> </w:t>
      </w:r>
      <w:r w:rsidRPr="003C351E" w:rsidR="003C351E">
        <w:t>211/2000 Z.</w:t>
      </w:r>
      <w:r w:rsidR="0056297F">
        <w:t xml:space="preserve"> </w:t>
      </w:r>
      <w:r w:rsidRPr="003C351E" w:rsidR="003C351E">
        <w:t>z. o slobodnom prístupe k informáciám a o zmene a doplnení niektorých zákonov</w:t>
      </w:r>
      <w:r w:rsidR="003C351E">
        <w:t xml:space="preserve"> </w:t>
      </w:r>
      <w:r w:rsidR="00D1468F">
        <w:t>(</w:t>
      </w:r>
      <w:r w:rsidRPr="003C351E" w:rsidR="003C351E">
        <w:t>zákon o slobode informácií)</w:t>
      </w:r>
      <w:r w:rsidR="003C351E">
        <w:t xml:space="preserve"> </w:t>
      </w:r>
      <w:r w:rsidRPr="00F31B20" w:rsidR="00F31B20">
        <w:rPr>
          <w:bCs/>
        </w:rPr>
        <w:t xml:space="preserve">v znení </w:t>
      </w:r>
      <w:r w:rsidRPr="00727137" w:rsidR="00727137">
        <w:rPr>
          <w:bCs/>
        </w:rPr>
        <w:t xml:space="preserve">zákona č. </w:t>
      </w:r>
      <w:r w:rsidRPr="00727137" w:rsidR="00727137">
        <w:rPr>
          <w:bCs/>
        </w:rPr>
        <w:t xml:space="preserve">747/2004 Z. z. </w:t>
      </w:r>
      <w:r w:rsidR="00727137">
        <w:rPr>
          <w:bCs/>
        </w:rPr>
        <w:t>a zákona</w:t>
      </w:r>
      <w:r w:rsidRPr="00727137" w:rsidR="00727137">
        <w:rPr>
          <w:bCs/>
        </w:rPr>
        <w:t xml:space="preserve"> č. 628/2005 Z. z.</w:t>
      </w:r>
      <w:r w:rsidR="00727137">
        <w:rPr>
          <w:b/>
          <w:bCs/>
        </w:rPr>
        <w:t xml:space="preserve"> </w:t>
      </w:r>
      <w:r w:rsidR="003C351E">
        <w:t xml:space="preserve">sa </w:t>
      </w:r>
      <w:r w:rsidRPr="00F31B20" w:rsidR="003C351E">
        <w:t>mení a dopĺňa</w:t>
      </w:r>
      <w:r w:rsidR="003C351E">
        <w:t xml:space="preserve"> takto:</w:t>
      </w:r>
    </w:p>
    <w:p w:rsidR="00180A4E" w:rsidP="00234B18">
      <w:pPr>
        <w:spacing w:line="360" w:lineRule="auto"/>
        <w:rPr>
          <w:rFonts w:ascii="Arial" w:hAnsi="Arial" w:cs="Arial"/>
        </w:rPr>
      </w:pPr>
    </w:p>
    <w:p w:rsidR="00180A4E" w:rsidP="00234B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V § 2 ods. 1 sa za </w:t>
      </w:r>
      <w:r w:rsidRPr="00F5235F">
        <w:rPr>
          <w:rFonts w:ascii="Arial" w:hAnsi="Arial" w:cs="Arial"/>
        </w:rPr>
        <w:t>slov</w:t>
      </w:r>
      <w:r w:rsidRPr="00F5235F" w:rsidR="00D6494D">
        <w:rPr>
          <w:rFonts w:ascii="Arial" w:hAnsi="Arial" w:cs="Arial"/>
        </w:rPr>
        <w:t>om</w:t>
      </w:r>
      <w:r w:rsidRPr="00B3266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„obce,“ vkladajú slová „vyššie územné celky“.</w:t>
      </w:r>
    </w:p>
    <w:p w:rsidR="003C351E" w:rsidP="00234B18">
      <w:pPr>
        <w:spacing w:line="360" w:lineRule="auto"/>
        <w:rPr>
          <w:rFonts w:ascii="Arial" w:hAnsi="Arial" w:cs="Arial"/>
        </w:rPr>
      </w:pPr>
      <w:r w:rsidR="00AF41CF">
        <w:rPr>
          <w:rFonts w:ascii="Arial" w:hAnsi="Arial" w:cs="Arial"/>
        </w:rPr>
        <w:tab/>
      </w:r>
    </w:p>
    <w:p w:rsidR="00AF41CF" w:rsidP="00234B18">
      <w:pPr>
        <w:spacing w:line="360" w:lineRule="auto"/>
        <w:rPr>
          <w:rFonts w:ascii="Arial" w:hAnsi="Arial" w:cs="Arial"/>
        </w:rPr>
      </w:pPr>
      <w:r w:rsidR="00485F97">
        <w:rPr>
          <w:rFonts w:ascii="Arial" w:hAnsi="Arial" w:cs="Arial"/>
        </w:rPr>
        <w:t>2</w:t>
      </w:r>
      <w:r w:rsidR="00246D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§ </w:t>
      </w:r>
      <w:r w:rsidR="0037308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sa dopĺňa odsekom </w:t>
      </w:r>
      <w:r w:rsidR="0037308E">
        <w:rPr>
          <w:rFonts w:ascii="Arial" w:hAnsi="Arial" w:cs="Arial"/>
        </w:rPr>
        <w:t>5</w:t>
      </w:r>
      <w:r>
        <w:rPr>
          <w:rFonts w:ascii="Arial" w:hAnsi="Arial" w:cs="Arial"/>
        </w:rPr>
        <w:t>, ktorý znie:</w:t>
      </w:r>
    </w:p>
    <w:p w:rsidR="0017263D" w:rsidP="00234B18">
      <w:pPr>
        <w:spacing w:line="360" w:lineRule="auto"/>
        <w:ind w:left="705"/>
        <w:rPr>
          <w:rFonts w:ascii="Arial" w:hAnsi="Arial" w:cs="Arial"/>
        </w:rPr>
      </w:pPr>
    </w:p>
    <w:p w:rsidR="00AF41CF" w:rsidRPr="00F5235F" w:rsidP="00234B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91A7E">
        <w:rPr>
          <w:rFonts w:ascii="Arial" w:hAnsi="Arial" w:cs="Arial"/>
        </w:rPr>
        <w:t>(5</w:t>
      </w:r>
      <w:r>
        <w:rPr>
          <w:rFonts w:ascii="Arial" w:hAnsi="Arial" w:cs="Arial"/>
        </w:rPr>
        <w:t>) Osoba so zmyslovým postihnutím</w:t>
      </w:r>
      <w:r w:rsidR="0037308E">
        <w:rPr>
          <w:rFonts w:ascii="Arial" w:hAnsi="Arial" w:cs="Arial"/>
        </w:rPr>
        <w:t xml:space="preserve"> </w:t>
      </w:r>
      <w:r w:rsidRPr="002C7BCE" w:rsidR="00431178">
        <w:rPr>
          <w:rFonts w:ascii="Arial" w:hAnsi="Arial" w:cs="Arial"/>
        </w:rPr>
        <w:t>podľa</w:t>
      </w:r>
      <w:r w:rsidR="00431178">
        <w:rPr>
          <w:rFonts w:ascii="Arial" w:hAnsi="Arial" w:cs="Arial"/>
        </w:rPr>
        <w:t xml:space="preserve"> </w:t>
      </w:r>
      <w:r w:rsidR="0037308E">
        <w:rPr>
          <w:rFonts w:ascii="Arial" w:hAnsi="Arial" w:cs="Arial"/>
        </w:rPr>
        <w:t>tohto zákona je osoba nevidia</w:t>
      </w:r>
      <w:r w:rsidR="0037308E">
        <w:rPr>
          <w:rFonts w:ascii="Arial" w:hAnsi="Arial" w:cs="Arial"/>
        </w:rPr>
        <w:t>ca, s</w:t>
      </w:r>
      <w:r w:rsidR="004D5B31">
        <w:rPr>
          <w:rFonts w:ascii="Arial" w:hAnsi="Arial" w:cs="Arial"/>
        </w:rPr>
        <w:t xml:space="preserve">labozraká, nepočujúca alebo nedoslýchavá, ktorá má </w:t>
      </w:r>
      <w:r w:rsidRPr="002C7BCE" w:rsidR="00431178">
        <w:rPr>
          <w:rFonts w:ascii="Arial" w:hAnsi="Arial" w:cs="Arial"/>
        </w:rPr>
        <w:t>preto</w:t>
      </w:r>
      <w:r w:rsidRPr="00431178" w:rsidR="004D5B31">
        <w:rPr>
          <w:rFonts w:ascii="Arial" w:hAnsi="Arial" w:cs="Arial"/>
          <w:color w:val="008000"/>
        </w:rPr>
        <w:t xml:space="preserve"> </w:t>
      </w:r>
      <w:r w:rsidRPr="00F5235F" w:rsidR="00D6494D">
        <w:rPr>
          <w:rFonts w:ascii="Arial" w:hAnsi="Arial" w:cs="Arial"/>
        </w:rPr>
        <w:t>obmedzenú schopnosť pri dorozumievaní</w:t>
      </w:r>
      <w:r w:rsidRPr="00F5235F" w:rsidR="004842CD">
        <w:rPr>
          <w:rFonts w:ascii="Arial" w:hAnsi="Arial" w:cs="Arial"/>
        </w:rPr>
        <w:t xml:space="preserve"> </w:t>
      </w:r>
      <w:r w:rsidRPr="00F5235F" w:rsidR="002C7BCE">
        <w:rPr>
          <w:rFonts w:ascii="Arial" w:hAnsi="Arial" w:cs="Arial"/>
        </w:rPr>
        <w:t>.</w:t>
      </w:r>
      <w:r w:rsidRPr="00F5235F" w:rsidR="004D5B31">
        <w:rPr>
          <w:rFonts w:ascii="Arial" w:hAnsi="Arial" w:cs="Arial"/>
        </w:rPr>
        <w:t xml:space="preserve">“. </w:t>
      </w:r>
    </w:p>
    <w:p w:rsidR="00AA649B" w:rsidP="00A97AFD">
      <w:pPr>
        <w:spacing w:line="360" w:lineRule="auto"/>
        <w:rPr>
          <w:rFonts w:ascii="Arial" w:hAnsi="Arial" w:cs="Arial"/>
        </w:rPr>
      </w:pPr>
    </w:p>
    <w:p w:rsidR="0017263D" w:rsidP="00234B18">
      <w:pPr>
        <w:spacing w:line="360" w:lineRule="auto"/>
        <w:rPr>
          <w:rFonts w:ascii="Arial" w:hAnsi="Arial" w:cs="Arial"/>
        </w:rPr>
      </w:pPr>
      <w:r w:rsidR="00AA649B">
        <w:rPr>
          <w:rFonts w:ascii="Arial" w:hAnsi="Arial" w:cs="Arial"/>
        </w:rPr>
        <w:t>3</w:t>
      </w:r>
      <w:r w:rsidR="00246D55">
        <w:rPr>
          <w:rFonts w:ascii="Arial" w:hAnsi="Arial" w:cs="Arial"/>
        </w:rPr>
        <w:t xml:space="preserve">. </w:t>
      </w:r>
      <w:r w:rsidR="000E1240">
        <w:rPr>
          <w:rFonts w:ascii="Arial" w:hAnsi="Arial" w:cs="Arial"/>
        </w:rPr>
        <w:t xml:space="preserve">V </w:t>
      </w:r>
      <w:r w:rsidR="004D5B31">
        <w:rPr>
          <w:rFonts w:ascii="Arial" w:hAnsi="Arial" w:cs="Arial"/>
        </w:rPr>
        <w:t>§</w:t>
      </w:r>
      <w:r w:rsidR="00C11F78">
        <w:rPr>
          <w:rFonts w:ascii="Arial" w:hAnsi="Arial" w:cs="Arial"/>
        </w:rPr>
        <w:t xml:space="preserve"> 16 sa za odsek 1 </w:t>
      </w:r>
      <w:r w:rsidRPr="002C7BCE" w:rsidR="00C11F78">
        <w:rPr>
          <w:rFonts w:ascii="Arial" w:hAnsi="Arial" w:cs="Arial"/>
        </w:rPr>
        <w:t>vklad</w:t>
      </w:r>
      <w:r w:rsidRPr="002C7BCE" w:rsidR="00923A2C">
        <w:rPr>
          <w:rFonts w:ascii="Arial" w:hAnsi="Arial" w:cs="Arial"/>
        </w:rPr>
        <w:t xml:space="preserve">ajú </w:t>
      </w:r>
      <w:r w:rsidRPr="002C7BCE" w:rsidR="00C11F78">
        <w:rPr>
          <w:rFonts w:ascii="Arial" w:hAnsi="Arial" w:cs="Arial"/>
        </w:rPr>
        <w:t>nov</w:t>
      </w:r>
      <w:r w:rsidRPr="002C7BCE" w:rsidR="00923A2C">
        <w:rPr>
          <w:rFonts w:ascii="Arial" w:hAnsi="Arial" w:cs="Arial"/>
        </w:rPr>
        <w:t>é</w:t>
      </w:r>
      <w:r w:rsidRPr="002C7BCE" w:rsidR="00C11F78">
        <w:rPr>
          <w:rFonts w:ascii="Arial" w:hAnsi="Arial" w:cs="Arial"/>
        </w:rPr>
        <w:t xml:space="preserve"> odsek</w:t>
      </w:r>
      <w:r w:rsidRPr="002C7BCE" w:rsidR="00923A2C">
        <w:rPr>
          <w:rFonts w:ascii="Arial" w:hAnsi="Arial" w:cs="Arial"/>
        </w:rPr>
        <w:t>y</w:t>
      </w:r>
      <w:r w:rsidRPr="002C7BCE" w:rsidR="00C11F78">
        <w:rPr>
          <w:rFonts w:ascii="Arial" w:hAnsi="Arial" w:cs="Arial"/>
        </w:rPr>
        <w:t xml:space="preserve"> </w:t>
      </w:r>
      <w:r w:rsidRPr="00F5235F" w:rsidR="00C11F78">
        <w:rPr>
          <w:rFonts w:ascii="Arial" w:hAnsi="Arial" w:cs="Arial"/>
        </w:rPr>
        <w:t>2</w:t>
      </w:r>
      <w:r w:rsidRPr="00F5235F" w:rsidR="00923A2C">
        <w:rPr>
          <w:rFonts w:ascii="Arial" w:hAnsi="Arial" w:cs="Arial"/>
        </w:rPr>
        <w:t xml:space="preserve"> a</w:t>
      </w:r>
      <w:r w:rsidRPr="00F5235F" w:rsidR="005E2A39">
        <w:rPr>
          <w:rFonts w:ascii="Arial" w:hAnsi="Arial" w:cs="Arial"/>
        </w:rPr>
        <w:t>ž</w:t>
      </w:r>
      <w:r w:rsidRPr="00F5235F" w:rsidR="00923A2C">
        <w:rPr>
          <w:rFonts w:ascii="Arial" w:hAnsi="Arial" w:cs="Arial"/>
        </w:rPr>
        <w:t xml:space="preserve"> </w:t>
      </w:r>
      <w:r w:rsidRPr="00F5235F" w:rsidR="005E2A39">
        <w:rPr>
          <w:rFonts w:ascii="Arial" w:hAnsi="Arial" w:cs="Arial"/>
        </w:rPr>
        <w:t>7</w:t>
      </w:r>
      <w:r w:rsidRPr="00F5235F" w:rsidR="00C11F78">
        <w:rPr>
          <w:rFonts w:ascii="Arial" w:hAnsi="Arial" w:cs="Arial"/>
        </w:rPr>
        <w:t>,</w:t>
      </w:r>
      <w:r w:rsidRPr="002C7BCE" w:rsidR="00C11F78">
        <w:rPr>
          <w:rFonts w:ascii="Arial" w:hAnsi="Arial" w:cs="Arial"/>
        </w:rPr>
        <w:t xml:space="preserve"> ktor</w:t>
      </w:r>
      <w:r w:rsidRPr="002C7BCE" w:rsidR="00923A2C">
        <w:rPr>
          <w:rFonts w:ascii="Arial" w:hAnsi="Arial" w:cs="Arial"/>
        </w:rPr>
        <w:t>é</w:t>
      </w:r>
      <w:r w:rsidRPr="002C7BCE" w:rsidR="00C11F78">
        <w:rPr>
          <w:rFonts w:ascii="Arial" w:hAnsi="Arial" w:cs="Arial"/>
        </w:rPr>
        <w:t xml:space="preserve"> zn</w:t>
      </w:r>
      <w:r w:rsidRPr="002C7BCE" w:rsidR="00923A2C">
        <w:rPr>
          <w:rFonts w:ascii="Arial" w:hAnsi="Arial" w:cs="Arial"/>
        </w:rPr>
        <w:t>ejú</w:t>
      </w:r>
      <w:r w:rsidRPr="002C7BCE" w:rsidR="00BB6257">
        <w:rPr>
          <w:rFonts w:ascii="Arial" w:hAnsi="Arial" w:cs="Arial"/>
        </w:rPr>
        <w:t>:</w:t>
      </w:r>
    </w:p>
    <w:p w:rsidR="005E2A39" w:rsidRPr="002C7BCE" w:rsidP="00234B18">
      <w:pPr>
        <w:spacing w:line="360" w:lineRule="auto"/>
        <w:rPr>
          <w:rFonts w:ascii="Arial" w:hAnsi="Arial" w:cs="Arial"/>
        </w:rPr>
      </w:pPr>
    </w:p>
    <w:p w:rsidR="005E2A39" w:rsidRPr="00F5235F" w:rsidP="005E2A39">
      <w:pPr>
        <w:spacing w:line="360" w:lineRule="auto"/>
        <w:jc w:val="both"/>
        <w:rPr>
          <w:rFonts w:ascii="Arial" w:hAnsi="Arial" w:cs="Arial"/>
        </w:rPr>
      </w:pPr>
      <w:r w:rsidRPr="00F5235F">
        <w:rPr>
          <w:rFonts w:ascii="Arial" w:hAnsi="Arial" w:cs="Arial"/>
        </w:rPr>
        <w:t>„(2) Za prístupnú formu  sprístupnenia informácie</w:t>
      </w:r>
      <w:r w:rsidRPr="00F5235F" w:rsidR="00277AAD">
        <w:rPr>
          <w:rFonts w:ascii="Arial" w:hAnsi="Arial" w:cs="Arial"/>
        </w:rPr>
        <w:t xml:space="preserve"> žiadateľovi</w:t>
      </w:r>
      <w:r w:rsidR="00920C65">
        <w:rPr>
          <w:rFonts w:ascii="Arial" w:hAnsi="Arial" w:cs="Arial"/>
        </w:rPr>
        <w:t>, ktorý je osobou nevi</w:t>
      </w:r>
      <w:r w:rsidR="00920C65">
        <w:rPr>
          <w:rFonts w:ascii="Arial" w:hAnsi="Arial" w:cs="Arial"/>
        </w:rPr>
        <w:t>diacou alebo slabozrakou</w:t>
      </w:r>
      <w:r w:rsidRPr="00F5235F" w:rsidR="00277AAD">
        <w:rPr>
          <w:rFonts w:ascii="Arial" w:hAnsi="Arial" w:cs="Arial"/>
        </w:rPr>
        <w:t xml:space="preserve"> </w:t>
      </w:r>
      <w:r w:rsidRPr="00F5235F">
        <w:rPr>
          <w:rFonts w:ascii="Arial" w:hAnsi="Arial" w:cs="Arial"/>
        </w:rPr>
        <w:t>sa podľa tohto zákona považuje informácia</w:t>
      </w:r>
      <w:r w:rsidR="00F5235F">
        <w:rPr>
          <w:rFonts w:ascii="Arial" w:hAnsi="Arial" w:cs="Arial"/>
        </w:rPr>
        <w:t xml:space="preserve">  n</w:t>
      </w:r>
      <w:r w:rsidRPr="00F5235F">
        <w:rPr>
          <w:rFonts w:ascii="Arial" w:hAnsi="Arial" w:cs="Arial"/>
        </w:rPr>
        <w:t xml:space="preserve">apísaná </w:t>
      </w:r>
    </w:p>
    <w:p w:rsidR="005E2A39" w:rsidRPr="00F5235F" w:rsidP="005E2A39">
      <w:pPr>
        <w:spacing w:line="360" w:lineRule="auto"/>
        <w:jc w:val="both"/>
        <w:rPr>
          <w:rFonts w:ascii="Arial" w:hAnsi="Arial" w:cs="Arial"/>
        </w:rPr>
      </w:pPr>
      <w:r w:rsidRPr="00F5235F">
        <w:rPr>
          <w:rFonts w:ascii="Arial" w:hAnsi="Arial" w:cs="Arial"/>
        </w:rPr>
        <w:t>a)  slepeckým (Braillovým) písmom</w:t>
      </w:r>
      <w:r w:rsidR="00E92E1A">
        <w:rPr>
          <w:rFonts w:ascii="Arial" w:hAnsi="Arial" w:cs="Arial"/>
        </w:rPr>
        <w:t xml:space="preserve"> </w:t>
      </w:r>
      <w:r w:rsidRPr="00F5235F">
        <w:rPr>
          <w:rFonts w:ascii="Arial" w:hAnsi="Arial" w:cs="Arial"/>
        </w:rPr>
        <w:t xml:space="preserve"> alebo</w:t>
      </w:r>
    </w:p>
    <w:p w:rsidR="005E2A39" w:rsidRPr="00F5235F" w:rsidP="005E2A39">
      <w:pPr>
        <w:spacing w:line="360" w:lineRule="auto"/>
        <w:jc w:val="both"/>
        <w:rPr>
          <w:rFonts w:ascii="Arial" w:hAnsi="Arial" w:cs="Arial"/>
        </w:rPr>
      </w:pPr>
      <w:r w:rsidRPr="00F5235F">
        <w:rPr>
          <w:rFonts w:ascii="Arial" w:hAnsi="Arial" w:cs="Arial"/>
        </w:rPr>
        <w:t>b)  zväčšeným typom písma.</w:t>
      </w:r>
    </w:p>
    <w:p w:rsidR="005E2A39" w:rsidRPr="00277AAD" w:rsidP="005E2A39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5E2A39" w:rsidRPr="00F5235F" w:rsidP="005E2A39">
      <w:pPr>
        <w:spacing w:line="360" w:lineRule="auto"/>
        <w:jc w:val="both"/>
        <w:rPr>
          <w:rFonts w:ascii="Arial" w:hAnsi="Arial" w:cs="Arial"/>
          <w:strike/>
        </w:rPr>
      </w:pPr>
      <w:r w:rsidRPr="00F5235F">
        <w:rPr>
          <w:rFonts w:ascii="Arial" w:hAnsi="Arial" w:cs="Arial"/>
        </w:rPr>
        <w:t>(3) Nevidiaca  osoba je oprávnená   požadovať sprístupnenie informácie prístupnou formou uvedenou v odseku 2 písm. a). Pri podaní žiadosti predloží kópiu preukazu občana s ťažkým zdravotným postihnutím s červeným pásom, na ktorého zadnej strane je vyznačený druh zdravotného postihnutia „Nevidiaci - Blind“.</w:t>
      </w:r>
    </w:p>
    <w:p w:rsidR="005E2A39" w:rsidRPr="00277AAD" w:rsidP="005E2A39">
      <w:pPr>
        <w:spacing w:line="360" w:lineRule="auto"/>
        <w:jc w:val="both"/>
        <w:rPr>
          <w:rFonts w:ascii="Arial" w:hAnsi="Arial" w:cs="Arial"/>
          <w:strike/>
          <w:color w:val="FF0000"/>
        </w:rPr>
      </w:pPr>
    </w:p>
    <w:p w:rsidR="005E2A39" w:rsidRPr="00277AAD" w:rsidP="005E2A39">
      <w:pPr>
        <w:spacing w:line="360" w:lineRule="auto"/>
        <w:jc w:val="both"/>
        <w:rPr>
          <w:rFonts w:ascii="Arial" w:hAnsi="Arial" w:cs="Arial"/>
          <w:color w:val="FF0000"/>
        </w:rPr>
      </w:pPr>
      <w:r w:rsidRPr="00F5235F">
        <w:rPr>
          <w:rFonts w:ascii="Arial" w:hAnsi="Arial" w:cs="Arial"/>
        </w:rPr>
        <w:t>(4) Slabozraká  osoba je oprávnená  požadovať sprístupnenie informácie prístupnou formou uvedenou v odseku 2 písm. b). Pri podaní žiadosti predloží kópiu preukazu občana s ťažkým zdravotným postihnutím</w:t>
      </w:r>
      <w:r w:rsidRPr="00AA649B">
        <w:rPr>
          <w:rFonts w:ascii="Arial" w:hAnsi="Arial" w:cs="Arial"/>
        </w:rPr>
        <w:t>.</w:t>
      </w:r>
    </w:p>
    <w:p w:rsidR="005E2A39" w:rsidRPr="00277AAD" w:rsidP="005E2A39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B47815" w:rsidP="00B47815">
      <w:pPr>
        <w:spacing w:line="360" w:lineRule="auto"/>
        <w:jc w:val="both"/>
        <w:rPr>
          <w:rFonts w:ascii="Arial" w:hAnsi="Arial" w:cs="Arial"/>
        </w:rPr>
      </w:pPr>
      <w:r w:rsidRPr="00F5235F" w:rsidR="00AF4C27">
        <w:rPr>
          <w:rFonts w:ascii="Arial" w:hAnsi="Arial" w:cs="Arial"/>
        </w:rPr>
        <w:t>(</w:t>
      </w:r>
      <w:r w:rsidRPr="00F5235F" w:rsidR="00277AAD">
        <w:rPr>
          <w:rFonts w:ascii="Arial" w:hAnsi="Arial" w:cs="Arial"/>
        </w:rPr>
        <w:t>5</w:t>
      </w:r>
      <w:r w:rsidRPr="00F5235F" w:rsidR="00832092">
        <w:rPr>
          <w:rFonts w:ascii="Arial" w:hAnsi="Arial" w:cs="Arial"/>
        </w:rPr>
        <w:t>) Ak</w:t>
      </w:r>
      <w:r w:rsidRPr="00F5235F" w:rsidR="00C11F78">
        <w:rPr>
          <w:rFonts w:ascii="Arial" w:hAnsi="Arial" w:cs="Arial"/>
        </w:rPr>
        <w:t xml:space="preserve"> </w:t>
      </w:r>
      <w:r w:rsidR="00AA649B">
        <w:rPr>
          <w:rFonts w:ascii="Arial" w:hAnsi="Arial" w:cs="Arial"/>
        </w:rPr>
        <w:t xml:space="preserve">žiadateľ podľa </w:t>
      </w:r>
      <w:r w:rsidRPr="00F5235F" w:rsidR="00277AAD">
        <w:rPr>
          <w:rFonts w:ascii="Arial" w:hAnsi="Arial" w:cs="Arial"/>
        </w:rPr>
        <w:t xml:space="preserve"> odseku 2 </w:t>
      </w:r>
      <w:r w:rsidRPr="00F5235F" w:rsidR="00796FEA">
        <w:rPr>
          <w:rFonts w:ascii="Arial" w:hAnsi="Arial" w:cs="Arial"/>
        </w:rPr>
        <w:t xml:space="preserve">v žiadosti </w:t>
      </w:r>
      <w:r w:rsidRPr="00F5235F" w:rsidR="00723740">
        <w:rPr>
          <w:rFonts w:ascii="Arial" w:hAnsi="Arial" w:cs="Arial"/>
        </w:rPr>
        <w:t>uvedie</w:t>
      </w:r>
      <w:r w:rsidRPr="00F5235F" w:rsidR="00AB798B">
        <w:rPr>
          <w:rFonts w:ascii="Arial" w:hAnsi="Arial" w:cs="Arial"/>
        </w:rPr>
        <w:t xml:space="preserve">, </w:t>
      </w:r>
      <w:r w:rsidRPr="00F5235F" w:rsidR="00796FEA">
        <w:rPr>
          <w:rFonts w:ascii="Arial" w:hAnsi="Arial" w:cs="Arial"/>
        </w:rPr>
        <w:t>ž</w:t>
      </w:r>
      <w:r w:rsidRPr="00F5235F" w:rsidR="00796FEA">
        <w:rPr>
          <w:rFonts w:ascii="Arial" w:hAnsi="Arial" w:cs="Arial"/>
          <w:strike/>
        </w:rPr>
        <w:t>e</w:t>
      </w:r>
      <w:r w:rsidRPr="00F5235F" w:rsidR="00796FEA">
        <w:rPr>
          <w:rFonts w:ascii="Arial" w:hAnsi="Arial" w:cs="Arial"/>
        </w:rPr>
        <w:t xml:space="preserve"> požaduje sprístupnenie informácie v </w:t>
      </w:r>
      <w:r w:rsidRPr="00F5235F" w:rsidR="0037308E">
        <w:rPr>
          <w:rFonts w:ascii="Arial" w:hAnsi="Arial" w:cs="Arial"/>
        </w:rPr>
        <w:t>prístupnej</w:t>
      </w:r>
      <w:r w:rsidRPr="00F5235F" w:rsidR="00796FEA">
        <w:rPr>
          <w:rFonts w:ascii="Arial" w:hAnsi="Arial" w:cs="Arial"/>
        </w:rPr>
        <w:t xml:space="preserve"> forme,</w:t>
      </w:r>
      <w:r w:rsidRPr="00F5235F" w:rsidR="00832092">
        <w:rPr>
          <w:rFonts w:ascii="Arial" w:hAnsi="Arial" w:cs="Arial"/>
        </w:rPr>
        <w:t xml:space="preserve"> </w:t>
      </w:r>
      <w:r w:rsidRPr="00F5235F" w:rsidR="00832092">
        <w:rPr>
          <w:rFonts w:ascii="Arial" w:hAnsi="Arial" w:cs="Arial"/>
        </w:rPr>
        <w:t>povinná osoba</w:t>
      </w:r>
      <w:r w:rsidRPr="00F5235F" w:rsidR="00C11F78">
        <w:rPr>
          <w:rFonts w:ascii="Arial" w:hAnsi="Arial" w:cs="Arial"/>
        </w:rPr>
        <w:t xml:space="preserve"> </w:t>
      </w:r>
      <w:r w:rsidRPr="00F5235F" w:rsidR="00385C89">
        <w:rPr>
          <w:rFonts w:ascii="Arial" w:hAnsi="Arial" w:cs="Arial"/>
        </w:rPr>
        <w:t>je povinná</w:t>
      </w:r>
      <w:r w:rsidRPr="00F5235F" w:rsidR="0037308E">
        <w:rPr>
          <w:rFonts w:ascii="Arial" w:hAnsi="Arial" w:cs="Arial"/>
        </w:rPr>
        <w:t xml:space="preserve"> </w:t>
      </w:r>
      <w:r w:rsidRPr="00F5235F" w:rsidR="0017263D">
        <w:rPr>
          <w:rFonts w:ascii="Arial" w:hAnsi="Arial" w:cs="Arial"/>
        </w:rPr>
        <w:t>sprístupniť</w:t>
      </w:r>
      <w:r w:rsidRPr="00F5235F" w:rsidR="00385C89">
        <w:rPr>
          <w:rFonts w:ascii="Arial" w:hAnsi="Arial" w:cs="Arial"/>
        </w:rPr>
        <w:t xml:space="preserve"> informáciu </w:t>
      </w:r>
      <w:r w:rsidRPr="00F5235F" w:rsidR="00BB6257">
        <w:rPr>
          <w:rFonts w:ascii="Arial" w:hAnsi="Arial" w:cs="Arial"/>
        </w:rPr>
        <w:t>v</w:t>
      </w:r>
      <w:r w:rsidRPr="00F5235F" w:rsidR="00832092">
        <w:rPr>
          <w:rFonts w:ascii="Arial" w:hAnsi="Arial" w:cs="Arial"/>
        </w:rPr>
        <w:t> požadovanej</w:t>
      </w:r>
      <w:r w:rsidRPr="00F5235F" w:rsidR="00BB6257">
        <w:rPr>
          <w:rFonts w:ascii="Arial" w:hAnsi="Arial" w:cs="Arial"/>
        </w:rPr>
        <w:t xml:space="preserve"> </w:t>
      </w:r>
      <w:r w:rsidRPr="00F5235F" w:rsidR="0037308E">
        <w:rPr>
          <w:rFonts w:ascii="Arial" w:hAnsi="Arial" w:cs="Arial"/>
        </w:rPr>
        <w:t>prístupnej</w:t>
      </w:r>
      <w:r w:rsidRPr="00F5235F" w:rsidR="00BB6257">
        <w:rPr>
          <w:rFonts w:ascii="Arial" w:hAnsi="Arial" w:cs="Arial"/>
        </w:rPr>
        <w:t xml:space="preserve"> forme</w:t>
      </w:r>
      <w:r w:rsidR="00AA649B">
        <w:rPr>
          <w:rFonts w:ascii="Arial" w:hAnsi="Arial" w:cs="Arial"/>
        </w:rPr>
        <w:t>.</w:t>
      </w:r>
      <w:r w:rsidRPr="00F5235F" w:rsidR="00832092">
        <w:rPr>
          <w:rFonts w:ascii="Arial" w:hAnsi="Arial" w:cs="Arial"/>
        </w:rPr>
        <w:t xml:space="preserve"> </w:t>
      </w:r>
      <w:r w:rsidR="00AA649B">
        <w:rPr>
          <w:rFonts w:ascii="Arial" w:hAnsi="Arial" w:cs="Arial"/>
        </w:rPr>
        <w:t>P</w:t>
      </w:r>
      <w:r w:rsidRPr="00F5235F" w:rsidR="00CA2F80">
        <w:rPr>
          <w:rFonts w:ascii="Arial" w:hAnsi="Arial" w:cs="Arial"/>
        </w:rPr>
        <w:t>ovinná osoba, ktorá nemá k dispozícii špeciálne zariadenia prispôsobené na písmo a tlač slepeckého písma, môže požiadať osobu, ktorá má takéto zariadenie k dispozícii, bezodkladne o vyhotovenie prekladu sprístupňovanej informácie.</w:t>
      </w:r>
      <w:r w:rsidR="00CA2F80">
        <w:rPr>
          <w:rFonts w:ascii="Arial" w:hAnsi="Arial" w:cs="Arial"/>
          <w:color w:val="FF0000"/>
        </w:rPr>
        <w:t xml:space="preserve"> </w:t>
      </w:r>
      <w:r w:rsidR="00CA2F80">
        <w:rPr>
          <w:rFonts w:ascii="Arial" w:hAnsi="Arial" w:cs="Arial"/>
        </w:rPr>
        <w:t>A</w:t>
      </w:r>
      <w:r w:rsidR="00C07F35">
        <w:rPr>
          <w:rFonts w:ascii="Arial" w:hAnsi="Arial" w:cs="Arial"/>
        </w:rPr>
        <w:t xml:space="preserve">k ide o taký rozsah informácie, ktorý </w:t>
      </w:r>
      <w:r w:rsidR="00F5235F">
        <w:rPr>
          <w:rFonts w:ascii="Arial" w:hAnsi="Arial" w:cs="Arial"/>
        </w:rPr>
        <w:t xml:space="preserve">by presiahol primeraný rozsah v prístupnej forme, </w:t>
      </w:r>
      <w:r w:rsidR="00CA3E26">
        <w:rPr>
          <w:rFonts w:ascii="Arial" w:hAnsi="Arial" w:cs="Arial"/>
        </w:rPr>
        <w:t>povinná osoba</w:t>
      </w:r>
      <w:r w:rsidRPr="003D367C" w:rsidR="00F5235F">
        <w:rPr>
          <w:rFonts w:ascii="Arial" w:hAnsi="Arial" w:cs="Arial"/>
          <w:color w:val="FF0000"/>
        </w:rPr>
        <w:t xml:space="preserve"> </w:t>
      </w:r>
      <w:r w:rsidR="00CA3E26">
        <w:rPr>
          <w:rFonts w:ascii="Arial" w:hAnsi="Arial" w:cs="Arial"/>
        </w:rPr>
        <w:t xml:space="preserve"> </w:t>
      </w:r>
      <w:r w:rsidRPr="004B5969" w:rsidR="00CA3E26">
        <w:rPr>
          <w:rFonts w:ascii="Arial" w:hAnsi="Arial" w:cs="Arial"/>
        </w:rPr>
        <w:t>sprístupn</w:t>
      </w:r>
      <w:r w:rsidRPr="004B5969" w:rsidR="00E92E1A">
        <w:rPr>
          <w:rFonts w:ascii="Arial" w:hAnsi="Arial" w:cs="Arial"/>
        </w:rPr>
        <w:t>í požadovan</w:t>
      </w:r>
      <w:r w:rsidRPr="004B5969" w:rsidR="003D367C">
        <w:rPr>
          <w:rFonts w:ascii="Arial" w:hAnsi="Arial" w:cs="Arial"/>
        </w:rPr>
        <w:t>ú</w:t>
      </w:r>
      <w:r w:rsidRPr="004B5969" w:rsidR="00CA3E26">
        <w:rPr>
          <w:rFonts w:ascii="Arial" w:hAnsi="Arial" w:cs="Arial"/>
        </w:rPr>
        <w:t xml:space="preserve"> </w:t>
      </w:r>
      <w:r w:rsidRPr="004B5969" w:rsidR="003D367C">
        <w:rPr>
          <w:rFonts w:ascii="Arial" w:hAnsi="Arial" w:cs="Arial"/>
        </w:rPr>
        <w:t xml:space="preserve">informáciu alebo jej </w:t>
      </w:r>
      <w:r w:rsidRPr="004B5969" w:rsidR="00CA3E26">
        <w:rPr>
          <w:rFonts w:ascii="Arial" w:hAnsi="Arial" w:cs="Arial"/>
        </w:rPr>
        <w:t>časť</w:t>
      </w:r>
      <w:r w:rsidR="00F5235F">
        <w:rPr>
          <w:rFonts w:ascii="Arial" w:hAnsi="Arial" w:cs="Arial"/>
        </w:rPr>
        <w:t xml:space="preserve"> </w:t>
      </w:r>
      <w:r w:rsidR="00CA4F89">
        <w:rPr>
          <w:rFonts w:ascii="Arial" w:hAnsi="Arial" w:cs="Arial"/>
        </w:rPr>
        <w:t xml:space="preserve">iným vhodným </w:t>
      </w:r>
      <w:r w:rsidR="00AB798B">
        <w:rPr>
          <w:rFonts w:ascii="Arial" w:hAnsi="Arial" w:cs="Arial"/>
        </w:rPr>
        <w:t xml:space="preserve"> </w:t>
      </w:r>
      <w:r w:rsidR="00F6080D">
        <w:rPr>
          <w:rFonts w:ascii="Arial" w:hAnsi="Arial" w:cs="Arial"/>
        </w:rPr>
        <w:t>spôsobom podľa § 16 ods. 1.</w:t>
      </w:r>
      <w:r w:rsidR="00CA4F89">
        <w:rPr>
          <w:rFonts w:ascii="Arial" w:hAnsi="Arial" w:cs="Arial"/>
        </w:rPr>
        <w:t xml:space="preserve"> </w:t>
      </w:r>
      <w:r w:rsidR="00F5235F">
        <w:rPr>
          <w:rFonts w:ascii="Arial" w:hAnsi="Arial" w:cs="Arial"/>
        </w:rPr>
        <w:t>P</w:t>
      </w:r>
      <w:r w:rsidR="00CA4F89">
        <w:rPr>
          <w:rFonts w:ascii="Arial" w:hAnsi="Arial" w:cs="Arial"/>
        </w:rPr>
        <w:t>ovinn</w:t>
      </w:r>
      <w:r w:rsidR="00F5235F">
        <w:rPr>
          <w:rFonts w:ascii="Arial" w:hAnsi="Arial" w:cs="Arial"/>
        </w:rPr>
        <w:t>á</w:t>
      </w:r>
      <w:r w:rsidR="00CA4F89">
        <w:rPr>
          <w:rFonts w:ascii="Arial" w:hAnsi="Arial" w:cs="Arial"/>
        </w:rPr>
        <w:t xml:space="preserve"> osob</w:t>
      </w:r>
      <w:r w:rsidR="00F5235F">
        <w:rPr>
          <w:rFonts w:ascii="Arial" w:hAnsi="Arial" w:cs="Arial"/>
        </w:rPr>
        <w:t>a nie je oprávnená</w:t>
      </w:r>
      <w:r w:rsidR="00CA4F89">
        <w:rPr>
          <w:rFonts w:ascii="Arial" w:hAnsi="Arial" w:cs="Arial"/>
        </w:rPr>
        <w:t xml:space="preserve"> obmedzovať celkový rozsah sprístupňovanej informácie, na ktorú má žiadateľ </w:t>
      </w:r>
      <w:r w:rsidRPr="00F5235F" w:rsidR="00C75BFF">
        <w:rPr>
          <w:rFonts w:ascii="Arial" w:hAnsi="Arial" w:cs="Arial"/>
        </w:rPr>
        <w:t>právo</w:t>
      </w:r>
      <w:r w:rsidR="00CA4F89">
        <w:rPr>
          <w:rFonts w:ascii="Arial" w:hAnsi="Arial" w:cs="Arial"/>
        </w:rPr>
        <w:t xml:space="preserve"> zo zákona.</w:t>
      </w:r>
    </w:p>
    <w:p w:rsidR="00277AAD" w:rsidP="00B47815">
      <w:pPr>
        <w:spacing w:line="360" w:lineRule="auto"/>
        <w:jc w:val="both"/>
        <w:rPr>
          <w:rFonts w:ascii="Arial" w:hAnsi="Arial" w:cs="Arial"/>
        </w:rPr>
      </w:pPr>
    </w:p>
    <w:p w:rsidR="00277AAD" w:rsidRPr="009763CA" w:rsidP="00277AAD">
      <w:pPr>
        <w:spacing w:line="360" w:lineRule="auto"/>
        <w:jc w:val="both"/>
        <w:rPr>
          <w:rFonts w:ascii="Arial" w:hAnsi="Arial" w:cs="Arial"/>
        </w:rPr>
      </w:pPr>
      <w:r w:rsidRPr="00F5235F">
        <w:rPr>
          <w:rFonts w:ascii="Arial" w:hAnsi="Arial" w:cs="Arial"/>
        </w:rPr>
        <w:t>(6)</w:t>
      </w:r>
      <w:r w:rsidRPr="009763CA">
        <w:rPr>
          <w:rFonts w:ascii="Arial" w:hAnsi="Arial" w:cs="Arial"/>
        </w:rPr>
        <w:t xml:space="preserve"> Ak je žiadateľom osoba nepočujúca alebo nedoslýchavá v žiadosti uvedie, akým spôsobom podľa § 16 ods. 1  požaduje sprístupnenie informácie.“.</w:t>
      </w:r>
    </w:p>
    <w:p w:rsidR="003B7970" w:rsidP="00B47815">
      <w:pPr>
        <w:spacing w:line="360" w:lineRule="auto"/>
        <w:jc w:val="both"/>
        <w:rPr>
          <w:rFonts w:ascii="Arial" w:hAnsi="Arial" w:cs="Arial"/>
        </w:rPr>
      </w:pPr>
    </w:p>
    <w:p w:rsidR="00923A2C" w:rsidRPr="00FB4FCB" w:rsidP="003B7970">
      <w:pPr>
        <w:spacing w:line="360" w:lineRule="auto"/>
        <w:jc w:val="both"/>
        <w:rPr>
          <w:rFonts w:ascii="Arial" w:hAnsi="Arial" w:cs="Arial"/>
        </w:rPr>
      </w:pPr>
      <w:r w:rsidRPr="00F5235F">
        <w:rPr>
          <w:rFonts w:ascii="Arial" w:hAnsi="Arial" w:cs="Arial"/>
        </w:rPr>
        <w:t>(</w:t>
      </w:r>
      <w:r w:rsidRPr="00F5235F" w:rsidR="00277AAD">
        <w:rPr>
          <w:rFonts w:ascii="Arial" w:hAnsi="Arial" w:cs="Arial"/>
        </w:rPr>
        <w:t>7</w:t>
      </w:r>
      <w:r w:rsidRPr="00F523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C7BCE">
        <w:rPr>
          <w:rFonts w:ascii="Arial" w:hAnsi="Arial" w:cs="Arial"/>
        </w:rPr>
        <w:t>Žiadateľ podľa odsek</w:t>
      </w:r>
      <w:r w:rsidR="00F5235F">
        <w:rPr>
          <w:rFonts w:ascii="Arial" w:hAnsi="Arial" w:cs="Arial"/>
        </w:rPr>
        <w:t>ov</w:t>
      </w:r>
      <w:r w:rsidR="00135A2D">
        <w:rPr>
          <w:rFonts w:ascii="Arial" w:hAnsi="Arial" w:cs="Arial"/>
        </w:rPr>
        <w:t xml:space="preserve"> 3,</w:t>
      </w:r>
      <w:r w:rsidR="00920C65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="00135A2D">
          <w:rPr>
            <w:rFonts w:ascii="Arial" w:hAnsi="Arial" w:cs="Arial"/>
          </w:rPr>
          <w:t>4</w:t>
        </w:r>
        <w:r w:rsidR="00F5235F">
          <w:rPr>
            <w:rFonts w:ascii="Arial" w:hAnsi="Arial" w:cs="Arial"/>
          </w:rPr>
          <w:t xml:space="preserve"> a</w:t>
        </w:r>
      </w:smartTag>
      <w:r w:rsidR="00F5235F">
        <w:rPr>
          <w:rFonts w:ascii="Arial" w:hAnsi="Arial" w:cs="Arial"/>
        </w:rPr>
        <w:t xml:space="preserve"> 6</w:t>
      </w:r>
      <w:r w:rsidRPr="002C7BCE">
        <w:rPr>
          <w:rFonts w:ascii="Arial" w:hAnsi="Arial" w:cs="Arial"/>
        </w:rPr>
        <w:t xml:space="preserve"> a povinná osoba môžu dohodnúť aj in</w:t>
      </w:r>
      <w:r w:rsidR="00140BEA">
        <w:rPr>
          <w:rFonts w:ascii="Arial" w:hAnsi="Arial" w:cs="Arial"/>
        </w:rPr>
        <w:t>ý spôsob</w:t>
      </w:r>
      <w:r w:rsidRPr="002C7BCE">
        <w:rPr>
          <w:rFonts w:ascii="Arial" w:hAnsi="Arial" w:cs="Arial"/>
        </w:rPr>
        <w:t xml:space="preserve"> sprístup</w:t>
      </w:r>
      <w:r w:rsidR="002C7BCE">
        <w:rPr>
          <w:rFonts w:ascii="Arial" w:hAnsi="Arial" w:cs="Arial"/>
        </w:rPr>
        <w:t>ne</w:t>
      </w:r>
      <w:r w:rsidRPr="002C7BCE">
        <w:rPr>
          <w:rFonts w:ascii="Arial" w:hAnsi="Arial" w:cs="Arial"/>
        </w:rPr>
        <w:t>nia informácie</w:t>
      </w:r>
      <w:r w:rsidRPr="00FB4FCB">
        <w:rPr>
          <w:rFonts w:ascii="Arial" w:hAnsi="Arial" w:cs="Arial"/>
        </w:rPr>
        <w:t>.</w:t>
      </w:r>
      <w:r w:rsidRPr="00FB4FCB" w:rsidR="004842CD">
        <w:rPr>
          <w:rFonts w:ascii="Arial" w:hAnsi="Arial" w:cs="Arial"/>
        </w:rPr>
        <w:t>“.</w:t>
      </w:r>
    </w:p>
    <w:p w:rsidR="003B7970" w:rsidP="003B7970">
      <w:pPr>
        <w:spacing w:line="360" w:lineRule="auto"/>
        <w:jc w:val="both"/>
        <w:rPr>
          <w:rFonts w:ascii="Arial" w:hAnsi="Arial" w:cs="Arial"/>
        </w:rPr>
      </w:pPr>
    </w:p>
    <w:p w:rsidR="003C351E" w:rsidRPr="009763CA" w:rsidP="00234B18">
      <w:pPr>
        <w:spacing w:line="360" w:lineRule="auto"/>
        <w:rPr>
          <w:rFonts w:ascii="Arial" w:hAnsi="Arial" w:cs="Arial"/>
          <w:color w:val="008000"/>
        </w:rPr>
      </w:pPr>
      <w:r w:rsidR="00C11F78">
        <w:rPr>
          <w:rFonts w:ascii="Arial" w:hAnsi="Arial" w:cs="Arial"/>
        </w:rPr>
        <w:t>Doterajšie odsek</w:t>
      </w:r>
      <w:r w:rsidR="00BB6257">
        <w:rPr>
          <w:rFonts w:ascii="Arial" w:hAnsi="Arial" w:cs="Arial"/>
        </w:rPr>
        <w:t>y</w:t>
      </w:r>
      <w:r w:rsidR="00C11F78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C11F78">
          <w:rPr>
            <w:rFonts w:ascii="Arial" w:hAnsi="Arial" w:cs="Arial"/>
          </w:rPr>
          <w:t>2</w:t>
        </w:r>
        <w:r w:rsidR="00BB6257">
          <w:rPr>
            <w:rFonts w:ascii="Arial" w:hAnsi="Arial" w:cs="Arial"/>
          </w:rPr>
          <w:t xml:space="preserve"> a</w:t>
        </w:r>
      </w:smartTag>
      <w:r w:rsidR="00BB6257">
        <w:rPr>
          <w:rFonts w:ascii="Arial" w:hAnsi="Arial" w:cs="Arial"/>
        </w:rPr>
        <w:t xml:space="preserve"> 3</w:t>
      </w:r>
      <w:r w:rsidR="00832092">
        <w:rPr>
          <w:rFonts w:ascii="Arial" w:hAnsi="Arial" w:cs="Arial"/>
        </w:rPr>
        <w:t xml:space="preserve"> sa označujú ako odseky</w:t>
      </w:r>
      <w:r w:rsidR="00AE1DCB">
        <w:rPr>
          <w:rFonts w:ascii="Arial" w:hAnsi="Arial" w:cs="Arial"/>
        </w:rPr>
        <w:t xml:space="preserve"> </w:t>
      </w:r>
      <w:r w:rsidRPr="00F5235F" w:rsidR="00277AAD">
        <w:rPr>
          <w:rFonts w:ascii="Arial" w:hAnsi="Arial" w:cs="Arial"/>
        </w:rPr>
        <w:t xml:space="preserve">8 </w:t>
      </w:r>
      <w:r w:rsidRPr="00F5235F" w:rsidR="00923A2C">
        <w:rPr>
          <w:rFonts w:ascii="Arial" w:hAnsi="Arial" w:cs="Arial"/>
        </w:rPr>
        <w:t xml:space="preserve"> a </w:t>
      </w:r>
      <w:r w:rsidRPr="00F5235F" w:rsidR="00277AAD">
        <w:rPr>
          <w:rFonts w:ascii="Arial" w:hAnsi="Arial" w:cs="Arial"/>
        </w:rPr>
        <w:t>9</w:t>
      </w:r>
      <w:r w:rsidRPr="00F5235F" w:rsidR="00923A2C">
        <w:rPr>
          <w:rFonts w:ascii="Arial" w:hAnsi="Arial" w:cs="Arial"/>
        </w:rPr>
        <w:t>.</w:t>
      </w:r>
    </w:p>
    <w:p w:rsidR="000E1240" w:rsidP="00234B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7BB7" w:rsidRPr="00F5235F" w:rsidP="006B4A91">
      <w:pPr>
        <w:spacing w:line="360" w:lineRule="auto"/>
        <w:jc w:val="both"/>
        <w:rPr>
          <w:rFonts w:ascii="Arial" w:hAnsi="Arial" w:cs="Arial"/>
        </w:rPr>
      </w:pPr>
      <w:r w:rsidRPr="00F5235F" w:rsidR="0083281B">
        <w:rPr>
          <w:rFonts w:ascii="Arial" w:hAnsi="Arial" w:cs="Arial"/>
        </w:rPr>
        <w:t>4</w:t>
      </w:r>
      <w:r w:rsidRPr="00F5235F" w:rsidR="00FB7366">
        <w:rPr>
          <w:rFonts w:ascii="Arial" w:hAnsi="Arial" w:cs="Arial"/>
        </w:rPr>
        <w:t>. V § 17 odsek</w:t>
      </w:r>
      <w:r w:rsidRPr="00F5235F" w:rsidR="00921662">
        <w:rPr>
          <w:rFonts w:ascii="Arial" w:hAnsi="Arial" w:cs="Arial"/>
        </w:rPr>
        <w:t xml:space="preserve"> 1 znie:</w:t>
      </w:r>
    </w:p>
    <w:p w:rsidR="00FB7366" w:rsidRPr="00F5235F" w:rsidP="006B4A91">
      <w:pPr>
        <w:spacing w:line="360" w:lineRule="auto"/>
        <w:jc w:val="both"/>
        <w:rPr>
          <w:rFonts w:ascii="Arial" w:hAnsi="Arial" w:cs="Arial"/>
        </w:rPr>
      </w:pPr>
      <w:r w:rsidRPr="00F5235F" w:rsidR="00921662">
        <w:rPr>
          <w:rFonts w:ascii="Arial" w:hAnsi="Arial" w:cs="Arial"/>
        </w:rPr>
        <w:t>„(1)</w:t>
      </w:r>
      <w:r w:rsidR="00E92E1A">
        <w:rPr>
          <w:rFonts w:ascii="Arial" w:hAnsi="Arial" w:cs="Arial"/>
        </w:rPr>
        <w:t xml:space="preserve"> </w:t>
      </w:r>
      <w:r w:rsidRPr="00F5235F" w:rsidR="0055325D">
        <w:rPr>
          <w:rFonts w:ascii="Arial" w:hAnsi="Arial" w:cs="Arial"/>
        </w:rPr>
        <w:t xml:space="preserve">Žiadosť o sprístupnenie informácií povinná osoba vybaví bez zbytočného odkladu, najneskôr do ôsmich pracovných dní odo dňa podania žiadosti alebo odo dňa odstránenia nedostatkov žiadosti </w:t>
      </w:r>
      <w:r w:rsidR="00E92E1A">
        <w:rPr>
          <w:rFonts w:ascii="Arial" w:hAnsi="Arial" w:cs="Arial"/>
        </w:rPr>
        <w:t>podľa</w:t>
      </w:r>
      <w:r w:rsidRPr="00F5235F" w:rsidR="0055325D">
        <w:rPr>
          <w:rFonts w:ascii="Arial" w:hAnsi="Arial" w:cs="Arial"/>
        </w:rPr>
        <w:t xml:space="preserve"> § 14 ods. </w:t>
      </w:r>
      <w:r w:rsidR="00FB4FCB">
        <w:rPr>
          <w:rFonts w:ascii="Arial" w:hAnsi="Arial" w:cs="Arial"/>
        </w:rPr>
        <w:t>2</w:t>
      </w:r>
      <w:r w:rsidRPr="00F5235F" w:rsidR="0055325D">
        <w:rPr>
          <w:rFonts w:ascii="Arial" w:hAnsi="Arial" w:cs="Arial"/>
        </w:rPr>
        <w:t xml:space="preserve"> a </w:t>
      </w:r>
      <w:r w:rsidR="00FB4FCB">
        <w:rPr>
          <w:rFonts w:ascii="Arial" w:hAnsi="Arial" w:cs="Arial"/>
        </w:rPr>
        <w:t>3</w:t>
      </w:r>
      <w:r w:rsidRPr="00F5235F" w:rsidR="0055325D">
        <w:rPr>
          <w:rFonts w:ascii="Arial" w:hAnsi="Arial" w:cs="Arial"/>
        </w:rPr>
        <w:t xml:space="preserve"> a do 15  pracovných dní ak sa sprístupňuje informácia </w:t>
      </w:r>
      <w:r w:rsidR="00F947F8">
        <w:rPr>
          <w:rFonts w:ascii="Arial" w:hAnsi="Arial" w:cs="Arial"/>
        </w:rPr>
        <w:t xml:space="preserve">nevidiacej </w:t>
      </w:r>
      <w:r w:rsidRPr="00F5235F" w:rsidR="0055325D">
        <w:rPr>
          <w:rFonts w:ascii="Arial" w:hAnsi="Arial" w:cs="Arial"/>
        </w:rPr>
        <w:t>osobe v prístupnej forme podľa § 1</w:t>
      </w:r>
      <w:r w:rsidR="00FB4FCB">
        <w:rPr>
          <w:rFonts w:ascii="Arial" w:hAnsi="Arial" w:cs="Arial"/>
        </w:rPr>
        <w:t>6</w:t>
      </w:r>
      <w:r w:rsidRPr="00F5235F" w:rsidR="0055325D">
        <w:rPr>
          <w:rFonts w:ascii="Arial" w:hAnsi="Arial" w:cs="Arial"/>
        </w:rPr>
        <w:t xml:space="preserve"> ods. 2 písm. a)</w:t>
      </w:r>
      <w:r w:rsidRPr="00F5235F" w:rsidR="00921662">
        <w:rPr>
          <w:rFonts w:ascii="Arial" w:hAnsi="Arial" w:cs="Arial"/>
        </w:rPr>
        <w:t>,</w:t>
      </w:r>
      <w:r w:rsidRPr="00F5235F" w:rsidR="0055325D">
        <w:rPr>
          <w:rFonts w:ascii="Arial" w:hAnsi="Arial" w:cs="Arial"/>
        </w:rPr>
        <w:t xml:space="preserve"> ak tento zákon neustanovuje inak.</w:t>
      </w:r>
      <w:r w:rsidRPr="00F5235F" w:rsidR="00921662">
        <w:rPr>
          <w:rFonts w:ascii="Arial" w:hAnsi="Arial" w:cs="Arial"/>
        </w:rPr>
        <w:t>“.</w:t>
      </w:r>
    </w:p>
    <w:p w:rsidR="00921662" w:rsidRPr="00921662" w:rsidP="006B4A91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F0176B" w:rsidRPr="00F5235F" w:rsidP="006B4A91">
      <w:pPr>
        <w:spacing w:line="360" w:lineRule="auto"/>
        <w:jc w:val="both"/>
        <w:rPr>
          <w:rFonts w:ascii="Arial" w:hAnsi="Arial" w:cs="Arial"/>
        </w:rPr>
      </w:pPr>
      <w:r w:rsidRPr="00F5235F" w:rsidR="0083281B">
        <w:rPr>
          <w:rFonts w:ascii="Arial" w:hAnsi="Arial" w:cs="Arial"/>
        </w:rPr>
        <w:t>5</w:t>
      </w:r>
      <w:r w:rsidR="00D22965">
        <w:rPr>
          <w:rFonts w:ascii="Arial" w:hAnsi="Arial" w:cs="Arial"/>
        </w:rPr>
        <w:t xml:space="preserve">. </w:t>
      </w:r>
      <w:r w:rsidRPr="00F5235F" w:rsidR="00B3209F">
        <w:rPr>
          <w:rFonts w:ascii="Arial" w:hAnsi="Arial" w:cs="Arial"/>
        </w:rPr>
        <w:t xml:space="preserve">V § 17 </w:t>
      </w:r>
      <w:r w:rsidRPr="00F5235F">
        <w:rPr>
          <w:rFonts w:ascii="Arial" w:hAnsi="Arial" w:cs="Arial"/>
        </w:rPr>
        <w:t>ods.</w:t>
      </w:r>
      <w:r w:rsidR="00F947F8">
        <w:rPr>
          <w:rFonts w:ascii="Arial" w:hAnsi="Arial" w:cs="Arial"/>
        </w:rPr>
        <w:t xml:space="preserve"> </w:t>
      </w:r>
      <w:r w:rsidRPr="00F5235F">
        <w:rPr>
          <w:rFonts w:ascii="Arial" w:hAnsi="Arial" w:cs="Arial"/>
        </w:rPr>
        <w:t xml:space="preserve">2 </w:t>
      </w:r>
      <w:r w:rsidRPr="00F5235F" w:rsidR="006B4A91">
        <w:rPr>
          <w:rFonts w:ascii="Arial" w:hAnsi="Arial" w:cs="Arial"/>
        </w:rPr>
        <w:t xml:space="preserve"> </w:t>
      </w:r>
      <w:r w:rsidRPr="00F5235F">
        <w:rPr>
          <w:rFonts w:ascii="Arial" w:hAnsi="Arial" w:cs="Arial"/>
        </w:rPr>
        <w:t xml:space="preserve">sa za slovami  „osem pracovných dní“ vkladajú slová „ </w:t>
      </w:r>
      <w:r w:rsidRPr="00F5235F" w:rsidR="00921662">
        <w:rPr>
          <w:rFonts w:ascii="Arial" w:hAnsi="Arial" w:cs="Arial"/>
        </w:rPr>
        <w:t xml:space="preserve">a o 15  pracovných dní </w:t>
      </w:r>
      <w:r w:rsidRPr="00F5235F">
        <w:rPr>
          <w:rFonts w:ascii="Arial" w:hAnsi="Arial" w:cs="Arial"/>
        </w:rPr>
        <w:t xml:space="preserve">ak </w:t>
      </w:r>
      <w:r w:rsidRPr="00F5235F" w:rsidR="00C703DE">
        <w:rPr>
          <w:rFonts w:ascii="Arial" w:hAnsi="Arial" w:cs="Arial"/>
        </w:rPr>
        <w:t>sa sprístupňuje informácia</w:t>
      </w:r>
      <w:r w:rsidRPr="00F5235F">
        <w:rPr>
          <w:rFonts w:ascii="Arial" w:hAnsi="Arial" w:cs="Arial"/>
        </w:rPr>
        <w:t xml:space="preserve">  </w:t>
      </w:r>
      <w:r w:rsidR="00F947F8">
        <w:rPr>
          <w:rFonts w:ascii="Arial" w:hAnsi="Arial" w:cs="Arial"/>
        </w:rPr>
        <w:t xml:space="preserve">nevidiacej </w:t>
      </w:r>
      <w:r w:rsidRPr="00F5235F">
        <w:rPr>
          <w:rFonts w:ascii="Arial" w:hAnsi="Arial" w:cs="Arial"/>
        </w:rPr>
        <w:t>osob</w:t>
      </w:r>
      <w:r w:rsidRPr="00F5235F" w:rsidR="00C703DE">
        <w:rPr>
          <w:rFonts w:ascii="Arial" w:hAnsi="Arial" w:cs="Arial"/>
        </w:rPr>
        <w:t>e</w:t>
      </w:r>
      <w:r w:rsidRPr="00F5235F">
        <w:rPr>
          <w:rFonts w:ascii="Arial" w:hAnsi="Arial" w:cs="Arial"/>
        </w:rPr>
        <w:t xml:space="preserve"> v prístupnej forme</w:t>
      </w:r>
      <w:r w:rsidRPr="00F5235F" w:rsidR="006B4A91">
        <w:rPr>
          <w:rFonts w:ascii="Arial" w:hAnsi="Arial" w:cs="Arial"/>
        </w:rPr>
        <w:t xml:space="preserve">  </w:t>
      </w:r>
      <w:r w:rsidRPr="00F5235F" w:rsidR="00921662">
        <w:rPr>
          <w:rFonts w:ascii="Arial" w:hAnsi="Arial" w:cs="Arial"/>
        </w:rPr>
        <w:t>podľa § 1</w:t>
      </w:r>
      <w:r w:rsidR="00FB4FCB">
        <w:rPr>
          <w:rFonts w:ascii="Arial" w:hAnsi="Arial" w:cs="Arial"/>
        </w:rPr>
        <w:t>6</w:t>
      </w:r>
      <w:r w:rsidRPr="00F5235F" w:rsidR="00921662">
        <w:rPr>
          <w:rFonts w:ascii="Arial" w:hAnsi="Arial" w:cs="Arial"/>
        </w:rPr>
        <w:t xml:space="preserve"> ods. 2 písm. a).</w:t>
      </w:r>
    </w:p>
    <w:p w:rsidR="00B3209F" w:rsidP="00234B18">
      <w:pPr>
        <w:spacing w:line="360" w:lineRule="auto"/>
        <w:rPr>
          <w:rFonts w:ascii="Arial" w:hAnsi="Arial" w:cs="Arial"/>
        </w:rPr>
      </w:pPr>
    </w:p>
    <w:p w:rsidR="003C351E" w:rsidRPr="00F5235F" w:rsidP="00781BA6">
      <w:pPr>
        <w:spacing w:line="360" w:lineRule="auto"/>
        <w:jc w:val="both"/>
        <w:rPr>
          <w:rFonts w:ascii="Arial" w:hAnsi="Arial" w:cs="Arial"/>
        </w:rPr>
      </w:pPr>
      <w:r w:rsidRPr="00F5235F" w:rsidR="0083281B">
        <w:rPr>
          <w:rFonts w:ascii="Arial" w:hAnsi="Arial" w:cs="Arial"/>
        </w:rPr>
        <w:t>6</w:t>
      </w:r>
      <w:r w:rsidRPr="00F5235F" w:rsidR="00485F97">
        <w:rPr>
          <w:rFonts w:ascii="Arial" w:hAnsi="Arial" w:cs="Arial"/>
        </w:rPr>
        <w:t>.</w:t>
      </w:r>
      <w:r w:rsidRPr="00F5235F" w:rsidR="002702A5">
        <w:rPr>
          <w:rFonts w:ascii="Arial" w:hAnsi="Arial" w:cs="Arial"/>
        </w:rPr>
        <w:t xml:space="preserve"> </w:t>
      </w:r>
      <w:r w:rsidRPr="00F5235F" w:rsidR="00B47F67">
        <w:rPr>
          <w:rFonts w:ascii="Arial" w:hAnsi="Arial" w:cs="Arial"/>
        </w:rPr>
        <w:t>V</w:t>
      </w:r>
      <w:r w:rsidRPr="00F5235F" w:rsidR="0056297F">
        <w:rPr>
          <w:rFonts w:ascii="Arial" w:hAnsi="Arial" w:cs="Arial"/>
        </w:rPr>
        <w:t xml:space="preserve"> § 21 </w:t>
      </w:r>
      <w:r w:rsidRPr="00F5235F" w:rsidR="005F7C85">
        <w:rPr>
          <w:rFonts w:ascii="Arial" w:hAnsi="Arial" w:cs="Arial"/>
        </w:rPr>
        <w:t xml:space="preserve">ods. 1 </w:t>
      </w:r>
      <w:r w:rsidRPr="00F5235F" w:rsidR="00781BA6">
        <w:rPr>
          <w:rFonts w:ascii="Arial" w:hAnsi="Arial" w:cs="Arial"/>
        </w:rPr>
        <w:t>sa na konci pripája veta</w:t>
      </w:r>
      <w:r w:rsidRPr="00F5235F" w:rsidR="0099149B">
        <w:rPr>
          <w:rFonts w:ascii="Arial" w:hAnsi="Arial" w:cs="Arial"/>
        </w:rPr>
        <w:t>, ktorá znie:</w:t>
      </w:r>
      <w:r w:rsidRPr="00F5235F" w:rsidR="005F7C85">
        <w:rPr>
          <w:rFonts w:ascii="Arial" w:hAnsi="Arial" w:cs="Arial"/>
        </w:rPr>
        <w:t xml:space="preserve">  </w:t>
      </w:r>
    </w:p>
    <w:p w:rsidR="00394A92" w:rsidP="00394A92">
      <w:pPr>
        <w:spacing w:line="360" w:lineRule="auto"/>
        <w:jc w:val="both"/>
        <w:rPr>
          <w:rFonts w:ascii="Arial" w:hAnsi="Arial" w:cs="Arial"/>
        </w:rPr>
      </w:pPr>
      <w:r w:rsidR="0056297F">
        <w:rPr>
          <w:rFonts w:ascii="Arial" w:hAnsi="Arial" w:cs="Arial"/>
        </w:rPr>
        <w:t>„</w:t>
      </w:r>
      <w:r>
        <w:rPr>
          <w:rFonts w:ascii="Arial" w:hAnsi="Arial" w:cs="Arial"/>
        </w:rPr>
        <w:t>Náklady na sprístupnenie informácie prístupnou formou</w:t>
      </w:r>
      <w:r w:rsidR="00870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osobe so zmyslovým postihnutím znáša povinná osoba.“.</w:t>
      </w:r>
    </w:p>
    <w:p w:rsidR="00394A92" w:rsidP="00394A92">
      <w:pPr>
        <w:spacing w:line="360" w:lineRule="auto"/>
        <w:jc w:val="both"/>
        <w:rPr>
          <w:rFonts w:ascii="Arial" w:hAnsi="Arial" w:cs="Arial"/>
        </w:rPr>
      </w:pPr>
    </w:p>
    <w:p w:rsidR="00B833CB" w:rsidP="00234B18">
      <w:pPr>
        <w:pStyle w:val="BlockText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3C351E">
        <w:rPr>
          <w:b/>
          <w:bCs/>
        </w:rPr>
        <w:t xml:space="preserve"> </w:t>
      </w:r>
      <w:r>
        <w:rPr>
          <w:b/>
          <w:bCs/>
        </w:rPr>
        <w:t>Čl. II</w:t>
      </w:r>
    </w:p>
    <w:p w:rsidR="00B833CB" w:rsidP="00234B18">
      <w:pPr>
        <w:pStyle w:val="BlockText"/>
        <w:spacing w:line="360" w:lineRule="auto"/>
        <w:ind w:left="0" w:firstLine="0"/>
        <w:rPr>
          <w:b/>
          <w:bCs/>
        </w:rPr>
      </w:pPr>
    </w:p>
    <w:p w:rsidR="00B833CB" w:rsidP="00234B18">
      <w:pPr>
        <w:pStyle w:val="BlockText"/>
        <w:spacing w:line="360" w:lineRule="auto"/>
        <w:ind w:left="0" w:firstLine="0"/>
      </w:pPr>
      <w:r w:rsidR="00832092">
        <w:t>Tento zákon nadobúda účinnosť</w:t>
      </w:r>
      <w:r>
        <w:t xml:space="preserve"> 1. januára 200</w:t>
      </w:r>
      <w:r w:rsidR="00427DD9">
        <w:t>9</w:t>
      </w:r>
      <w:r w:rsidR="00CE3FB1">
        <w:t>.</w:t>
      </w: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p w:rsidR="00B833CB" w:rsidP="00234B18">
      <w:pPr>
        <w:pStyle w:val="BlockText"/>
        <w:spacing w:line="360" w:lineRule="auto"/>
        <w:ind w:left="0" w:firstLine="0"/>
      </w:pPr>
    </w:p>
    <w:sectPr>
      <w:footerReference w:type="even" r:id="rId4"/>
      <w:footerReference w:type="default" r:id="rId5"/>
      <w:pgSz w:w="11906" w:h="16838"/>
      <w:pgMar w:top="1418" w:right="1418" w:bottom="1079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65" w:rsidP="00AE2B5E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D22965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65" w:rsidP="00AE2B5E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FC1EE7">
      <w:rPr>
        <w:rStyle w:val="PageNumber"/>
        <w:rFonts w:cs="Times New Roman"/>
        <w:noProof/>
      </w:rPr>
      <w:t>3</w:t>
    </w:r>
    <w:r>
      <w:rPr>
        <w:rStyle w:val="PageNumber"/>
        <w:rFonts w:cs="Times New Roman"/>
      </w:rPr>
      <w:fldChar w:fldCharType="end"/>
    </w:r>
  </w:p>
  <w:p w:rsidR="00D22965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2AA"/>
    <w:multiLevelType w:val="hybridMultilevel"/>
    <w:tmpl w:val="D07E128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85138"/>
    <w:multiLevelType w:val="hybridMultilevel"/>
    <w:tmpl w:val="1BF04D02"/>
    <w:lvl w:ilvl="0">
      <w:start w:val="3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A6616"/>
    <w:multiLevelType w:val="hybridMultilevel"/>
    <w:tmpl w:val="823E1AE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673B26"/>
    <w:multiLevelType w:val="hybridMultilevel"/>
    <w:tmpl w:val="B35EC3B4"/>
    <w:lvl w:ilvl="0">
      <w:start w:val="4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A37A3"/>
    <w:multiLevelType w:val="hybridMultilevel"/>
    <w:tmpl w:val="C37C144E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5BB019A"/>
    <w:multiLevelType w:val="hybridMultilevel"/>
    <w:tmpl w:val="431601CE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79B64B5"/>
    <w:multiLevelType w:val="hybridMultilevel"/>
    <w:tmpl w:val="0E8A04BA"/>
    <w:lvl w:ilvl="0">
      <w:start w:val="5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C2A94"/>
    <w:multiLevelType w:val="hybridMultilevel"/>
    <w:tmpl w:val="19CAD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C7B07"/>
    <w:multiLevelType w:val="hybridMultilevel"/>
    <w:tmpl w:val="0248FDF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0FA0563"/>
    <w:multiLevelType w:val="hybridMultilevel"/>
    <w:tmpl w:val="7CE8576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C4293"/>
    <w:multiLevelType w:val="hybridMultilevel"/>
    <w:tmpl w:val="320C580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62E26"/>
    <w:multiLevelType w:val="hybridMultilevel"/>
    <w:tmpl w:val="F24021F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6170397"/>
    <w:multiLevelType w:val="hybridMultilevel"/>
    <w:tmpl w:val="18304D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EF457D"/>
    <w:multiLevelType w:val="hybridMultilevel"/>
    <w:tmpl w:val="26FACDCE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32D11"/>
    <w:multiLevelType w:val="hybridMultilevel"/>
    <w:tmpl w:val="FDA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E1CE4"/>
    <w:multiLevelType w:val="hybridMultilevel"/>
    <w:tmpl w:val="BD3C38B6"/>
    <w:lvl w:ilvl="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3827"/>
    <w:multiLevelType w:val="hybridMultilevel"/>
    <w:tmpl w:val="00EA47A8"/>
    <w:lvl w:ilvl="0">
      <w:start w:val="6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F5887"/>
    <w:multiLevelType w:val="hybridMultilevel"/>
    <w:tmpl w:val="2DA0DC8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496F62"/>
    <w:multiLevelType w:val="hybridMultilevel"/>
    <w:tmpl w:val="4AEE15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2"/>
  </w:num>
  <w:num w:numId="22">
    <w:abstractNumId w:val="8"/>
  </w:num>
  <w:num w:numId="23">
    <w:abstractNumId w:val="1"/>
  </w:num>
  <w:num w:numId="24">
    <w:abstractNumId w:val="11"/>
  </w:num>
  <w:num w:numId="25">
    <w:abstractNumId w:val="5"/>
  </w:num>
  <w:num w:numId="26">
    <w:abstractNumId w:val="18"/>
  </w:num>
  <w:num w:numId="27">
    <w:abstractNumId w:val="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1240"/>
    <w:rsid w:val="00135A2D"/>
    <w:rsid w:val="00140BEA"/>
    <w:rsid w:val="0017263D"/>
    <w:rsid w:val="00180A4E"/>
    <w:rsid w:val="00234B18"/>
    <w:rsid w:val="00246D55"/>
    <w:rsid w:val="002702A5"/>
    <w:rsid w:val="00277AAD"/>
    <w:rsid w:val="002C7BCE"/>
    <w:rsid w:val="0037308E"/>
    <w:rsid w:val="00385C89"/>
    <w:rsid w:val="00391A7E"/>
    <w:rsid w:val="00394A92"/>
    <w:rsid w:val="003B7970"/>
    <w:rsid w:val="003C351E"/>
    <w:rsid w:val="003D367C"/>
    <w:rsid w:val="00427DD9"/>
    <w:rsid w:val="00431178"/>
    <w:rsid w:val="004842CD"/>
    <w:rsid w:val="00485F97"/>
    <w:rsid w:val="004B5969"/>
    <w:rsid w:val="004D5B31"/>
    <w:rsid w:val="00524450"/>
    <w:rsid w:val="0055325D"/>
    <w:rsid w:val="0056297F"/>
    <w:rsid w:val="005E2A39"/>
    <w:rsid w:val="005F7C85"/>
    <w:rsid w:val="006B4A91"/>
    <w:rsid w:val="00723740"/>
    <w:rsid w:val="00727137"/>
    <w:rsid w:val="00781BA6"/>
    <w:rsid w:val="00796FEA"/>
    <w:rsid w:val="00817BB7"/>
    <w:rsid w:val="00832092"/>
    <w:rsid w:val="0083281B"/>
    <w:rsid w:val="00870980"/>
    <w:rsid w:val="00920C65"/>
    <w:rsid w:val="00921662"/>
    <w:rsid w:val="00923A2C"/>
    <w:rsid w:val="009763CA"/>
    <w:rsid w:val="00982533"/>
    <w:rsid w:val="0099149B"/>
    <w:rsid w:val="00A1089C"/>
    <w:rsid w:val="00A97AFD"/>
    <w:rsid w:val="00AA649B"/>
    <w:rsid w:val="00AB798B"/>
    <w:rsid w:val="00AE1DCB"/>
    <w:rsid w:val="00AE2B5E"/>
    <w:rsid w:val="00AF41CF"/>
    <w:rsid w:val="00AF4C27"/>
    <w:rsid w:val="00B3209F"/>
    <w:rsid w:val="00B32661"/>
    <w:rsid w:val="00B47815"/>
    <w:rsid w:val="00B47F67"/>
    <w:rsid w:val="00B833CB"/>
    <w:rsid w:val="00BB6257"/>
    <w:rsid w:val="00C07F35"/>
    <w:rsid w:val="00C11F78"/>
    <w:rsid w:val="00C703DE"/>
    <w:rsid w:val="00C75BFF"/>
    <w:rsid w:val="00CA2F80"/>
    <w:rsid w:val="00CA3E26"/>
    <w:rsid w:val="00CA4F89"/>
    <w:rsid w:val="00CE3FB1"/>
    <w:rsid w:val="00D1468F"/>
    <w:rsid w:val="00D22965"/>
    <w:rsid w:val="00D6494D"/>
    <w:rsid w:val="00E92E1A"/>
    <w:rsid w:val="00F0176B"/>
    <w:rsid w:val="00F31B20"/>
    <w:rsid w:val="00F5235F"/>
    <w:rsid w:val="00F6080D"/>
    <w:rsid w:val="00F947F8"/>
    <w:rsid w:val="00FB4FCB"/>
    <w:rsid w:val="00FB7366"/>
    <w:rsid w:val="00FC1E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66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right="-285"/>
      <w:jc w:val="left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firstLine="708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pPr>
      <w:ind w:left="708"/>
      <w:jc w:val="both"/>
    </w:pPr>
    <w:rPr>
      <w:rFonts w:ascii="Arial" w:hAnsi="Arial" w:cs="Arial"/>
    </w:rPr>
  </w:style>
  <w:style w:type="paragraph" w:styleId="BlockText">
    <w:name w:val="Block Text"/>
    <w:basedOn w:val="Normal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 w:cs="Arial"/>
    </w:rPr>
  </w:style>
  <w:style w:type="paragraph" w:customStyle="1" w:styleId="TABUKA-textsmernice">
    <w:name w:val="TABUĽKA-text smernice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0"/>
      <w:szCs w:val="24"/>
      <w:rtl w:val="0"/>
      <w:lang w:val="sk-SK" w:bidi="ar-SA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rFonts w:ascii="Garamond" w:hAnsi="Garamond"/>
      <w:b/>
      <w:bCs/>
      <w:sz w:val="28"/>
      <w:szCs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DocumentMap">
    <w:name w:val="Document Map"/>
    <w:basedOn w:val="Normal"/>
    <w:semiHidden/>
    <w:rsid w:val="00920C65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523</Words>
  <Characters>3086</Characters>
  <Application>Microsoft Office Word</Application>
  <DocSecurity>0</DocSecurity>
  <Lines>0</Lines>
  <Paragraphs>0</Paragraphs>
  <ScaleCrop>false</ScaleCrop>
  <Company>MS SR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anna.hyzova</dc:creator>
  <cp:lastModifiedBy>lucia.pjescakova</cp:lastModifiedBy>
  <cp:revision>2</cp:revision>
  <cp:lastPrinted>2008-01-11T12:20:00Z</cp:lastPrinted>
  <dcterms:created xsi:type="dcterms:W3CDTF">2008-02-26T12:27:00Z</dcterms:created>
  <dcterms:modified xsi:type="dcterms:W3CDTF">2008-02-26T12:27:00Z</dcterms:modified>
</cp:coreProperties>
</file>