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1D72" w:rsidP="00291D72">
      <w:pPr>
        <w:pStyle w:val="Heading5"/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ÚSTAVNOPRÁVNY VÝBOR</w:t>
      </w:r>
    </w:p>
    <w:p w:rsidR="00291D72" w:rsidP="00291D7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</w:rPr>
        <w:tab/>
      </w:r>
    </w:p>
    <w:p w:rsidR="00291D72" w:rsidP="00291D72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  <w:t>37. schôdza</w:t>
      </w:r>
    </w:p>
    <w:p w:rsidR="00291D72" w:rsidP="00291D72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</w:p>
    <w:p w:rsidR="00291D72" w:rsidP="00291D72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</w:p>
    <w:p w:rsidR="00291D72" w:rsidP="00291D72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</w:p>
    <w:p w:rsidR="00291D72" w:rsidRPr="008E1BC1" w:rsidP="00291D72">
      <w:pPr>
        <w:pStyle w:val="Heading7"/>
        <w:rPr>
          <w:rFonts w:ascii="Times New Roman" w:hAnsi="Times New Roman" w:cs="Times New Roman"/>
          <w:b w:val="0"/>
          <w:bCs w:val="0"/>
          <w:sz w:val="36"/>
        </w:rPr>
      </w:pPr>
      <w:r w:rsidR="00AE1FE0">
        <w:rPr>
          <w:rFonts w:ascii="Times New Roman" w:hAnsi="Times New Roman" w:cs="Times New Roman"/>
          <w:b w:val="0"/>
          <w:bCs w:val="0"/>
          <w:sz w:val="36"/>
        </w:rPr>
        <w:t>32</w:t>
      </w:r>
      <w:r w:rsidR="006D0436">
        <w:rPr>
          <w:rFonts w:ascii="Times New Roman" w:hAnsi="Times New Roman" w:cs="Times New Roman"/>
          <w:b w:val="0"/>
          <w:bCs w:val="0"/>
          <w:sz w:val="36"/>
        </w:rPr>
        <w:t>9</w:t>
      </w:r>
    </w:p>
    <w:p w:rsidR="00291D72" w:rsidP="00291D7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 z n e s e n i e</w:t>
      </w:r>
    </w:p>
    <w:p w:rsidR="00291D72" w:rsidP="00291D7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91D72" w:rsidP="00291D72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 23. januára 2008</w:t>
      </w:r>
    </w:p>
    <w:p w:rsidR="00291D72" w:rsidP="00291D72">
      <w:pPr>
        <w:spacing w:before="120"/>
        <w:rPr>
          <w:rFonts w:ascii="Times New Roman" w:hAnsi="Times New Roman" w:cs="Times New Roman"/>
          <w:lang w:eastAsia="en-US"/>
        </w:rPr>
      </w:pPr>
    </w:p>
    <w:p w:rsidR="00291D72" w:rsidP="00291D72">
      <w:pPr>
        <w:spacing w:before="120"/>
        <w:rPr>
          <w:rFonts w:ascii="Times New Roman" w:hAnsi="Times New Roman" w:cs="Times New Roman"/>
          <w:lang w:eastAsia="en-US"/>
        </w:rPr>
      </w:pPr>
    </w:p>
    <w:p w:rsidR="00291D72" w:rsidP="00291D72">
      <w:pPr>
        <w:spacing w:before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Ústavnoprávny výbor Národnej rady Slovenskej republiky</w:t>
      </w:r>
    </w:p>
    <w:p w:rsidR="00291D72" w:rsidRPr="00A054D4" w:rsidP="00291D72">
      <w:pPr>
        <w:jc w:val="both"/>
        <w:rPr>
          <w:rFonts w:ascii="Times New Roman" w:hAnsi="Times New Roman" w:cs="Times New Roman"/>
        </w:rPr>
      </w:pPr>
    </w:p>
    <w:p w:rsidR="00291D72" w:rsidRPr="00A054D4" w:rsidP="00291D72">
      <w:pPr>
        <w:pStyle w:val="TxBrp1"/>
        <w:tabs>
          <w:tab w:val="left" w:pos="720"/>
          <w:tab w:val="clear" w:pos="1020"/>
        </w:tabs>
        <w:spacing w:line="240" w:lineRule="auto"/>
        <w:ind w:left="0" w:firstLine="585"/>
        <w:rPr>
          <w:rFonts w:ascii="Times New Roman" w:hAnsi="Times New Roman" w:cs="Times New Roman"/>
          <w:bCs/>
          <w:sz w:val="24"/>
          <w:lang w:val="sk-SK"/>
        </w:rPr>
      </w:pPr>
      <w:r w:rsidRPr="00A054D4">
        <w:rPr>
          <w:rFonts w:ascii="Times New Roman" w:hAnsi="Times New Roman" w:cs="Times New Roman"/>
          <w:sz w:val="24"/>
          <w:lang w:val="sk-SK"/>
        </w:rPr>
        <w:tab/>
        <w:t xml:space="preserve">prerokoval návrh na vyslovenie súhlasu Národnej rady Slovenskej republiky </w:t>
      </w:r>
      <w:r w:rsidRPr="00A054D4">
        <w:rPr>
          <w:rFonts w:ascii="Times New Roman" w:hAnsi="Times New Roman" w:cs="Times New Roman"/>
          <w:b/>
          <w:sz w:val="24"/>
          <w:lang w:val="sk-SK"/>
        </w:rPr>
        <w:t>so Zmluvou, ktorou sa mení  a  dopĺňa  Zmluva  o Európskej  únii  a Zmluva o založení Európskeho spoločenstva</w:t>
      </w:r>
      <w:r w:rsidRPr="00A054D4">
        <w:rPr>
          <w:rFonts w:ascii="Times New Roman" w:hAnsi="Times New Roman" w:cs="Times New Roman"/>
          <w:sz w:val="24"/>
          <w:lang w:val="sk-SK"/>
        </w:rPr>
        <w:t xml:space="preserve"> (k tlači 520)  a</w:t>
      </w:r>
    </w:p>
    <w:p w:rsidR="00291D72" w:rsidRPr="00A054D4" w:rsidP="00291D72">
      <w:pPr>
        <w:pStyle w:val="TxBrp1"/>
        <w:tabs>
          <w:tab w:val="left" w:pos="720"/>
          <w:tab w:val="clear" w:pos="1020"/>
        </w:tabs>
        <w:spacing w:line="240" w:lineRule="auto"/>
        <w:ind w:left="0" w:firstLine="585"/>
        <w:rPr>
          <w:rFonts w:ascii="Times New Roman" w:hAnsi="Times New Roman" w:cs="Times New Roman"/>
          <w:bCs/>
          <w:sz w:val="24"/>
          <w:lang w:val="sk-SK"/>
        </w:rPr>
      </w:pPr>
    </w:p>
    <w:p w:rsidR="00291D72" w:rsidP="00291D72">
      <w:pPr>
        <w:pStyle w:val="TxBrp1"/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291D72" w:rsidP="00291D7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o d p o r ú č a</w:t>
      </w: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Národnej rade Slovenskej republiky </w:t>
      </w:r>
    </w:p>
    <w:p w:rsidR="00291D72" w:rsidP="00291D72">
      <w:pPr>
        <w:tabs>
          <w:tab w:val="left" w:pos="1021"/>
          <w:tab w:val="left" w:pos="1080"/>
          <w:tab w:val="left" w:pos="1800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ab/>
        <w:t xml:space="preserve">podľa článku 86 písm. d) Ústavy Slovenskej republiky a v súlade s článkom 7 ods. 2 Ústavy Slovenskej republiky </w:t>
      </w:r>
    </w:p>
    <w:p w:rsidR="00291D72" w:rsidP="00291D72">
      <w:pPr>
        <w:pStyle w:val="BodyText2"/>
        <w:tabs>
          <w:tab w:val="left" w:pos="1080"/>
        </w:tabs>
        <w:spacing w:after="0" w:line="360" w:lineRule="auto"/>
        <w:ind w:left="340"/>
        <w:rPr>
          <w:rFonts w:ascii="Times New Roman" w:hAnsi="Times New Roman" w:cs="Times New Roman"/>
          <w:b/>
          <w:bCs/>
        </w:rPr>
      </w:pPr>
    </w:p>
    <w:p w:rsidR="00291D72" w:rsidP="00291D72">
      <w:pPr>
        <w:pStyle w:val="BodyText2"/>
        <w:tabs>
          <w:tab w:val="left" w:pos="1080"/>
        </w:tabs>
        <w:ind w:left="3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1.  v y s l o v i ť   s ú h l a s   </w:t>
      </w:r>
    </w:p>
    <w:p w:rsidR="00A15372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  <w:r w:rsidRPr="00D966E9" w:rsidR="00291D72">
        <w:rPr>
          <w:rFonts w:ascii="Times New Roman" w:hAnsi="Times New Roman" w:cs="Times New Roman"/>
          <w:bCs/>
        </w:rPr>
        <w:tab/>
        <w:t xml:space="preserve">    so </w:t>
      </w:r>
      <w:r w:rsidRPr="00D966E9" w:rsidR="00291D72">
        <w:rPr>
          <w:rFonts w:ascii="Times New Roman" w:hAnsi="Times New Roman" w:cs="Times New Roman"/>
        </w:rPr>
        <w:t>Zmluvou, ktorou sa mení  a  dopĺňa  Zmluva  o Európskej  únii  a Zmluva o založení Európskeho spoločenstva</w:t>
      </w:r>
      <w:r>
        <w:rPr>
          <w:rFonts w:ascii="Times New Roman" w:hAnsi="Times New Roman" w:cs="Times New Roman"/>
        </w:rPr>
        <w:t xml:space="preserve"> s</w:t>
      </w:r>
      <w:r w:rsidR="00A054D4">
        <w:rPr>
          <w:rFonts w:ascii="Times New Roman" w:hAnsi="Times New Roman" w:cs="Times New Roman"/>
        </w:rPr>
        <w:t xml:space="preserve"> touto</w:t>
      </w:r>
      <w:r>
        <w:rPr>
          <w:rFonts w:ascii="Times New Roman" w:hAnsi="Times New Roman" w:cs="Times New Roman"/>
        </w:rPr>
        <w:t xml:space="preserve"> zmenou</w:t>
      </w:r>
      <w:r w:rsidR="00A054D4">
        <w:rPr>
          <w:rFonts w:ascii="Times New Roman" w:hAnsi="Times New Roman" w:cs="Times New Roman"/>
        </w:rPr>
        <w:t>:</w:t>
      </w:r>
    </w:p>
    <w:p w:rsidR="00A15372" w:rsidRPr="00A054D4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</w:p>
    <w:p w:rsidR="00291D72" w:rsidRPr="00A054D4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  <w:r w:rsidRPr="00A054D4" w:rsidR="00A054D4">
        <w:rPr>
          <w:rFonts w:ascii="Times New Roman" w:hAnsi="Times New Roman" w:cs="Times New Roman"/>
        </w:rPr>
        <w:tab/>
        <w:t>V názve zmluvy sa pred slovom „</w:t>
      </w:r>
      <w:r w:rsidR="00A054D4">
        <w:rPr>
          <w:rFonts w:ascii="Times New Roman" w:hAnsi="Times New Roman" w:cs="Times New Roman"/>
        </w:rPr>
        <w:t>Z</w:t>
      </w:r>
      <w:r w:rsidRPr="00A054D4" w:rsidR="00A054D4">
        <w:rPr>
          <w:rFonts w:ascii="Times New Roman" w:hAnsi="Times New Roman" w:cs="Times New Roman"/>
        </w:rPr>
        <w:t>mlu</w:t>
      </w:r>
      <w:r w:rsidRPr="00A054D4" w:rsidR="00A054D4">
        <w:rPr>
          <w:rFonts w:ascii="Times New Roman" w:hAnsi="Times New Roman" w:cs="Times New Roman"/>
        </w:rPr>
        <w:t>vou“ vkladá slovo „Lisabonskou“.</w:t>
      </w:r>
      <w:r w:rsidRPr="00A054D4">
        <w:rPr>
          <w:rFonts w:ascii="Times New Roman" w:hAnsi="Times New Roman" w:cs="Times New Roman"/>
        </w:rPr>
        <w:t xml:space="preserve">  </w:t>
      </w:r>
      <w:r w:rsidRPr="00A054D4">
        <w:rPr>
          <w:rFonts w:ascii="Times New Roman" w:hAnsi="Times New Roman" w:cs="Times New Roman"/>
          <w:bCs/>
        </w:rPr>
        <w:t xml:space="preserve">  </w:t>
      </w:r>
      <w:r w:rsidRPr="00A054D4">
        <w:rPr>
          <w:rFonts w:ascii="Times New Roman" w:hAnsi="Times New Roman" w:cs="Times New Roman"/>
        </w:rPr>
        <w:t xml:space="preserve"> </w:t>
      </w:r>
    </w:p>
    <w:p w:rsidR="00291D72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</w:p>
    <w:p w:rsidR="000326BD" w:rsidP="000326BD">
      <w:pPr>
        <w:pStyle w:val="BodyText"/>
        <w:tabs>
          <w:tab w:val="left" w:pos="1080"/>
          <w:tab w:val="left" w:pos="1440"/>
        </w:tabs>
        <w:spacing w:line="240" w:lineRule="atLeast"/>
        <w:ind w:left="3600"/>
        <w:rPr>
          <w:rFonts w:ascii="Times New Roman" w:hAnsi="Times New Roman" w:cs="Times New Roman"/>
        </w:rPr>
      </w:pPr>
      <w:r w:rsidR="00846E64">
        <w:rPr>
          <w:rFonts w:ascii="Times New Roman" w:hAnsi="Times New Roman" w:cs="Times New Roman"/>
        </w:rPr>
        <w:t xml:space="preserve">Spresňuje sa názov dokumentu. </w:t>
      </w:r>
    </w:p>
    <w:p w:rsidR="00A054D4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</w:p>
    <w:p w:rsidR="00A054D4" w:rsidP="00291D72">
      <w:pPr>
        <w:pStyle w:val="BodyText"/>
        <w:tabs>
          <w:tab w:val="left" w:pos="1080"/>
          <w:tab w:val="left" w:pos="1440"/>
        </w:tabs>
        <w:spacing w:line="240" w:lineRule="atLeast"/>
        <w:rPr>
          <w:rFonts w:ascii="Times New Roman" w:hAnsi="Times New Roman" w:cs="Times New Roman"/>
        </w:rPr>
      </w:pPr>
    </w:p>
    <w:p w:rsidR="00291D72" w:rsidP="00291D72">
      <w:pPr>
        <w:pStyle w:val="BodyText2"/>
        <w:tabs>
          <w:tab w:val="left" w:pos="1080"/>
          <w:tab w:val="left" w:pos="14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2.   r o z h o d n ú ť, </w:t>
      </w:r>
    </w:p>
    <w:p w:rsidR="00291D72" w:rsidP="00291D72">
      <w:pPr>
        <w:pStyle w:val="BodyText2"/>
        <w:tabs>
          <w:tab w:val="left" w:pos="360"/>
          <w:tab w:val="left" w:pos="1800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                  </w:t>
      </w:r>
      <w:r>
        <w:rPr>
          <w:rFonts w:ascii="Times New Roman" w:hAnsi="Times New Roman" w:cs="Times New Roman"/>
          <w:bCs/>
        </w:rPr>
        <w:t xml:space="preserve">že </w:t>
      </w:r>
      <w:r w:rsidRPr="00D966E9">
        <w:rPr>
          <w:rFonts w:ascii="Times New Roman" w:hAnsi="Times New Roman" w:cs="Times New Roman"/>
        </w:rPr>
        <w:t>Zmluv</w:t>
      </w:r>
      <w:r>
        <w:rPr>
          <w:rFonts w:ascii="Times New Roman" w:hAnsi="Times New Roman" w:cs="Times New Roman"/>
        </w:rPr>
        <w:t>a</w:t>
      </w:r>
      <w:r w:rsidRPr="00D966E9">
        <w:rPr>
          <w:rFonts w:ascii="Times New Roman" w:hAnsi="Times New Roman" w:cs="Times New Roman"/>
        </w:rPr>
        <w:t xml:space="preserve">, ktorou sa mení  a  dopĺňa  Zmluva  o Európskej  únii  a Zmluva o založení Európskeho spoločenstva </w:t>
      </w:r>
      <w:r>
        <w:rPr>
          <w:rFonts w:ascii="Times New Roman" w:hAnsi="Times New Roman" w:cs="Times New Roman"/>
          <w:bCs/>
        </w:rPr>
        <w:t>je medzinárodn</w:t>
      </w:r>
      <w:r w:rsidR="00846E64">
        <w:rPr>
          <w:rFonts w:ascii="Times New Roman" w:hAnsi="Times New Roman" w:cs="Times New Roman"/>
          <w:bCs/>
        </w:rPr>
        <w:t>ou</w:t>
      </w:r>
      <w:r>
        <w:rPr>
          <w:rFonts w:ascii="Times New Roman" w:hAnsi="Times New Roman" w:cs="Times New Roman"/>
          <w:bCs/>
        </w:rPr>
        <w:t xml:space="preserve"> zmluv</w:t>
      </w:r>
      <w:r w:rsidR="00846E64">
        <w:rPr>
          <w:rFonts w:ascii="Times New Roman" w:hAnsi="Times New Roman" w:cs="Times New Roman"/>
          <w:bCs/>
        </w:rPr>
        <w:t>ou</w:t>
      </w:r>
      <w:r>
        <w:rPr>
          <w:rFonts w:ascii="Times New Roman" w:hAnsi="Times New Roman" w:cs="Times New Roman"/>
          <w:bCs/>
        </w:rPr>
        <w:t xml:space="preserve"> podľa čl. 7 ods. 5 Ústavy Slovenskej republiky a táto zmluva má prednosť pred zákonmi;  </w:t>
      </w:r>
    </w:p>
    <w:p w:rsidR="00291D72" w:rsidP="00291D72">
      <w:pPr>
        <w:rPr>
          <w:rFonts w:ascii="Times New Roman" w:hAnsi="Times New Roman" w:cs="Times New Roman"/>
          <w:lang w:val="en-US"/>
        </w:rPr>
      </w:pPr>
    </w:p>
    <w:p w:rsidR="00291D72" w:rsidP="00291D72">
      <w:pPr>
        <w:rPr>
          <w:rFonts w:ascii="Times New Roman" w:hAnsi="Times New Roman" w:cs="Times New Roman"/>
          <w:lang w:val="en-US"/>
        </w:rPr>
      </w:pPr>
    </w:p>
    <w:p w:rsidR="00291D72" w:rsidP="00291D72">
      <w:pPr>
        <w:pStyle w:val="BodyText"/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  p o v e r u j e</w:t>
      </w:r>
    </w:p>
    <w:p w:rsidR="00291D72" w:rsidP="00291D72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291D72" w:rsidP="00291D72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predsedu výboru, aby výsledky rokovania Ústavnoprávneho výboru Národnej rady Slovenskej republiky z 23. januára 2008 spolu s výsledkami rokovania ostatných výborov Národnej rady Slovenskej republiky spracoval do  písomnej spoločnej správy a predložil ju na  schválenie Ústavnoprávnemu výboru Národnej rady Slovenskej republiky ako gestorskému výboru, </w:t>
      </w:r>
    </w:p>
    <w:p w:rsidR="00291D72" w:rsidP="00291D72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291D72" w:rsidP="00291D72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 spoločného spravodajcu výborov  Národnej rady  Slovenskej republiky </w:t>
      </w:r>
      <w:r>
        <w:rPr>
          <w:rFonts w:ascii="Times New Roman" w:hAnsi="Times New Roman" w:cs="Times New Roman"/>
          <w:b/>
        </w:rPr>
        <w:t>Mojmíra Mamojku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aby informoval o výsledku rokovania výborov, aby odôvodnil návrh a stanovisko gestorského výboru uvedené v spoločnej správe a  aby predniesol návrh uznesenia Národnej rady Slovenskej republiky. </w:t>
      </w: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91D72" w:rsidP="00291D72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291D72" w:rsidP="00291D7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="003C66A6">
        <w:rPr>
          <w:rFonts w:ascii="Times New Roman" w:hAnsi="Times New Roman" w:cs="Times New Roman"/>
        </w:rPr>
        <w:t>Mojmír Mamojka</w:t>
      </w:r>
    </w:p>
    <w:p w:rsidR="00291D72" w:rsidP="00291D72">
      <w:pPr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</w:t>
      </w:r>
      <w:r w:rsidR="003C66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291D72" w:rsidP="00291D72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overovateľka</w:t>
      </w:r>
    </w:p>
    <w:p w:rsidR="00291D72" w:rsidP="00291D72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291D72" w:rsidP="00291D72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p w:rsidR="00291D72" w:rsidP="009D2D6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18" w:rsidP="00480D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C571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18" w:rsidP="00480D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46E64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C571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79A"/>
    <w:multiLevelType w:val="multilevel"/>
    <w:tmpl w:val="3E802D2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/>
        <w:rtl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  <w:rtl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  <w:rtl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/>
        <w:rtl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  <w:rtl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  <w:rtl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/>
        <w:rtl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  <w:rtl w:val="0"/>
      </w:rPr>
    </w:lvl>
  </w:abstractNum>
  <w:abstractNum w:abstractNumId="1">
    <w:nsid w:val="03713F8A"/>
    <w:multiLevelType w:val="hybridMultilevel"/>
    <w:tmpl w:val="2C66AF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07AFD"/>
    <w:multiLevelType w:val="hybridMultilevel"/>
    <w:tmpl w:val="B0149A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520"/>
        </w:tabs>
        <w:ind w:left="52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262CF"/>
    <w:multiLevelType w:val="hybridMultilevel"/>
    <w:tmpl w:val="F9FCEC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8760C5"/>
    <w:multiLevelType w:val="hybridMultilevel"/>
    <w:tmpl w:val="AE5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129CA"/>
    <w:multiLevelType w:val="multilevel"/>
    <w:tmpl w:val="3E802D2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/>
        <w:rtl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  <w:rtl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  <w:rtl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/>
        <w:rtl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  <w:rtl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  <w:rtl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/>
        <w:rtl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  <w:rtl w:val="0"/>
      </w:rPr>
    </w:lvl>
  </w:abstractNum>
  <w:abstractNum w:abstractNumId="10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541897"/>
    <w:multiLevelType w:val="multilevel"/>
    <w:tmpl w:val="3E802D2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/>
        <w:rtl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  <w:rtl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  <w:rtl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/>
        <w:rtl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  <w:rtl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  <w:rtl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/>
        <w:rtl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  <w:rtl w:val="0"/>
      </w:rPr>
    </w:lvl>
  </w:abstractNum>
  <w:abstractNum w:abstractNumId="12">
    <w:nsid w:val="34171243"/>
    <w:multiLevelType w:val="hybridMultilevel"/>
    <w:tmpl w:val="9444991E"/>
    <w:lvl w:ilvl="0">
      <w:start w:val="1"/>
      <w:numFmt w:val="decimal"/>
      <w:lvlText w:val="%1."/>
      <w:lvlJc w:val="left"/>
      <w:pPr>
        <w:tabs>
          <w:tab w:val="num" w:pos="945"/>
        </w:tabs>
        <w:ind w:left="925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92FEA"/>
    <w:multiLevelType w:val="hybridMultilevel"/>
    <w:tmpl w:val="B130FC20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20D2C"/>
    <w:multiLevelType w:val="multilevel"/>
    <w:tmpl w:val="898641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7"/>
      <w:numFmt w:val="decimal"/>
      <w:lvlText w:val="%3."/>
      <w:lvlJc w:val="right"/>
      <w:pPr>
        <w:tabs>
          <w:tab w:val="num" w:pos="454"/>
        </w:tabs>
        <w:ind w:left="454" w:hanging="28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1192B"/>
    <w:multiLevelType w:val="hybridMultilevel"/>
    <w:tmpl w:val="E876A4DA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25376D"/>
    <w:multiLevelType w:val="hybridMultilevel"/>
    <w:tmpl w:val="21422A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CF3C39"/>
    <w:multiLevelType w:val="multilevel"/>
    <w:tmpl w:val="3E802D2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/>
        <w:rtl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  <w:rtl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  <w:rtl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/>
        <w:rtl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  <w:rtl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  <w:rtl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/>
        <w:rtl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  <w:rtl w:val="0"/>
      </w:rPr>
    </w:lvl>
  </w:abstractNum>
  <w:abstractNum w:abstractNumId="24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34614"/>
    <w:multiLevelType w:val="hybridMultilevel"/>
    <w:tmpl w:val="1D14D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63D62"/>
    <w:multiLevelType w:val="hybridMultilevel"/>
    <w:tmpl w:val="163670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B0A31"/>
    <w:multiLevelType w:val="multilevel"/>
    <w:tmpl w:val="3E802D2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/>
        <w:rtl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  <w:rtl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  <w:rtl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/>
        <w:rtl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  <w:rtl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  <w:rtl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/>
        <w:rtl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  <w:rtl w:val="0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18"/>
  </w:num>
  <w:num w:numId="11">
    <w:abstractNumId w:val="10"/>
  </w:num>
  <w:num w:numId="12">
    <w:abstractNumId w:val="13"/>
  </w:num>
  <w:num w:numId="13">
    <w:abstractNumId w:val="2"/>
  </w:num>
  <w:num w:numId="14">
    <w:abstractNumId w:val="5"/>
  </w:num>
  <w:num w:numId="15">
    <w:abstractNumId w:val="28"/>
  </w:num>
  <w:num w:numId="16">
    <w:abstractNumId w:val="17"/>
  </w:num>
  <w:num w:numId="17">
    <w:abstractNumId w:val="17"/>
  </w:num>
  <w:num w:numId="18">
    <w:abstractNumId w:val="8"/>
  </w:num>
  <w:num w:numId="19">
    <w:abstractNumId w:val="23"/>
  </w:num>
  <w:num w:numId="20">
    <w:abstractNumId w:val="9"/>
  </w:num>
  <w:num w:numId="21">
    <w:abstractNumId w:val="0"/>
  </w:num>
  <w:num w:numId="22">
    <w:abstractNumId w:val="11"/>
  </w:num>
  <w:num w:numId="23">
    <w:abstractNumId w:val="29"/>
  </w:num>
  <w:num w:numId="24">
    <w:abstractNumId w:val="1"/>
  </w:num>
  <w:num w:numId="25">
    <w:abstractNumId w:val="1"/>
  </w:num>
  <w:num w:numId="26">
    <w:abstractNumId w:val="12"/>
  </w:num>
  <w:num w:numId="27">
    <w:abstractNumId w:val="27"/>
  </w:num>
  <w:num w:numId="28">
    <w:abstractNumId w:val="14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6BD"/>
    <w:rsid w:val="000C5718"/>
    <w:rsid w:val="00291D72"/>
    <w:rsid w:val="003C66A6"/>
    <w:rsid w:val="00480DB8"/>
    <w:rsid w:val="006D0436"/>
    <w:rsid w:val="00846E64"/>
    <w:rsid w:val="008E1BC1"/>
    <w:rsid w:val="009D2D67"/>
    <w:rsid w:val="00A054D4"/>
    <w:rsid w:val="00A15372"/>
    <w:rsid w:val="00AE1FE0"/>
    <w:rsid w:val="00D966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357</TotalTime>
  <Pages>1</Pages>
  <Words>293</Words>
  <Characters>1675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329 tlač 520</dc:title>
  <dc:subject>tlač 520, schôdza 37, 23. január 2008</dc:subject>
  <dc:creator>Viera Ebringerová</dc:creator>
  <cp:keywords>Zmluva, ktoru sa mení a dopĺňa Zmluva o EÚ ...</cp:keywords>
  <dc:description>návrh na vyslovenie súhlasu NR SR so</dc:description>
  <cp:lastModifiedBy>EbriVier</cp:lastModifiedBy>
  <cp:revision>412</cp:revision>
  <cp:lastPrinted>2008-01-24T09:31:00Z</cp:lastPrinted>
  <dcterms:created xsi:type="dcterms:W3CDTF">2002-05-15T11:56:00Z</dcterms:created>
  <dcterms:modified xsi:type="dcterms:W3CDTF">2008-01-25T08:32:00Z</dcterms:modified>
  <cp:category>uznesenie</cp:category>
</cp:coreProperties>
</file>