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5822">
      <w:pPr>
        <w:pStyle w:val="Heading1"/>
        <w:spacing w:before="0"/>
      </w:pPr>
      <w:r>
        <w:t>PREDSEDA NÁRODNEJ RADY SLOVENSKEJ REPUBLIKY</w:t>
      </w:r>
    </w:p>
    <w:p w:rsidR="008B68FB" w:rsidP="008B68FB">
      <w:pPr>
        <w:pStyle w:val="Protokoln"/>
        <w:rPr>
          <w:rFonts w:cs="Times New Roman"/>
        </w:rPr>
      </w:pPr>
      <w:r w:rsidR="00EC5822">
        <w:rPr>
          <w:rFonts w:cs="Times New Roman"/>
        </w:rPr>
        <w:t xml:space="preserve">Číslo: </w:t>
      </w:r>
      <w:r w:rsidR="001D0056">
        <w:rPr>
          <w:rFonts w:cs="Times New Roman"/>
        </w:rPr>
        <w:t>36</w:t>
      </w:r>
      <w:r w:rsidR="00EC5822">
        <w:rPr>
          <w:rFonts w:cs="Times New Roman"/>
        </w:rPr>
        <w:t>/200</w:t>
      </w:r>
      <w:r w:rsidR="00986333">
        <w:rPr>
          <w:rFonts w:cs="Times New Roman"/>
        </w:rPr>
        <w:t>8</w:t>
      </w:r>
    </w:p>
    <w:p w:rsidR="00EC5822">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EC5822">
      <w:pPr>
        <w:pStyle w:val="rozhodnutia"/>
        <w:rPr>
          <w:rFonts w:cs="Times New Roman"/>
        </w:rPr>
      </w:pPr>
      <w:r w:rsidR="001D0056">
        <w:rPr>
          <w:rFonts w:cs="Times New Roman"/>
        </w:rPr>
        <w:t>522</w:t>
      </w:r>
    </w:p>
    <w:p w:rsidR="00EC5822">
      <w:pPr>
        <w:pStyle w:val="Heading1"/>
      </w:pPr>
      <w:r>
        <w:t>ROZHODNUTIE</w:t>
      </w:r>
    </w:p>
    <w:p w:rsidR="00EC5822">
      <w:pPr>
        <w:pStyle w:val="Heading1"/>
      </w:pPr>
      <w:r>
        <w:t>PREDSEDU NÁRODNEJ RADY SLOVENSKEJ REPUBLIKY</w:t>
      </w:r>
    </w:p>
    <w:p w:rsidR="00EC5822">
      <w:pPr>
        <w:rPr>
          <w:rFonts w:ascii="Arial" w:hAnsi="Arial" w:cs="Arial"/>
        </w:rPr>
      </w:pPr>
    </w:p>
    <w:p w:rsidR="00EC5822">
      <w:pPr>
        <w:jc w:val="center"/>
        <w:rPr>
          <w:rFonts w:ascii="Arial" w:hAnsi="Arial" w:cs="Arial"/>
          <w:sz w:val="22"/>
        </w:rPr>
      </w:pPr>
      <w:r>
        <w:rPr>
          <w:rFonts w:ascii="Arial" w:hAnsi="Arial" w:cs="Arial"/>
          <w:sz w:val="22"/>
        </w:rPr>
        <w:t>z</w:t>
      </w:r>
      <w:r w:rsidR="00457007">
        <w:rPr>
          <w:rFonts w:ascii="Arial" w:hAnsi="Arial" w:cs="Arial"/>
          <w:sz w:val="22"/>
        </w:rPr>
        <w:t xml:space="preserve"> </w:t>
      </w:r>
      <w:r w:rsidR="000F45B2">
        <w:rPr>
          <w:rFonts w:ascii="Arial" w:hAnsi="Arial" w:cs="Arial"/>
          <w:sz w:val="22"/>
        </w:rPr>
        <w:t>8</w:t>
      </w:r>
      <w:r>
        <w:rPr>
          <w:rFonts w:ascii="Arial" w:hAnsi="Arial" w:cs="Arial"/>
          <w:sz w:val="22"/>
        </w:rPr>
        <w:t>.</w:t>
      </w:r>
      <w:r w:rsidR="000F45B2">
        <w:rPr>
          <w:rFonts w:ascii="Arial" w:hAnsi="Arial" w:cs="Arial"/>
          <w:sz w:val="22"/>
        </w:rPr>
        <w:t xml:space="preserve"> januára</w:t>
      </w:r>
      <w:r>
        <w:rPr>
          <w:rFonts w:ascii="Arial" w:hAnsi="Arial" w:cs="Arial"/>
          <w:sz w:val="22"/>
        </w:rPr>
        <w:t xml:space="preserve"> 200</w:t>
      </w:r>
      <w:r w:rsidR="00986333">
        <w:rPr>
          <w:rFonts w:ascii="Arial" w:hAnsi="Arial" w:cs="Arial"/>
          <w:sz w:val="22"/>
        </w:rPr>
        <w:t>8</w:t>
      </w:r>
    </w:p>
    <w:p w:rsidR="00EC5822">
      <w:pPr>
        <w:rPr>
          <w:rFonts w:ascii="Arial" w:hAnsi="Arial" w:cs="Arial"/>
          <w:sz w:val="22"/>
        </w:rPr>
      </w:pPr>
    </w:p>
    <w:p w:rsidR="00EC5822">
      <w:pPr>
        <w:pStyle w:val="BodyText"/>
        <w:tabs>
          <w:tab w:val="clear" w:pos="1080"/>
        </w:tabs>
        <w:adjustRightInd/>
        <w:rPr>
          <w:rFonts w:cs="Arial"/>
          <w:sz w:val="22"/>
          <w:lang w:val="sk-SK"/>
        </w:rPr>
      </w:pPr>
      <w:r>
        <w:rPr>
          <w:rFonts w:cs="Arial"/>
          <w:sz w:val="22"/>
          <w:lang w:val="sk-SK"/>
        </w:rPr>
        <w:t>o pridelení návrhu na vyslovenie súhlasu Národnej rady Slovenskej r</w:t>
      </w:r>
      <w:r w:rsidR="000F45B2">
        <w:rPr>
          <w:rFonts w:cs="Arial"/>
          <w:sz w:val="22"/>
          <w:lang w:val="sk-SK"/>
        </w:rPr>
        <w:t xml:space="preserve">epubliky so Zmluvou, ktorou sa mení a dopĺňa Zmluva o Európskej únii a Zmluva o založení Európskeho spoločenstva </w:t>
      </w:r>
      <w:r>
        <w:rPr>
          <w:rFonts w:cs="Arial"/>
          <w:sz w:val="22"/>
          <w:lang w:val="sk-SK"/>
        </w:rPr>
        <w:t>na prerokovanie výborom Národnej rady Slovenskej republiky</w:t>
      </w:r>
    </w:p>
    <w:p w:rsidR="00EC5822">
      <w:pPr>
        <w:jc w:val="both"/>
        <w:rPr>
          <w:rFonts w:ascii="Arial" w:hAnsi="Arial" w:cs="Arial"/>
          <w:sz w:val="22"/>
        </w:rPr>
      </w:pPr>
    </w:p>
    <w:p w:rsidR="00EC5822">
      <w:pPr>
        <w:jc w:val="both"/>
        <w:rPr>
          <w:rFonts w:ascii="Arial" w:hAnsi="Arial" w:cs="Arial"/>
          <w:sz w:val="22"/>
        </w:rPr>
      </w:pPr>
    </w:p>
    <w:p w:rsidR="00EC5822">
      <w:pPr>
        <w:jc w:val="both"/>
        <w:rPr>
          <w:rFonts w:ascii="Arial" w:hAnsi="Arial" w:cs="Arial"/>
          <w:sz w:val="22"/>
        </w:rPr>
      </w:pPr>
    </w:p>
    <w:p w:rsidR="00EC5822">
      <w:pPr>
        <w:jc w:val="both"/>
        <w:rPr>
          <w:rFonts w:ascii="Arial" w:hAnsi="Arial" w:cs="Arial"/>
          <w:b/>
          <w:bCs/>
        </w:rPr>
      </w:pPr>
      <w:r>
        <w:rPr>
          <w:rFonts w:ascii="Arial" w:hAnsi="Arial" w:cs="Arial"/>
        </w:rPr>
        <w:tab/>
      </w:r>
      <w:r>
        <w:rPr>
          <w:rFonts w:ascii="Arial" w:hAnsi="Arial" w:cs="Arial"/>
          <w:b/>
          <w:bCs/>
        </w:rPr>
        <w:t>A. p r i d e ľ u j e m</w:t>
      </w:r>
    </w:p>
    <w:p w:rsidR="00EC5822">
      <w:pPr>
        <w:jc w:val="both"/>
        <w:rPr>
          <w:rFonts w:ascii="Arial" w:hAnsi="Arial" w:cs="Arial"/>
          <w:b/>
          <w:bCs/>
          <w:sz w:val="22"/>
        </w:rPr>
      </w:pPr>
    </w:p>
    <w:p w:rsidR="00EC5822" w:rsidRPr="000F45B2">
      <w:pPr>
        <w:tabs>
          <w:tab w:val="left" w:pos="1080"/>
        </w:tabs>
        <w:jc w:val="both"/>
        <w:rPr>
          <w:rFonts w:ascii="Arial" w:hAnsi="Arial" w:cs="Arial"/>
          <w:sz w:val="22"/>
        </w:rPr>
      </w:pPr>
      <w:r>
        <w:rPr>
          <w:rFonts w:ascii="Arial" w:hAnsi="Arial" w:cs="Arial"/>
          <w:b/>
          <w:bCs/>
          <w:sz w:val="22"/>
        </w:rPr>
        <w:tab/>
      </w:r>
      <w:r>
        <w:rPr>
          <w:rFonts w:ascii="Arial" w:hAnsi="Arial" w:cs="Arial"/>
          <w:sz w:val="22"/>
        </w:rPr>
        <w:t xml:space="preserve">návrh na vyslovenie súhlasu Národnej rady Slovenskej republiky </w:t>
      </w:r>
      <w:r w:rsidR="000F45B2">
        <w:rPr>
          <w:rFonts w:ascii="Arial" w:hAnsi="Arial" w:cs="Arial"/>
          <w:sz w:val="22"/>
        </w:rPr>
        <w:t xml:space="preserve">so Zmluvou, </w:t>
      </w:r>
      <w:r w:rsidRPr="000F45B2" w:rsidR="000F45B2">
        <w:rPr>
          <w:rFonts w:ascii="Arial" w:hAnsi="Arial" w:cs="Arial"/>
          <w:sz w:val="22"/>
        </w:rPr>
        <w:t xml:space="preserve">ktorou sa mení a dopĺňa Zmluva o Európskej únii a Zmluva o založení Európskeho spoločenstva </w:t>
      </w:r>
      <w:r w:rsidR="000F45B2">
        <w:rPr>
          <w:rFonts w:ascii="Arial" w:hAnsi="Arial" w:cs="Arial"/>
          <w:sz w:val="22"/>
        </w:rPr>
        <w:t>(tlač 520), doručený 8</w:t>
      </w:r>
      <w:r w:rsidRPr="000F45B2">
        <w:rPr>
          <w:rFonts w:ascii="Arial" w:hAnsi="Arial" w:cs="Arial"/>
          <w:sz w:val="22"/>
        </w:rPr>
        <w:t>.</w:t>
      </w:r>
      <w:r w:rsidR="000F45B2">
        <w:rPr>
          <w:rFonts w:ascii="Arial" w:hAnsi="Arial" w:cs="Arial"/>
          <w:sz w:val="22"/>
        </w:rPr>
        <w:t xml:space="preserve"> januára</w:t>
      </w:r>
      <w:r w:rsidRPr="000F45B2">
        <w:rPr>
          <w:rFonts w:ascii="Arial" w:hAnsi="Arial" w:cs="Arial"/>
          <w:sz w:val="22"/>
        </w:rPr>
        <w:t xml:space="preserve"> 200</w:t>
      </w:r>
      <w:r w:rsidR="000F45B2">
        <w:rPr>
          <w:rFonts w:ascii="Arial" w:hAnsi="Arial" w:cs="Arial"/>
          <w:sz w:val="22"/>
        </w:rPr>
        <w:t>8</w:t>
      </w:r>
    </w:p>
    <w:p w:rsidR="00EC5822">
      <w:pPr>
        <w:jc w:val="both"/>
        <w:rPr>
          <w:rFonts w:ascii="Arial" w:hAnsi="Arial" w:cs="Arial"/>
          <w:sz w:val="22"/>
        </w:rPr>
      </w:pPr>
    </w:p>
    <w:p w:rsidR="00EC5822">
      <w:pPr>
        <w:tabs>
          <w:tab w:val="left" w:pos="1080"/>
        </w:tabs>
        <w:jc w:val="both"/>
        <w:rPr>
          <w:rFonts w:ascii="Arial" w:hAnsi="Arial" w:cs="Arial"/>
          <w:sz w:val="22"/>
        </w:rPr>
      </w:pPr>
      <w:r>
        <w:rPr>
          <w:rFonts w:ascii="Arial" w:hAnsi="Arial" w:cs="Arial"/>
          <w:sz w:val="22"/>
        </w:rPr>
        <w:tab/>
      </w:r>
      <w:r>
        <w:rPr>
          <w:rFonts w:ascii="Arial" w:hAnsi="Arial" w:cs="Arial"/>
          <w:sz w:val="22"/>
          <w:u w:val="single"/>
        </w:rPr>
        <w:t>na prerokovanie</w:t>
      </w:r>
    </w:p>
    <w:p w:rsidR="00EC5822">
      <w:pPr>
        <w:jc w:val="both"/>
        <w:rPr>
          <w:rFonts w:ascii="Arial" w:hAnsi="Arial" w:cs="Arial"/>
          <w:sz w:val="22"/>
        </w:rPr>
      </w:pPr>
    </w:p>
    <w:p w:rsidR="00384E18" w:rsidRPr="006954B0" w:rsidP="00384E18">
      <w:pPr>
        <w:tabs>
          <w:tab w:val="left" w:pos="1080"/>
        </w:tabs>
        <w:jc w:val="both"/>
        <w:rPr>
          <w:rFonts w:ascii="Arial" w:hAnsi="Arial" w:cs="Arial"/>
          <w:sz w:val="22"/>
          <w:szCs w:val="22"/>
        </w:rPr>
      </w:pPr>
      <w:r>
        <w:rPr>
          <w:rFonts w:ascii="Arial" w:hAnsi="Arial" w:cs="Arial"/>
          <w:b/>
          <w:sz w:val="22"/>
          <w:szCs w:val="22"/>
        </w:rPr>
        <w:tab/>
      </w:r>
      <w:r w:rsidRPr="006954B0">
        <w:rPr>
          <w:rFonts w:ascii="Arial" w:hAnsi="Arial" w:cs="Arial"/>
          <w:b/>
          <w:sz w:val="22"/>
          <w:szCs w:val="22"/>
        </w:rPr>
        <w:t>všetkým výborom Národnej rady Slovenskej republiky</w:t>
      </w:r>
    </w:p>
    <w:p w:rsidR="00384E18" w:rsidRPr="006954B0" w:rsidP="00384E18">
      <w:pPr>
        <w:tabs>
          <w:tab w:val="left" w:pos="1080"/>
        </w:tabs>
        <w:ind w:left="1080"/>
        <w:jc w:val="both"/>
        <w:rPr>
          <w:rFonts w:ascii="Arial" w:hAnsi="Arial" w:cs="Arial"/>
          <w:sz w:val="22"/>
          <w:szCs w:val="22"/>
        </w:rPr>
      </w:pPr>
    </w:p>
    <w:p w:rsidR="00EC5822" w:rsidP="00384E18">
      <w:pPr>
        <w:tabs>
          <w:tab w:val="left" w:pos="1080"/>
        </w:tabs>
        <w:ind w:left="1080"/>
        <w:jc w:val="both"/>
        <w:rPr>
          <w:rFonts w:ascii="Arial" w:hAnsi="Arial" w:cs="Arial"/>
          <w:sz w:val="22"/>
          <w:szCs w:val="22"/>
        </w:rPr>
      </w:pPr>
      <w:r w:rsidRPr="006954B0" w:rsidR="00384E18">
        <w:rPr>
          <w:rFonts w:ascii="Arial" w:hAnsi="Arial" w:cs="Arial"/>
          <w:sz w:val="22"/>
          <w:szCs w:val="22"/>
        </w:rPr>
        <w:t xml:space="preserve">(okrem Mandátového a imunitného výboru Národnej rady Slovenskej republiky, Výboru Národnej rady Slovenskej republiky pre nezlučiteľnosť funkcií, </w:t>
      </w:r>
      <w:r w:rsidRPr="006954B0" w:rsidR="00384E18">
        <w:rPr>
          <w:rFonts w:ascii="Arial" w:hAnsi="Arial" w:cs="Arial"/>
          <w:sz w:val="22"/>
          <w:szCs w:val="22"/>
        </w:rPr>
        <w:t xml:space="preserve">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384E18" w:rsidP="00384E18">
      <w:pPr>
        <w:tabs>
          <w:tab w:val="left" w:pos="1080"/>
        </w:tabs>
        <w:ind w:left="1080"/>
        <w:jc w:val="both"/>
        <w:rPr>
          <w:rFonts w:ascii="Arial" w:hAnsi="Arial" w:cs="Arial"/>
          <w:sz w:val="22"/>
        </w:rPr>
      </w:pPr>
    </w:p>
    <w:p w:rsidR="00EC5822">
      <w:pPr>
        <w:jc w:val="both"/>
        <w:rPr>
          <w:rFonts w:ascii="Arial" w:hAnsi="Arial" w:cs="Arial"/>
          <w:b/>
          <w:bCs/>
        </w:rPr>
      </w:pPr>
      <w:r>
        <w:rPr>
          <w:rFonts w:ascii="Arial" w:hAnsi="Arial" w:cs="Arial"/>
        </w:rPr>
        <w:tab/>
      </w:r>
      <w:r>
        <w:rPr>
          <w:rFonts w:ascii="Arial" w:hAnsi="Arial" w:cs="Arial"/>
          <w:b/>
          <w:bCs/>
        </w:rPr>
        <w:t>B. u r č u j e m</w:t>
      </w:r>
    </w:p>
    <w:p w:rsidR="00EC5822">
      <w:pPr>
        <w:jc w:val="both"/>
        <w:rPr>
          <w:rFonts w:ascii="Arial" w:hAnsi="Arial" w:cs="Arial"/>
          <w:b/>
          <w:bCs/>
          <w:sz w:val="22"/>
        </w:rPr>
      </w:pPr>
    </w:p>
    <w:p w:rsidR="00EC5822">
      <w:pPr>
        <w:tabs>
          <w:tab w:val="left" w:pos="1080"/>
        </w:tabs>
        <w:jc w:val="both"/>
        <w:rPr>
          <w:rFonts w:ascii="Arial" w:hAnsi="Arial" w:cs="Arial"/>
          <w:sz w:val="22"/>
        </w:rPr>
      </w:pPr>
      <w:r>
        <w:rPr>
          <w:rFonts w:ascii="Arial" w:hAnsi="Arial" w:cs="Arial"/>
          <w:b/>
          <w:bCs/>
          <w:sz w:val="22"/>
        </w:rPr>
        <w:tab/>
      </w:r>
      <w:r>
        <w:rPr>
          <w:rFonts w:ascii="Arial" w:hAnsi="Arial" w:cs="Arial"/>
          <w:sz w:val="22"/>
        </w:rPr>
        <w:t xml:space="preserve">1. ako gestorský </w:t>
      </w:r>
      <w:r w:rsidR="00384E18">
        <w:rPr>
          <w:rFonts w:ascii="Arial" w:hAnsi="Arial" w:cs="Arial"/>
          <w:sz w:val="22"/>
        </w:rPr>
        <w:t>Ústavnoprávny v</w:t>
      </w:r>
      <w:r>
        <w:rPr>
          <w:rFonts w:ascii="Arial" w:hAnsi="Arial" w:cs="Arial"/>
          <w:sz w:val="22"/>
        </w:rPr>
        <w:t>ýbor Národnej rady Slovenskej republiky, ktorý Národnej rade Slovenskej republiky podá správu o výsledku prerokovania uvedeného materiálu vo výboroch a návrh na uznesenie Národnej rady Slovenskej republiky,</w:t>
      </w:r>
    </w:p>
    <w:p w:rsidR="00EC5822">
      <w:pPr>
        <w:jc w:val="both"/>
        <w:rPr>
          <w:rFonts w:ascii="Arial" w:hAnsi="Arial" w:cs="Arial"/>
          <w:sz w:val="22"/>
        </w:rPr>
      </w:pPr>
    </w:p>
    <w:p w:rsidR="00EC5822">
      <w:pPr>
        <w:tabs>
          <w:tab w:val="left" w:pos="1080"/>
        </w:tabs>
        <w:jc w:val="both"/>
        <w:rPr>
          <w:rFonts w:ascii="Arial" w:hAnsi="Arial" w:cs="Arial"/>
          <w:sz w:val="22"/>
        </w:rPr>
      </w:pPr>
      <w:r>
        <w:rPr>
          <w:rFonts w:ascii="Arial" w:hAnsi="Arial" w:cs="Arial"/>
          <w:sz w:val="22"/>
        </w:rPr>
        <w:tab/>
        <w:t>2. lehotu na prerokovanie návrhu vo výbor</w:t>
      </w:r>
      <w:r w:rsidR="00384E18">
        <w:rPr>
          <w:rFonts w:ascii="Arial" w:hAnsi="Arial" w:cs="Arial"/>
          <w:sz w:val="22"/>
        </w:rPr>
        <w:t xml:space="preserve">och </w:t>
      </w:r>
      <w:r w:rsidR="00384E18">
        <w:rPr>
          <w:rFonts w:ascii="Arial" w:hAnsi="Arial" w:cs="Arial"/>
          <w:b/>
          <w:bCs/>
          <w:sz w:val="22"/>
          <w:u w:val="single"/>
        </w:rPr>
        <w:t>do 24. januára 2008</w:t>
      </w:r>
      <w:r>
        <w:rPr>
          <w:rFonts w:ascii="Arial" w:hAnsi="Arial" w:cs="Arial"/>
          <w:sz w:val="22"/>
        </w:rPr>
        <w:t xml:space="preserve"> </w:t>
      </w:r>
      <w:r w:rsidR="00384E18">
        <w:rPr>
          <w:rFonts w:ascii="Arial" w:hAnsi="Arial" w:cs="Arial"/>
          <w:sz w:val="22"/>
        </w:rPr>
        <w:br/>
        <w:t>a</w:t>
      </w:r>
      <w:r>
        <w:rPr>
          <w:rFonts w:ascii="Arial" w:hAnsi="Arial" w:cs="Arial"/>
          <w:sz w:val="22"/>
        </w:rPr>
        <w:t xml:space="preserve"> v gestorskom výbore </w:t>
      </w:r>
      <w:r>
        <w:rPr>
          <w:rFonts w:ascii="Arial" w:hAnsi="Arial" w:cs="Arial"/>
          <w:b/>
          <w:bCs/>
          <w:sz w:val="22"/>
          <w:u w:val="single"/>
        </w:rPr>
        <w:t xml:space="preserve">do </w:t>
      </w:r>
      <w:r w:rsidR="00384E18">
        <w:rPr>
          <w:rFonts w:ascii="Arial" w:hAnsi="Arial" w:cs="Arial"/>
          <w:b/>
          <w:bCs/>
          <w:sz w:val="22"/>
          <w:u w:val="single"/>
        </w:rPr>
        <w:t>28</w:t>
      </w:r>
      <w:r>
        <w:rPr>
          <w:rFonts w:ascii="Arial" w:hAnsi="Arial" w:cs="Arial"/>
          <w:b/>
          <w:bCs/>
          <w:sz w:val="22"/>
          <w:u w:val="single"/>
        </w:rPr>
        <w:t>.</w:t>
      </w:r>
      <w:r w:rsidR="00384E18">
        <w:rPr>
          <w:rFonts w:ascii="Arial" w:hAnsi="Arial" w:cs="Arial"/>
          <w:b/>
          <w:bCs/>
          <w:sz w:val="22"/>
          <w:u w:val="single"/>
        </w:rPr>
        <w:t xml:space="preserve"> januára</w:t>
      </w:r>
      <w:r>
        <w:rPr>
          <w:rFonts w:ascii="Arial" w:hAnsi="Arial" w:cs="Arial"/>
          <w:b/>
          <w:bCs/>
          <w:sz w:val="22"/>
          <w:u w:val="single"/>
        </w:rPr>
        <w:t xml:space="preserve"> 200</w:t>
      </w:r>
      <w:r w:rsidR="00FD3EEA">
        <w:rPr>
          <w:rFonts w:ascii="Arial" w:hAnsi="Arial" w:cs="Arial"/>
          <w:b/>
          <w:bCs/>
          <w:sz w:val="22"/>
          <w:u w:val="single"/>
        </w:rPr>
        <w:t>8</w:t>
      </w:r>
      <w:r>
        <w:rPr>
          <w:rFonts w:ascii="Arial" w:hAnsi="Arial" w:cs="Arial"/>
          <w:sz w:val="22"/>
        </w:rPr>
        <w:t>.</w:t>
      </w:r>
    </w:p>
    <w:p w:rsidR="00EC5822">
      <w:pPr>
        <w:tabs>
          <w:tab w:val="left" w:pos="1080"/>
        </w:tabs>
        <w:jc w:val="both"/>
        <w:rPr>
          <w:rFonts w:ascii="Arial" w:hAnsi="Arial" w:cs="Arial"/>
          <w:sz w:val="22"/>
        </w:rPr>
      </w:pPr>
    </w:p>
    <w:p w:rsidR="00EC5822">
      <w:pPr>
        <w:pStyle w:val="Protokoln"/>
        <w:spacing w:before="0"/>
        <w:rPr>
          <w:rFonts w:cs="Arial"/>
          <w:spacing w:val="0"/>
          <w:sz w:val="22"/>
          <w:szCs w:val="24"/>
        </w:rPr>
      </w:pPr>
    </w:p>
    <w:p w:rsidR="00EC5822" w:rsidP="00384E18">
      <w:pPr>
        <w:pStyle w:val="Protokoln"/>
        <w:spacing w:before="0"/>
        <w:jc w:val="center"/>
        <w:rPr>
          <w:rFonts w:cs="Arial"/>
          <w:spacing w:val="0"/>
          <w:sz w:val="22"/>
          <w:szCs w:val="24"/>
        </w:rPr>
      </w:pPr>
      <w:r>
        <w:rPr>
          <w:rFonts w:cs="Arial"/>
          <w:spacing w:val="0"/>
          <w:sz w:val="22"/>
          <w:szCs w:val="24"/>
        </w:rPr>
        <w:t xml:space="preserve">Pavol   </w:t>
      </w:r>
      <w:r w:rsidR="0069300B">
        <w:rPr>
          <w:rFonts w:cs="Arial"/>
          <w:spacing w:val="0"/>
          <w:sz w:val="22"/>
          <w:szCs w:val="24"/>
        </w:rPr>
        <w:t>P a š k a</w:t>
      </w:r>
      <w:r>
        <w:rPr>
          <w:rFonts w:cs="Arial"/>
          <w:spacing w:val="0"/>
          <w:sz w:val="22"/>
          <w:szCs w:val="24"/>
        </w:rPr>
        <w:t xml:space="preserve">   v. r.</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F45B2"/>
    <w:rsid w:val="001D0056"/>
    <w:rsid w:val="00384E18"/>
    <w:rsid w:val="00457007"/>
    <w:rsid w:val="0069300B"/>
    <w:rsid w:val="006954B0"/>
    <w:rsid w:val="008B68FB"/>
    <w:rsid w:val="00986333"/>
    <w:rsid w:val="00EC5822"/>
    <w:rsid w:val="00FD3EE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250</Words>
  <Characters>1431</Characters>
  <Application>Microsoft Office Word</Application>
  <DocSecurity>0</DocSecurity>
  <Lines>0</Lines>
  <Paragraphs>0</Paragraphs>
  <ScaleCrop>false</ScaleCrop>
  <Company>Kancelária NR SR</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2008-01-08T14:47:00Z</dcterms:created>
  <dcterms:modified xsi:type="dcterms:W3CDTF">2008-01-08T14:53:00Z</dcterms:modified>
</cp:coreProperties>
</file>