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400C9">
        <w:rPr>
          <w:rFonts w:cs="Times New Roman"/>
          <w:sz w:val="22"/>
        </w:rPr>
        <w:t>1671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400C9">
        <w:rPr>
          <w:rFonts w:cs="Times New Roman"/>
        </w:rPr>
        <w:t>575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C834A7">
        <w:rPr>
          <w:rFonts w:cs="Arial"/>
          <w:sz w:val="22"/>
          <w:szCs w:val="22"/>
        </w:rPr>
        <w:t>1</w:t>
      </w:r>
      <w:r w:rsidR="00CD34AF">
        <w:rPr>
          <w:rFonts w:cs="Arial"/>
          <w:sz w:val="22"/>
          <w:szCs w:val="22"/>
        </w:rPr>
        <w:t>8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400C9" w:rsidRPr="001176D1" w:rsidP="002400C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Pr="00EE1A0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</w:t>
      </w:r>
      <w:r w:rsidRPr="001176D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poslankyne Národnej rady Slovenskej republiky Jany Laššákovej na vydanie zákona, ktorým sa mení a dopĺňa zákon č. 215/2004 Z. z. o ochrane utajovaných skutočností a o zmene a doplnení niektorých zákonov v znení neskorších predpisov (tlač 445) – prvé čítanie</w:t>
      </w:r>
    </w:p>
    <w:p w:rsidR="002400C9" w:rsidP="002400C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0C9" w:rsidP="002400C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00C9" w:rsidP="002400C9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2400C9" w:rsidP="002400C9">
      <w:pPr>
        <w:jc w:val="both"/>
        <w:rPr>
          <w:rFonts w:cs="Arial"/>
          <w:b/>
          <w:sz w:val="28"/>
          <w:szCs w:val="28"/>
        </w:rPr>
      </w:pPr>
    </w:p>
    <w:p w:rsidR="002400C9" w:rsidP="002400C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2400C9" w:rsidP="002400C9">
      <w:pPr>
        <w:jc w:val="both"/>
        <w:rPr>
          <w:rFonts w:cs="Arial"/>
          <w:b/>
          <w:sz w:val="22"/>
          <w:szCs w:val="22"/>
        </w:rPr>
      </w:pPr>
    </w:p>
    <w:p w:rsidR="002400C9" w:rsidP="002400C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2400C9" w:rsidP="002400C9">
      <w:pPr>
        <w:ind w:firstLine="708"/>
        <w:jc w:val="both"/>
        <w:rPr>
          <w:rFonts w:cs="Arial"/>
          <w:sz w:val="22"/>
          <w:szCs w:val="22"/>
        </w:rPr>
      </w:pPr>
    </w:p>
    <w:p w:rsidR="002400C9" w:rsidP="002400C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400C9" w:rsidP="002400C9">
      <w:pPr>
        <w:jc w:val="both"/>
        <w:rPr>
          <w:rFonts w:cs="Arial"/>
          <w:b/>
          <w:sz w:val="22"/>
          <w:szCs w:val="22"/>
        </w:rPr>
      </w:pPr>
    </w:p>
    <w:p w:rsidR="002400C9" w:rsidP="002400C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2400C9" w:rsidP="002400C9">
      <w:pPr>
        <w:ind w:left="1200"/>
        <w:jc w:val="both"/>
        <w:rPr>
          <w:rFonts w:cs="Arial"/>
          <w:sz w:val="22"/>
          <w:szCs w:val="22"/>
        </w:rPr>
      </w:pPr>
    </w:p>
    <w:p w:rsidR="002400C9" w:rsidP="002400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400C9" w:rsidP="002400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 a</w:t>
      </w:r>
    </w:p>
    <w:p w:rsidR="002400C9" w:rsidP="002400C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bezpečnosť;</w:t>
      </w:r>
    </w:p>
    <w:p w:rsidR="002400C9" w:rsidP="002400C9">
      <w:pPr>
        <w:ind w:left="1200"/>
        <w:jc w:val="both"/>
        <w:rPr>
          <w:rFonts w:cs="Arial"/>
          <w:sz w:val="22"/>
          <w:szCs w:val="22"/>
        </w:rPr>
      </w:pPr>
    </w:p>
    <w:p w:rsidR="002400C9" w:rsidP="002400C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400C9" w:rsidP="002400C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2400C9" w:rsidP="002400C9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9148F">
        <w:rPr>
          <w:rFonts w:cs="Arial"/>
          <w:sz w:val="22"/>
          <w:szCs w:val="22"/>
        </w:rPr>
        <w:t>obranu</w:t>
        <w:br/>
        <w:t>a bezpečnosť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 26. novembra 2007</w:t>
      </w:r>
      <w:r w:rsidR="0019148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 gestorskom výbore do 27. novembra 2007.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A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D4EA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EA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9148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D4EA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176D1"/>
    <w:rsid w:val="00130412"/>
    <w:rsid w:val="0019148F"/>
    <w:rsid w:val="002363C5"/>
    <w:rsid w:val="002400C9"/>
    <w:rsid w:val="002620B4"/>
    <w:rsid w:val="005D67C2"/>
    <w:rsid w:val="007542C9"/>
    <w:rsid w:val="00765600"/>
    <w:rsid w:val="007B2BBE"/>
    <w:rsid w:val="007D4EAB"/>
    <w:rsid w:val="00814864"/>
    <w:rsid w:val="008E44F8"/>
    <w:rsid w:val="00982C8D"/>
    <w:rsid w:val="00A64BBE"/>
    <w:rsid w:val="00C834A7"/>
    <w:rsid w:val="00CD34AF"/>
    <w:rsid w:val="00E77580"/>
    <w:rsid w:val="00EE1A0E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2006-09-12T08:31:00Z</cp:lastPrinted>
  <dcterms:created xsi:type="dcterms:W3CDTF">2007-10-23T15:43:00Z</dcterms:created>
  <dcterms:modified xsi:type="dcterms:W3CDTF">2007-10-24T13:53:00Z</dcterms:modified>
</cp:coreProperties>
</file>