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Národná rada Slovenskej republiky</w:t>
      </w:r>
    </w:p>
    <w:p>
      <w:pPr>
        <w:pStyle w:val="Title"/>
        <w:rPr>
          <w:rFonts w:ascii="Times New Roman" w:hAnsi="Times New Roman" w:cs="Times New Roman"/>
          <w:sz w:val="28"/>
          <w:szCs w:val="24"/>
        </w:rPr>
      </w:pPr>
    </w:p>
    <w:p>
      <w:pPr>
        <w:pStyle w:val="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IV. volebné obdobie</w:t>
      </w:r>
    </w:p>
    <w:p>
      <w:pPr>
        <w:pStyle w:val="Title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>
      <w:pPr>
        <w:pStyle w:val="Title"/>
        <w:jc w:val="both"/>
        <w:rPr>
          <w:rFonts w:ascii="Times New Roman" w:hAnsi="Times New Roman" w:cs="Times New Roman"/>
          <w:szCs w:val="24"/>
        </w:rPr>
      </w:pPr>
    </w:p>
    <w:p>
      <w:pPr>
        <w:pStyle w:val="Subtitl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398</w:t>
      </w:r>
    </w:p>
    <w:p>
      <w:pPr>
        <w:pStyle w:val="Subtitle"/>
        <w:rPr>
          <w:rFonts w:ascii="Times New Roman" w:hAnsi="Times New Roman" w:cs="Times New Roman"/>
          <w:szCs w:val="24"/>
        </w:rPr>
      </w:pPr>
    </w:p>
    <w:p>
      <w:pPr>
        <w:pStyle w:val="Subtitl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 LÁDNY   NÁVRH</w:t>
      </w:r>
    </w:p>
    <w:p>
      <w:pPr>
        <w:pStyle w:val="Title"/>
        <w:rPr>
          <w:rFonts w:ascii="Times New Roman" w:hAnsi="Times New Roman" w:cs="Times New Roman"/>
          <w:szCs w:val="24"/>
        </w:rPr>
      </w:pPr>
    </w:p>
    <w:p>
      <w:pPr>
        <w:pStyle w:val="Title"/>
        <w:rPr>
          <w:rFonts w:ascii="Times New Roman" w:hAnsi="Times New Roman" w:cs="Times New Roman"/>
          <w:szCs w:val="24"/>
        </w:rPr>
      </w:pPr>
    </w:p>
    <w:p>
      <w:pPr>
        <w:pStyle w:val="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</w:t>
      </w:r>
    </w:p>
    <w:p>
      <w:pPr>
        <w:pStyle w:val="Title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 ...... 2007</w:t>
      </w:r>
    </w:p>
    <w:p>
      <w:pPr>
        <w:pStyle w:val="Titul"/>
        <w:jc w:val="both"/>
        <w:rPr>
          <w:rFonts w:ascii="Times New Roman" w:hAnsi="Times New Roman" w:cs="Times New Roman"/>
          <w:szCs w:val="24"/>
        </w:rPr>
      </w:pPr>
    </w:p>
    <w:p>
      <w:pPr>
        <w:pStyle w:val="Titu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 oficiálnej rozvojovej pomoci a o doplnení </w:t>
      </w:r>
      <w:r>
        <w:rPr>
          <w:rFonts w:ascii="Times New Roman" w:hAnsi="Times New Roman" w:cs="Times New Roman"/>
          <w:color w:val="000000"/>
          <w:szCs w:val="24"/>
        </w:rPr>
        <w:t>zákona č. 575/2001 Z. z. o organizácii činnosti vlády a organizácii ústrednej štátnej správy v znení neskorších predpisov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>
      <w:pPr>
        <w:pStyle w:val="Heading2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Čl. I</w:t>
      </w: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</w:t>
      </w: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Predmet úpravy</w:t>
      </w:r>
    </w:p>
    <w:p>
      <w:pPr>
        <w:pStyle w:val="BodyText"/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Tento zákon upravuje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a) princí</w:t>
      </w:r>
      <w:r>
        <w:rPr>
          <w:rFonts w:ascii="Times New Roman" w:eastAsia="MS Mincho" w:hAnsi="Times New Roman" w:cs="Times New Roman" w:hint="default"/>
          <w:szCs w:val="24"/>
        </w:rPr>
        <w:t>py, ciele a </w:t>
      </w:r>
      <w:r>
        <w:rPr>
          <w:rFonts w:ascii="Times New Roman" w:eastAsia="MS Mincho" w:hAnsi="Times New Roman" w:cs="Times New Roman" w:hint="default"/>
          <w:szCs w:val="24"/>
        </w:rPr>
        <w:t>formy oficiá</w:t>
      </w:r>
      <w:r>
        <w:rPr>
          <w:rFonts w:ascii="Times New Roman" w:eastAsia="MS Mincho" w:hAnsi="Times New Roman" w:cs="Times New Roman" w:hint="default"/>
          <w:szCs w:val="24"/>
        </w:rPr>
        <w:t>lnej rozvojovej pomoci Slovenskej republiky,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b) postavenie Ministerstva zahranič</w:t>
      </w:r>
      <w:r>
        <w:rPr>
          <w:rFonts w:ascii="Times New Roman" w:eastAsia="MS Mincho" w:hAnsi="Times New Roman" w:cs="Times New Roman" w:hint="default"/>
          <w:szCs w:val="24"/>
        </w:rPr>
        <w:t>ný</w:t>
      </w:r>
      <w:r>
        <w:rPr>
          <w:rFonts w:ascii="Times New Roman" w:eastAsia="MS Mincho" w:hAnsi="Times New Roman" w:cs="Times New Roman" w:hint="default"/>
          <w:szCs w:val="24"/>
        </w:rPr>
        <w:t>ch vecí</w:t>
      </w:r>
      <w:r>
        <w:rPr>
          <w:rFonts w:ascii="Times New Roman" w:eastAsia="MS Mincho" w:hAnsi="Times New Roman" w:cs="Times New Roman" w:hint="default"/>
          <w:szCs w:val="24"/>
        </w:rPr>
        <w:t xml:space="preserve"> Slovenskej republiky (ď</w:t>
      </w:r>
      <w:r>
        <w:rPr>
          <w:rFonts w:ascii="Times New Roman" w:eastAsia="MS Mincho" w:hAnsi="Times New Roman" w:cs="Times New Roman" w:hint="default"/>
          <w:szCs w:val="24"/>
        </w:rPr>
        <w:t>alej len „</w:t>
      </w:r>
      <w:r>
        <w:rPr>
          <w:rFonts w:ascii="Times New Roman" w:eastAsia="MS Mincho" w:hAnsi="Times New Roman" w:cs="Times New Roman" w:hint="default"/>
          <w:szCs w:val="24"/>
        </w:rPr>
        <w:t>ministerstvo“</w:t>
      </w:r>
      <w:r>
        <w:rPr>
          <w:rFonts w:ascii="Times New Roman" w:eastAsia="MS Mincho" w:hAnsi="Times New Roman" w:cs="Times New Roman" w:hint="default"/>
          <w:szCs w:val="24"/>
        </w:rPr>
        <w:t>), ministerstiev a </w:t>
      </w:r>
      <w:r>
        <w:rPr>
          <w:rFonts w:ascii="Times New Roman" w:eastAsia="MS Mincho" w:hAnsi="Times New Roman" w:cs="Times New Roman"/>
          <w:b/>
          <w:szCs w:val="24"/>
        </w:rPr>
        <w:t xml:space="preserve"> </w:t>
      </w:r>
      <w:r>
        <w:rPr>
          <w:rFonts w:ascii="Times New Roman" w:eastAsia="MS Mincho" w:hAnsi="Times New Roman" w:cs="Times New Roman" w:hint="default"/>
          <w:szCs w:val="24"/>
        </w:rPr>
        <w:t>ostatný</w:t>
      </w:r>
      <w:r>
        <w:rPr>
          <w:rFonts w:ascii="Times New Roman" w:eastAsia="MS Mincho" w:hAnsi="Times New Roman" w:cs="Times New Roman" w:hint="default"/>
          <w:szCs w:val="24"/>
        </w:rPr>
        <w:t>ch ú</w:t>
      </w:r>
      <w:r>
        <w:rPr>
          <w:rFonts w:ascii="Times New Roman" w:eastAsia="MS Mincho" w:hAnsi="Times New Roman" w:cs="Times New Roman" w:hint="default"/>
          <w:szCs w:val="24"/>
        </w:rPr>
        <w:t>stredný</w:t>
      </w:r>
      <w:r>
        <w:rPr>
          <w:rFonts w:ascii="Times New Roman" w:eastAsia="MS Mincho" w:hAnsi="Times New Roman" w:cs="Times New Roman" w:hint="default"/>
          <w:szCs w:val="24"/>
        </w:rPr>
        <w:t>ch orgá</w:t>
      </w:r>
      <w:r>
        <w:rPr>
          <w:rFonts w:ascii="Times New Roman" w:eastAsia="MS Mincho" w:hAnsi="Times New Roman" w:cs="Times New Roman" w:hint="default"/>
          <w:szCs w:val="24"/>
        </w:rPr>
        <w:t>nov š</w:t>
      </w:r>
      <w:r>
        <w:rPr>
          <w:rFonts w:ascii="Times New Roman" w:eastAsia="MS Mincho" w:hAnsi="Times New Roman" w:cs="Times New Roman" w:hint="default"/>
          <w:szCs w:val="24"/>
        </w:rPr>
        <w:t>tá</w:t>
      </w:r>
      <w:r>
        <w:rPr>
          <w:rFonts w:ascii="Times New Roman" w:eastAsia="MS Mincho" w:hAnsi="Times New Roman" w:cs="Times New Roman" w:hint="default"/>
          <w:szCs w:val="24"/>
        </w:rPr>
        <w:t>tnej sprá</w:t>
      </w:r>
      <w:r>
        <w:rPr>
          <w:rFonts w:ascii="Times New Roman" w:eastAsia="MS Mincho" w:hAnsi="Times New Roman" w:cs="Times New Roman" w:hint="default"/>
          <w:szCs w:val="24"/>
        </w:rPr>
        <w:t xml:space="preserve">vy </w:t>
      </w:r>
      <w:r>
        <w:rPr>
          <w:rFonts w:ascii="Times New Roman" w:hAnsi="Times New Roman" w:cs="Times New Roman"/>
          <w:color w:val="000000"/>
          <w:szCs w:val="24"/>
        </w:rPr>
        <w:t>(ďalej len „ústredný orgán“)</w:t>
      </w:r>
      <w:r>
        <w:rPr>
          <w:rFonts w:ascii="Times New Roman" w:eastAsia="MS Mincho" w:hAnsi="Times New Roman" w:cs="Times New Roman"/>
          <w:szCs w:val="24"/>
        </w:rPr>
        <w:t xml:space="preserve"> a </w:t>
      </w:r>
      <w:r>
        <w:rPr>
          <w:rFonts w:ascii="Times New Roman" w:eastAsia="MS Mincho" w:hAnsi="Times New Roman" w:cs="Times New Roman" w:hint="default"/>
          <w:szCs w:val="24"/>
        </w:rPr>
        <w:t>orgá</w:t>
      </w:r>
      <w:r>
        <w:rPr>
          <w:rFonts w:ascii="Times New Roman" w:eastAsia="MS Mincho" w:hAnsi="Times New Roman" w:cs="Times New Roman" w:hint="default"/>
          <w:szCs w:val="24"/>
        </w:rPr>
        <w:t>nov ú</w:t>
      </w:r>
      <w:r>
        <w:rPr>
          <w:rFonts w:ascii="Times New Roman" w:eastAsia="MS Mincho" w:hAnsi="Times New Roman" w:cs="Times New Roman" w:hint="default"/>
          <w:szCs w:val="24"/>
        </w:rPr>
        <w:t>zem</w:t>
      </w:r>
      <w:r>
        <w:rPr>
          <w:rFonts w:ascii="Times New Roman" w:eastAsia="MS Mincho" w:hAnsi="Times New Roman" w:cs="Times New Roman" w:hint="default"/>
          <w:szCs w:val="24"/>
        </w:rPr>
        <w:t>nej samosprá</w:t>
      </w:r>
      <w:r>
        <w:rPr>
          <w:rFonts w:ascii="Times New Roman" w:eastAsia="MS Mincho" w:hAnsi="Times New Roman" w:cs="Times New Roman" w:hint="default"/>
          <w:szCs w:val="24"/>
        </w:rPr>
        <w:t xml:space="preserve">vy </w:t>
      </w:r>
      <w:r>
        <w:rPr>
          <w:rFonts w:ascii="Times New Roman" w:hAnsi="Times New Roman" w:cs="Times New Roman"/>
          <w:color w:val="000000"/>
          <w:szCs w:val="24"/>
        </w:rPr>
        <w:t xml:space="preserve">pôsobiacich v oblasti </w:t>
      </w:r>
      <w:r>
        <w:rPr>
          <w:rFonts w:ascii="Times New Roman" w:eastAsia="MS Mincho" w:hAnsi="Times New Roman" w:cs="Times New Roman" w:hint="default"/>
          <w:szCs w:val="24"/>
        </w:rPr>
        <w:t>oficiá</w:t>
      </w:r>
      <w:r>
        <w:rPr>
          <w:rFonts w:ascii="Times New Roman" w:eastAsia="MS Mincho" w:hAnsi="Times New Roman" w:cs="Times New Roman" w:hint="default"/>
          <w:szCs w:val="24"/>
        </w:rPr>
        <w:t>lnej</w:t>
      </w:r>
      <w:r>
        <w:rPr>
          <w:rFonts w:ascii="Times New Roman" w:hAnsi="Times New Roman" w:cs="Times New Roman"/>
          <w:color w:val="000000"/>
          <w:szCs w:val="24"/>
        </w:rPr>
        <w:t xml:space="preserve"> rozvojovej pomoci</w:t>
      </w:r>
      <w:r>
        <w:rPr>
          <w:rFonts w:ascii="Times New Roman" w:eastAsia="MS Mincho" w:hAnsi="Times New Roman" w:cs="Times New Roman"/>
          <w:szCs w:val="24"/>
        </w:rPr>
        <w:t xml:space="preserve">, 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/>
          <w:szCs w:val="24"/>
        </w:rPr>
        <w:t>c) postavenie a </w:t>
      </w:r>
      <w:r>
        <w:rPr>
          <w:rFonts w:ascii="Times New Roman" w:eastAsia="MS Mincho" w:hAnsi="Times New Roman" w:cs="Times New Roman" w:hint="default"/>
          <w:szCs w:val="24"/>
        </w:rPr>
        <w:t>pô</w:t>
      </w:r>
      <w:r>
        <w:rPr>
          <w:rFonts w:ascii="Times New Roman" w:eastAsia="MS Mincho" w:hAnsi="Times New Roman" w:cs="Times New Roman" w:hint="default"/>
          <w:szCs w:val="24"/>
        </w:rPr>
        <w:t>sobnosť</w:t>
      </w:r>
      <w:r>
        <w:rPr>
          <w:rFonts w:ascii="Times New Roman" w:eastAsia="MS Mincho" w:hAnsi="Times New Roman" w:cs="Times New Roman" w:hint="default"/>
          <w:szCs w:val="24"/>
        </w:rPr>
        <w:t xml:space="preserve"> Slovenskej agentú</w:t>
      </w:r>
      <w:r>
        <w:rPr>
          <w:rFonts w:ascii="Times New Roman" w:eastAsia="MS Mincho" w:hAnsi="Times New Roman" w:cs="Times New Roman" w:hint="default"/>
          <w:szCs w:val="24"/>
        </w:rPr>
        <w:t>ry pre medziná</w:t>
      </w:r>
      <w:r>
        <w:rPr>
          <w:rFonts w:ascii="Times New Roman" w:eastAsia="MS Mincho" w:hAnsi="Times New Roman" w:cs="Times New Roman" w:hint="default"/>
          <w:szCs w:val="24"/>
        </w:rPr>
        <w:t>rodnú</w:t>
      </w:r>
      <w:r>
        <w:rPr>
          <w:rFonts w:ascii="Times New Roman" w:eastAsia="MS Mincho" w:hAnsi="Times New Roman" w:cs="Times New Roman" w:hint="default"/>
          <w:szCs w:val="24"/>
        </w:rPr>
        <w:t xml:space="preserve"> rozvojovú</w:t>
      </w:r>
      <w:r>
        <w:rPr>
          <w:rFonts w:ascii="Times New Roman" w:eastAsia="MS Mincho" w:hAnsi="Times New Roman" w:cs="Times New Roman" w:hint="default"/>
          <w:szCs w:val="24"/>
        </w:rPr>
        <w:t xml:space="preserve"> spoluprá</w:t>
      </w:r>
      <w:r>
        <w:rPr>
          <w:rFonts w:ascii="Times New Roman" w:eastAsia="MS Mincho" w:hAnsi="Times New Roman" w:cs="Times New Roman" w:hint="default"/>
          <w:szCs w:val="24"/>
        </w:rPr>
        <w:t>cu (ď</w:t>
      </w:r>
      <w:r>
        <w:rPr>
          <w:rFonts w:ascii="Times New Roman" w:eastAsia="MS Mincho" w:hAnsi="Times New Roman" w:cs="Times New Roman" w:hint="default"/>
          <w:szCs w:val="24"/>
        </w:rPr>
        <w:t>alej len „</w:t>
      </w:r>
      <w:r>
        <w:rPr>
          <w:rFonts w:ascii="Times New Roman" w:eastAsia="MS Mincho" w:hAnsi="Times New Roman" w:cs="Times New Roman" w:hint="default"/>
          <w:szCs w:val="24"/>
        </w:rPr>
        <w:t>agentú</w:t>
      </w:r>
      <w:r>
        <w:rPr>
          <w:rFonts w:ascii="Times New Roman" w:eastAsia="MS Mincho" w:hAnsi="Times New Roman" w:cs="Times New Roman" w:hint="default"/>
          <w:szCs w:val="24"/>
        </w:rPr>
        <w:t>ra“</w:t>
      </w:r>
      <w:r>
        <w:rPr>
          <w:rFonts w:ascii="Times New Roman" w:eastAsia="MS Mincho" w:hAnsi="Times New Roman" w:cs="Times New Roman" w:hint="default"/>
          <w:szCs w:val="24"/>
        </w:rPr>
        <w:t>).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2</w:t>
      </w:r>
    </w:p>
    <w:p>
      <w:pPr>
        <w:pStyle w:val="Heading2"/>
        <w:jc w:val="center"/>
        <w:outlineLvl w:val="1"/>
        <w:rPr>
          <w:rFonts w:ascii="Times New Roman" w:hAnsi="Times New Roman" w:cs="Times New Roman"/>
          <w:b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 xml:space="preserve">Vymedzenie základných pojmov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Heading6"/>
        <w:outlineLvl w:val="5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Na účely tohto zákona sa rozumie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a) oficiálnou rozvojovou pomocou činnosti a opatrenia zamerané na podporu trvalo udržateľného rozvoja v rozvojových krajinách uhrádzané z verejných prostriedkov Slovenskej republiky, použité v súlade s pravidlami Výboru pre rozvojovú pomoc pri Organizácii pre hospodársku spoluprácu a rozvoj (ďalej len „Výbor OECD“) o </w:t>
      </w:r>
      <w:r>
        <w:rPr>
          <w:rFonts w:ascii="Times New Roman" w:eastAsia="MS Mincho" w:hAnsi="Times New Roman" w:cs="Times New Roman" w:hint="default"/>
          <w:szCs w:val="24"/>
        </w:rPr>
        <w:t>oficiá</w:t>
      </w:r>
      <w:r>
        <w:rPr>
          <w:rFonts w:ascii="Times New Roman" w:eastAsia="MS Mincho" w:hAnsi="Times New Roman" w:cs="Times New Roman" w:hint="default"/>
          <w:szCs w:val="24"/>
        </w:rPr>
        <w:t>lnej rozvojovej pomoci</w:t>
      </w:r>
      <w:r>
        <w:rPr>
          <w:rFonts w:ascii="Times New Roman" w:hAnsi="Times New Roman" w:cs="Times New Roman"/>
          <w:color w:val="000000"/>
          <w:szCs w:val="24"/>
        </w:rPr>
        <w:t xml:space="preserve"> na </w:t>
      </w:r>
      <w:r>
        <w:rPr>
          <w:rFonts w:ascii="Times New Roman" w:eastAsia="MS Mincho" w:hAnsi="Times New Roman" w:cs="Times New Roman" w:hint="default"/>
          <w:szCs w:val="24"/>
        </w:rPr>
        <w:t>realizá</w:t>
      </w:r>
      <w:r>
        <w:rPr>
          <w:rFonts w:ascii="Times New Roman" w:eastAsia="MS Mincho" w:hAnsi="Times New Roman" w:cs="Times New Roman" w:hint="default"/>
          <w:szCs w:val="24"/>
        </w:rPr>
        <w:t xml:space="preserve">ciu dvojstrannej, trojstrannej, mnohostrannej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rozvojovej pomoci a </w:t>
      </w:r>
      <w:r>
        <w:rPr>
          <w:rFonts w:ascii="Times New Roman" w:eastAsia="MS Mincho" w:hAnsi="Times New Roman" w:cs="Times New Roman" w:hint="default"/>
          <w:szCs w:val="24"/>
        </w:rPr>
        <w:t>humanitá</w:t>
      </w:r>
      <w:r>
        <w:rPr>
          <w:rFonts w:ascii="Times New Roman" w:eastAsia="MS Mincho" w:hAnsi="Times New Roman" w:cs="Times New Roman" w:hint="default"/>
          <w:szCs w:val="24"/>
        </w:rPr>
        <w:t xml:space="preserve">rnej pomoci, </w:t>
      </w:r>
    </w:p>
    <w:p>
      <w:pPr>
        <w:jc w:val="both"/>
        <w:rPr>
          <w:rFonts w:ascii="Times New Roman" w:eastAsia="MS Mincho" w:hAnsi="Times New Roman" w:cs="Times New Roman"/>
          <w:color w:val="FF0000"/>
          <w:szCs w:val="24"/>
        </w:rPr>
      </w:pP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b) prijí</w:t>
      </w:r>
      <w:r>
        <w:rPr>
          <w:rFonts w:ascii="Times New Roman" w:eastAsia="MS Mincho" w:hAnsi="Times New Roman" w:cs="Times New Roman" w:hint="default"/>
          <w:szCs w:val="24"/>
        </w:rPr>
        <w:t>majú</w:t>
      </w:r>
      <w:r>
        <w:rPr>
          <w:rFonts w:ascii="Times New Roman" w:eastAsia="MS Mincho" w:hAnsi="Times New Roman" w:cs="Times New Roman" w:hint="default"/>
          <w:szCs w:val="24"/>
        </w:rPr>
        <w:t>cou krajinou  krajina uznaná</w:t>
      </w:r>
      <w:r>
        <w:rPr>
          <w:rFonts w:ascii="Times New Roman" w:eastAsia="MS Mincho" w:hAnsi="Times New Roman" w:cs="Times New Roman" w:hint="default"/>
          <w:szCs w:val="24"/>
        </w:rPr>
        <w:t xml:space="preserve"> Vý</w:t>
      </w:r>
      <w:r>
        <w:rPr>
          <w:rFonts w:ascii="Times New Roman" w:eastAsia="MS Mincho" w:hAnsi="Times New Roman" w:cs="Times New Roman" w:hint="default"/>
          <w:szCs w:val="24"/>
        </w:rPr>
        <w:t>borom OECD  za rozvo</w:t>
      </w:r>
      <w:r>
        <w:rPr>
          <w:rFonts w:ascii="Times New Roman" w:eastAsia="MS Mincho" w:hAnsi="Times New Roman" w:cs="Times New Roman" w:hint="default"/>
          <w:szCs w:val="24"/>
        </w:rPr>
        <w:t>jovú</w:t>
      </w:r>
      <w:r>
        <w:rPr>
          <w:rFonts w:ascii="Times New Roman" w:eastAsia="MS Mincho" w:hAnsi="Times New Roman" w:cs="Times New Roman" w:hint="default"/>
          <w:szCs w:val="24"/>
        </w:rPr>
        <w:t xml:space="preserve"> krajinu a </w:t>
      </w:r>
      <w:r>
        <w:rPr>
          <w:rFonts w:ascii="Times New Roman" w:eastAsia="MS Mincho" w:hAnsi="Times New Roman" w:cs="Times New Roman" w:hint="default"/>
          <w:szCs w:val="24"/>
        </w:rPr>
        <w:t>zaradená</w:t>
      </w:r>
      <w:r>
        <w:rPr>
          <w:rFonts w:ascii="Times New Roman" w:eastAsia="MS Mincho" w:hAnsi="Times New Roman" w:cs="Times New Roman" w:hint="default"/>
          <w:szCs w:val="24"/>
        </w:rPr>
        <w:t xml:space="preserve"> do zoznamu programový</w:t>
      </w:r>
      <w:r>
        <w:rPr>
          <w:rFonts w:ascii="Times New Roman" w:eastAsia="MS Mincho" w:hAnsi="Times New Roman" w:cs="Times New Roman" w:hint="default"/>
          <w:szCs w:val="24"/>
        </w:rPr>
        <w:t>ch krají</w:t>
      </w:r>
      <w:r>
        <w:rPr>
          <w:rFonts w:ascii="Times New Roman" w:eastAsia="MS Mincho" w:hAnsi="Times New Roman" w:cs="Times New Roman" w:hint="default"/>
          <w:szCs w:val="24"/>
        </w:rPr>
        <w:t>n a </w:t>
      </w:r>
      <w:r>
        <w:rPr>
          <w:rFonts w:ascii="Times New Roman" w:eastAsia="MS Mincho" w:hAnsi="Times New Roman" w:cs="Times New Roman" w:hint="default"/>
          <w:szCs w:val="24"/>
        </w:rPr>
        <w:t xml:space="preserve"> projektový</w:t>
      </w:r>
      <w:r>
        <w:rPr>
          <w:rFonts w:ascii="Times New Roman" w:eastAsia="MS Mincho" w:hAnsi="Times New Roman" w:cs="Times New Roman" w:hint="default"/>
          <w:szCs w:val="24"/>
        </w:rPr>
        <w:t>ch krají</w:t>
      </w:r>
      <w:r>
        <w:rPr>
          <w:rFonts w:ascii="Times New Roman" w:eastAsia="MS Mincho" w:hAnsi="Times New Roman" w:cs="Times New Roman" w:hint="default"/>
          <w:szCs w:val="24"/>
        </w:rPr>
        <w:t>n Slovenskej republiky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MS Mincho" w:hAnsi="Times New Roman" w:cs="Times New Roman" w:hint="default"/>
          <w:szCs w:val="24"/>
        </w:rPr>
        <w:t>podľ</w:t>
      </w:r>
      <w:r>
        <w:rPr>
          <w:rFonts w:ascii="Times New Roman" w:eastAsia="MS Mincho" w:hAnsi="Times New Roman" w:cs="Times New Roman" w:hint="default"/>
          <w:szCs w:val="24"/>
        </w:rPr>
        <w:t>a Strednodobej koncepcie</w:t>
      </w:r>
      <w:r>
        <w:rPr>
          <w:rFonts w:ascii="Times New Roman" w:hAnsi="Times New Roman" w:cs="Times New Roman"/>
          <w:szCs w:val="24"/>
        </w:rPr>
        <w:t xml:space="preserve"> oficiálnej rozvojovej pomoci (ďalej len „strednodobá koncepcia“) alebo na základe rozhodnutia vlády </w:t>
      </w:r>
      <w:r>
        <w:rPr>
          <w:rFonts w:ascii="Times New Roman" w:eastAsia="MS Mincho" w:hAnsi="Times New Roman" w:cs="Times New Roman"/>
          <w:szCs w:val="24"/>
        </w:rPr>
        <w:t xml:space="preserve">Slovenskej republiky </w:t>
      </w:r>
      <w:r>
        <w:rPr>
          <w:rFonts w:ascii="Times New Roman" w:hAnsi="Times New Roman" w:cs="Times New Roman"/>
          <w:szCs w:val="24"/>
        </w:rPr>
        <w:t>(ďalej len „vláda“)</w:t>
      </w:r>
      <w:r>
        <w:rPr>
          <w:rFonts w:ascii="Times New Roman" w:eastAsia="MS Mincho" w:hAnsi="Times New Roman" w:cs="Times New Roman"/>
          <w:szCs w:val="24"/>
        </w:rPr>
        <w:t xml:space="preserve">, 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/>
          <w:szCs w:val="24"/>
        </w:rPr>
        <w:t xml:space="preserve">c) dvojstrannou </w:t>
      </w:r>
      <w:r>
        <w:rPr>
          <w:rFonts w:ascii="Times New Roman" w:hAnsi="Times New Roman" w:cs="Times New Roman"/>
          <w:color w:val="000000"/>
          <w:szCs w:val="24"/>
        </w:rPr>
        <w:t>oficiálnou</w:t>
      </w:r>
      <w:r>
        <w:rPr>
          <w:rFonts w:ascii="Times New Roman" w:eastAsia="MS Mincho" w:hAnsi="Times New Roman" w:cs="Times New Roman" w:hint="default"/>
          <w:szCs w:val="24"/>
        </w:rPr>
        <w:t xml:space="preserve"> rozvojovou pomocou najmä</w:t>
      </w:r>
      <w:r>
        <w:rPr>
          <w:rFonts w:ascii="Times New Roman" w:eastAsia="MS Mincho" w:hAnsi="Times New Roman" w:cs="Times New Roman" w:hint="default"/>
          <w:szCs w:val="24"/>
        </w:rPr>
        <w:t xml:space="preserve"> realizá</w:t>
      </w:r>
      <w:r>
        <w:rPr>
          <w:rFonts w:ascii="Times New Roman" w:eastAsia="MS Mincho" w:hAnsi="Times New Roman" w:cs="Times New Roman" w:hint="default"/>
          <w:szCs w:val="24"/>
        </w:rPr>
        <w:t>cia rozvojový</w:t>
      </w:r>
      <w:r>
        <w:rPr>
          <w:rFonts w:ascii="Times New Roman" w:eastAsia="MS Mincho" w:hAnsi="Times New Roman" w:cs="Times New Roman" w:hint="default"/>
          <w:szCs w:val="24"/>
        </w:rPr>
        <w:t>ch programov a rozvojový</w:t>
      </w:r>
      <w:r>
        <w:rPr>
          <w:rFonts w:ascii="Times New Roman" w:eastAsia="MS Mincho" w:hAnsi="Times New Roman" w:cs="Times New Roman" w:hint="default"/>
          <w:szCs w:val="24"/>
        </w:rPr>
        <w:t>ch </w:t>
      </w:r>
      <w:r>
        <w:rPr>
          <w:rFonts w:ascii="Times New Roman" w:eastAsia="MS Mincho" w:hAnsi="Times New Roman" w:cs="Times New Roman" w:hint="default"/>
          <w:szCs w:val="24"/>
        </w:rPr>
        <w:t>projektov  pre prijí</w:t>
      </w:r>
      <w:r>
        <w:rPr>
          <w:rFonts w:ascii="Times New Roman" w:eastAsia="MS Mincho" w:hAnsi="Times New Roman" w:cs="Times New Roman" w:hint="default"/>
          <w:szCs w:val="24"/>
        </w:rPr>
        <w:t>majú</w:t>
      </w:r>
      <w:r>
        <w:rPr>
          <w:rFonts w:ascii="Times New Roman" w:eastAsia="MS Mincho" w:hAnsi="Times New Roman" w:cs="Times New Roman" w:hint="default"/>
          <w:szCs w:val="24"/>
        </w:rPr>
        <w:t>cu krajinu</w:t>
      </w:r>
      <w:r>
        <w:rPr>
          <w:rFonts w:ascii="Times New Roman" w:hAnsi="Times New Roman" w:cs="Times New Roman"/>
          <w:szCs w:val="24"/>
        </w:rPr>
        <w:t>,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/>
          <w:szCs w:val="24"/>
        </w:rPr>
        <w:t xml:space="preserve">d) trojstrannou </w:t>
      </w:r>
      <w:r>
        <w:rPr>
          <w:rFonts w:ascii="Times New Roman" w:hAnsi="Times New Roman" w:cs="Times New Roman"/>
          <w:color w:val="000000"/>
          <w:szCs w:val="24"/>
        </w:rPr>
        <w:t>oficiálnou</w:t>
      </w:r>
      <w:r>
        <w:rPr>
          <w:rFonts w:ascii="Times New Roman" w:eastAsia="MS Mincho" w:hAnsi="Times New Roman" w:cs="Times New Roman" w:hint="default"/>
          <w:szCs w:val="24"/>
        </w:rPr>
        <w:t xml:space="preserve"> rozvojovou pomocou spoluúč</w:t>
      </w:r>
      <w:r>
        <w:rPr>
          <w:rFonts w:ascii="Times New Roman" w:eastAsia="MS Mincho" w:hAnsi="Times New Roman" w:cs="Times New Roman" w:hint="default"/>
          <w:szCs w:val="24"/>
        </w:rPr>
        <w:t>asť</w:t>
      </w:r>
      <w:r>
        <w:rPr>
          <w:rFonts w:ascii="Times New Roman" w:eastAsia="MS Mincho" w:hAnsi="Times New Roman" w:cs="Times New Roman" w:hint="default"/>
          <w:szCs w:val="24"/>
        </w:rPr>
        <w:t xml:space="preserve"> na realizovaný</w:t>
      </w:r>
      <w:r>
        <w:rPr>
          <w:rFonts w:ascii="Times New Roman" w:eastAsia="MS Mincho" w:hAnsi="Times New Roman" w:cs="Times New Roman" w:hint="default"/>
          <w:szCs w:val="24"/>
        </w:rPr>
        <w:t>ch rozvojový</w:t>
      </w:r>
      <w:r>
        <w:rPr>
          <w:rFonts w:ascii="Times New Roman" w:eastAsia="MS Mincho" w:hAnsi="Times New Roman" w:cs="Times New Roman" w:hint="default"/>
          <w:szCs w:val="24"/>
        </w:rPr>
        <w:t>ch programoch a rozvo</w:t>
      </w:r>
      <w:r>
        <w:rPr>
          <w:rFonts w:ascii="Times New Roman" w:eastAsia="MS Mincho" w:hAnsi="Times New Roman" w:cs="Times New Roman" w:hint="default"/>
          <w:szCs w:val="24"/>
        </w:rPr>
        <w:t>jový</w:t>
      </w:r>
      <w:r>
        <w:rPr>
          <w:rFonts w:ascii="Times New Roman" w:eastAsia="MS Mincho" w:hAnsi="Times New Roman" w:cs="Times New Roman" w:hint="default"/>
          <w:szCs w:val="24"/>
        </w:rPr>
        <w:t>ch projektoch v </w:t>
      </w:r>
      <w:r>
        <w:rPr>
          <w:rFonts w:ascii="Times New Roman" w:eastAsia="MS Mincho" w:hAnsi="Times New Roman" w:cs="Times New Roman" w:hint="default"/>
          <w:szCs w:val="24"/>
        </w:rPr>
        <w:t>prijí</w:t>
      </w:r>
      <w:r>
        <w:rPr>
          <w:rFonts w:ascii="Times New Roman" w:eastAsia="MS Mincho" w:hAnsi="Times New Roman" w:cs="Times New Roman" w:hint="default"/>
          <w:szCs w:val="24"/>
        </w:rPr>
        <w:t>majú</w:t>
      </w:r>
      <w:r>
        <w:rPr>
          <w:rFonts w:ascii="Times New Roman" w:eastAsia="MS Mincho" w:hAnsi="Times New Roman" w:cs="Times New Roman" w:hint="default"/>
          <w:szCs w:val="24"/>
        </w:rPr>
        <w:t>cej krajine spolufinancovaný</w:t>
      </w:r>
      <w:r>
        <w:rPr>
          <w:rFonts w:ascii="Times New Roman" w:eastAsia="MS Mincho" w:hAnsi="Times New Roman" w:cs="Times New Roman" w:hint="default"/>
          <w:szCs w:val="24"/>
        </w:rPr>
        <w:t>ch Slovenskou republikou s </w:t>
      </w:r>
      <w:r>
        <w:rPr>
          <w:rFonts w:ascii="Times New Roman" w:eastAsia="MS Mincho" w:hAnsi="Times New Roman" w:cs="Times New Roman" w:hint="default"/>
          <w:szCs w:val="24"/>
        </w:rPr>
        <w:t>iný</w:t>
      </w:r>
      <w:r>
        <w:rPr>
          <w:rFonts w:ascii="Times New Roman" w:eastAsia="MS Mincho" w:hAnsi="Times New Roman" w:cs="Times New Roman" w:hint="default"/>
          <w:szCs w:val="24"/>
        </w:rPr>
        <w:t>mi donorský</w:t>
      </w:r>
      <w:r>
        <w:rPr>
          <w:rFonts w:ascii="Times New Roman" w:eastAsia="MS Mincho" w:hAnsi="Times New Roman" w:cs="Times New Roman" w:hint="default"/>
          <w:szCs w:val="24"/>
        </w:rPr>
        <w:t>mi krajinami,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 xml:space="preserve">e) mnohostrannou </w:t>
      </w:r>
      <w:r>
        <w:rPr>
          <w:rFonts w:ascii="Times New Roman" w:hAnsi="Times New Roman" w:cs="Times New Roman"/>
          <w:color w:val="000000"/>
          <w:szCs w:val="24"/>
        </w:rPr>
        <w:t>oficiálnou</w:t>
      </w:r>
      <w:r>
        <w:rPr>
          <w:rFonts w:ascii="Times New Roman" w:eastAsia="MS Mincho" w:hAnsi="Times New Roman" w:cs="Times New Roman" w:hint="default"/>
          <w:szCs w:val="24"/>
        </w:rPr>
        <w:t xml:space="preserve"> rozvojovou pomocou najmä</w:t>
      </w:r>
      <w:r>
        <w:rPr>
          <w:rFonts w:ascii="Times New Roman" w:eastAsia="MS Mincho" w:hAnsi="Times New Roman" w:cs="Times New Roman" w:hint="default"/>
          <w:szCs w:val="24"/>
        </w:rPr>
        <w:t xml:space="preserve"> prí</w:t>
      </w:r>
      <w:r>
        <w:rPr>
          <w:rFonts w:ascii="Times New Roman" w:eastAsia="MS Mincho" w:hAnsi="Times New Roman" w:cs="Times New Roman" w:hint="default"/>
          <w:szCs w:val="24"/>
        </w:rPr>
        <w:t>spevky Slovenskej republiky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MS Mincho" w:hAnsi="Times New Roman" w:cs="Times New Roman" w:hint="default"/>
          <w:szCs w:val="24"/>
        </w:rPr>
        <w:t>medziná</w:t>
      </w:r>
      <w:r>
        <w:rPr>
          <w:rFonts w:ascii="Times New Roman" w:eastAsia="MS Mincho" w:hAnsi="Times New Roman" w:cs="Times New Roman" w:hint="default"/>
          <w:szCs w:val="24"/>
        </w:rPr>
        <w:t>rodný</w:t>
      </w:r>
      <w:r>
        <w:rPr>
          <w:rFonts w:ascii="Times New Roman" w:eastAsia="MS Mincho" w:hAnsi="Times New Roman" w:cs="Times New Roman" w:hint="default"/>
          <w:szCs w:val="24"/>
        </w:rPr>
        <w:t>m organizá</w:t>
      </w:r>
      <w:r>
        <w:rPr>
          <w:rFonts w:ascii="Times New Roman" w:eastAsia="MS Mincho" w:hAnsi="Times New Roman" w:cs="Times New Roman" w:hint="default"/>
          <w:szCs w:val="24"/>
        </w:rPr>
        <w:t>ciá</w:t>
      </w:r>
      <w:r>
        <w:rPr>
          <w:rFonts w:ascii="Times New Roman" w:eastAsia="MS Mincho" w:hAnsi="Times New Roman" w:cs="Times New Roman" w:hint="default"/>
          <w:szCs w:val="24"/>
        </w:rPr>
        <w:t>m vrá</w:t>
      </w:r>
      <w:r>
        <w:rPr>
          <w:rFonts w:ascii="Times New Roman" w:eastAsia="MS Mincho" w:hAnsi="Times New Roman" w:cs="Times New Roman" w:hint="default"/>
          <w:szCs w:val="24"/>
        </w:rPr>
        <w:t>tane Euró</w:t>
      </w:r>
      <w:r>
        <w:rPr>
          <w:rFonts w:ascii="Times New Roman" w:eastAsia="MS Mincho" w:hAnsi="Times New Roman" w:cs="Times New Roman" w:hint="default"/>
          <w:szCs w:val="24"/>
        </w:rPr>
        <w:t>pskej ú</w:t>
      </w:r>
      <w:r>
        <w:rPr>
          <w:rFonts w:ascii="Times New Roman" w:eastAsia="MS Mincho" w:hAnsi="Times New Roman" w:cs="Times New Roman" w:hint="default"/>
          <w:szCs w:val="24"/>
        </w:rPr>
        <w:t>nie na ich ro</w:t>
      </w:r>
      <w:r>
        <w:rPr>
          <w:rFonts w:ascii="Times New Roman" w:eastAsia="MS Mincho" w:hAnsi="Times New Roman" w:cs="Times New Roman" w:hint="default"/>
          <w:szCs w:val="24"/>
        </w:rPr>
        <w:t>zvojové</w:t>
      </w:r>
      <w:r>
        <w:rPr>
          <w:rFonts w:ascii="Times New Roman" w:eastAsia="MS Mincho" w:hAnsi="Times New Roman" w:cs="Times New Roman" w:hint="default"/>
          <w:szCs w:val="24"/>
        </w:rPr>
        <w:t xml:space="preserve"> programy a rozvojové</w:t>
      </w:r>
      <w:r>
        <w:rPr>
          <w:rFonts w:ascii="Times New Roman" w:eastAsia="MS Mincho" w:hAnsi="Times New Roman" w:cs="Times New Roman" w:hint="default"/>
          <w:szCs w:val="24"/>
        </w:rPr>
        <w:t xml:space="preserve"> projekty,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f) humanitá</w:t>
      </w:r>
      <w:r>
        <w:rPr>
          <w:rFonts w:ascii="Times New Roman" w:eastAsia="MS Mincho" w:hAnsi="Times New Roman" w:cs="Times New Roman" w:hint="default"/>
          <w:szCs w:val="24"/>
        </w:rPr>
        <w:t>rnou pomocou prejav solidarity s </w:t>
      </w:r>
      <w:r>
        <w:rPr>
          <w:rFonts w:ascii="Times New Roman" w:eastAsia="MS Mincho" w:hAnsi="Times New Roman" w:cs="Times New Roman" w:hint="default"/>
          <w:szCs w:val="24"/>
        </w:rPr>
        <w:t>ľ</w:t>
      </w:r>
      <w:r>
        <w:rPr>
          <w:rFonts w:ascii="Times New Roman" w:eastAsia="MS Mincho" w:hAnsi="Times New Roman" w:cs="Times New Roman" w:hint="default"/>
          <w:szCs w:val="24"/>
        </w:rPr>
        <w:t>uď</w:t>
      </w:r>
      <w:r>
        <w:rPr>
          <w:rFonts w:ascii="Times New Roman" w:eastAsia="MS Mincho" w:hAnsi="Times New Roman" w:cs="Times New Roman" w:hint="default"/>
          <w:szCs w:val="24"/>
        </w:rPr>
        <w:t>mi v </w:t>
      </w:r>
      <w:r>
        <w:rPr>
          <w:rFonts w:ascii="Times New Roman" w:eastAsia="MS Mincho" w:hAnsi="Times New Roman" w:cs="Times New Roman" w:hint="default"/>
          <w:szCs w:val="24"/>
        </w:rPr>
        <w:t>nú</w:t>
      </w:r>
      <w:r>
        <w:rPr>
          <w:rFonts w:ascii="Times New Roman" w:eastAsia="MS Mincho" w:hAnsi="Times New Roman" w:cs="Times New Roman" w:hint="default"/>
          <w:szCs w:val="24"/>
        </w:rPr>
        <w:t>dzi, ktorej podstatou je pomoc, podpora, zá</w:t>
      </w:r>
      <w:r>
        <w:rPr>
          <w:rFonts w:ascii="Times New Roman" w:eastAsia="MS Mincho" w:hAnsi="Times New Roman" w:cs="Times New Roman" w:hint="default"/>
          <w:szCs w:val="24"/>
        </w:rPr>
        <w:t>chrana ž</w:t>
      </w:r>
      <w:r>
        <w:rPr>
          <w:rFonts w:ascii="Times New Roman" w:eastAsia="MS Mincho" w:hAnsi="Times New Roman" w:cs="Times New Roman" w:hint="default"/>
          <w:szCs w:val="24"/>
        </w:rPr>
        <w:t>ivotov, ľ</w:t>
      </w:r>
      <w:r>
        <w:rPr>
          <w:rFonts w:ascii="Times New Roman" w:eastAsia="MS Mincho" w:hAnsi="Times New Roman" w:cs="Times New Roman" w:hint="default"/>
          <w:szCs w:val="24"/>
        </w:rPr>
        <w:t>udskej dô</w:t>
      </w:r>
      <w:r>
        <w:rPr>
          <w:rFonts w:ascii="Times New Roman" w:eastAsia="MS Mincho" w:hAnsi="Times New Roman" w:cs="Times New Roman" w:hint="default"/>
          <w:szCs w:val="24"/>
        </w:rPr>
        <w:t>stojnosti a zmierň</w:t>
      </w:r>
      <w:r>
        <w:rPr>
          <w:rFonts w:ascii="Times New Roman" w:eastAsia="MS Mincho" w:hAnsi="Times New Roman" w:cs="Times New Roman" w:hint="default"/>
          <w:szCs w:val="24"/>
        </w:rPr>
        <w:t>ovanie utrpenia ľ</w:t>
      </w:r>
      <w:r>
        <w:rPr>
          <w:rFonts w:ascii="Times New Roman" w:eastAsia="MS Mincho" w:hAnsi="Times New Roman" w:cs="Times New Roman" w:hint="default"/>
          <w:szCs w:val="24"/>
        </w:rPr>
        <w:t>udí</w:t>
      </w:r>
      <w:r>
        <w:rPr>
          <w:rFonts w:ascii="Times New Roman" w:eastAsia="MS Mincho" w:hAnsi="Times New Roman" w:cs="Times New Roman" w:hint="default"/>
          <w:szCs w:val="24"/>
        </w:rPr>
        <w:t xml:space="preserve"> v </w:t>
      </w:r>
      <w:r>
        <w:rPr>
          <w:rFonts w:ascii="Times New Roman" w:eastAsia="MS Mincho" w:hAnsi="Times New Roman" w:cs="Times New Roman" w:hint="default"/>
          <w:szCs w:val="24"/>
        </w:rPr>
        <w:t>prí</w:t>
      </w:r>
      <w:r>
        <w:rPr>
          <w:rFonts w:ascii="Times New Roman" w:eastAsia="MS Mincho" w:hAnsi="Times New Roman" w:cs="Times New Roman" w:hint="default"/>
          <w:szCs w:val="24"/>
        </w:rPr>
        <w:t>pade prí</w:t>
      </w:r>
      <w:r>
        <w:rPr>
          <w:rFonts w:ascii="Times New Roman" w:eastAsia="MS Mincho" w:hAnsi="Times New Roman" w:cs="Times New Roman" w:hint="default"/>
          <w:szCs w:val="24"/>
        </w:rPr>
        <w:t>rodný</w:t>
      </w:r>
      <w:r>
        <w:rPr>
          <w:rFonts w:ascii="Times New Roman" w:eastAsia="MS Mincho" w:hAnsi="Times New Roman" w:cs="Times New Roman" w:hint="default"/>
          <w:szCs w:val="24"/>
        </w:rPr>
        <w:t>ch katastrof, č</w:t>
      </w:r>
      <w:r>
        <w:rPr>
          <w:rFonts w:ascii="Times New Roman" w:eastAsia="MS Mincho" w:hAnsi="Times New Roman" w:cs="Times New Roman" w:hint="default"/>
          <w:szCs w:val="24"/>
        </w:rPr>
        <w:t>lovekom spô</w:t>
      </w:r>
      <w:r>
        <w:rPr>
          <w:rFonts w:ascii="Times New Roman" w:eastAsia="MS Mincho" w:hAnsi="Times New Roman" w:cs="Times New Roman" w:hint="default"/>
          <w:szCs w:val="24"/>
        </w:rPr>
        <w:t>sobený</w:t>
      </w:r>
      <w:r>
        <w:rPr>
          <w:rFonts w:ascii="Times New Roman" w:eastAsia="MS Mincho" w:hAnsi="Times New Roman" w:cs="Times New Roman" w:hint="default"/>
          <w:szCs w:val="24"/>
        </w:rPr>
        <w:t>ch k</w:t>
      </w:r>
      <w:r>
        <w:rPr>
          <w:rFonts w:ascii="Times New Roman" w:eastAsia="MS Mincho" w:hAnsi="Times New Roman" w:cs="Times New Roman" w:hint="default"/>
          <w:szCs w:val="24"/>
        </w:rPr>
        <w:t>rí</w:t>
      </w:r>
      <w:r>
        <w:rPr>
          <w:rFonts w:ascii="Times New Roman" w:eastAsia="MS Mincho" w:hAnsi="Times New Roman" w:cs="Times New Roman" w:hint="default"/>
          <w:szCs w:val="24"/>
        </w:rPr>
        <w:t>z, stavu hladu a podvýž</w:t>
      </w:r>
      <w:r>
        <w:rPr>
          <w:rFonts w:ascii="Times New Roman" w:eastAsia="MS Mincho" w:hAnsi="Times New Roman" w:cs="Times New Roman" w:hint="default"/>
          <w:szCs w:val="24"/>
        </w:rPr>
        <w:t>ivy alebo v </w:t>
      </w:r>
      <w:r>
        <w:rPr>
          <w:rFonts w:ascii="Times New Roman" w:eastAsia="MS Mincho" w:hAnsi="Times New Roman" w:cs="Times New Roman" w:hint="default"/>
          <w:szCs w:val="24"/>
        </w:rPr>
        <w:t>porovnateľ</w:t>
      </w:r>
      <w:r>
        <w:rPr>
          <w:rFonts w:ascii="Times New Roman" w:eastAsia="MS Mincho" w:hAnsi="Times New Roman" w:cs="Times New Roman" w:hint="default"/>
          <w:szCs w:val="24"/>
        </w:rPr>
        <w:t>ný</w:t>
      </w:r>
      <w:r>
        <w:rPr>
          <w:rFonts w:ascii="Times New Roman" w:eastAsia="MS Mincho" w:hAnsi="Times New Roman" w:cs="Times New Roman" w:hint="default"/>
          <w:szCs w:val="24"/>
        </w:rPr>
        <w:t>ch nú</w:t>
      </w:r>
      <w:r>
        <w:rPr>
          <w:rFonts w:ascii="Times New Roman" w:eastAsia="MS Mincho" w:hAnsi="Times New Roman" w:cs="Times New Roman" w:hint="default"/>
          <w:szCs w:val="24"/>
        </w:rPr>
        <w:t>dzový</w:t>
      </w:r>
      <w:r>
        <w:rPr>
          <w:rFonts w:ascii="Times New Roman" w:eastAsia="MS Mincho" w:hAnsi="Times New Roman" w:cs="Times New Roman" w:hint="default"/>
          <w:szCs w:val="24"/>
        </w:rPr>
        <w:t>ch situá</w:t>
      </w:r>
      <w:r>
        <w:rPr>
          <w:rFonts w:ascii="Times New Roman" w:eastAsia="MS Mincho" w:hAnsi="Times New Roman" w:cs="Times New Roman" w:hint="default"/>
          <w:szCs w:val="24"/>
        </w:rPr>
        <w:t>ciá</w:t>
      </w:r>
      <w:r>
        <w:rPr>
          <w:rFonts w:ascii="Times New Roman" w:eastAsia="MS Mincho" w:hAnsi="Times New Roman" w:cs="Times New Roman" w:hint="default"/>
          <w:szCs w:val="24"/>
        </w:rPr>
        <w:t>ch,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ako aj preventívne a pohotovostné programy, najmä v obzvlášť rizikových oblastiach, 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g) rozvojový</w:t>
      </w:r>
      <w:r>
        <w:rPr>
          <w:rFonts w:ascii="Times New Roman" w:eastAsia="MS Mincho" w:hAnsi="Times New Roman" w:cs="Times New Roman" w:hint="default"/>
          <w:szCs w:val="24"/>
        </w:rPr>
        <w:t>m programom sú</w:t>
      </w:r>
      <w:r>
        <w:rPr>
          <w:rFonts w:ascii="Times New Roman" w:eastAsia="MS Mincho" w:hAnsi="Times New Roman" w:cs="Times New Roman" w:hint="default"/>
          <w:szCs w:val="24"/>
        </w:rPr>
        <w:t>vislý</w:t>
      </w:r>
      <w:r>
        <w:rPr>
          <w:rFonts w:ascii="Times New Roman" w:eastAsia="MS Mincho" w:hAnsi="Times New Roman" w:cs="Times New Roman" w:hint="default"/>
          <w:szCs w:val="24"/>
        </w:rPr>
        <w:t xml:space="preserve"> sú</w:t>
      </w:r>
      <w:r>
        <w:rPr>
          <w:rFonts w:ascii="Times New Roman" w:eastAsia="MS Mincho" w:hAnsi="Times New Roman" w:cs="Times New Roman" w:hint="default"/>
          <w:szCs w:val="24"/>
        </w:rPr>
        <w:t>bor krá</w:t>
      </w:r>
      <w:r>
        <w:rPr>
          <w:rFonts w:ascii="Times New Roman" w:eastAsia="MS Mincho" w:hAnsi="Times New Roman" w:cs="Times New Roman" w:hint="default"/>
          <w:szCs w:val="24"/>
        </w:rPr>
        <w:t>tkodobý</w:t>
      </w:r>
      <w:r>
        <w:rPr>
          <w:rFonts w:ascii="Times New Roman" w:eastAsia="MS Mincho" w:hAnsi="Times New Roman" w:cs="Times New Roman" w:hint="default"/>
          <w:szCs w:val="24"/>
        </w:rPr>
        <w:t>ch a strednodobý</w:t>
      </w:r>
      <w:r>
        <w:rPr>
          <w:rFonts w:ascii="Times New Roman" w:eastAsia="MS Mincho" w:hAnsi="Times New Roman" w:cs="Times New Roman" w:hint="default"/>
          <w:szCs w:val="24"/>
        </w:rPr>
        <w:t>ch rozvojový</w:t>
      </w:r>
      <w:r>
        <w:rPr>
          <w:rFonts w:ascii="Times New Roman" w:eastAsia="MS Mincho" w:hAnsi="Times New Roman" w:cs="Times New Roman" w:hint="default"/>
          <w:szCs w:val="24"/>
        </w:rPr>
        <w:t>ch cieľ</w:t>
      </w:r>
      <w:r>
        <w:rPr>
          <w:rFonts w:ascii="Times New Roman" w:eastAsia="MS Mincho" w:hAnsi="Times New Roman" w:cs="Times New Roman" w:hint="default"/>
          <w:szCs w:val="24"/>
        </w:rPr>
        <w:t>ov, ktoré</w:t>
      </w:r>
      <w:r>
        <w:rPr>
          <w:rFonts w:ascii="Times New Roman" w:eastAsia="MS Mincho" w:hAnsi="Times New Roman" w:cs="Times New Roman" w:hint="default"/>
          <w:szCs w:val="24"/>
        </w:rPr>
        <w:t xml:space="preserve"> sú</w:t>
      </w:r>
      <w:r>
        <w:rPr>
          <w:rFonts w:ascii="Times New Roman" w:eastAsia="MS Mincho" w:hAnsi="Times New Roman" w:cs="Times New Roman" w:hint="default"/>
          <w:szCs w:val="24"/>
        </w:rPr>
        <w:t xml:space="preserve"> </w:t>
      </w:r>
      <w:r>
        <w:rPr>
          <w:rFonts w:ascii="Times New Roman" w:eastAsia="MS Mincho" w:hAnsi="Times New Roman" w:cs="Times New Roman" w:hint="default"/>
          <w:szCs w:val="24"/>
        </w:rPr>
        <w:t>zamerané</w:t>
      </w:r>
      <w:r>
        <w:rPr>
          <w:rFonts w:ascii="Times New Roman" w:eastAsia="MS Mincho" w:hAnsi="Times New Roman" w:cs="Times New Roman" w:hint="default"/>
          <w:szCs w:val="24"/>
        </w:rPr>
        <w:t xml:space="preserve"> na trvalo udrž</w:t>
      </w:r>
      <w:r>
        <w:rPr>
          <w:rFonts w:ascii="Times New Roman" w:eastAsia="MS Mincho" w:hAnsi="Times New Roman" w:cs="Times New Roman" w:hint="default"/>
          <w:szCs w:val="24"/>
        </w:rPr>
        <w:t>ateľ</w:t>
      </w:r>
      <w:r>
        <w:rPr>
          <w:rFonts w:ascii="Times New Roman" w:eastAsia="MS Mincho" w:hAnsi="Times New Roman" w:cs="Times New Roman" w:hint="default"/>
          <w:szCs w:val="24"/>
        </w:rPr>
        <w:t>né</w:t>
      </w:r>
      <w:r>
        <w:rPr>
          <w:rFonts w:ascii="Times New Roman" w:eastAsia="MS Mincho" w:hAnsi="Times New Roman" w:cs="Times New Roman" w:hint="default"/>
          <w:szCs w:val="24"/>
        </w:rPr>
        <w:t xml:space="preserve"> zlepš</w:t>
      </w:r>
      <w:r>
        <w:rPr>
          <w:rFonts w:ascii="Times New Roman" w:eastAsia="MS Mincho" w:hAnsi="Times New Roman" w:cs="Times New Roman" w:hint="default"/>
          <w:szCs w:val="24"/>
        </w:rPr>
        <w:t>enie situá</w:t>
      </w:r>
      <w:r>
        <w:rPr>
          <w:rFonts w:ascii="Times New Roman" w:eastAsia="MS Mincho" w:hAnsi="Times New Roman" w:cs="Times New Roman" w:hint="default"/>
          <w:szCs w:val="24"/>
        </w:rPr>
        <w:t>cie osô</w:t>
      </w:r>
      <w:r>
        <w:rPr>
          <w:rFonts w:ascii="Times New Roman" w:eastAsia="MS Mincho" w:hAnsi="Times New Roman" w:cs="Times New Roman" w:hint="default"/>
          <w:szCs w:val="24"/>
        </w:rPr>
        <w:t>b alebo </w:t>
      </w:r>
      <w:r>
        <w:rPr>
          <w:rFonts w:ascii="Times New Roman" w:eastAsia="MS Mincho" w:hAnsi="Times New Roman" w:cs="Times New Roman" w:hint="default"/>
          <w:szCs w:val="24"/>
        </w:rPr>
        <w:t>skupí</w:t>
      </w:r>
      <w:r>
        <w:rPr>
          <w:rFonts w:ascii="Times New Roman" w:eastAsia="MS Mincho" w:hAnsi="Times New Roman" w:cs="Times New Roman" w:hint="default"/>
          <w:szCs w:val="24"/>
        </w:rPr>
        <w:t>n osô</w:t>
      </w:r>
      <w:r>
        <w:rPr>
          <w:rFonts w:ascii="Times New Roman" w:eastAsia="MS Mincho" w:hAnsi="Times New Roman" w:cs="Times New Roman" w:hint="default"/>
          <w:szCs w:val="24"/>
        </w:rPr>
        <w:t>b                    v prijí</w:t>
      </w:r>
      <w:r>
        <w:rPr>
          <w:rFonts w:ascii="Times New Roman" w:eastAsia="MS Mincho" w:hAnsi="Times New Roman" w:cs="Times New Roman" w:hint="default"/>
          <w:szCs w:val="24"/>
        </w:rPr>
        <w:t>majú</w:t>
      </w:r>
      <w:r>
        <w:rPr>
          <w:rFonts w:ascii="Times New Roman" w:eastAsia="MS Mincho" w:hAnsi="Times New Roman" w:cs="Times New Roman" w:hint="default"/>
          <w:szCs w:val="24"/>
        </w:rPr>
        <w:t xml:space="preserve">cej krajine, 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h) rozvojový</w:t>
      </w:r>
      <w:r>
        <w:rPr>
          <w:rFonts w:ascii="Times New Roman" w:eastAsia="MS Mincho" w:hAnsi="Times New Roman" w:cs="Times New Roman" w:hint="default"/>
          <w:szCs w:val="24"/>
        </w:rPr>
        <w:t>m projektom obsahovo a formá</w:t>
      </w:r>
      <w:r>
        <w:rPr>
          <w:rFonts w:ascii="Times New Roman" w:eastAsia="MS Mincho" w:hAnsi="Times New Roman" w:cs="Times New Roman" w:hint="default"/>
          <w:szCs w:val="24"/>
        </w:rPr>
        <w:t>lne podrobne vypracovaný</w:t>
      </w:r>
      <w:r>
        <w:rPr>
          <w:rFonts w:ascii="Times New Roman" w:eastAsia="MS Mincho" w:hAnsi="Times New Roman" w:cs="Times New Roman" w:hint="default"/>
          <w:szCs w:val="24"/>
        </w:rPr>
        <w:t xml:space="preserve"> plá</w:t>
      </w:r>
      <w:r>
        <w:rPr>
          <w:rFonts w:ascii="Times New Roman" w:eastAsia="MS Mincho" w:hAnsi="Times New Roman" w:cs="Times New Roman" w:hint="default"/>
          <w:szCs w:val="24"/>
        </w:rPr>
        <w:t>n aktiví</w:t>
      </w:r>
      <w:r>
        <w:rPr>
          <w:rFonts w:ascii="Times New Roman" w:eastAsia="MS Mincho" w:hAnsi="Times New Roman" w:cs="Times New Roman" w:hint="default"/>
          <w:szCs w:val="24"/>
        </w:rPr>
        <w:t xml:space="preserve">t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rozvojovej pomoci v </w:t>
      </w:r>
      <w:r>
        <w:rPr>
          <w:rFonts w:ascii="Times New Roman" w:eastAsia="MS Mincho" w:hAnsi="Times New Roman" w:cs="Times New Roman" w:hint="default"/>
          <w:szCs w:val="24"/>
        </w:rPr>
        <w:t>prijí</w:t>
      </w:r>
      <w:r>
        <w:rPr>
          <w:rFonts w:ascii="Times New Roman" w:eastAsia="MS Mincho" w:hAnsi="Times New Roman" w:cs="Times New Roman" w:hint="default"/>
          <w:szCs w:val="24"/>
        </w:rPr>
        <w:t>majú</w:t>
      </w:r>
      <w:r>
        <w:rPr>
          <w:rFonts w:ascii="Times New Roman" w:eastAsia="MS Mincho" w:hAnsi="Times New Roman" w:cs="Times New Roman" w:hint="default"/>
          <w:szCs w:val="24"/>
        </w:rPr>
        <w:t>cej krajine,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i) vš</w:t>
      </w:r>
      <w:r>
        <w:rPr>
          <w:rFonts w:ascii="Times New Roman" w:eastAsia="MS Mincho" w:hAnsi="Times New Roman" w:cs="Times New Roman" w:hint="default"/>
          <w:szCs w:val="24"/>
        </w:rPr>
        <w:t xml:space="preserve">eobecnou dohodou dohoda o dvojstrannej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 w:hint="default"/>
          <w:szCs w:val="24"/>
        </w:rPr>
        <w:t xml:space="preserve"> rozvojovej pomoci uzavretá</w:t>
      </w:r>
      <w:r>
        <w:rPr>
          <w:rFonts w:ascii="Times New Roman" w:eastAsia="MS Mincho" w:hAnsi="Times New Roman" w:cs="Times New Roman" w:hint="default"/>
          <w:szCs w:val="24"/>
        </w:rPr>
        <w:t xml:space="preserve"> medzi Slovenskou republikou a prijí</w:t>
      </w:r>
      <w:r>
        <w:rPr>
          <w:rFonts w:ascii="Times New Roman" w:eastAsia="MS Mincho" w:hAnsi="Times New Roman" w:cs="Times New Roman" w:hint="default"/>
          <w:szCs w:val="24"/>
        </w:rPr>
        <w:t>majú</w:t>
      </w:r>
      <w:r>
        <w:rPr>
          <w:rFonts w:ascii="Times New Roman" w:eastAsia="MS Mincho" w:hAnsi="Times New Roman" w:cs="Times New Roman" w:hint="default"/>
          <w:szCs w:val="24"/>
        </w:rPr>
        <w:t xml:space="preserve">cou krajinou, 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pStyle w:val="BodyText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j) finanč</w:t>
      </w:r>
      <w:r>
        <w:rPr>
          <w:rFonts w:ascii="Times New Roman" w:eastAsia="MS Mincho" w:hAnsi="Times New Roman" w:cs="Times New Roman" w:hint="default"/>
          <w:szCs w:val="24"/>
        </w:rPr>
        <w:t>ný</w:t>
      </w:r>
      <w:r>
        <w:rPr>
          <w:rFonts w:ascii="Times New Roman" w:eastAsia="MS Mincho" w:hAnsi="Times New Roman" w:cs="Times New Roman" w:hint="default"/>
          <w:szCs w:val="24"/>
        </w:rPr>
        <w:t>m memorandom dohoda o </w:t>
      </w:r>
      <w:r>
        <w:rPr>
          <w:rFonts w:ascii="Times New Roman" w:eastAsia="MS Mincho" w:hAnsi="Times New Roman" w:cs="Times New Roman" w:hint="default"/>
          <w:szCs w:val="24"/>
        </w:rPr>
        <w:t>realizá</w:t>
      </w:r>
      <w:r>
        <w:rPr>
          <w:rFonts w:ascii="Times New Roman" w:eastAsia="MS Mincho" w:hAnsi="Times New Roman" w:cs="Times New Roman" w:hint="default"/>
          <w:szCs w:val="24"/>
        </w:rPr>
        <w:t xml:space="preserve">cii dvojstrannej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 w:hint="default"/>
          <w:szCs w:val="24"/>
        </w:rPr>
        <w:t xml:space="preserve"> rozvojovej pomoci        v prijí</w:t>
      </w:r>
      <w:r>
        <w:rPr>
          <w:rFonts w:ascii="Times New Roman" w:eastAsia="MS Mincho" w:hAnsi="Times New Roman" w:cs="Times New Roman" w:hint="default"/>
          <w:szCs w:val="24"/>
        </w:rPr>
        <w:t>majú</w:t>
      </w:r>
      <w:r>
        <w:rPr>
          <w:rFonts w:ascii="Times New Roman" w:eastAsia="MS Mincho" w:hAnsi="Times New Roman" w:cs="Times New Roman" w:hint="default"/>
          <w:szCs w:val="24"/>
        </w:rPr>
        <w:t>cej krajine.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3</w:t>
      </w:r>
    </w:p>
    <w:p>
      <w:pPr>
        <w:pStyle w:val="Heading1"/>
        <w:outlineLvl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Princípy oficiálnej rozvojovej pomoci</w:t>
      </w:r>
    </w:p>
    <w:p>
      <w:pPr>
        <w:rPr>
          <w:rFonts w:ascii="Times New Roman" w:hAnsi="Times New Roman" w:cs="Times New Roman"/>
          <w:b/>
          <w:color w:val="FF6600"/>
          <w:szCs w:val="24"/>
        </w:rPr>
      </w:pP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Slovenská republika poskytuje oficiálnu rozvojovú pomoc na princípoch medzinárodnej rozvojovej politiky vrátane rozvojovej politiky Európskej únie, pričom sa riadi záväzkami vyplývajúcimi z medzinárodných zmlúv a dohôd týkajúcich sa oficiálnej</w:t>
      </w:r>
      <w:r>
        <w:rPr>
          <w:rFonts w:ascii="Times New Roman" w:eastAsia="MS Mincho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rozvojovej pomoci a záväzkami prijatými v medzinárodných organizáciách.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4</w:t>
      </w:r>
    </w:p>
    <w:p>
      <w:pPr>
        <w:pStyle w:val="BodyText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Ciele oficiálnej </w:t>
      </w:r>
      <w:r>
        <w:rPr>
          <w:rFonts w:ascii="Times New Roman" w:hAnsi="Times New Roman" w:cs="Times New Roman"/>
          <w:b/>
          <w:color w:val="000000"/>
          <w:szCs w:val="24"/>
        </w:rPr>
        <w:t>rozvojovej pomoci</w:t>
      </w:r>
    </w:p>
    <w:p>
      <w:pPr>
        <w:pStyle w:val="BodyText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Slovenská republika má v oblasti oficiálnej rozvojovej pomoci najmä tieto ciele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a) zmierň</w:t>
      </w:r>
      <w:r>
        <w:rPr>
          <w:rFonts w:ascii="Times New Roman" w:eastAsia="MS Mincho" w:hAnsi="Times New Roman" w:cs="Times New Roman" w:hint="default"/>
          <w:szCs w:val="24"/>
        </w:rPr>
        <w:t>ovanie chudoby a hladu v roz</w:t>
      </w:r>
      <w:r>
        <w:rPr>
          <w:rFonts w:ascii="Times New Roman" w:eastAsia="MS Mincho" w:hAnsi="Times New Roman" w:cs="Times New Roman" w:hint="default"/>
          <w:szCs w:val="24"/>
        </w:rPr>
        <w:t>vojový</w:t>
      </w:r>
      <w:r>
        <w:rPr>
          <w:rFonts w:ascii="Times New Roman" w:eastAsia="MS Mincho" w:hAnsi="Times New Roman" w:cs="Times New Roman" w:hint="default"/>
          <w:szCs w:val="24"/>
        </w:rPr>
        <w:t>ch krajiná</w:t>
      </w:r>
      <w:r>
        <w:rPr>
          <w:rFonts w:ascii="Times New Roman" w:eastAsia="MS Mincho" w:hAnsi="Times New Roman" w:cs="Times New Roman" w:hint="default"/>
          <w:szCs w:val="24"/>
        </w:rPr>
        <w:t>ch,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b) podpora trvalo udrž</w:t>
      </w:r>
      <w:r>
        <w:rPr>
          <w:rFonts w:ascii="Times New Roman" w:eastAsia="MS Mincho" w:hAnsi="Times New Roman" w:cs="Times New Roman" w:hint="default"/>
          <w:szCs w:val="24"/>
        </w:rPr>
        <w:t>ateľ</w:t>
      </w:r>
      <w:r>
        <w:rPr>
          <w:rFonts w:ascii="Times New Roman" w:eastAsia="MS Mincho" w:hAnsi="Times New Roman" w:cs="Times New Roman" w:hint="default"/>
          <w:szCs w:val="24"/>
        </w:rPr>
        <w:t>né</w:t>
      </w:r>
      <w:r>
        <w:rPr>
          <w:rFonts w:ascii="Times New Roman" w:eastAsia="MS Mincho" w:hAnsi="Times New Roman" w:cs="Times New Roman" w:hint="default"/>
          <w:szCs w:val="24"/>
        </w:rPr>
        <w:t>ho hospodá</w:t>
      </w:r>
      <w:r>
        <w:rPr>
          <w:rFonts w:ascii="Times New Roman" w:eastAsia="MS Mincho" w:hAnsi="Times New Roman" w:cs="Times New Roman" w:hint="default"/>
          <w:szCs w:val="24"/>
        </w:rPr>
        <w:t>rskeho, sociá</w:t>
      </w:r>
      <w:r>
        <w:rPr>
          <w:rFonts w:ascii="Times New Roman" w:eastAsia="MS Mincho" w:hAnsi="Times New Roman" w:cs="Times New Roman" w:hint="default"/>
          <w:szCs w:val="24"/>
        </w:rPr>
        <w:t>lneho a ekologické</w:t>
      </w:r>
      <w:r>
        <w:rPr>
          <w:rFonts w:ascii="Times New Roman" w:eastAsia="MS Mincho" w:hAnsi="Times New Roman" w:cs="Times New Roman" w:hint="default"/>
          <w:szCs w:val="24"/>
        </w:rPr>
        <w:t>ho rozvoja rozvojový</w:t>
      </w:r>
      <w:r>
        <w:rPr>
          <w:rFonts w:ascii="Times New Roman" w:eastAsia="MS Mincho" w:hAnsi="Times New Roman" w:cs="Times New Roman" w:hint="default"/>
          <w:szCs w:val="24"/>
        </w:rPr>
        <w:t>ch krají</w:t>
      </w:r>
      <w:r>
        <w:rPr>
          <w:rFonts w:ascii="Times New Roman" w:eastAsia="MS Mincho" w:hAnsi="Times New Roman" w:cs="Times New Roman" w:hint="default"/>
          <w:szCs w:val="24"/>
        </w:rPr>
        <w:t>n,</w:t>
      </w:r>
    </w:p>
    <w:p>
      <w:pPr>
        <w:pStyle w:val="BodyText"/>
        <w:rPr>
          <w:rFonts w:ascii="Times New Roman" w:eastAsia="MS Mincho" w:hAnsi="Times New Roman" w:cs="Times New Roman"/>
          <w:szCs w:val="24"/>
        </w:rPr>
      </w:pPr>
    </w:p>
    <w:p>
      <w:pPr>
        <w:pStyle w:val="BodyText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c) zabezpeč</w:t>
      </w:r>
      <w:r>
        <w:rPr>
          <w:rFonts w:ascii="Times New Roman" w:eastAsia="MS Mincho" w:hAnsi="Times New Roman" w:cs="Times New Roman" w:hint="default"/>
          <w:szCs w:val="24"/>
        </w:rPr>
        <w:t>enie mieru a bezpeč</w:t>
      </w:r>
      <w:r>
        <w:rPr>
          <w:rFonts w:ascii="Times New Roman" w:eastAsia="MS Mincho" w:hAnsi="Times New Roman" w:cs="Times New Roman" w:hint="default"/>
          <w:szCs w:val="24"/>
        </w:rPr>
        <w:t>nosti vo svete, najmä</w:t>
      </w:r>
      <w:r>
        <w:rPr>
          <w:rFonts w:ascii="Times New Roman" w:eastAsia="MS Mincho" w:hAnsi="Times New Roman" w:cs="Times New Roman" w:hint="default"/>
          <w:szCs w:val="24"/>
        </w:rPr>
        <w:t xml:space="preserve"> posilň</w:t>
      </w:r>
      <w:r>
        <w:rPr>
          <w:rFonts w:ascii="Times New Roman" w:eastAsia="MS Mincho" w:hAnsi="Times New Roman" w:cs="Times New Roman" w:hint="default"/>
          <w:szCs w:val="24"/>
        </w:rPr>
        <w:t>ovaní</w:t>
      </w:r>
      <w:r>
        <w:rPr>
          <w:rFonts w:ascii="Times New Roman" w:eastAsia="MS Mincho" w:hAnsi="Times New Roman" w:cs="Times New Roman" w:hint="default"/>
          <w:szCs w:val="24"/>
        </w:rPr>
        <w:t>m demokracie, prá</w:t>
      </w:r>
      <w:r>
        <w:rPr>
          <w:rFonts w:ascii="Times New Roman" w:eastAsia="MS Mincho" w:hAnsi="Times New Roman" w:cs="Times New Roman" w:hint="default"/>
          <w:szCs w:val="24"/>
        </w:rPr>
        <w:t>vneho š</w:t>
      </w:r>
      <w:r>
        <w:rPr>
          <w:rFonts w:ascii="Times New Roman" w:eastAsia="MS Mincho" w:hAnsi="Times New Roman" w:cs="Times New Roman" w:hint="default"/>
          <w:szCs w:val="24"/>
        </w:rPr>
        <w:t>tá</w:t>
      </w:r>
      <w:r>
        <w:rPr>
          <w:rFonts w:ascii="Times New Roman" w:eastAsia="MS Mincho" w:hAnsi="Times New Roman" w:cs="Times New Roman" w:hint="default"/>
          <w:szCs w:val="24"/>
        </w:rPr>
        <w:t>tu, ľ</w:t>
      </w:r>
      <w:r>
        <w:rPr>
          <w:rFonts w:ascii="Times New Roman" w:eastAsia="MS Mincho" w:hAnsi="Times New Roman" w:cs="Times New Roman" w:hint="default"/>
          <w:szCs w:val="24"/>
        </w:rPr>
        <w:t>udský</w:t>
      </w:r>
      <w:r>
        <w:rPr>
          <w:rFonts w:ascii="Times New Roman" w:eastAsia="MS Mincho" w:hAnsi="Times New Roman" w:cs="Times New Roman" w:hint="default"/>
          <w:szCs w:val="24"/>
        </w:rPr>
        <w:t>ch prá</w:t>
      </w:r>
      <w:r>
        <w:rPr>
          <w:rFonts w:ascii="Times New Roman" w:eastAsia="MS Mincho" w:hAnsi="Times New Roman" w:cs="Times New Roman" w:hint="default"/>
          <w:szCs w:val="24"/>
        </w:rPr>
        <w:t>v a dobré</w:t>
      </w:r>
      <w:r>
        <w:rPr>
          <w:rFonts w:ascii="Times New Roman" w:eastAsia="MS Mincho" w:hAnsi="Times New Roman" w:cs="Times New Roman" w:hint="default"/>
          <w:szCs w:val="24"/>
        </w:rPr>
        <w:t>ho spravovania verej</w:t>
      </w:r>
      <w:r>
        <w:rPr>
          <w:rFonts w:ascii="Times New Roman" w:eastAsia="MS Mincho" w:hAnsi="Times New Roman" w:cs="Times New Roman" w:hint="default"/>
          <w:szCs w:val="24"/>
        </w:rPr>
        <w:t>ný</w:t>
      </w:r>
      <w:r>
        <w:rPr>
          <w:rFonts w:ascii="Times New Roman" w:eastAsia="MS Mincho" w:hAnsi="Times New Roman" w:cs="Times New Roman" w:hint="default"/>
          <w:szCs w:val="24"/>
        </w:rPr>
        <w:t>ch vecí</w:t>
      </w:r>
      <w:r>
        <w:rPr>
          <w:rFonts w:ascii="Times New Roman" w:eastAsia="MS Mincho" w:hAnsi="Times New Roman" w:cs="Times New Roman" w:hint="default"/>
          <w:szCs w:val="24"/>
        </w:rPr>
        <w:t xml:space="preserve"> v </w:t>
      </w:r>
      <w:r>
        <w:rPr>
          <w:rFonts w:ascii="Times New Roman" w:eastAsia="MS Mincho" w:hAnsi="Times New Roman" w:cs="Times New Roman" w:hint="default"/>
          <w:szCs w:val="24"/>
        </w:rPr>
        <w:t>rozvojový</w:t>
      </w:r>
      <w:r>
        <w:rPr>
          <w:rFonts w:ascii="Times New Roman" w:eastAsia="MS Mincho" w:hAnsi="Times New Roman" w:cs="Times New Roman" w:hint="default"/>
          <w:szCs w:val="24"/>
        </w:rPr>
        <w:t>ch krajiná</w:t>
      </w:r>
      <w:r>
        <w:rPr>
          <w:rFonts w:ascii="Times New Roman" w:eastAsia="MS Mincho" w:hAnsi="Times New Roman" w:cs="Times New Roman" w:hint="default"/>
          <w:szCs w:val="24"/>
        </w:rPr>
        <w:t>ch,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d) podpora univerzá</w:t>
      </w:r>
      <w:r>
        <w:rPr>
          <w:rFonts w:ascii="Times New Roman" w:eastAsia="MS Mincho" w:hAnsi="Times New Roman" w:cs="Times New Roman" w:hint="default"/>
          <w:szCs w:val="24"/>
        </w:rPr>
        <w:t>lneho prí</w:t>
      </w:r>
      <w:r>
        <w:rPr>
          <w:rFonts w:ascii="Times New Roman" w:eastAsia="MS Mincho" w:hAnsi="Times New Roman" w:cs="Times New Roman" w:hint="default"/>
          <w:szCs w:val="24"/>
        </w:rPr>
        <w:t>stupu k vzdelaniu v </w:t>
      </w:r>
      <w:r>
        <w:rPr>
          <w:rFonts w:ascii="Times New Roman" w:eastAsia="MS Mincho" w:hAnsi="Times New Roman" w:cs="Times New Roman" w:hint="default"/>
          <w:szCs w:val="24"/>
        </w:rPr>
        <w:t>rozvojový</w:t>
      </w:r>
      <w:r>
        <w:rPr>
          <w:rFonts w:ascii="Times New Roman" w:eastAsia="MS Mincho" w:hAnsi="Times New Roman" w:cs="Times New Roman" w:hint="default"/>
          <w:szCs w:val="24"/>
        </w:rPr>
        <w:t>ch krajiná</w:t>
      </w:r>
      <w:r>
        <w:rPr>
          <w:rFonts w:ascii="Times New Roman" w:eastAsia="MS Mincho" w:hAnsi="Times New Roman" w:cs="Times New Roman" w:hint="default"/>
          <w:szCs w:val="24"/>
        </w:rPr>
        <w:t>ch,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e) zvyš</w:t>
      </w:r>
      <w:r>
        <w:rPr>
          <w:rFonts w:ascii="Times New Roman" w:eastAsia="MS Mincho" w:hAnsi="Times New Roman" w:cs="Times New Roman" w:hint="default"/>
          <w:szCs w:val="24"/>
        </w:rPr>
        <w:t>ovanie ú</w:t>
      </w:r>
      <w:r>
        <w:rPr>
          <w:rFonts w:ascii="Times New Roman" w:eastAsia="MS Mincho" w:hAnsi="Times New Roman" w:cs="Times New Roman" w:hint="default"/>
          <w:szCs w:val="24"/>
        </w:rPr>
        <w:t>rovne zá</w:t>
      </w:r>
      <w:r>
        <w:rPr>
          <w:rFonts w:ascii="Times New Roman" w:eastAsia="MS Mincho" w:hAnsi="Times New Roman" w:cs="Times New Roman" w:hint="default"/>
          <w:szCs w:val="24"/>
        </w:rPr>
        <w:t>kladnej zdravotní</w:t>
      </w:r>
      <w:r>
        <w:rPr>
          <w:rFonts w:ascii="Times New Roman" w:eastAsia="MS Mincho" w:hAnsi="Times New Roman" w:cs="Times New Roman" w:hint="default"/>
          <w:szCs w:val="24"/>
        </w:rPr>
        <w:t>ckej starostlivosti v </w:t>
      </w:r>
      <w:r>
        <w:rPr>
          <w:rFonts w:ascii="Times New Roman" w:eastAsia="MS Mincho" w:hAnsi="Times New Roman" w:cs="Times New Roman" w:hint="default"/>
          <w:szCs w:val="24"/>
        </w:rPr>
        <w:t>rozvojový</w:t>
      </w:r>
      <w:r>
        <w:rPr>
          <w:rFonts w:ascii="Times New Roman" w:eastAsia="MS Mincho" w:hAnsi="Times New Roman" w:cs="Times New Roman" w:hint="default"/>
          <w:szCs w:val="24"/>
        </w:rPr>
        <w:t>ch krajiná</w:t>
      </w:r>
      <w:r>
        <w:rPr>
          <w:rFonts w:ascii="Times New Roman" w:eastAsia="MS Mincho" w:hAnsi="Times New Roman" w:cs="Times New Roman" w:hint="default"/>
          <w:szCs w:val="24"/>
        </w:rPr>
        <w:t xml:space="preserve">ch, 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f) podpora hospodá</w:t>
      </w:r>
      <w:r>
        <w:rPr>
          <w:rFonts w:ascii="Times New Roman" w:eastAsia="MS Mincho" w:hAnsi="Times New Roman" w:cs="Times New Roman" w:hint="default"/>
          <w:szCs w:val="24"/>
        </w:rPr>
        <w:t>rskej spoluprá</w:t>
      </w:r>
      <w:r>
        <w:rPr>
          <w:rFonts w:ascii="Times New Roman" w:eastAsia="MS Mincho" w:hAnsi="Times New Roman" w:cs="Times New Roman" w:hint="default"/>
          <w:szCs w:val="24"/>
        </w:rPr>
        <w:t>ce s </w:t>
      </w:r>
      <w:r>
        <w:rPr>
          <w:rFonts w:ascii="Times New Roman" w:eastAsia="MS Mincho" w:hAnsi="Times New Roman" w:cs="Times New Roman" w:hint="default"/>
          <w:szCs w:val="24"/>
        </w:rPr>
        <w:t>rozvojový</w:t>
      </w:r>
      <w:r>
        <w:rPr>
          <w:rFonts w:ascii="Times New Roman" w:eastAsia="MS Mincho" w:hAnsi="Times New Roman" w:cs="Times New Roman" w:hint="default"/>
          <w:szCs w:val="24"/>
        </w:rPr>
        <w:t xml:space="preserve">mi krajinami.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5</w:t>
      </w:r>
    </w:p>
    <w:p>
      <w:pPr>
        <w:pStyle w:val="Heading1"/>
        <w:outlineLvl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Nástroje plánovania oficiálnej rozvojovej pomoci</w:t>
      </w:r>
    </w:p>
    <w:p>
      <w:pPr>
        <w:pStyle w:val="BodyText"/>
        <w:rPr>
          <w:rFonts w:ascii="Times New Roman" w:hAnsi="Times New Roman" w:cs="Times New Roman"/>
          <w:b/>
          <w:color w:val="000000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Strednodobá koncepcia,</w:t>
      </w:r>
      <w:r>
        <w:rPr>
          <w:rFonts w:ascii="Times New Roman" w:eastAsia="MS Mincho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vypracovaná najmenej na obdobie piatich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rokov, obsahuje najmä</w:t>
      </w:r>
    </w:p>
    <w:p>
      <w:pPr>
        <w:pStyle w:val="BodyText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a) zameranie a princí</w:t>
      </w:r>
      <w:r>
        <w:rPr>
          <w:rFonts w:ascii="Times New Roman" w:eastAsia="MS Mincho" w:hAnsi="Times New Roman" w:cs="Times New Roman" w:hint="default"/>
          <w:szCs w:val="24"/>
        </w:rPr>
        <w:t xml:space="preserve">py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rozvojovej pomoci, 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b) sektorové</w:t>
      </w:r>
      <w:r>
        <w:rPr>
          <w:rFonts w:ascii="Times New Roman" w:eastAsia="MS Mincho" w:hAnsi="Times New Roman" w:cs="Times New Roman" w:hint="default"/>
          <w:szCs w:val="24"/>
        </w:rPr>
        <w:t xml:space="preserve"> priority dvojstrannej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rozvojovej pomoci,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 w:hint="default"/>
          <w:szCs w:val="24"/>
        </w:rPr>
        <w:t>c) teritoriá</w:t>
      </w:r>
      <w:r>
        <w:rPr>
          <w:rFonts w:ascii="Times New Roman" w:eastAsia="MS Mincho" w:hAnsi="Times New Roman" w:cs="Times New Roman" w:hint="default"/>
          <w:szCs w:val="24"/>
        </w:rPr>
        <w:t xml:space="preserve">lne priority dvojstrannej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rozvojovej pomoci,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MS Mincho" w:hAnsi="Times New Roman" w:cs="Times New Roman"/>
          <w:szCs w:val="24"/>
        </w:rPr>
        <w:t xml:space="preserve">d) priority trojstrannej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rozvojovej pomoci a mnohostrannej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rozvojovej pomoci.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(2) Národný program </w:t>
      </w:r>
      <w:r>
        <w:rPr>
          <w:rFonts w:ascii="Times New Roman" w:eastAsia="MS Mincho" w:hAnsi="Times New Roman" w:cs="Times New Roman" w:hint="default"/>
          <w:szCs w:val="24"/>
        </w:rPr>
        <w:t>oficiá</w:t>
      </w:r>
      <w:r>
        <w:rPr>
          <w:rFonts w:ascii="Times New Roman" w:eastAsia="MS Mincho" w:hAnsi="Times New Roman" w:cs="Times New Roman" w:hint="default"/>
          <w:szCs w:val="24"/>
        </w:rPr>
        <w:t xml:space="preserve">lnej </w:t>
      </w:r>
      <w:r>
        <w:rPr>
          <w:rFonts w:ascii="Times New Roman" w:hAnsi="Times New Roman" w:cs="Times New Roman"/>
          <w:szCs w:val="24"/>
        </w:rPr>
        <w:t xml:space="preserve">rozvojovej pomoci (ďalej len „národný program“), ktorý vychádza zo strednodobej koncepcie, určuje najmä priority dvojstrannej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rozvojovej pomoci na príslušný rozpočtový rok.</w:t>
      </w: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6</w:t>
      </w: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Formy realizácie oficiálnej rozvojovej </w:t>
      </w:r>
      <w:r>
        <w:rPr>
          <w:rFonts w:ascii="Times New Roman" w:hAnsi="Times New Roman" w:cs="Times New Roman"/>
          <w:color w:val="000000"/>
          <w:szCs w:val="24"/>
        </w:rPr>
        <w:t>pomoci</w:t>
      </w:r>
    </w:p>
    <w:p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color w:val="000000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(1) Oficiálna</w:t>
      </w:r>
      <w:r>
        <w:rPr>
          <w:rFonts w:ascii="Times New Roman" w:hAnsi="Times New Roman" w:cs="Times New Roman"/>
          <w:szCs w:val="24"/>
        </w:rPr>
        <w:t xml:space="preserve"> rozvojová pomoc zahŕňa najmä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a) granty, 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b) finančné príspevky, 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c) odpúšťanie dlhov,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d)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rozvojové programy a rozvojové projekty vrátane investícií a darovania hnuteľného majetku obstaraného v rámci týchto programov a projektov,</w:t>
      </w:r>
    </w:p>
    <w:p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e)  vysielanie expertov a dobrovoľníkov,</w:t>
      </w:r>
      <w:r>
        <w:rPr>
          <w:rFonts w:ascii="Times New Roman" w:hAnsi="Times New Roman" w:cs="Times New Roman"/>
          <w:i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poskytovanie poznatkov a skúseností,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g) rozvojové vzdelávanie a informovanie verejnosti,</w:t>
      </w: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h) podpora národných a medzinárodných mimovládnych rozvojových organizácií.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autoSpaceDE w:val="0"/>
        <w:autoSpaceDN w:val="0"/>
        <w:adjustRightInd w:val="0"/>
        <w:spacing w:before="120" w:line="240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Humanitárna pomoc podľa tohto zákona sa poskytuje osobitnými formami</w:t>
      </w:r>
    </w:p>
    <w:p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a) záchranných akcií, </w:t>
      </w:r>
    </w:p>
    <w:p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b) materiálnej pomoci, najmä formou darovania hnuteľného majetku,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</w:p>
    <w:p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c) finančných príspevkov,</w:t>
      </w:r>
    </w:p>
    <w:p>
      <w:pPr>
        <w:pStyle w:val="BodyText3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d) projektov humanitárnej pomoci.</w:t>
      </w: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7</w:t>
      </w:r>
    </w:p>
    <w:p>
      <w:pPr>
        <w:pStyle w:val="Heading1"/>
        <w:outlineLvl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Orgány pôsobiace v oblasti oficiálnej rozvojovej pomoci</w:t>
      </w:r>
    </w:p>
    <w:p>
      <w:pPr>
        <w:tabs>
          <w:tab w:val="num" w:pos="180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num" w:pos="180"/>
        </w:tabs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(1) </w:t>
      </w:r>
      <w:r>
        <w:rPr>
          <w:rFonts w:ascii="Times New Roman" w:hAnsi="Times New Roman" w:cs="Times New Roman"/>
          <w:szCs w:val="24"/>
        </w:rPr>
        <w:t xml:space="preserve">Ministerstvo je národným koordinátorom pre </w:t>
      </w:r>
      <w:r>
        <w:rPr>
          <w:rFonts w:ascii="Times New Roman" w:hAnsi="Times New Roman" w:cs="Times New Roman"/>
          <w:color w:val="000000"/>
          <w:szCs w:val="24"/>
        </w:rPr>
        <w:t>oficiálnu</w:t>
      </w:r>
      <w:r>
        <w:rPr>
          <w:rFonts w:ascii="Times New Roman" w:hAnsi="Times New Roman" w:cs="Times New Roman"/>
          <w:szCs w:val="24"/>
        </w:rPr>
        <w:t xml:space="preserve"> rozvojovú pomoc a zabezpečuje </w:t>
      </w:r>
      <w:r>
        <w:rPr>
          <w:rFonts w:ascii="Times New Roman" w:eastAsia="MS Mincho" w:hAnsi="Times New Roman" w:cs="Times New Roman" w:hint="default"/>
          <w:szCs w:val="24"/>
        </w:rPr>
        <w:t>najmä</w:t>
      </w:r>
      <w:r>
        <w:rPr>
          <w:rFonts w:ascii="Times New Roman" w:eastAsia="MS Mincho" w:hAnsi="Times New Roman" w:cs="Times New Roman" w:hint="default"/>
          <w:szCs w:val="24"/>
        </w:rPr>
        <w:t xml:space="preserve"> 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/>
          <w:color w:val="000000"/>
          <w:szCs w:val="24"/>
        </w:rPr>
      </w:pPr>
      <w:r>
        <w:rPr>
          <w:rFonts w:ascii="Times New Roman" w:eastAsia="MS Mincho" w:hAnsi="Times New Roman" w:cs="Times New Roman"/>
          <w:szCs w:val="24"/>
        </w:rPr>
        <w:t xml:space="preserve">a) tvorbu politiky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 w:hint="default"/>
          <w:szCs w:val="24"/>
        </w:rPr>
        <w:t xml:space="preserve"> rozvojovej pomoci Slovenskej republiky, koordiná</w:t>
      </w:r>
      <w:r>
        <w:rPr>
          <w:rFonts w:ascii="Times New Roman" w:eastAsia="MS Mincho" w:hAnsi="Times New Roman" w:cs="Times New Roman" w:hint="default"/>
          <w:szCs w:val="24"/>
        </w:rPr>
        <w:t>ciu prí</w:t>
      </w:r>
      <w:r>
        <w:rPr>
          <w:rFonts w:ascii="Times New Roman" w:eastAsia="MS Mincho" w:hAnsi="Times New Roman" w:cs="Times New Roman" w:hint="default"/>
          <w:szCs w:val="24"/>
        </w:rPr>
        <w:t>pravy a koordiná</w:t>
      </w:r>
      <w:r>
        <w:rPr>
          <w:rFonts w:ascii="Times New Roman" w:eastAsia="MS Mincho" w:hAnsi="Times New Roman" w:cs="Times New Roman" w:hint="default"/>
          <w:szCs w:val="24"/>
        </w:rPr>
        <w:t>ciu realizá</w:t>
      </w:r>
      <w:r>
        <w:rPr>
          <w:rFonts w:ascii="Times New Roman" w:eastAsia="MS Mincho" w:hAnsi="Times New Roman" w:cs="Times New Roman" w:hint="default"/>
          <w:szCs w:val="24"/>
        </w:rPr>
        <w:t>cie 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eastAsia="MS Mincho" w:hAnsi="Times New Roman" w:cs="Times New Roman"/>
          <w:szCs w:val="24"/>
        </w:rPr>
        <w:t xml:space="preserve"> rozvojovej pomoci,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/>
          <w:szCs w:val="24"/>
        </w:rPr>
        <w:t>b) vypracovanie strednodobej koncepcie a </w:t>
      </w:r>
      <w:r>
        <w:rPr>
          <w:rFonts w:ascii="Times New Roman" w:eastAsia="MS Mincho" w:hAnsi="Times New Roman" w:cs="Times New Roman" w:hint="default"/>
          <w:szCs w:val="24"/>
        </w:rPr>
        <w:t>jej predlož</w:t>
      </w:r>
      <w:r>
        <w:rPr>
          <w:rFonts w:ascii="Times New Roman" w:eastAsia="MS Mincho" w:hAnsi="Times New Roman" w:cs="Times New Roman" w:hint="default"/>
          <w:szCs w:val="24"/>
        </w:rPr>
        <w:t xml:space="preserve">enie </w:t>
      </w:r>
      <w:r>
        <w:rPr>
          <w:rFonts w:ascii="Times New Roman" w:hAnsi="Times New Roman" w:cs="Times New Roman"/>
          <w:szCs w:val="24"/>
        </w:rPr>
        <w:t>vláde</w:t>
      </w:r>
      <w:r>
        <w:rPr>
          <w:rFonts w:ascii="Times New Roman" w:eastAsia="MS Mincho" w:hAnsi="Times New Roman" w:cs="Times New Roman"/>
          <w:color w:val="000000"/>
          <w:szCs w:val="24"/>
        </w:rPr>
        <w:t>,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c) </w:t>
      </w:r>
      <w:r>
        <w:rPr>
          <w:rFonts w:ascii="Times New Roman" w:eastAsia="MS Mincho" w:hAnsi="Times New Roman" w:cs="Times New Roman"/>
          <w:color w:val="000000"/>
          <w:szCs w:val="24"/>
        </w:rPr>
        <w:t xml:space="preserve">vypracovanie </w:t>
      </w:r>
      <w:r>
        <w:rPr>
          <w:rFonts w:ascii="Times New Roman" w:eastAsia="MS Mincho" w:hAnsi="Times New Roman" w:cs="Times New Roman" w:hint="default"/>
          <w:szCs w:val="24"/>
        </w:rPr>
        <w:t>ná</w:t>
      </w:r>
      <w:r>
        <w:rPr>
          <w:rFonts w:ascii="Times New Roman" w:eastAsia="MS Mincho" w:hAnsi="Times New Roman" w:cs="Times New Roman" w:hint="default"/>
          <w:szCs w:val="24"/>
        </w:rPr>
        <w:t>rodné</w:t>
      </w:r>
      <w:r>
        <w:rPr>
          <w:rFonts w:ascii="Times New Roman" w:eastAsia="MS Mincho" w:hAnsi="Times New Roman" w:cs="Times New Roman" w:hint="default"/>
          <w:szCs w:val="24"/>
        </w:rPr>
        <w:t>ho pro</w:t>
      </w:r>
      <w:r>
        <w:rPr>
          <w:rFonts w:ascii="Times New Roman" w:eastAsia="MS Mincho" w:hAnsi="Times New Roman" w:cs="Times New Roman" w:hint="default"/>
          <w:szCs w:val="24"/>
        </w:rPr>
        <w:t>gramu a </w:t>
      </w:r>
      <w:r>
        <w:rPr>
          <w:rFonts w:ascii="Times New Roman" w:eastAsia="MS Mincho" w:hAnsi="Times New Roman" w:cs="Times New Roman" w:hint="default"/>
          <w:szCs w:val="24"/>
        </w:rPr>
        <w:t>jeho predlož</w:t>
      </w:r>
      <w:r>
        <w:rPr>
          <w:rFonts w:ascii="Times New Roman" w:eastAsia="MS Mincho" w:hAnsi="Times New Roman" w:cs="Times New Roman" w:hint="default"/>
          <w:szCs w:val="24"/>
        </w:rPr>
        <w:t xml:space="preserve">enie </w:t>
      </w:r>
      <w:r>
        <w:rPr>
          <w:rFonts w:ascii="Times New Roman" w:hAnsi="Times New Roman" w:cs="Times New Roman"/>
          <w:szCs w:val="24"/>
        </w:rPr>
        <w:t>vláde</w:t>
      </w:r>
      <w:r>
        <w:rPr>
          <w:rFonts w:ascii="Times New Roman" w:eastAsia="MS Mincho" w:hAnsi="Times New Roman" w:cs="Times New Roman"/>
          <w:szCs w:val="24"/>
        </w:rPr>
        <w:t>,</w:t>
      </w:r>
    </w:p>
    <w:p>
      <w:pPr>
        <w:jc w:val="both"/>
        <w:rPr>
          <w:rFonts w:ascii="Times New Roman" w:eastAsia="MS Mincho" w:hAnsi="Times New Roman" w:cs="Times New Roman" w:hint="default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d) koordináciu a harmonizáciu oficiálnej</w:t>
      </w:r>
      <w:r>
        <w:rPr>
          <w:rFonts w:ascii="Times New Roman" w:eastAsia="MS Mincho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rozvojovej </w:t>
      </w:r>
      <w:r>
        <w:rPr>
          <w:rFonts w:ascii="Times New Roman" w:eastAsia="MS Mincho" w:hAnsi="Times New Roman" w:cs="Times New Roman"/>
          <w:szCs w:val="24"/>
        </w:rPr>
        <w:t>pomoci</w:t>
      </w:r>
      <w:r>
        <w:rPr>
          <w:rFonts w:ascii="Times New Roman" w:hAnsi="Times New Roman" w:cs="Times New Roman"/>
          <w:color w:val="000000"/>
          <w:szCs w:val="24"/>
        </w:rPr>
        <w:t xml:space="preserve"> s oficiálnou</w:t>
      </w:r>
      <w:r>
        <w:rPr>
          <w:rFonts w:ascii="Times New Roman" w:eastAsia="MS Mincho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rozvojovou </w:t>
      </w:r>
      <w:r>
        <w:rPr>
          <w:rFonts w:ascii="Times New Roman" w:eastAsia="MS Mincho" w:hAnsi="Times New Roman" w:cs="Times New Roman"/>
          <w:szCs w:val="24"/>
        </w:rPr>
        <w:t>pomocou</w:t>
      </w:r>
      <w:r>
        <w:rPr>
          <w:rFonts w:ascii="Times New Roman" w:hAnsi="Times New Roman" w:cs="Times New Roman"/>
          <w:color w:val="000000"/>
          <w:szCs w:val="24"/>
        </w:rPr>
        <w:t xml:space="preserve"> krajín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 xml:space="preserve"> Euró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pskej ú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 xml:space="preserve">nie a s </w:t>
      </w:r>
      <w:r>
        <w:rPr>
          <w:rFonts w:ascii="Times New Roman" w:hAnsi="Times New Roman" w:cs="Times New Roman"/>
          <w:color w:val="000000"/>
          <w:szCs w:val="24"/>
        </w:rPr>
        <w:t>oficiálnou</w:t>
      </w:r>
      <w:r>
        <w:rPr>
          <w:rFonts w:ascii="Times New Roman" w:eastAsia="MS Mincho" w:hAnsi="Times New Roman" w:cs="Times New Roman"/>
          <w:color w:val="000000"/>
          <w:szCs w:val="24"/>
        </w:rPr>
        <w:t xml:space="preserve"> rozvojovou </w:t>
      </w:r>
      <w:r>
        <w:rPr>
          <w:rFonts w:ascii="Times New Roman" w:eastAsia="MS Mincho" w:hAnsi="Times New Roman" w:cs="Times New Roman"/>
          <w:szCs w:val="24"/>
        </w:rPr>
        <w:t>pomocou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 xml:space="preserve"> Euró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pskeho spoloč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enstva,</w:t>
      </w:r>
    </w:p>
    <w:p>
      <w:pPr>
        <w:jc w:val="both"/>
        <w:rPr>
          <w:rFonts w:ascii="Times New Roman" w:eastAsia="MS Mincho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e)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koordináciu zosúlaďovania rôznych politík </w:t>
      </w:r>
      <w:r>
        <w:rPr>
          <w:rFonts w:ascii="Times New Roman" w:eastAsia="MS Mincho" w:hAnsi="Times New Roman" w:cs="Times New Roman"/>
          <w:szCs w:val="24"/>
        </w:rPr>
        <w:t>Slovens</w:t>
      </w:r>
      <w:r>
        <w:rPr>
          <w:rFonts w:ascii="Times New Roman" w:eastAsia="MS Mincho" w:hAnsi="Times New Roman" w:cs="Times New Roman"/>
          <w:szCs w:val="24"/>
        </w:rPr>
        <w:t>kej republiky</w:t>
      </w:r>
      <w:r>
        <w:rPr>
          <w:rFonts w:ascii="Times New Roman" w:hAnsi="Times New Roman" w:cs="Times New Roman"/>
          <w:color w:val="000000"/>
          <w:szCs w:val="24"/>
        </w:rPr>
        <w:t xml:space="preserve"> v prospech rozvoja rozvojových krajín,</w:t>
      </w:r>
    </w:p>
    <w:p>
      <w:pPr>
        <w:pStyle w:val="BodyText2"/>
        <w:rPr>
          <w:rFonts w:cs="Times New Roman" w:hint="default"/>
          <w:b w:val="0"/>
          <w:szCs w:val="24"/>
        </w:rPr>
      </w:pPr>
      <w:r>
        <w:rPr>
          <w:rFonts w:cs="Times New Roman" w:hint="default"/>
          <w:b w:val="0"/>
          <w:szCs w:val="24"/>
        </w:rPr>
        <w:t>f) schvaľ</w:t>
      </w:r>
      <w:r>
        <w:rPr>
          <w:rFonts w:cs="Times New Roman" w:hint="default"/>
          <w:b w:val="0"/>
          <w:szCs w:val="24"/>
        </w:rPr>
        <w:t>ovanie poskytovania humanitá</w:t>
      </w:r>
      <w:r>
        <w:rPr>
          <w:rFonts w:cs="Times New Roman" w:hint="default"/>
          <w:b w:val="0"/>
          <w:szCs w:val="24"/>
        </w:rPr>
        <w:t>rnej pomoci Slovenskej republiky do zahranič</w:t>
      </w:r>
      <w:r>
        <w:rPr>
          <w:rFonts w:cs="Times New Roman" w:hint="default"/>
          <w:b w:val="0"/>
          <w:szCs w:val="24"/>
        </w:rPr>
        <w:t>ia a koordiná</w:t>
      </w:r>
      <w:r>
        <w:rPr>
          <w:rFonts w:cs="Times New Roman" w:hint="default"/>
          <w:b w:val="0"/>
          <w:szCs w:val="24"/>
        </w:rPr>
        <w:t>ciu jej realizá</w:t>
      </w:r>
      <w:r>
        <w:rPr>
          <w:rFonts w:cs="Times New Roman" w:hint="default"/>
          <w:b w:val="0"/>
          <w:szCs w:val="24"/>
        </w:rPr>
        <w:t>cie,</w:t>
      </w:r>
    </w:p>
    <w:p>
      <w:pPr>
        <w:pStyle w:val="BodyText2"/>
        <w:rPr>
          <w:rFonts w:cs="Times New Roman" w:hint="default"/>
          <w:b w:val="0"/>
          <w:szCs w:val="24"/>
        </w:rPr>
      </w:pPr>
      <w:r>
        <w:rPr>
          <w:rFonts w:cs="Times New Roman" w:hint="default"/>
          <w:b w:val="0"/>
          <w:szCs w:val="24"/>
        </w:rPr>
        <w:t>g</w:t>
      </w:r>
      <w:r>
        <w:rPr>
          <w:rFonts w:cs="Times New Roman"/>
          <w:b w:val="0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 w:hint="default"/>
          <w:b w:val="0"/>
          <w:szCs w:val="24"/>
        </w:rPr>
        <w:t>rozdeľ</w:t>
      </w:r>
      <w:r>
        <w:rPr>
          <w:rFonts w:cs="Times New Roman" w:hint="default"/>
          <w:b w:val="0"/>
          <w:szCs w:val="24"/>
        </w:rPr>
        <w:t>ovanie finanč</w:t>
      </w:r>
      <w:r>
        <w:rPr>
          <w:rFonts w:cs="Times New Roman" w:hint="default"/>
          <w:b w:val="0"/>
          <w:szCs w:val="24"/>
        </w:rPr>
        <w:t>ný</w:t>
      </w:r>
      <w:r>
        <w:rPr>
          <w:rFonts w:cs="Times New Roman" w:hint="default"/>
          <w:b w:val="0"/>
          <w:szCs w:val="24"/>
        </w:rPr>
        <w:t>ch prostriedkov na realizá</w:t>
      </w:r>
      <w:r>
        <w:rPr>
          <w:rFonts w:cs="Times New Roman" w:hint="default"/>
          <w:b w:val="0"/>
          <w:szCs w:val="24"/>
        </w:rPr>
        <w:t xml:space="preserve">ciu dvojstrannej </w:t>
      </w:r>
      <w:r>
        <w:rPr>
          <w:rFonts w:cs="Times New Roman" w:hint="default"/>
          <w:b w:val="0"/>
          <w:color w:val="000000"/>
          <w:szCs w:val="24"/>
        </w:rPr>
        <w:t>oficiá</w:t>
      </w:r>
      <w:r>
        <w:rPr>
          <w:rFonts w:cs="Times New Roman" w:hint="default"/>
          <w:b w:val="0"/>
          <w:color w:val="000000"/>
          <w:szCs w:val="24"/>
        </w:rPr>
        <w:t>lnej</w:t>
      </w:r>
      <w:r>
        <w:rPr>
          <w:rFonts w:cs="Times New Roman"/>
          <w:b w:val="0"/>
          <w:szCs w:val="24"/>
        </w:rPr>
        <w:t xml:space="preserve"> rozvojovej </w:t>
      </w:r>
      <w:r>
        <w:rPr>
          <w:rFonts w:cs="Times New Roman"/>
          <w:b w:val="0"/>
          <w:szCs w:val="24"/>
        </w:rPr>
        <w:t>pomoci z </w:t>
      </w:r>
      <w:r>
        <w:rPr>
          <w:rFonts w:cs="Times New Roman" w:hint="default"/>
          <w:b w:val="0"/>
          <w:szCs w:val="24"/>
        </w:rPr>
        <w:t>ná</w:t>
      </w:r>
      <w:r>
        <w:rPr>
          <w:rFonts w:cs="Times New Roman" w:hint="default"/>
          <w:b w:val="0"/>
          <w:szCs w:val="24"/>
        </w:rPr>
        <w:t>rodné</w:t>
      </w:r>
      <w:r>
        <w:rPr>
          <w:rFonts w:cs="Times New Roman" w:hint="default"/>
          <w:b w:val="0"/>
          <w:szCs w:val="24"/>
        </w:rPr>
        <w:t>ho programu pre jednotlivé</w:t>
      </w:r>
      <w:r>
        <w:rPr>
          <w:rFonts w:cs="Times New Roman" w:hint="default"/>
          <w:b w:val="0"/>
          <w:szCs w:val="24"/>
        </w:rPr>
        <w:t xml:space="preserve"> prijí</w:t>
      </w:r>
      <w:r>
        <w:rPr>
          <w:rFonts w:cs="Times New Roman" w:hint="default"/>
          <w:b w:val="0"/>
          <w:szCs w:val="24"/>
        </w:rPr>
        <w:t>majú</w:t>
      </w:r>
      <w:r>
        <w:rPr>
          <w:rFonts w:cs="Times New Roman" w:hint="default"/>
          <w:b w:val="0"/>
          <w:szCs w:val="24"/>
        </w:rPr>
        <w:t>ce krajiny,</w:t>
      </w: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eastAsia="MS Mincho" w:hAnsi="Times New Roman" w:cs="Times New Roman" w:hint="default"/>
          <w:color w:val="000000"/>
          <w:szCs w:val="24"/>
        </w:rPr>
        <w:t>h) spoluprá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cu so zahranič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ný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mi donormi,</w:t>
      </w:r>
    </w:p>
    <w:p>
      <w:pPr>
        <w:jc w:val="both"/>
        <w:rPr>
          <w:rFonts w:ascii="Times New Roman" w:eastAsia="MS Mincho" w:hAnsi="Times New Roman" w:cs="Times New Roman" w:hint="default"/>
          <w:szCs w:val="24"/>
        </w:rPr>
      </w:pPr>
      <w:r>
        <w:rPr>
          <w:rFonts w:ascii="Times New Roman" w:eastAsia="MS Mincho" w:hAnsi="Times New Roman" w:cs="Times New Roman"/>
          <w:color w:val="000000"/>
          <w:szCs w:val="24"/>
        </w:rPr>
        <w:t xml:space="preserve">i) </w:t>
      </w:r>
      <w:r>
        <w:rPr>
          <w:rFonts w:ascii="Times New Roman" w:eastAsia="MS Mincho" w:hAnsi="Times New Roman" w:cs="Times New Roman" w:hint="default"/>
          <w:szCs w:val="24"/>
        </w:rPr>
        <w:t>zameranie rozvojové</w:t>
      </w:r>
      <w:r>
        <w:rPr>
          <w:rFonts w:ascii="Times New Roman" w:eastAsia="MS Mincho" w:hAnsi="Times New Roman" w:cs="Times New Roman" w:hint="default"/>
          <w:szCs w:val="24"/>
        </w:rPr>
        <w:t>ho vzdelá</w:t>
      </w:r>
      <w:r>
        <w:rPr>
          <w:rFonts w:ascii="Times New Roman" w:eastAsia="MS Mincho" w:hAnsi="Times New Roman" w:cs="Times New Roman" w:hint="default"/>
          <w:szCs w:val="24"/>
        </w:rPr>
        <w:t>vania,</w:t>
      </w:r>
    </w:p>
    <w:p>
      <w:pPr>
        <w:jc w:val="both"/>
        <w:rPr>
          <w:rFonts w:ascii="Times New Roman" w:eastAsia="MS Mincho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j</w:t>
      </w:r>
      <w:r>
        <w:rPr>
          <w:rFonts w:ascii="Times New Roman" w:eastAsia="MS Mincho" w:hAnsi="Times New Roman" w:cs="Times New Roman"/>
          <w:color w:val="000000"/>
          <w:szCs w:val="24"/>
        </w:rPr>
        <w:t>) </w:t>
      </w:r>
      <w:r>
        <w:rPr>
          <w:rFonts w:ascii="Times New Roman" w:eastAsia="MS Mincho" w:hAnsi="Times New Roman" w:cs="Times New Roman" w:hint="default"/>
          <w:szCs w:val="24"/>
        </w:rPr>
        <w:t>budovanie kapací</w:t>
      </w:r>
      <w:r>
        <w:rPr>
          <w:rFonts w:ascii="Times New Roman" w:eastAsia="MS Mincho" w:hAnsi="Times New Roman" w:cs="Times New Roman" w:hint="default"/>
          <w:szCs w:val="24"/>
        </w:rPr>
        <w:t>t organizá</w:t>
      </w:r>
      <w:r>
        <w:rPr>
          <w:rFonts w:ascii="Times New Roman" w:eastAsia="MS Mincho" w:hAnsi="Times New Roman" w:cs="Times New Roman" w:hint="default"/>
          <w:szCs w:val="24"/>
        </w:rPr>
        <w:t>cií</w:t>
      </w:r>
      <w:r>
        <w:rPr>
          <w:rFonts w:ascii="Times New Roman" w:eastAsia="MS Mincho" w:hAnsi="Times New Roman" w:cs="Times New Roman" w:hint="default"/>
          <w:szCs w:val="24"/>
        </w:rPr>
        <w:t xml:space="preserve"> realizujú</w:t>
      </w:r>
      <w:r>
        <w:rPr>
          <w:rFonts w:ascii="Times New Roman" w:eastAsia="MS Mincho" w:hAnsi="Times New Roman" w:cs="Times New Roman" w:hint="default"/>
          <w:szCs w:val="24"/>
        </w:rPr>
        <w:t xml:space="preserve">cich </w:t>
      </w:r>
      <w:r>
        <w:rPr>
          <w:rFonts w:ascii="Times New Roman" w:hAnsi="Times New Roman" w:cs="Times New Roman"/>
          <w:color w:val="000000"/>
          <w:szCs w:val="24"/>
        </w:rPr>
        <w:t>oficiálnu</w:t>
      </w:r>
      <w:r>
        <w:rPr>
          <w:rFonts w:ascii="Times New Roman" w:eastAsia="MS Mincho" w:hAnsi="Times New Roman" w:cs="Times New Roman" w:hint="default"/>
          <w:szCs w:val="24"/>
        </w:rPr>
        <w:t xml:space="preserve"> rozvojovú</w:t>
      </w:r>
      <w:r>
        <w:rPr>
          <w:rFonts w:ascii="Times New Roman" w:eastAsia="MS Mincho" w:hAnsi="Times New Roman" w:cs="Times New Roman" w:hint="default"/>
          <w:szCs w:val="24"/>
        </w:rPr>
        <w:t xml:space="preserve"> pomoc, </w:t>
      </w:r>
    </w:p>
    <w:p>
      <w:pPr>
        <w:jc w:val="both"/>
        <w:rPr>
          <w:rFonts w:ascii="Times New Roman" w:eastAsia="MS Mincho" w:hAnsi="Times New Roman" w:cs="Times New Roman"/>
          <w:color w:val="000000"/>
          <w:szCs w:val="24"/>
        </w:rPr>
      </w:pPr>
      <w:r>
        <w:rPr>
          <w:rFonts w:ascii="Times New Roman" w:eastAsia="MS Mincho" w:hAnsi="Times New Roman" w:cs="Times New Roman"/>
          <w:color w:val="000000"/>
          <w:szCs w:val="24"/>
        </w:rPr>
        <w:t xml:space="preserve">k) </w:t>
      </w:r>
      <w:r>
        <w:rPr>
          <w:rFonts w:ascii="Times New Roman" w:hAnsi="Times New Roman" w:cs="Times New Roman"/>
          <w:szCs w:val="24"/>
        </w:rPr>
        <w:t xml:space="preserve">zvyšovanie informovanosti </w:t>
      </w:r>
      <w:r>
        <w:rPr>
          <w:rFonts w:ascii="Times New Roman" w:eastAsia="MS Mincho" w:hAnsi="Times New Roman" w:cs="Times New Roman" w:hint="default"/>
          <w:szCs w:val="24"/>
        </w:rPr>
        <w:t>verejnosti, mé</w:t>
      </w:r>
      <w:r>
        <w:rPr>
          <w:rFonts w:ascii="Times New Roman" w:eastAsia="MS Mincho" w:hAnsi="Times New Roman" w:cs="Times New Roman" w:hint="default"/>
          <w:szCs w:val="24"/>
        </w:rPr>
        <w:t>dií</w:t>
      </w:r>
      <w:r>
        <w:rPr>
          <w:rFonts w:ascii="Times New Roman" w:eastAsia="MS Mincho" w:hAnsi="Times New Roman" w:cs="Times New Roman" w:hint="default"/>
          <w:szCs w:val="24"/>
        </w:rPr>
        <w:t>, š</w:t>
      </w:r>
      <w:r>
        <w:rPr>
          <w:rFonts w:ascii="Times New Roman" w:eastAsia="MS Mincho" w:hAnsi="Times New Roman" w:cs="Times New Roman" w:hint="default"/>
          <w:szCs w:val="24"/>
        </w:rPr>
        <w:t>tá</w:t>
      </w:r>
      <w:r>
        <w:rPr>
          <w:rFonts w:ascii="Times New Roman" w:eastAsia="MS Mincho" w:hAnsi="Times New Roman" w:cs="Times New Roman" w:hint="default"/>
          <w:szCs w:val="24"/>
        </w:rPr>
        <w:t>tnych orgá</w:t>
      </w:r>
      <w:r>
        <w:rPr>
          <w:rFonts w:ascii="Times New Roman" w:eastAsia="MS Mincho" w:hAnsi="Times New Roman" w:cs="Times New Roman" w:hint="default"/>
          <w:szCs w:val="24"/>
        </w:rPr>
        <w:t>nov a iný</w:t>
      </w:r>
      <w:r>
        <w:rPr>
          <w:rFonts w:ascii="Times New Roman" w:eastAsia="MS Mincho" w:hAnsi="Times New Roman" w:cs="Times New Roman" w:hint="default"/>
          <w:szCs w:val="24"/>
        </w:rPr>
        <w:t xml:space="preserve">ch subjektov </w:t>
      </w:r>
      <w:r>
        <w:rPr>
          <w:rFonts w:ascii="Times New Roman" w:hAnsi="Times New Roman" w:cs="Times New Roman"/>
          <w:szCs w:val="24"/>
        </w:rPr>
        <w:t>o 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hAnsi="Times New Roman" w:cs="Times New Roman"/>
          <w:szCs w:val="24"/>
        </w:rPr>
        <w:t xml:space="preserve"> rozvojovej </w:t>
      </w:r>
      <w:r>
        <w:rPr>
          <w:rFonts w:ascii="Times New Roman" w:eastAsia="MS Mincho" w:hAnsi="Times New Roman" w:cs="Times New Roman"/>
          <w:szCs w:val="24"/>
        </w:rPr>
        <w:t>pomoci</w:t>
      </w:r>
      <w:r>
        <w:rPr>
          <w:rFonts w:ascii="Times New Roman" w:hAnsi="Times New Roman" w:cs="Times New Roman"/>
          <w:szCs w:val="24"/>
        </w:rPr>
        <w:t>,</w:t>
      </w:r>
    </w:p>
    <w:p>
      <w:pPr>
        <w:jc w:val="both"/>
        <w:rPr>
          <w:rFonts w:ascii="Times New Roman" w:eastAsia="MS Mincho" w:hAnsi="Times New Roman" w:cs="Times New Roman" w:hint="default"/>
          <w:color w:val="000000"/>
          <w:szCs w:val="24"/>
        </w:rPr>
      </w:pPr>
      <w:r>
        <w:rPr>
          <w:rFonts w:ascii="Times New Roman" w:eastAsia="MS Mincho" w:hAnsi="Times New Roman" w:cs="Times New Roman"/>
          <w:color w:val="000000"/>
          <w:szCs w:val="24"/>
        </w:rPr>
        <w:t>l)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MS Mincho" w:hAnsi="Times New Roman" w:cs="Times New Roman"/>
          <w:color w:val="000000"/>
          <w:szCs w:val="24"/>
        </w:rPr>
        <w:t>riadenie a 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kontrolu č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innosti agentú</w:t>
      </w:r>
      <w:r>
        <w:rPr>
          <w:rFonts w:ascii="Times New Roman" w:eastAsia="MS Mincho" w:hAnsi="Times New Roman" w:cs="Times New Roman" w:hint="default"/>
          <w:color w:val="000000"/>
          <w:szCs w:val="24"/>
        </w:rPr>
        <w:t>ry,</w:t>
      </w:r>
    </w:p>
    <w:p>
      <w:pPr>
        <w:jc w:val="both"/>
        <w:rPr>
          <w:rFonts w:ascii="Times New Roman" w:eastAsia="MS Mincho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m) zber štatistických informácií od ostatných ústredných orgánov a vypracovanie súhrnnej štatistickej správy o použití finančných prostriedkov na realizáciu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hAnsi="Times New Roman" w:cs="Times New Roman"/>
          <w:szCs w:val="24"/>
        </w:rPr>
        <w:t xml:space="preserve"> rozvojovej </w:t>
      </w:r>
      <w:r>
        <w:rPr>
          <w:rFonts w:ascii="Times New Roman" w:eastAsia="MS Mincho" w:hAnsi="Times New Roman" w:cs="Times New Roman"/>
          <w:szCs w:val="24"/>
        </w:rPr>
        <w:t>pomoci</w:t>
      </w:r>
      <w:r>
        <w:rPr>
          <w:rFonts w:ascii="Times New Roman" w:hAnsi="Times New Roman" w:cs="Times New Roman"/>
          <w:szCs w:val="24"/>
        </w:rPr>
        <w:t xml:space="preserve"> v súlade s pravidlami Výboru OECD</w:t>
      </w:r>
      <w:r>
        <w:rPr>
          <w:rFonts w:ascii="Times New Roman" w:eastAsia="MS Mincho" w:hAnsi="Times New Roman" w:cs="Times New Roman"/>
          <w:color w:val="000000"/>
          <w:szCs w:val="24"/>
        </w:rPr>
        <w:t>.</w:t>
      </w:r>
    </w:p>
    <w:p>
      <w:pPr>
        <w:tabs>
          <w:tab w:val="num" w:pos="180"/>
        </w:tabs>
        <w:jc w:val="both"/>
        <w:rPr>
          <w:rFonts w:ascii="Times New Roman" w:eastAsia="MS Mincho" w:hAnsi="Times New Roman" w:cs="Times New Roman"/>
          <w:color w:val="000000"/>
          <w:szCs w:val="24"/>
        </w:rPr>
      </w:pPr>
    </w:p>
    <w:p>
      <w:pPr>
        <w:pStyle w:val="BodyText"/>
        <w:tabs>
          <w:tab w:val="num" w:pos="18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Ministerstvo ďalej zabezpečuje</w:t>
      </w:r>
    </w:p>
    <w:p>
      <w:pPr>
        <w:pStyle w:val="BodyTex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a) uzatváranie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všeobecnej dohody o dvojstrannej </w:t>
      </w:r>
      <w:r>
        <w:rPr>
          <w:rFonts w:ascii="Times New Roman" w:hAnsi="Times New Roman" w:cs="Times New Roman"/>
          <w:color w:val="000000"/>
          <w:szCs w:val="24"/>
        </w:rPr>
        <w:t>oficiálnej</w:t>
      </w:r>
      <w:r>
        <w:rPr>
          <w:rFonts w:ascii="Times New Roman" w:hAnsi="Times New Roman" w:cs="Times New Roman"/>
          <w:szCs w:val="24"/>
        </w:rPr>
        <w:t xml:space="preserve"> rozvojovej </w:t>
      </w:r>
      <w:r>
        <w:rPr>
          <w:rFonts w:ascii="Times New Roman" w:eastAsia="MS Mincho" w:hAnsi="Times New Roman" w:cs="Times New Roman"/>
          <w:szCs w:val="24"/>
        </w:rPr>
        <w:t>pomoci</w:t>
      </w:r>
      <w:r>
        <w:rPr>
          <w:rFonts w:ascii="Times New Roman" w:hAnsi="Times New Roman" w:cs="Times New Roman"/>
          <w:szCs w:val="24"/>
        </w:rPr>
        <w:t xml:space="preserve"> medzi Slovenskou republikou a prijímajúcou krajinou,</w:t>
      </w:r>
    </w:p>
    <w:p>
      <w:pPr>
        <w:pStyle w:val="BodyText"/>
        <w:rPr>
          <w:rFonts w:ascii="Times New Roman" w:eastAsia="MS Mincho" w:hAnsi="Times New Roman" w:cs="Times New Roman"/>
          <w:color w:val="000000"/>
          <w:szCs w:val="24"/>
        </w:rPr>
      </w:pPr>
    </w:p>
    <w:p>
      <w:pPr>
        <w:pStyle w:val="BodyTex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MS Mincho" w:hAnsi="Times New Roman" w:cs="Times New Roman"/>
          <w:color w:val="000000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Cs w:val="24"/>
        </w:rPr>
        <w:t>schvaľovanie a uzatváranie finančného memoranda s prijímajúcou krajinou.</w:t>
      </w:r>
    </w:p>
    <w:p>
      <w:pPr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eastAsia="MS Mincho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Cs w:val="24"/>
        </w:rPr>
        <w:t xml:space="preserve">Ústredný orgán </w:t>
      </w:r>
      <w:r>
        <w:rPr>
          <w:rFonts w:ascii="Times New Roman" w:eastAsia="MS Mincho" w:hAnsi="Times New Roman" w:cs="Times New Roman"/>
          <w:szCs w:val="24"/>
        </w:rPr>
        <w:t>a </w:t>
      </w:r>
      <w:r>
        <w:rPr>
          <w:rFonts w:ascii="Times New Roman" w:eastAsia="MS Mincho" w:hAnsi="Times New Roman" w:cs="Times New Roman" w:hint="default"/>
          <w:szCs w:val="24"/>
        </w:rPr>
        <w:t>orgá</w:t>
      </w:r>
      <w:r>
        <w:rPr>
          <w:rFonts w:ascii="Times New Roman" w:eastAsia="MS Mincho" w:hAnsi="Times New Roman" w:cs="Times New Roman" w:hint="default"/>
          <w:szCs w:val="24"/>
        </w:rPr>
        <w:t>ny ú</w:t>
      </w:r>
      <w:r>
        <w:rPr>
          <w:rFonts w:ascii="Times New Roman" w:eastAsia="MS Mincho" w:hAnsi="Times New Roman" w:cs="Times New Roman" w:hint="default"/>
          <w:szCs w:val="24"/>
        </w:rPr>
        <w:t>zemnej samosprá</w:t>
      </w:r>
      <w:r>
        <w:rPr>
          <w:rFonts w:ascii="Times New Roman" w:eastAsia="MS Mincho" w:hAnsi="Times New Roman" w:cs="Times New Roman" w:hint="default"/>
          <w:szCs w:val="24"/>
        </w:rPr>
        <w:t>vy</w:t>
      </w:r>
      <w:r>
        <w:rPr>
          <w:rFonts w:ascii="Times New Roman" w:hAnsi="Times New Roman" w:cs="Times New Roman"/>
          <w:color w:val="000000"/>
          <w:szCs w:val="24"/>
        </w:rPr>
        <w:t>, ktoré sa v rámci svojich kompetencií</w:t>
      </w:r>
      <w:r>
        <w:rPr>
          <w:rFonts w:ascii="Times New Roman" w:hAnsi="Times New Roman" w:cs="Times New Roman"/>
          <w:i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podieľajú na realizácii oficiálnej rozvojovej </w:t>
      </w:r>
      <w:r>
        <w:rPr>
          <w:rFonts w:ascii="Times New Roman" w:eastAsia="MS Mincho" w:hAnsi="Times New Roman" w:cs="Times New Roman"/>
          <w:szCs w:val="24"/>
        </w:rPr>
        <w:t xml:space="preserve">pomoci 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pravidelne informujú ministerstvo o postupoch a priebehu realizácie aktivít oficiálnej rozvojovej pomoci,</w:t>
      </w:r>
    </w:p>
    <w:p>
      <w:pPr>
        <w:pStyle w:val="BodyText"/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b) predkladajú štatistické informácie o použití finančných prostriedkov pre oficiálnu rozvojovú pomoc v súlade s pravidlami Výboru OECD a doručujú ich ministerstvu po uzavretí rozpočtového roka v termínoch určených ministerstvom, </w:t>
      </w:r>
    </w:p>
    <w:p>
      <w:pPr>
        <w:pStyle w:val="BodyText"/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sú povinné používať logo Slovak Aid pri realizácii uvedených činností.</w:t>
      </w:r>
    </w:p>
    <w:p>
      <w:pPr>
        <w:rPr>
          <w:rFonts w:ascii="Times New Roman" w:hAnsi="Times New Roman" w:cs="Times New Roman"/>
          <w:szCs w:val="24"/>
        </w:rPr>
      </w:pP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8</w:t>
      </w:r>
    </w:p>
    <w:p>
      <w:pPr>
        <w:jc w:val="center"/>
        <w:rPr>
          <w:rFonts w:ascii="Times New Roman" w:hAnsi="Times New Roman" w:cs="Times New Roman"/>
          <w:b/>
          <w:color w:val="FF660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Financovanie realizácie oficiálnej rozvojovej </w:t>
      </w:r>
      <w:r>
        <w:rPr>
          <w:rFonts w:ascii="Times New Roman" w:eastAsia="MS Mincho" w:hAnsi="Times New Roman" w:cs="Times New Roman"/>
          <w:b/>
          <w:szCs w:val="24"/>
        </w:rPr>
        <w:t>pomoci</w:t>
      </w:r>
    </w:p>
    <w:p>
      <w:pPr>
        <w:rPr>
          <w:rFonts w:ascii="Times New Roman" w:hAnsi="Times New Roman" w:cs="Times New Roman"/>
          <w:b/>
          <w:szCs w:val="24"/>
        </w:rPr>
      </w:pPr>
    </w:p>
    <w:p>
      <w:pPr>
        <w:pStyle w:val="BodyTex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(1) Oficiálna rozvojová pomoc sa realizuje v súlade </w:t>
      </w:r>
      <w:r>
        <w:rPr>
          <w:rFonts w:ascii="Times New Roman" w:hAnsi="Times New Roman" w:cs="Times New Roman"/>
          <w:color w:val="000000"/>
          <w:szCs w:val="24"/>
        </w:rPr>
        <w:t>so strednodobou koncepciou,</w:t>
      </w:r>
      <w:r>
        <w:rPr>
          <w:rFonts w:ascii="Times New Roman" w:hAnsi="Times New Roman" w:cs="Times New Roman"/>
          <w:color w:val="FF66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národným  programom </w:t>
      </w:r>
      <w:r>
        <w:rPr>
          <w:rFonts w:ascii="Times New Roman" w:hAnsi="Times New Roman" w:cs="Times New Roman"/>
          <w:color w:val="000000"/>
          <w:szCs w:val="24"/>
        </w:rPr>
        <w:t>a v súlade so štátnym rozpočtom</w:t>
      </w:r>
      <w:r>
        <w:rPr>
          <w:rFonts w:ascii="Times New Roman" w:hAnsi="Times New Roman" w:cs="Times New Roman"/>
          <w:i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na príslušný rozpočtový rok.</w:t>
      </w:r>
    </w:p>
    <w:p>
      <w:pPr>
        <w:pStyle w:val="BodyText2"/>
        <w:rPr>
          <w:rFonts w:eastAsia="Times New Roman" w:cs="Times New Roman"/>
          <w:b w:val="0"/>
          <w:szCs w:val="24"/>
        </w:rPr>
      </w:pPr>
    </w:p>
    <w:p>
      <w:pPr>
        <w:pStyle w:val="BodyText2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b w:val="0"/>
          <w:szCs w:val="24"/>
        </w:rPr>
        <w:t xml:space="preserve">(2) Financovanie realizácie dvojstrannej, trojstrannej a mnohostrannej </w:t>
      </w:r>
      <w:r>
        <w:rPr>
          <w:rFonts w:cs="Times New Roman" w:hint="default"/>
          <w:b w:val="0"/>
          <w:szCs w:val="24"/>
        </w:rPr>
        <w:t>oficiá</w:t>
      </w:r>
      <w:r>
        <w:rPr>
          <w:rFonts w:cs="Times New Roman" w:hint="default"/>
          <w:b w:val="0"/>
          <w:szCs w:val="24"/>
        </w:rPr>
        <w:t>lnej</w:t>
      </w:r>
      <w:r>
        <w:rPr>
          <w:rFonts w:eastAsia="Times New Roman" w:cs="Times New Roman"/>
          <w:b w:val="0"/>
          <w:szCs w:val="24"/>
        </w:rPr>
        <w:t xml:space="preserve"> rozvojovej pomoci sa zabezpečuje v súlade s medzinárodnými zmluvami.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Správca majetku štátu</w:t>
      </w:r>
      <w:r>
        <w:rPr>
          <w:rStyle w:val="FootnoteReference"/>
          <w:rFonts w:ascii="Times New Roman" w:hAnsi="Times New Roman" w:cs="Times New Roman"/>
          <w:szCs w:val="24"/>
        </w:rPr>
        <w:footnoteReference w:id="0"/>
      </w:r>
      <w:r>
        <w:rPr>
          <w:rFonts w:ascii="Times New Roman" w:hAnsi="Times New Roman" w:cs="Times New Roman"/>
          <w:szCs w:val="24"/>
        </w:rPr>
        <w:t xml:space="preserve"> môže darovať hnuteľný majetok obstaraný v rámci realizácie rozvojových programov a rozvojových projektov v prijímajúcej krajine. Darovacia zmluva musí mať písomnú formu a správca majetku štátu ju môže uzavrieť až po predchádzajúcom súhlase ministerstva.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9</w:t>
      </w:r>
    </w:p>
    <w:p>
      <w:pPr>
        <w:pStyle w:val="Heading9"/>
        <w:outlineLvl w:val="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Agentúra</w:t>
      </w:r>
    </w:p>
    <w:p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(1) Agentúra je právnická osoba so sídlom v Bratislave.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(2) </w:t>
      </w:r>
      <w:r>
        <w:rPr>
          <w:rFonts w:ascii="Times New Roman" w:hAnsi="Times New Roman" w:cs="Times New Roman"/>
          <w:szCs w:val="24"/>
        </w:rPr>
        <w:t xml:space="preserve">Agentúra je rozpočtová organizácia štátu zapojená na štátny rozpočet Slovenskej republiky prostredníctvom rozpočtovej kapitoly ministerstva. 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Cs w:val="24"/>
        </w:rPr>
        <w:t xml:space="preserve">Agentúru zastupuje a riadi riaditeľ agentúry, ktorého vymenúva a odvoláva minister zahraničných vecí Slovenskej republiky </w:t>
      </w:r>
      <w:r>
        <w:rPr>
          <w:rFonts w:ascii="Times New Roman" w:hAnsi="Times New Roman" w:cs="Times New Roman"/>
          <w:szCs w:val="24"/>
        </w:rPr>
        <w:t>(ďalej len „minister“).</w:t>
      </w:r>
    </w:p>
    <w:p>
      <w:pPr>
        <w:rPr>
          <w:rFonts w:ascii="Times New Roman" w:hAnsi="Times New Roman" w:cs="Times New Roman"/>
          <w:color w:val="000000"/>
          <w:szCs w:val="24"/>
        </w:rPr>
      </w:pPr>
    </w:p>
    <w:p>
      <w:pPr>
        <w:pStyle w:val="Heading1"/>
        <w:jc w:val="both"/>
        <w:outlineLvl w:val="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(4) Podrobnosti o činnosti a organizácii agentúry upraví štatút agentúry, ktorý vydá minister.</w:t>
      </w:r>
    </w:p>
    <w:p>
      <w:pPr>
        <w:rPr>
          <w:rFonts w:ascii="Times New Roman" w:hAnsi="Times New Roman" w:cs="Times New Roman"/>
          <w:b/>
          <w:color w:val="000000"/>
          <w:szCs w:val="24"/>
        </w:rPr>
      </w:pPr>
    </w:p>
    <w:p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§ 10 </w:t>
      </w: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Pôsobnosť agentúry</w:t>
      </w:r>
    </w:p>
    <w:p>
      <w:pPr>
        <w:rPr>
          <w:rFonts w:ascii="Times New Roman" w:hAnsi="Times New Roman" w:cs="Times New Roman"/>
          <w:b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(1) </w:t>
      </w:r>
      <w:r>
        <w:rPr>
          <w:rFonts w:ascii="Times New Roman" w:hAnsi="Times New Roman" w:cs="Times New Roman"/>
          <w:szCs w:val="24"/>
        </w:rPr>
        <w:t>Agentúra</w:t>
      </w:r>
    </w:p>
    <w:p>
      <w:pPr>
        <w:pStyle w:val="BodyTex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Cs w:val="24"/>
        </w:rPr>
        <w:t xml:space="preserve">pripravuje a realizuje činnosti súvisiace s poskytovaním </w:t>
      </w:r>
      <w:r>
        <w:rPr>
          <w:rFonts w:ascii="Times New Roman" w:hAnsi="Times New Roman" w:cs="Times New Roman"/>
          <w:szCs w:val="24"/>
        </w:rPr>
        <w:t>oficiálnej</w:t>
      </w:r>
      <w:r>
        <w:rPr>
          <w:rFonts w:ascii="Times New Roman" w:hAnsi="Times New Roman" w:cs="Times New Roman"/>
          <w:color w:val="000000"/>
          <w:szCs w:val="24"/>
        </w:rPr>
        <w:t xml:space="preserve"> rozvojovej pomoci,  </w:t>
      </w:r>
    </w:p>
    <w:p>
      <w:pPr>
        <w:pStyle w:val="BodyText"/>
        <w:rPr>
          <w:rFonts w:ascii="Times New Roman" w:hAnsi="Times New Roman" w:cs="Times New Roman"/>
          <w:color w:val="000000"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b) </w:t>
      </w:r>
      <w:r>
        <w:rPr>
          <w:rFonts w:ascii="Times New Roman" w:hAnsi="Times New Roman" w:cs="Times New Roman"/>
          <w:szCs w:val="24"/>
        </w:rPr>
        <w:t>realizuje najmä dvojstrannú oficiálnu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rozvojovú pomoc a  trojstrannú oficiálnu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rozvojovú pomoc,</w:t>
      </w:r>
    </w:p>
    <w:p>
      <w:pPr>
        <w:pStyle w:val="BodyText"/>
        <w:rPr>
          <w:rFonts w:ascii="Times New Roman" w:hAnsi="Times New Roman" w:cs="Times New Roman"/>
          <w:szCs w:val="24"/>
        </w:rPr>
      </w:pPr>
    </w:p>
    <w:p>
      <w:pPr>
        <w:pStyle w:val="BodyText"/>
        <w:tabs>
          <w:tab w:val="left" w:pos="360"/>
        </w:tabs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b) so súhlasom ministerstva vstupuje do zmluvných vzťahov so zahraničnými inštitúciami podobného zamerania v oblasti oficiálnej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rozvojovej pomoci,</w:t>
      </w:r>
      <w:r>
        <w:rPr>
          <w:rFonts w:ascii="Times New Roman" w:hAnsi="Times New Roman" w:cs="Times New Roman"/>
          <w:i/>
          <w:szCs w:val="24"/>
        </w:rPr>
        <w:t xml:space="preserve"> </w:t>
      </w:r>
    </w:p>
    <w:p>
      <w:pPr>
        <w:pStyle w:val="BodyText"/>
        <w:ind w:left="284"/>
        <w:rPr>
          <w:rFonts w:ascii="Times New Roman" w:hAnsi="Times New Roman" w:cs="Times New Roman"/>
          <w:i/>
          <w:szCs w:val="24"/>
        </w:rPr>
      </w:pP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je povinná používať logo Slovak Aid.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(2) Agentúra ďalej vykonáva najmä tieto činnosti 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a)  riadiacu a kontrolnú činnosť pri realizácii programov a projektov dvojstrannej </w:t>
      </w:r>
      <w:r>
        <w:rPr>
          <w:rFonts w:ascii="Times New Roman" w:hAnsi="Times New Roman" w:cs="Times New Roman"/>
          <w:szCs w:val="24"/>
        </w:rPr>
        <w:t>oficiálnej</w:t>
      </w:r>
      <w:r>
        <w:rPr>
          <w:rFonts w:ascii="Times New Roman" w:hAnsi="Times New Roman" w:cs="Times New Roman"/>
          <w:color w:val="000000"/>
          <w:szCs w:val="24"/>
        </w:rPr>
        <w:t xml:space="preserve"> rozvojovej pomoci, projektov humanitárnej pomoci a obnovy, a projektov rozvojového vzdelávania,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b)  prípravu podkladových materiálov v oblasti </w:t>
      </w:r>
      <w:r>
        <w:rPr>
          <w:rFonts w:ascii="Times New Roman" w:hAnsi="Times New Roman" w:cs="Times New Roman"/>
          <w:szCs w:val="24"/>
        </w:rPr>
        <w:t>oficiálnej</w:t>
      </w:r>
      <w:r>
        <w:rPr>
          <w:rFonts w:ascii="Times New Roman" w:hAnsi="Times New Roman" w:cs="Times New Roman"/>
          <w:color w:val="000000"/>
          <w:szCs w:val="24"/>
        </w:rPr>
        <w:t xml:space="preserve"> rozvojovej pomoci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1. na zásadné rozhodnutia koncepčného a strategického charakteru,</w:t>
      </w: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na prípravu návrhov všeobecne záväzných právnych predpisov,</w:t>
      </w: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prípravu ľudských zdrojov v oblasti realizácie rozvojových programov a rozvojových projektov,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d) spoluprácu so zahraničnými inštitúciami pôsobiacimi v oblasti </w:t>
      </w:r>
      <w:r>
        <w:rPr>
          <w:rFonts w:ascii="Times New Roman" w:hAnsi="Times New Roman" w:cs="Times New Roman"/>
          <w:szCs w:val="24"/>
        </w:rPr>
        <w:t>oficiálnej</w:t>
      </w:r>
      <w:r>
        <w:rPr>
          <w:rFonts w:ascii="Times New Roman" w:hAnsi="Times New Roman" w:cs="Times New Roman"/>
          <w:color w:val="000000"/>
          <w:szCs w:val="24"/>
        </w:rPr>
        <w:t xml:space="preserve"> rozvojovej pomoci, 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 spoluprácu s príslušnými štátnymi orgánmi, právnickými osobami a fyzickými osobami,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koordináciu svojich úloh s inými inštitúciami, ktoré realizujú oficiálnu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rozvojovú </w:t>
      </w:r>
      <w:r>
        <w:rPr>
          <w:rFonts w:ascii="Times New Roman" w:hAnsi="Times New Roman" w:cs="Times New Roman"/>
          <w:color w:val="000000"/>
          <w:szCs w:val="24"/>
        </w:rPr>
        <w:t>pomoc</w:t>
      </w:r>
      <w:r>
        <w:rPr>
          <w:rFonts w:ascii="Times New Roman" w:hAnsi="Times New Roman" w:cs="Times New Roman"/>
          <w:szCs w:val="24"/>
        </w:rPr>
        <w:t>,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g) edičnú, publikačnú a komunikačnú činnosť súvisiacu s </w:t>
      </w:r>
      <w:r>
        <w:rPr>
          <w:rFonts w:ascii="Times New Roman" w:hAnsi="Times New Roman" w:cs="Times New Roman"/>
          <w:szCs w:val="24"/>
        </w:rPr>
        <w:t>oficiálnou</w:t>
      </w:r>
      <w:r>
        <w:rPr>
          <w:rFonts w:ascii="Times New Roman" w:hAnsi="Times New Roman" w:cs="Times New Roman"/>
          <w:color w:val="000000"/>
          <w:szCs w:val="24"/>
        </w:rPr>
        <w:t xml:space="preserve"> rozvojovou pomocou.</w:t>
      </w:r>
    </w:p>
    <w:p>
      <w:pPr>
        <w:pStyle w:val="Heading1"/>
        <w:jc w:val="both"/>
        <w:outlineLvl w:val="0"/>
        <w:rPr>
          <w:rFonts w:ascii="Times New Roman" w:hAnsi="Times New Roman" w:cs="Times New Roman"/>
          <w:b w:val="0"/>
          <w:szCs w:val="24"/>
        </w:rPr>
      </w:pP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11</w:t>
      </w:r>
    </w:p>
    <w:p>
      <w:pPr>
        <w:pStyle w:val="Heading1"/>
        <w:outlineLvl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Záverečné ustanovenie</w:t>
      </w:r>
    </w:p>
    <w:p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(1) Agentúra zriadená rozhodnutím ministra podľa osobitného predpisu</w:t>
      </w:r>
      <w:r>
        <w:rPr>
          <w:rStyle w:val="FootnoteReference"/>
          <w:rFonts w:ascii="Times New Roman" w:hAnsi="Times New Roman" w:cs="Times New Roman"/>
          <w:color w:val="000000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Cs w:val="24"/>
        </w:rPr>
        <w:t xml:space="preserve"> je agentúrou  podľa tohto zákona. 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(2) </w:t>
      </w:r>
      <w:r>
        <w:rPr>
          <w:rFonts w:ascii="Times New Roman" w:hAnsi="Times New Roman" w:cs="Times New Roman"/>
          <w:szCs w:val="24"/>
        </w:rPr>
        <w:t xml:space="preserve">Práva a povinnosti z pracovnoprávnych vzťahov zamestnancov agentúry,  ako aj nároky z nich vyplývajúce,  prechádzajú na agentúru </w:t>
      </w:r>
      <w:r>
        <w:rPr>
          <w:rFonts w:ascii="Times New Roman" w:hAnsi="Times New Roman" w:cs="Times New Roman"/>
          <w:color w:val="000000"/>
          <w:szCs w:val="24"/>
        </w:rPr>
        <w:t>podľa tohto zákona</w:t>
      </w:r>
      <w:r>
        <w:rPr>
          <w:rFonts w:ascii="Times New Roman" w:hAnsi="Times New Roman" w:cs="Times New Roman"/>
          <w:szCs w:val="24"/>
        </w:rPr>
        <w:t xml:space="preserve"> k 1. januáru 2008.</w:t>
      </w:r>
    </w:p>
    <w:p>
      <w:pPr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b/>
          <w:szCs w:val="24"/>
        </w:rPr>
      </w:pP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Čl. II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č. 575/2001 Z. z. o organizácii činnosti vlády a organizácii ústrednej štátnej správy v znení zákona č. 143/2002 Z. z., zákona č. 411/2002 Z. z., zákona č. 465/2002 Z. z., zákona č. 139/2003 Z. z., zákona č. 453/2003 Z. z., zákona č. 523/2003 Z. z., zákona č. 215/2004 Z. z., zákona č. 351/2004 Z. z., zákona č. 405/2004 Z. z., zákona č. 585/2004 Z. z., zákona č. 654/2004 Z. z., zákona č. 78/2005 Z. z., zákona č. 172/2005 Z .z., zákona č. 474/2005 Z. z., zákona č. 231/2006 Z. z., zákon č. 678/2006 Z. z. a zákona č. 103/2007 Z. z. sa dopĺňa takto: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V § 14 ods. 2 písm. d) sa na konci pripájajú tieto slová:  „ktorý má vo svojej správe,“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V § 14 sa odsek  2 dopĺňa písmenom f), ktoré znie: 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„f) oficiálnu rozvojovú pomoc.“.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keepNext/>
        <w:ind w:left="3540" w:firstLine="708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Čl. III</w:t>
      </w: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Účinnosť</w:t>
      </w:r>
    </w:p>
    <w:p>
      <w:pPr>
        <w:keepNext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>
      <w:pPr>
        <w:keepNext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Tento zákon nadobúda účinnosť 1. januára 2008.</w:t>
      </w:r>
    </w:p>
    <w:p>
      <w:pPr>
        <w:keepNext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>
      <w:pPr>
        <w:keepNext/>
        <w:jc w:val="both"/>
        <w:rPr>
          <w:rFonts w:ascii="Times New Roman" w:hAnsi="Times New Roman" w:cs="Times New Roman"/>
          <w:b/>
          <w:color w:val="000000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0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ms Rm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Helv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MS ??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  <w:vertAlign w:val="superscript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  Z</w:t>
      </w:r>
      <w:r>
        <w:rPr>
          <w:rFonts w:ascii="Tms Rmn" w:hAnsi="Tms Rmn" w:cs="Tms Rmn"/>
          <w:color w:val="000000"/>
          <w:szCs w:val="24"/>
        </w:rPr>
        <w:t xml:space="preserve">ákon Národnej rady Slovenskej republiky </w:t>
      </w:r>
      <w:r>
        <w:rPr>
          <w:rFonts w:ascii="Tms Rmn" w:hAnsi="Tms Rmn" w:cs="Tms Rmn"/>
          <w:color w:val="000000"/>
          <w:szCs w:val="24"/>
        </w:rPr>
        <w:t>č. 278/1993 Z. z. o správe majetku štátu v znení neskorších predpisov.</w:t>
      </w:r>
    </w:p>
  </w:footnote>
  <w:footnote w:id="1">
    <w:p>
      <w:pPr>
        <w:pStyle w:val="FootnoteText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  <w:vertAlign w:val="superscript"/>
        </w:rPr>
        <w:t xml:space="preserve">) </w:t>
      </w:r>
      <w:r>
        <w:rPr>
          <w:rFonts w:ascii="Times New Roman" w:hAnsi="Times New Roman" w:cs="Times New Roman"/>
          <w:color w:val="000000"/>
          <w:sz w:val="18"/>
          <w:szCs w:val="24"/>
        </w:rPr>
        <w:t xml:space="preserve">§ 21 </w:t>
      </w:r>
      <w:r>
        <w:rPr>
          <w:rFonts w:ascii="Times New Roman" w:hAnsi="Times New Roman" w:cs="Times New Roman"/>
          <w:sz w:val="18"/>
          <w:szCs w:val="24"/>
        </w:rPr>
        <w:t>ods. 5 písm. b) zákona č. 523/2004 Z. z. o rozpočtových pravidlách verejnej správy a o zmene a doplnení niektorých zákonov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A93"/>
    <w:multiLevelType w:val="hybridMultilevel"/>
    <w:tmpl w:val="381ABEB8"/>
    <w:lvl w:ilvl="0">
      <w:start w:val="1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">
    <w:nsid w:val="00514708"/>
    <w:multiLevelType w:val="hybridMultilevel"/>
    <w:tmpl w:val="DE0E5E1A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">
    <w:nsid w:val="011D643B"/>
    <w:multiLevelType w:val="hybridMultilevel"/>
    <w:tmpl w:val="71B8FB24"/>
    <w:lvl w:ilvl="0">
      <w:start w:val="1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">
    <w:nsid w:val="020100A9"/>
    <w:multiLevelType w:val="hybridMultilevel"/>
    <w:tmpl w:val="37948CF6"/>
    <w:lvl w:ilvl="0">
      <w:start w:val="1"/>
      <w:numFmt w:val="lowerLetter"/>
      <w:lvlText w:val="%1)"/>
      <w:lvlJc w:val="left"/>
      <w:pPr>
        <w:tabs>
          <w:tab w:val="num" w:pos="3900"/>
        </w:tabs>
        <w:ind w:hanging="35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">
    <w:nsid w:val="02146F80"/>
    <w:multiLevelType w:val="hybridMultilevel"/>
    <w:tmpl w:val="C7EE9BFC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hanging="180"/>
      </w:pPr>
    </w:lvl>
  </w:abstractNum>
  <w:abstractNum w:abstractNumId="5">
    <w:nsid w:val="030053AD"/>
    <w:multiLevelType w:val="hybridMultilevel"/>
    <w:tmpl w:val="080C37B6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">
    <w:nsid w:val="0352178D"/>
    <w:multiLevelType w:val="hybridMultilevel"/>
    <w:tmpl w:val="55B21EB6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">
    <w:nsid w:val="043B73CD"/>
    <w:multiLevelType w:val="hybridMultilevel"/>
    <w:tmpl w:val="BDA6F8B2"/>
    <w:lvl w:ilvl="0">
      <w:start w:val="1"/>
      <w:numFmt w:val="decimal"/>
      <w:lvlText w:val="%1."/>
      <w:lvlJc w:val="left"/>
      <w:pPr>
        <w:tabs>
          <w:tab w:val="num" w:pos="1004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hanging="180"/>
      </w:pPr>
    </w:lvl>
  </w:abstractNum>
  <w:abstractNum w:abstractNumId="8">
    <w:nsid w:val="04490EA3"/>
    <w:multiLevelType w:val="hybridMultilevel"/>
    <w:tmpl w:val="6CD0C314"/>
    <w:lvl w:ilvl="0">
      <w:start w:val="1"/>
      <w:numFmt w:val="lowerLetter"/>
      <w:lvlText w:val="%1)"/>
      <w:lvlJc w:val="left"/>
      <w:pPr>
        <w:tabs>
          <w:tab w:val="num" w:pos="644"/>
        </w:tabs>
        <w:ind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">
    <w:nsid w:val="05802B72"/>
    <w:multiLevelType w:val="hybridMultilevel"/>
    <w:tmpl w:val="65A015BA"/>
    <w:lvl w:ilvl="0">
      <w:start w:val="7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10">
    <w:nsid w:val="07D8271F"/>
    <w:multiLevelType w:val="hybridMultilevel"/>
    <w:tmpl w:val="977C07F8"/>
    <w:lvl w:ilvl="0">
      <w:start w:val="4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1">
    <w:nsid w:val="07FA30F0"/>
    <w:multiLevelType w:val="hybridMultilevel"/>
    <w:tmpl w:val="04C0B438"/>
    <w:lvl w:ilvl="0">
      <w:start w:val="6"/>
      <w:numFmt w:val="lowerLetter"/>
      <w:lvlText w:val="%1)"/>
      <w:lvlJc w:val="left"/>
      <w:pPr>
        <w:tabs>
          <w:tab w:val="num" w:pos="780"/>
        </w:tabs>
        <w:ind w:hanging="42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2">
    <w:nsid w:val="09AF209B"/>
    <w:multiLevelType w:val="hybridMultilevel"/>
    <w:tmpl w:val="2C96EE50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3">
    <w:nsid w:val="09C27DEF"/>
    <w:multiLevelType w:val="hybridMultilevel"/>
    <w:tmpl w:val="92789578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4">
    <w:nsid w:val="105128BA"/>
    <w:multiLevelType w:val="hybridMultilevel"/>
    <w:tmpl w:val="1BDE6E1C"/>
    <w:lvl w:ilvl="0">
      <w:start w:val="1"/>
      <w:numFmt w:val="lowerLetter"/>
      <w:lvlText w:val="%1)"/>
      <w:lvlJc w:val="left"/>
      <w:pPr>
        <w:tabs>
          <w:tab w:val="num" w:pos="780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hanging="180"/>
      </w:pPr>
    </w:lvl>
  </w:abstractNum>
  <w:abstractNum w:abstractNumId="15">
    <w:nsid w:val="11691CDD"/>
    <w:multiLevelType w:val="hybridMultilevel"/>
    <w:tmpl w:val="FE98A1F6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6">
    <w:nsid w:val="13AF570E"/>
    <w:multiLevelType w:val="hybridMultilevel"/>
    <w:tmpl w:val="FC54BF04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7">
    <w:nsid w:val="149B2A59"/>
    <w:multiLevelType w:val="hybridMultilevel"/>
    <w:tmpl w:val="73F4F2F6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18">
    <w:nsid w:val="15F87DE2"/>
    <w:multiLevelType w:val="hybridMultilevel"/>
    <w:tmpl w:val="1A80145E"/>
    <w:lvl w:ilvl="0">
      <w:start w:val="1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9">
    <w:nsid w:val="16295491"/>
    <w:multiLevelType w:val="hybridMultilevel"/>
    <w:tmpl w:val="DE482458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0">
    <w:nsid w:val="17A54020"/>
    <w:multiLevelType w:val="hybridMultilevel"/>
    <w:tmpl w:val="97D0AC0E"/>
    <w:lvl w:ilvl="0">
      <w:start w:val="1"/>
      <w:numFmt w:val="lowerLetter"/>
      <w:lvlText w:val="%1)"/>
      <w:lvlJc w:val="left"/>
      <w:pPr>
        <w:tabs>
          <w:tab w:val="num" w:pos="644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1">
    <w:nsid w:val="17DA4811"/>
    <w:multiLevelType w:val="hybridMultilevel"/>
    <w:tmpl w:val="6358AC54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hanging="180"/>
      </w:pPr>
    </w:lvl>
  </w:abstractNum>
  <w:abstractNum w:abstractNumId="22">
    <w:nsid w:val="1A6E2B2F"/>
    <w:multiLevelType w:val="hybridMultilevel"/>
    <w:tmpl w:val="9D80AAD2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3">
    <w:nsid w:val="1AC80F5F"/>
    <w:multiLevelType w:val="hybridMultilevel"/>
    <w:tmpl w:val="DB48DF96"/>
    <w:lvl w:ilvl="0">
      <w:start w:val="1"/>
      <w:numFmt w:val="lowerLetter"/>
      <w:lvlText w:val="%1)"/>
      <w:lvlJc w:val="left"/>
      <w:pPr>
        <w:tabs>
          <w:tab w:val="num" w:pos="644"/>
        </w:tabs>
        <w:ind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4">
    <w:nsid w:val="1EE73D5D"/>
    <w:multiLevelType w:val="hybridMultilevel"/>
    <w:tmpl w:val="4DC4EE3C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5">
    <w:nsid w:val="1F5E1461"/>
    <w:multiLevelType w:val="hybridMultilevel"/>
    <w:tmpl w:val="02B42070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26">
    <w:nsid w:val="202A33DE"/>
    <w:multiLevelType w:val="hybridMultilevel"/>
    <w:tmpl w:val="47A4EB5E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7">
    <w:nsid w:val="21CB1BAC"/>
    <w:multiLevelType w:val="hybridMultilevel"/>
    <w:tmpl w:val="8774F25C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8">
    <w:nsid w:val="22DF789E"/>
    <w:multiLevelType w:val="hybridMultilevel"/>
    <w:tmpl w:val="5DBED700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29">
    <w:nsid w:val="23F64081"/>
    <w:multiLevelType w:val="hybridMultilevel"/>
    <w:tmpl w:val="E8A22F5E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0">
    <w:nsid w:val="2596360A"/>
    <w:multiLevelType w:val="hybridMultilevel"/>
    <w:tmpl w:val="E4206518"/>
    <w:lvl w:ilvl="0">
      <w:start w:val="2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1">
    <w:nsid w:val="2621726B"/>
    <w:multiLevelType w:val="multilevel"/>
    <w:tmpl w:val="5FBAD2A6"/>
    <w:lvl w:ilvl="0">
      <w:start w:val="1"/>
      <w:numFmt w:val="bullet"/>
      <w:lvlText w:val=""/>
      <w:lvlJc w:val="left"/>
      <w:pPr>
        <w:tabs>
          <w:tab w:val="num" w:pos="360"/>
        </w:tabs>
        <w:ind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hanging="360"/>
      </w:pPr>
      <w:rPr>
        <w:rFonts w:ascii="Symbol" w:hAnsi="Symbol" w:hint="default"/>
      </w:rPr>
    </w:lvl>
  </w:abstractNum>
  <w:abstractNum w:abstractNumId="32">
    <w:nsid w:val="272D2B95"/>
    <w:multiLevelType w:val="singleLevel"/>
    <w:tmpl w:val="7F52E0C8"/>
    <w:lvl w:ilvl="0">
      <w:start w:val="1"/>
      <w:numFmt w:val="lowerLetter"/>
      <w:lvlText w:val="%1)"/>
      <w:lvlJc w:val="left"/>
      <w:pPr>
        <w:tabs>
          <w:tab w:val="num" w:pos="360"/>
        </w:tabs>
        <w:ind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3">
    <w:nsid w:val="27E12864"/>
    <w:multiLevelType w:val="hybridMultilevel"/>
    <w:tmpl w:val="5B1A48DE"/>
    <w:lvl w:ilvl="0">
      <w:start w:val="1"/>
      <w:numFmt w:val="lowerLetter"/>
      <w:lvlText w:val="%1)"/>
      <w:lvlJc w:val="left"/>
      <w:pPr>
        <w:tabs>
          <w:tab w:val="num" w:pos="644"/>
        </w:tabs>
        <w:ind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4">
    <w:nsid w:val="27F51180"/>
    <w:multiLevelType w:val="hybridMultilevel"/>
    <w:tmpl w:val="04323A34"/>
    <w:lvl w:ilvl="0">
      <w:start w:val="1"/>
      <w:numFmt w:val="lowerLetter"/>
      <w:lvlText w:val="%1)"/>
      <w:lvlJc w:val="left"/>
      <w:pPr>
        <w:tabs>
          <w:tab w:val="num" w:pos="644"/>
        </w:tabs>
        <w:ind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5">
    <w:nsid w:val="281A1870"/>
    <w:multiLevelType w:val="hybridMultilevel"/>
    <w:tmpl w:val="A902462C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36">
    <w:nsid w:val="2A3C6F73"/>
    <w:multiLevelType w:val="hybridMultilevel"/>
    <w:tmpl w:val="7422B174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7">
    <w:nsid w:val="2AAF3C4C"/>
    <w:multiLevelType w:val="hybridMultilevel"/>
    <w:tmpl w:val="DC34618E"/>
    <w:lvl w:ilvl="0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hanging="360"/>
      </w:pPr>
      <w:rPr>
        <w:rFonts w:ascii="Wingdings" w:hAnsi="Wingdings" w:hint="default"/>
      </w:rPr>
    </w:lvl>
  </w:abstractNum>
  <w:abstractNum w:abstractNumId="38">
    <w:nsid w:val="2B4945A3"/>
    <w:multiLevelType w:val="hybridMultilevel"/>
    <w:tmpl w:val="4FAA8756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9">
    <w:nsid w:val="2CB25B58"/>
    <w:multiLevelType w:val="hybridMultilevel"/>
    <w:tmpl w:val="6510A3E6"/>
    <w:lvl w:ilvl="0">
      <w:start w:val="5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40">
    <w:nsid w:val="2CF621F5"/>
    <w:multiLevelType w:val="hybridMultilevel"/>
    <w:tmpl w:val="CD0CFA32"/>
    <w:lvl w:ilvl="0">
      <w:start w:val="1"/>
      <w:numFmt w:val="decimal"/>
      <w:lvlText w:val="%1."/>
      <w:lvlJc w:val="left"/>
      <w:pPr>
        <w:tabs>
          <w:tab w:val="num" w:pos="928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hanging="180"/>
      </w:pPr>
    </w:lvl>
  </w:abstractNum>
  <w:abstractNum w:abstractNumId="41">
    <w:nsid w:val="303D6195"/>
    <w:multiLevelType w:val="hybridMultilevel"/>
    <w:tmpl w:val="30164130"/>
    <w:lvl w:ilvl="0">
      <w:start w:val="2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2">
    <w:nsid w:val="30B00226"/>
    <w:multiLevelType w:val="hybridMultilevel"/>
    <w:tmpl w:val="325EC9A4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3">
    <w:nsid w:val="31A24FB2"/>
    <w:multiLevelType w:val="hybridMultilevel"/>
    <w:tmpl w:val="6ACEFC00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44">
    <w:nsid w:val="31EC789F"/>
    <w:multiLevelType w:val="hybridMultilevel"/>
    <w:tmpl w:val="A672EF0C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45">
    <w:nsid w:val="327C7A47"/>
    <w:multiLevelType w:val="hybridMultilevel"/>
    <w:tmpl w:val="C5DC358A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6">
    <w:nsid w:val="339C1C34"/>
    <w:multiLevelType w:val="hybridMultilevel"/>
    <w:tmpl w:val="EC505076"/>
    <w:lvl w:ilvl="0">
      <w:start w:val="1"/>
      <w:numFmt w:val="bullet"/>
      <w:lvlText w:val=""/>
      <w:lvlJc w:val="left"/>
      <w:pPr>
        <w:tabs>
          <w:tab w:val="num" w:pos="1008"/>
        </w:tabs>
        <w:ind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hanging="360"/>
      </w:pPr>
      <w:rPr>
        <w:rFonts w:ascii="Wingdings" w:hAnsi="Wingdings" w:hint="default"/>
      </w:rPr>
    </w:lvl>
  </w:abstractNum>
  <w:abstractNum w:abstractNumId="47">
    <w:nsid w:val="341F48C2"/>
    <w:multiLevelType w:val="hybridMultilevel"/>
    <w:tmpl w:val="BA781ED6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8">
    <w:nsid w:val="34252181"/>
    <w:multiLevelType w:val="hybridMultilevel"/>
    <w:tmpl w:val="B7DC29FA"/>
    <w:lvl w:ilvl="0">
      <w:start w:val="5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9">
    <w:nsid w:val="36105071"/>
    <w:multiLevelType w:val="hybridMultilevel"/>
    <w:tmpl w:val="12AA8932"/>
    <w:lvl w:ilvl="0">
      <w:start w:val="1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hanging="180"/>
      </w:pPr>
    </w:lvl>
  </w:abstractNum>
  <w:abstractNum w:abstractNumId="50">
    <w:nsid w:val="362725C7"/>
    <w:multiLevelType w:val="hybridMultilevel"/>
    <w:tmpl w:val="E0D84368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51">
    <w:nsid w:val="36290032"/>
    <w:multiLevelType w:val="hybridMultilevel"/>
    <w:tmpl w:val="41560F70"/>
    <w:lvl w:ilvl="0">
      <w:start w:val="1"/>
      <w:numFmt w:val="decimal"/>
      <w:lvlText w:val="(%1)"/>
      <w:lvlJc w:val="left"/>
      <w:pPr>
        <w:tabs>
          <w:tab w:val="num" w:pos="810"/>
        </w:tabs>
        <w:ind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52">
    <w:nsid w:val="36506A85"/>
    <w:multiLevelType w:val="hybridMultilevel"/>
    <w:tmpl w:val="4DB80E70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53">
    <w:nsid w:val="365D54A1"/>
    <w:multiLevelType w:val="hybridMultilevel"/>
    <w:tmpl w:val="25406D02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54">
    <w:nsid w:val="36854B76"/>
    <w:multiLevelType w:val="hybridMultilevel"/>
    <w:tmpl w:val="B9A0A34C"/>
    <w:lvl w:ilvl="0">
      <w:start w:val="1"/>
      <w:numFmt w:val="lowerLetter"/>
      <w:lvlText w:val="%1)"/>
      <w:lvlJc w:val="left"/>
      <w:pPr>
        <w:tabs>
          <w:tab w:val="num" w:pos="717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hanging="180"/>
      </w:pPr>
    </w:lvl>
  </w:abstractNum>
  <w:abstractNum w:abstractNumId="55">
    <w:nsid w:val="37AB5314"/>
    <w:multiLevelType w:val="hybridMultilevel"/>
    <w:tmpl w:val="1F2A0CBA"/>
    <w:lvl w:ilvl="0">
      <w:start w:val="6"/>
      <w:numFmt w:val="lowerLetter"/>
      <w:lvlText w:val="%1)"/>
      <w:lvlJc w:val="left"/>
      <w:pPr>
        <w:tabs>
          <w:tab w:val="num" w:pos="750"/>
        </w:tabs>
        <w:ind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56">
    <w:nsid w:val="38AE33C3"/>
    <w:multiLevelType w:val="hybridMultilevel"/>
    <w:tmpl w:val="D9726AA8"/>
    <w:lvl w:ilvl="0">
      <w:start w:val="1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57">
    <w:nsid w:val="38B11E97"/>
    <w:multiLevelType w:val="hybridMultilevel"/>
    <w:tmpl w:val="BDA6F8B2"/>
    <w:lvl w:ilvl="0">
      <w:start w:val="1"/>
      <w:numFmt w:val="bullet"/>
      <w:lvlText w:val=""/>
      <w:lvlJc w:val="left"/>
      <w:pPr>
        <w:tabs>
          <w:tab w:val="num" w:pos="1004"/>
        </w:tabs>
        <w:ind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hanging="180"/>
      </w:pPr>
    </w:lvl>
  </w:abstractNum>
  <w:abstractNum w:abstractNumId="58">
    <w:nsid w:val="39F932B8"/>
    <w:multiLevelType w:val="hybridMultilevel"/>
    <w:tmpl w:val="5D248F06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59">
    <w:nsid w:val="3A6561B0"/>
    <w:multiLevelType w:val="hybridMultilevel"/>
    <w:tmpl w:val="691002BC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900"/>
        </w:tabs>
        <w:ind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hanging="180"/>
      </w:pPr>
    </w:lvl>
  </w:abstractNum>
  <w:abstractNum w:abstractNumId="60">
    <w:nsid w:val="3ABC0C70"/>
    <w:multiLevelType w:val="hybridMultilevel"/>
    <w:tmpl w:val="A5C62628"/>
    <w:lvl w:ilvl="0">
      <w:start w:val="1"/>
      <w:numFmt w:val="lowerLetter"/>
      <w:lvlText w:val="%1)"/>
      <w:lvlJc w:val="left"/>
      <w:pPr>
        <w:tabs>
          <w:tab w:val="num" w:pos="644"/>
        </w:tabs>
        <w:ind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1">
    <w:nsid w:val="3C861FA3"/>
    <w:multiLevelType w:val="hybridMultilevel"/>
    <w:tmpl w:val="2188B8EC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2">
    <w:nsid w:val="3D0D5AD2"/>
    <w:multiLevelType w:val="hybridMultilevel"/>
    <w:tmpl w:val="94ACFA1A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3">
    <w:nsid w:val="3F126111"/>
    <w:multiLevelType w:val="hybridMultilevel"/>
    <w:tmpl w:val="6C44F03E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4">
    <w:nsid w:val="3F7E11CC"/>
    <w:multiLevelType w:val="hybridMultilevel"/>
    <w:tmpl w:val="5F6291E4"/>
    <w:lvl w:ilvl="0">
      <w:start w:val="1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5">
    <w:nsid w:val="3FDF1AD9"/>
    <w:multiLevelType w:val="hybridMultilevel"/>
    <w:tmpl w:val="238E3F80"/>
    <w:lvl w:ilvl="0">
      <w:start w:val="2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6">
    <w:nsid w:val="402D4666"/>
    <w:multiLevelType w:val="hybridMultilevel"/>
    <w:tmpl w:val="F61C418C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7">
    <w:nsid w:val="40EA0342"/>
    <w:multiLevelType w:val="hybridMultilevel"/>
    <w:tmpl w:val="871A7D54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8">
    <w:nsid w:val="44A64502"/>
    <w:multiLevelType w:val="hybridMultilevel"/>
    <w:tmpl w:val="413CF514"/>
    <w:lvl w:ilvl="0">
      <w:start w:val="7"/>
      <w:numFmt w:val="decimal"/>
      <w:lvlText w:val="%1."/>
      <w:lvlJc w:val="left"/>
      <w:pPr>
        <w:tabs>
          <w:tab w:val="num" w:pos="720"/>
        </w:tabs>
        <w:ind w:hanging="360"/>
      </w:pPr>
      <w:rPr>
        <w:rFonts w:ascii="Helv" w:hAnsi="Helv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9">
    <w:nsid w:val="48D14B99"/>
    <w:multiLevelType w:val="hybridMultilevel"/>
    <w:tmpl w:val="A2B0A9D2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70">
    <w:nsid w:val="4C715853"/>
    <w:multiLevelType w:val="hybridMultilevel"/>
    <w:tmpl w:val="9E1E7C5E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1">
    <w:nsid w:val="4D2D7818"/>
    <w:multiLevelType w:val="hybridMultilevel"/>
    <w:tmpl w:val="FEA82110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2">
    <w:nsid w:val="4F693888"/>
    <w:multiLevelType w:val="hybridMultilevel"/>
    <w:tmpl w:val="65B89930"/>
    <w:lvl w:ilvl="0">
      <w:start w:val="1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3">
    <w:nsid w:val="5197663A"/>
    <w:multiLevelType w:val="hybridMultilevel"/>
    <w:tmpl w:val="00201F22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4">
    <w:nsid w:val="52BF2C40"/>
    <w:multiLevelType w:val="hybridMultilevel"/>
    <w:tmpl w:val="B4E42750"/>
    <w:lvl w:ilvl="0">
      <w:start w:val="1"/>
      <w:numFmt w:val="lowerLetter"/>
      <w:lvlText w:val="%1)"/>
      <w:lvlJc w:val="left"/>
      <w:pPr>
        <w:tabs>
          <w:tab w:val="num" w:pos="1004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hanging="180"/>
      </w:pPr>
    </w:lvl>
  </w:abstractNum>
  <w:abstractNum w:abstractNumId="75">
    <w:nsid w:val="52D871F6"/>
    <w:multiLevelType w:val="hybridMultilevel"/>
    <w:tmpl w:val="60424390"/>
    <w:lvl w:ilvl="0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hanging="360"/>
      </w:pPr>
      <w:rPr>
        <w:rFonts w:ascii="Wingdings" w:hAnsi="Wingdings" w:hint="default"/>
      </w:rPr>
    </w:lvl>
  </w:abstractNum>
  <w:abstractNum w:abstractNumId="76">
    <w:nsid w:val="534B22DB"/>
    <w:multiLevelType w:val="hybridMultilevel"/>
    <w:tmpl w:val="CC126DC2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7">
    <w:nsid w:val="564B3784"/>
    <w:multiLevelType w:val="hybridMultilevel"/>
    <w:tmpl w:val="B4189B36"/>
    <w:lvl w:ilvl="0">
      <w:start w:val="2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8">
    <w:nsid w:val="59491A87"/>
    <w:multiLevelType w:val="hybridMultilevel"/>
    <w:tmpl w:val="42007262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9">
    <w:nsid w:val="5BC605FB"/>
    <w:multiLevelType w:val="hybridMultilevel"/>
    <w:tmpl w:val="38B023B2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80">
    <w:nsid w:val="5D972F77"/>
    <w:multiLevelType w:val="hybridMultilevel"/>
    <w:tmpl w:val="4FD0492E"/>
    <w:lvl w:ilvl="0">
      <w:start w:val="2"/>
      <w:numFmt w:val="lowerLetter"/>
      <w:lvlText w:val="%1)"/>
      <w:lvlJc w:val="left"/>
      <w:pPr>
        <w:tabs>
          <w:tab w:val="num" w:pos="48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hanging="180"/>
      </w:pPr>
    </w:lvl>
  </w:abstractNum>
  <w:abstractNum w:abstractNumId="81">
    <w:nsid w:val="5DD50A9B"/>
    <w:multiLevelType w:val="hybridMultilevel"/>
    <w:tmpl w:val="05166056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82">
    <w:nsid w:val="5FA341B6"/>
    <w:multiLevelType w:val="hybridMultilevel"/>
    <w:tmpl w:val="0EBC99BC"/>
    <w:lvl w:ilvl="0">
      <w:start w:val="1"/>
      <w:numFmt w:val="lowerLetter"/>
      <w:lvlText w:val="%1)"/>
      <w:lvlJc w:val="left"/>
      <w:pPr>
        <w:tabs>
          <w:tab w:val="num" w:pos="1065"/>
        </w:tabs>
        <w:ind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83">
    <w:nsid w:val="60527845"/>
    <w:multiLevelType w:val="hybridMultilevel"/>
    <w:tmpl w:val="A3102EA0"/>
    <w:lvl w:ilvl="0">
      <w:start w:val="1"/>
      <w:numFmt w:val="lowerLetter"/>
      <w:lvlText w:val="%1)"/>
      <w:lvlJc w:val="left"/>
      <w:pPr>
        <w:tabs>
          <w:tab w:val="num" w:pos="644"/>
        </w:tabs>
        <w:ind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84">
    <w:nsid w:val="62936D0C"/>
    <w:multiLevelType w:val="hybridMultilevel"/>
    <w:tmpl w:val="D1F4391E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85">
    <w:nsid w:val="63364C14"/>
    <w:multiLevelType w:val="hybridMultilevel"/>
    <w:tmpl w:val="DC040D38"/>
    <w:lvl w:ilvl="0">
      <w:start w:val="1"/>
      <w:numFmt w:val="lowerLetter"/>
      <w:lvlText w:val="%1)"/>
      <w:lvlJc w:val="left"/>
      <w:pPr>
        <w:tabs>
          <w:tab w:val="num" w:pos="720"/>
        </w:tabs>
        <w:ind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86">
    <w:nsid w:val="633A6BA4"/>
    <w:multiLevelType w:val="hybridMultilevel"/>
    <w:tmpl w:val="1C7E977A"/>
    <w:lvl w:ilvl="0">
      <w:start w:val="1"/>
      <w:numFmt w:val="lowerLetter"/>
      <w:lvlText w:val="%1)"/>
      <w:lvlJc w:val="left"/>
      <w:pPr>
        <w:tabs>
          <w:tab w:val="num" w:pos="735"/>
        </w:tabs>
        <w:ind w:hanging="37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87">
    <w:nsid w:val="64903D5B"/>
    <w:multiLevelType w:val="hybridMultilevel"/>
    <w:tmpl w:val="9C22732C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88">
    <w:nsid w:val="674051B8"/>
    <w:multiLevelType w:val="hybridMultilevel"/>
    <w:tmpl w:val="1634268C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89">
    <w:nsid w:val="67753DBD"/>
    <w:multiLevelType w:val="hybridMultilevel"/>
    <w:tmpl w:val="4C746F50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90">
    <w:nsid w:val="67C40B3B"/>
    <w:multiLevelType w:val="hybridMultilevel"/>
    <w:tmpl w:val="4E2202B0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3"/>
      <w:numFmt w:val="decimal"/>
      <w:lvlText w:val="(%3)"/>
      <w:lvlJc w:val="left"/>
      <w:pPr>
        <w:tabs>
          <w:tab w:val="num" w:pos="2340"/>
        </w:tabs>
        <w:ind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1">
    <w:nsid w:val="69577BE2"/>
    <w:multiLevelType w:val="hybridMultilevel"/>
    <w:tmpl w:val="CA9070AC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2">
    <w:nsid w:val="6AA57FFC"/>
    <w:multiLevelType w:val="hybridMultilevel"/>
    <w:tmpl w:val="0DCC971E"/>
    <w:lvl w:ilvl="0">
      <w:start w:val="6"/>
      <w:numFmt w:val="lowerLetter"/>
      <w:lvlText w:val="%1)"/>
      <w:lvlJc w:val="left"/>
      <w:pPr>
        <w:tabs>
          <w:tab w:val="num" w:pos="750"/>
        </w:tabs>
        <w:ind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3">
    <w:nsid w:val="6D2571B9"/>
    <w:multiLevelType w:val="hybridMultilevel"/>
    <w:tmpl w:val="6736EF6C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4">
    <w:nsid w:val="6E160C58"/>
    <w:multiLevelType w:val="hybridMultilevel"/>
    <w:tmpl w:val="161EFFEA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95">
    <w:nsid w:val="6F415014"/>
    <w:multiLevelType w:val="hybridMultilevel"/>
    <w:tmpl w:val="BC30F77E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6">
    <w:nsid w:val="6F5C662B"/>
    <w:multiLevelType w:val="hybridMultilevel"/>
    <w:tmpl w:val="0400C93C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7">
    <w:nsid w:val="702764D9"/>
    <w:multiLevelType w:val="hybridMultilevel"/>
    <w:tmpl w:val="47D05842"/>
    <w:lvl w:ilvl="0">
      <w:start w:val="1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8">
    <w:nsid w:val="71691F71"/>
    <w:multiLevelType w:val="hybridMultilevel"/>
    <w:tmpl w:val="83E452BC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9">
    <w:nsid w:val="71E76FBB"/>
    <w:multiLevelType w:val="hybridMultilevel"/>
    <w:tmpl w:val="FB6C0A92"/>
    <w:lvl w:ilvl="0">
      <w:start w:val="0"/>
      <w:numFmt w:val="bullet"/>
      <w:lvlText w:val="-"/>
      <w:lvlJc w:val="left"/>
      <w:pPr>
        <w:tabs>
          <w:tab w:val="num" w:pos="4605"/>
        </w:tabs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5325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045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65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485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05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925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45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365"/>
        </w:tabs>
        <w:ind w:hanging="360"/>
      </w:pPr>
      <w:rPr>
        <w:rFonts w:ascii="Wingdings" w:hAnsi="Wingdings" w:hint="default"/>
      </w:rPr>
    </w:lvl>
  </w:abstractNum>
  <w:abstractNum w:abstractNumId="100">
    <w:nsid w:val="721A183D"/>
    <w:multiLevelType w:val="hybridMultilevel"/>
    <w:tmpl w:val="77C8A756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01">
    <w:nsid w:val="73A83950"/>
    <w:multiLevelType w:val="hybridMultilevel"/>
    <w:tmpl w:val="D4682D5E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02">
    <w:nsid w:val="76DA6DD2"/>
    <w:multiLevelType w:val="hybridMultilevel"/>
    <w:tmpl w:val="B02C389C"/>
    <w:lvl w:ilvl="0">
      <w:start w:val="0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103">
    <w:nsid w:val="77A53E57"/>
    <w:multiLevelType w:val="hybridMultilevel"/>
    <w:tmpl w:val="A4A867B4"/>
    <w:lvl w:ilvl="0">
      <w:start w:val="4"/>
      <w:numFmt w:val="decimal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04">
    <w:nsid w:val="77C05563"/>
    <w:multiLevelType w:val="hybridMultilevel"/>
    <w:tmpl w:val="6144F402"/>
    <w:lvl w:ilvl="0">
      <w:start w:val="1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hanging="360"/>
      </w:pPr>
      <w:rPr>
        <w:rFonts w:ascii="Wingdings" w:hAnsi="Wingdings" w:hint="default"/>
      </w:rPr>
    </w:lvl>
  </w:abstractNum>
  <w:abstractNum w:abstractNumId="105">
    <w:nsid w:val="77EB3BF3"/>
    <w:multiLevelType w:val="hybridMultilevel"/>
    <w:tmpl w:val="98E875AC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06">
    <w:nsid w:val="7A804909"/>
    <w:multiLevelType w:val="hybridMultilevel"/>
    <w:tmpl w:val="B1BE6A26"/>
    <w:lvl w:ilvl="0">
      <w:start w:val="7"/>
      <w:numFmt w:val="lowerLetter"/>
      <w:lvlText w:val="%1)"/>
      <w:lvlJc w:val="left"/>
      <w:pPr>
        <w:tabs>
          <w:tab w:val="num" w:pos="644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hanging="180"/>
      </w:pPr>
    </w:lvl>
  </w:abstractNum>
  <w:abstractNum w:abstractNumId="107">
    <w:nsid w:val="7BB774C0"/>
    <w:multiLevelType w:val="hybridMultilevel"/>
    <w:tmpl w:val="190C4728"/>
    <w:lvl w:ilvl="0">
      <w:start w:val="6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num w:numId="1">
    <w:abstractNumId w:val="99"/>
  </w:num>
  <w:num w:numId="2">
    <w:abstractNumId w:val="102"/>
  </w:num>
  <w:num w:numId="3">
    <w:abstractNumId w:val="39"/>
  </w:num>
  <w:num w:numId="4">
    <w:abstractNumId w:val="32"/>
    <w:lvlOverride w:ilvl="0">
      <w:startOverride w:val="1"/>
    </w:lvlOverride>
  </w:num>
  <w:num w:numId="5">
    <w:abstractNumId w:val="6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30"/>
  </w:num>
  <w:num w:numId="10">
    <w:abstractNumId w:val="77"/>
  </w:num>
  <w:num w:numId="11">
    <w:abstractNumId w:val="10"/>
  </w:num>
  <w:num w:numId="12">
    <w:abstractNumId w:val="103"/>
  </w:num>
  <w:num w:numId="13">
    <w:abstractNumId w:val="98"/>
  </w:num>
  <w:num w:numId="14">
    <w:abstractNumId w:val="31"/>
  </w:num>
  <w:num w:numId="15">
    <w:abstractNumId w:val="104"/>
  </w:num>
  <w:num w:numId="16">
    <w:abstractNumId w:val="81"/>
  </w:num>
  <w:num w:numId="17">
    <w:abstractNumId w:val="75"/>
  </w:num>
  <w:num w:numId="18">
    <w:abstractNumId w:val="73"/>
  </w:num>
  <w:num w:numId="19">
    <w:abstractNumId w:val="37"/>
  </w:num>
  <w:num w:numId="20">
    <w:abstractNumId w:val="59"/>
  </w:num>
  <w:num w:numId="21">
    <w:abstractNumId w:val="68"/>
  </w:num>
  <w:num w:numId="22">
    <w:abstractNumId w:val="96"/>
  </w:num>
  <w:num w:numId="23">
    <w:abstractNumId w:val="13"/>
  </w:num>
  <w:num w:numId="24">
    <w:abstractNumId w:val="1"/>
  </w:num>
  <w:num w:numId="25">
    <w:abstractNumId w:val="65"/>
  </w:num>
  <w:num w:numId="26">
    <w:abstractNumId w:val="48"/>
  </w:num>
  <w:num w:numId="27">
    <w:abstractNumId w:val="46"/>
  </w:num>
  <w:num w:numId="28">
    <w:abstractNumId w:val="5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2"/>
  </w:num>
  <w:num w:numId="31">
    <w:abstractNumId w:val="71"/>
  </w:num>
  <w:num w:numId="32">
    <w:abstractNumId w:val="91"/>
  </w:num>
  <w:num w:numId="33">
    <w:abstractNumId w:val="100"/>
  </w:num>
  <w:num w:numId="34">
    <w:abstractNumId w:val="16"/>
  </w:num>
  <w:num w:numId="35">
    <w:abstractNumId w:val="56"/>
  </w:num>
  <w:num w:numId="36">
    <w:abstractNumId w:val="9"/>
  </w:num>
  <w:num w:numId="37">
    <w:abstractNumId w:val="90"/>
  </w:num>
  <w:num w:numId="38">
    <w:abstractNumId w:val="105"/>
  </w:num>
  <w:num w:numId="39">
    <w:abstractNumId w:val="26"/>
  </w:num>
  <w:num w:numId="40">
    <w:abstractNumId w:val="2"/>
  </w:num>
  <w:num w:numId="41">
    <w:abstractNumId w:val="29"/>
  </w:num>
  <w:num w:numId="42">
    <w:abstractNumId w:val="84"/>
  </w:num>
  <w:num w:numId="43">
    <w:abstractNumId w:val="97"/>
  </w:num>
  <w:num w:numId="44">
    <w:abstractNumId w:val="41"/>
  </w:num>
  <w:num w:numId="45">
    <w:abstractNumId w:val="22"/>
  </w:num>
  <w:num w:numId="46">
    <w:abstractNumId w:val="92"/>
  </w:num>
  <w:num w:numId="47">
    <w:abstractNumId w:val="87"/>
  </w:num>
  <w:num w:numId="48">
    <w:abstractNumId w:val="88"/>
  </w:num>
  <w:num w:numId="49">
    <w:abstractNumId w:val="25"/>
  </w:num>
  <w:num w:numId="50">
    <w:abstractNumId w:val="89"/>
  </w:num>
  <w:num w:numId="51">
    <w:abstractNumId w:val="79"/>
  </w:num>
  <w:num w:numId="52">
    <w:abstractNumId w:val="94"/>
  </w:num>
  <w:num w:numId="53">
    <w:abstractNumId w:val="44"/>
  </w:num>
  <w:num w:numId="54">
    <w:abstractNumId w:val="28"/>
  </w:num>
  <w:num w:numId="55">
    <w:abstractNumId w:val="69"/>
  </w:num>
  <w:num w:numId="56">
    <w:abstractNumId w:val="53"/>
  </w:num>
  <w:num w:numId="57">
    <w:abstractNumId w:val="35"/>
  </w:num>
  <w:num w:numId="58">
    <w:abstractNumId w:val="52"/>
  </w:num>
  <w:num w:numId="59">
    <w:abstractNumId w:val="45"/>
  </w:num>
  <w:num w:numId="60">
    <w:abstractNumId w:val="63"/>
  </w:num>
  <w:num w:numId="61">
    <w:abstractNumId w:val="5"/>
  </w:num>
  <w:num w:numId="62">
    <w:abstractNumId w:val="78"/>
  </w:num>
  <w:num w:numId="63">
    <w:abstractNumId w:val="62"/>
  </w:num>
  <w:num w:numId="64">
    <w:abstractNumId w:val="47"/>
  </w:num>
  <w:num w:numId="65">
    <w:abstractNumId w:val="24"/>
  </w:num>
  <w:num w:numId="66">
    <w:abstractNumId w:val="107"/>
  </w:num>
  <w:num w:numId="67">
    <w:abstractNumId w:val="38"/>
  </w:num>
  <w:num w:numId="68">
    <w:abstractNumId w:val="55"/>
  </w:num>
  <w:num w:numId="69">
    <w:abstractNumId w:val="67"/>
  </w:num>
  <w:num w:numId="70">
    <w:abstractNumId w:val="43"/>
  </w:num>
  <w:num w:numId="71">
    <w:abstractNumId w:val="17"/>
  </w:num>
  <w:num w:numId="72">
    <w:abstractNumId w:val="66"/>
  </w:num>
  <w:num w:numId="73">
    <w:abstractNumId w:val="11"/>
  </w:num>
  <w:num w:numId="74">
    <w:abstractNumId w:val="27"/>
  </w:num>
  <w:num w:numId="75">
    <w:abstractNumId w:val="95"/>
  </w:num>
  <w:num w:numId="76">
    <w:abstractNumId w:val="61"/>
  </w:num>
  <w:num w:numId="77">
    <w:abstractNumId w:val="76"/>
  </w:num>
  <w:num w:numId="78">
    <w:abstractNumId w:val="12"/>
  </w:num>
  <w:num w:numId="79">
    <w:abstractNumId w:val="19"/>
  </w:num>
  <w:num w:numId="80">
    <w:abstractNumId w:val="86"/>
  </w:num>
  <w:num w:numId="81">
    <w:abstractNumId w:val="70"/>
  </w:num>
  <w:num w:numId="82">
    <w:abstractNumId w:val="93"/>
  </w:num>
  <w:num w:numId="83">
    <w:abstractNumId w:val="15"/>
  </w:num>
  <w:num w:numId="84">
    <w:abstractNumId w:val="6"/>
  </w:num>
  <w:num w:numId="85">
    <w:abstractNumId w:val="74"/>
  </w:num>
  <w:num w:numId="86">
    <w:abstractNumId w:val="85"/>
  </w:num>
  <w:num w:numId="87">
    <w:abstractNumId w:val="20"/>
  </w:num>
  <w:num w:numId="88">
    <w:abstractNumId w:val="8"/>
  </w:num>
  <w:num w:numId="89">
    <w:abstractNumId w:val="60"/>
  </w:num>
  <w:num w:numId="90">
    <w:abstractNumId w:val="23"/>
  </w:num>
  <w:num w:numId="91">
    <w:abstractNumId w:val="21"/>
  </w:num>
  <w:num w:numId="92">
    <w:abstractNumId w:val="34"/>
  </w:num>
  <w:num w:numId="93">
    <w:abstractNumId w:val="33"/>
  </w:num>
  <w:num w:numId="94">
    <w:abstractNumId w:val="4"/>
  </w:num>
  <w:num w:numId="95">
    <w:abstractNumId w:val="83"/>
  </w:num>
  <w:num w:numId="96">
    <w:abstractNumId w:val="82"/>
  </w:num>
  <w:num w:numId="97">
    <w:abstractNumId w:val="50"/>
  </w:num>
  <w:num w:numId="98">
    <w:abstractNumId w:val="40"/>
  </w:num>
  <w:num w:numId="99">
    <w:abstractNumId w:val="7"/>
  </w:num>
  <w:num w:numId="100">
    <w:abstractNumId w:val="57"/>
  </w:num>
  <w:num w:numId="101">
    <w:abstractNumId w:val="49"/>
  </w:num>
  <w:num w:numId="102">
    <w:abstractNumId w:val="51"/>
  </w:num>
  <w:num w:numId="103">
    <w:abstractNumId w:val="106"/>
  </w:num>
  <w:num w:numId="104">
    <w:abstractNumId w:val="42"/>
  </w:num>
  <w:num w:numId="105">
    <w:abstractNumId w:val="101"/>
  </w:num>
  <w:num w:numId="106">
    <w:abstractNumId w:val="80"/>
  </w:num>
  <w:num w:numId="107">
    <w:abstractNumId w:val="3"/>
  </w:num>
  <w:num w:numId="108">
    <w:abstractNumId w:val="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left"/>
      <w:outlineLvl w:val="1"/>
    </w:pPr>
    <w:rPr>
      <w:i/>
    </w:rPr>
  </w:style>
  <w:style w:type="paragraph" w:styleId="Heading3">
    <w:name w:val="heading 3"/>
    <w:basedOn w:val="Normal"/>
    <w:next w:val="Normal"/>
    <w:uiPriority w:val="99"/>
    <w:pPr>
      <w:keepNext/>
      <w:jc w:val="left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9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uiPriority w:val="99"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i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uiPriority w:val="99"/>
    <w:pPr>
      <w:keepNext/>
      <w:jc w:val="center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99"/>
  </w:style>
  <w:style w:type="paragraph" w:styleId="Title">
    <w:name w:val="Title"/>
    <w:basedOn w:val="Normal"/>
    <w:uiPriority w:val="99"/>
    <w:pPr>
      <w:jc w:val="center"/>
    </w:pPr>
    <w:rPr>
      <w:b/>
    </w:rPr>
  </w:style>
  <w:style w:type="paragraph" w:styleId="BodyText">
    <w:name w:val="Body Text"/>
    <w:aliases w:val="?????1,Oaeno1,b,bt,uvlaka 2,uvlaka 3,Òåêñò1,Текст1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jc w:val="both"/>
    </w:pPr>
    <w:rPr>
      <w:rFonts w:ascii="Times New Roman" w:eastAsia="MS Mincho" w:hAnsi="Times New Roman"/>
      <w:b/>
    </w:rPr>
  </w:style>
  <w:style w:type="paragraph" w:styleId="FootnoteText">
    <w:name w:val="footnote text"/>
    <w:basedOn w:val="Normal"/>
    <w:uiPriority w:val="99"/>
    <w:pPr>
      <w:jc w:val="left"/>
    </w:pPr>
    <w:rPr>
      <w:sz w:val="20"/>
    </w:rPr>
  </w:style>
  <w:style w:type="paragraph" w:styleId="BodyTextIndent2">
    <w:name w:val="Body Text Indent 2"/>
    <w:basedOn w:val="Normal"/>
    <w:uiPriority w:val="99"/>
    <w:pPr>
      <w:spacing w:before="60"/>
      <w:ind w:left="180"/>
      <w:jc w:val="both"/>
    </w:pPr>
    <w:rPr>
      <w:color w:val="000000"/>
    </w:rPr>
  </w:style>
  <w:style w:type="paragraph" w:styleId="BodyText3">
    <w:name w:val="Body Text 3"/>
    <w:basedOn w:val="Normal"/>
    <w:uiPriority w:val="99"/>
    <w:pPr>
      <w:spacing w:after="240"/>
      <w:jc w:val="left"/>
    </w:pPr>
    <w:rPr>
      <w:color w:val="000000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PlainText">
    <w:name w:val="Plain Text"/>
    <w:basedOn w:val="Normal"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 w:cs="Courier New"/>
      <w:sz w:val="20"/>
      <w:lang w:eastAsia="cs-CZ"/>
    </w:rPr>
  </w:style>
  <w:style w:type="character" w:styleId="PageNumber">
    <w:name w:val="page number"/>
    <w:basedOn w:val="DefaultParagraphFont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customStyle="1" w:styleId="Titul">
    <w:name w:val="Titul"/>
    <w:basedOn w:val="Normal"/>
    <w:uiPriority w:val="99"/>
    <w:pPr>
      <w:jc w:val="center"/>
    </w:pPr>
    <w:rPr>
      <w:b/>
    </w:rPr>
  </w:style>
  <w:style w:type="paragraph" w:customStyle="1" w:styleId="oodsek">
    <w:name w:val="oodsek"/>
    <w:basedOn w:val="Normal"/>
    <w:uiPriority w:val="99"/>
    <w:pPr>
      <w:numPr>
        <w:numId w:val="7"/>
      </w:numPr>
      <w:tabs>
        <w:tab w:val="num" w:pos="720"/>
        <w:tab w:val="num" w:pos="780"/>
      </w:tabs>
      <w:spacing w:after="120"/>
      <w:ind w:left="777" w:hanging="357"/>
      <w:jc w:val="both"/>
    </w:pPr>
  </w:style>
  <w:style w:type="paragraph" w:customStyle="1" w:styleId="Styl1">
    <w:name w:val="Styl1"/>
    <w:basedOn w:val="Normal"/>
    <w:uiPriority w:val="99"/>
    <w:pPr>
      <w:widowControl w:val="0"/>
      <w:autoSpaceDE w:val="0"/>
      <w:autoSpaceDN w:val="0"/>
      <w:adjustRightInd w:val="0"/>
      <w:spacing w:before="60" w:line="300" w:lineRule="auto"/>
      <w:jc w:val="left"/>
    </w:pPr>
    <w:rPr>
      <w:lang w:eastAsia="cs-CZ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  <w:lang w:val="sk-SK" w:eastAsia="x-none"/>
    </w:rPr>
  </w:style>
  <w:style w:type="paragraph" w:styleId="Caption">
    <w:name w:val="caption"/>
    <w:basedOn w:val="Normal"/>
    <w:next w:val="Normal"/>
    <w:uiPriority w:val="99"/>
    <w:pPr>
      <w:tabs>
        <w:tab w:val="center" w:pos="2268"/>
      </w:tabs>
      <w:overflowPunct w:val="0"/>
      <w:autoSpaceDE w:val="0"/>
      <w:autoSpaceDN w:val="0"/>
      <w:adjustRightInd w:val="0"/>
      <w:jc w:val="left"/>
      <w:textAlignment w:val="baseline"/>
    </w:pPr>
    <w:rPr>
      <w:b/>
      <w:i/>
      <w:sz w:val="20"/>
      <w:lang w:val="en-GB" w:eastAsia="cs-CZ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  <w:rPr>
      <w:lang w:val="en-GB"/>
    </w:rPr>
  </w:style>
  <w:style w:type="paragraph" w:styleId="Subtitle">
    <w:name w:val="Subtitle"/>
    <w:basedOn w:val="Normal"/>
    <w:uiPriority w:val="99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1602</Words>
  <Characters>9137</Characters>
  <Application>Microsoft Office Word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vzor</dc:creator>
  <cp:lastModifiedBy>user</cp:lastModifiedBy>
  <cp:revision>2</cp:revision>
  <cp:lastPrinted>2007-08-27T13:37:00Z</cp:lastPrinted>
  <dcterms:created xsi:type="dcterms:W3CDTF">2007-09-28T09:32:00Z</dcterms:created>
  <dcterms:modified xsi:type="dcterms:W3CDTF">2007-09-28T09:32:00Z</dcterms:modified>
</cp:coreProperties>
</file>