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tabs>
          <w:tab w:val="left" w:pos="540"/>
        </w:tabs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ab/>
        <w:tab/>
        <w:tab/>
        <w:tab/>
        <w:tab/>
        <w:tab/>
        <w:tab/>
        <w:t xml:space="preserve">Za bezchybnosť : </w:t>
      </w:r>
    </w:p>
    <w:p>
      <w:pPr>
        <w:tabs>
          <w:tab w:val="left" w:pos="540"/>
        </w:tabs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</w:t>
        <w:tab/>
        <w:tab/>
        <w:tab/>
        <w:tab/>
        <w:tab/>
        <w:t>PhDr.</w:t>
      </w:r>
      <w:r>
        <w:rPr>
          <w:rFonts w:ascii="Times New Roman" w:hAnsi="Times New Roman" w:cs="Times New Roman"/>
          <w:b/>
          <w:color w:val="000080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Mária Krasnohorská, GR SMOP MZV SR</w:t>
      </w:r>
    </w:p>
    <w:p>
      <w:pPr>
        <w:tabs>
          <w:tab w:val="left" w:pos="540"/>
        </w:tabs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</w:t>
        <w:tab/>
        <w:tab/>
        <w:tab/>
        <w:tab/>
        <w:tab/>
        <w:tab/>
        <w:t>JUDr. Alica Petruňáková, SVLP ÚV SR</w:t>
      </w:r>
    </w:p>
    <w:p>
      <w:pPr>
        <w:tabs>
          <w:tab w:val="left" w:pos="540"/>
        </w:tabs>
        <w:jc w:val="both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  <w:tab/>
        <w:tab/>
        <w:tab/>
        <w:tab/>
        <w:tab/>
        <w:tab/>
        <w:tab/>
        <w:t>JUDr. Štefan Grman, GR SVLP ÚV SR</w:t>
      </w:r>
    </w:p>
    <w:p>
      <w:pPr>
        <w:pStyle w:val="Heading1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 L Á D A     S L O V E N S K E J      R E P U B L I K Y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–––––––––––––––––––––––––––––––––––––––––––––––––––––––––––––––––––––––-–––</w:t>
      </w:r>
    </w:p>
    <w:p>
      <w:pPr>
        <w:rPr>
          <w:rFonts w:ascii="Times New Roman" w:hAnsi="Times New Roman" w:cs="Times New Roman"/>
          <w:szCs w:val="24"/>
        </w:rPr>
      </w:pPr>
    </w:p>
    <w:p>
      <w:pPr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rokovanie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  <w:tab/>
        <w:tab/>
        <w:tab/>
        <w:tab/>
        <w:t>Číslo: ÚV-14800/2007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398</w:t>
      </w:r>
    </w:p>
    <w:p>
      <w:pPr>
        <w:rPr>
          <w:rFonts w:ascii="Times New Roman" w:hAnsi="Times New Roman" w:cs="Times New Roman"/>
          <w:b/>
          <w:szCs w:val="24"/>
        </w:rPr>
      </w:pPr>
    </w:p>
    <w:p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VLÁDNY  NÁVRH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Zákon</w:t>
      </w: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</w:p>
    <w:p>
      <w:pPr>
        <w:pStyle w:val="Titul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 ...... 2007</w:t>
      </w:r>
    </w:p>
    <w:p>
      <w:pPr>
        <w:pStyle w:val="Titul"/>
        <w:rPr>
          <w:rFonts w:ascii="Times New Roman" w:hAnsi="Times New Roman" w:cs="Times New Roman"/>
          <w:szCs w:val="24"/>
        </w:rPr>
      </w:pP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 oficiálnej rozvojovej pomoci a o doplnení </w:t>
      </w:r>
      <w:r>
        <w:rPr>
          <w:rFonts w:ascii="Times New Roman" w:hAnsi="Times New Roman" w:cs="Times New Roman"/>
          <w:color w:val="000000"/>
          <w:szCs w:val="24"/>
        </w:rPr>
        <w:t>zákona č. 575/2001 Z. z. o organizácii činnosti vlády a organizácii ústrednej štátnej správy v znení neskorších predpisov</w:t>
      </w:r>
    </w:p>
    <w:p>
      <w:pPr>
        <w:pBdr>
          <w:bottom w:val="single" w:sz="4" w:space="31" w:color="auto"/>
        </w:pBd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>
      <w:pPr>
        <w:pStyle w:val="Title"/>
        <w:rPr>
          <w:rFonts w:ascii="Times New Roman" w:hAnsi="Times New Roman" w:cs="Times New Roman"/>
          <w:b w:val="0"/>
          <w:szCs w:val="24"/>
        </w:rPr>
      </w:pP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  <w:u w:val="single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  <w:u w:val="single"/>
        </w:rPr>
        <w:t>Návrh uznesenia</w:t>
      </w:r>
      <w:r>
        <w:rPr>
          <w:rFonts w:ascii="Times New Roman" w:hAnsi="Times New Roman" w:cs="Times New Roman"/>
          <w:szCs w:val="24"/>
        </w:rPr>
        <w:t>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  <w:r>
        <w:rPr>
          <w:rFonts w:ascii="Times New Roman" w:hAnsi="Times New Roman" w:cs="Times New Roman"/>
          <w:b/>
          <w:szCs w:val="24"/>
        </w:rPr>
        <w:t xml:space="preserve">schvaľuje </w:t>
      </w:r>
      <w:r>
        <w:rPr>
          <w:rFonts w:ascii="Times New Roman" w:hAnsi="Times New Roman" w:cs="Times New Roman"/>
          <w:szCs w:val="24"/>
        </w:rPr>
        <w:t>vládny návrh zákona o oficiálnej rozvojovej pomoci a o doplnení zákona č. 575/2001 Z. z. o organizácii činnosti vlády a organizácii ústrednej štátnej správy v znení neskorších predpisov</w:t>
      </w:r>
    </w:p>
    <w:p>
      <w:pPr>
        <w:ind w:left="4860" w:hanging="486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</w:r>
    </w:p>
    <w:p>
      <w:pPr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Robert  F i c o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 september 2007</w:t>
      </w:r>
    </w:p>
    <w:p>
      <w:pPr>
        <w:ind w:left="2406" w:firstLine="1134"/>
        <w:jc w:val="both"/>
        <w:rPr>
          <w:rFonts w:ascii="Times New Roman" w:hAnsi="Times New Roman" w:cs="Times New Roman"/>
          <w:sz w:val="20"/>
          <w:szCs w:val="24"/>
        </w:rPr>
      </w:pPr>
    </w:p>
    <w:p>
      <w:pPr>
        <w:ind w:left="283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</w:t>
        <w:tab/>
        <w:tab/>
      </w:r>
    </w:p>
    <w:p>
      <w:pPr>
        <w:ind w:left="2832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</w:t>
        <w:tab/>
        <w:tab/>
        <w:t xml:space="preserve"> </w:t>
        <w:tab/>
      </w:r>
    </w:p>
    <w:p>
      <w:pPr>
        <w:ind w:left="2124" w:firstLine="2925"/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V L Á D A     S L O V E N S K E J      R E P U B L I K Y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–––––––––––––––––––––––––––––––––––––––––––––––––––––––––––––––––––––––-–––</w:t>
      </w:r>
    </w:p>
    <w:p>
      <w:pPr>
        <w:rPr>
          <w:rFonts w:ascii="Times New Roman" w:hAnsi="Times New Roman" w:cs="Times New Roman"/>
          <w:szCs w:val="24"/>
        </w:rPr>
      </w:pPr>
    </w:p>
    <w:p>
      <w:pPr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rokovanie </w:t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  <w:tab/>
        <w:tab/>
        <w:tab/>
        <w:tab/>
        <w:t>Číslo: ÚV-14800/2007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398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b/>
          <w:szCs w:val="24"/>
        </w:rPr>
      </w:pPr>
    </w:p>
    <w:p>
      <w:pPr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VLÁDNY  NÁVRH</w:t>
      </w: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pStyle w:val="Titu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Zákon</w:t>
      </w: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</w:p>
    <w:p>
      <w:pPr>
        <w:pStyle w:val="Titul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z ...... 2007</w:t>
      </w:r>
    </w:p>
    <w:p>
      <w:pPr>
        <w:pStyle w:val="Titul"/>
        <w:rPr>
          <w:rFonts w:ascii="Times New Roman" w:hAnsi="Times New Roman" w:cs="Times New Roman"/>
          <w:szCs w:val="24"/>
        </w:rPr>
      </w:pP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 oficiálnej rozvojovej pomoci a o doplnení </w:t>
      </w:r>
      <w:r>
        <w:rPr>
          <w:rFonts w:ascii="Times New Roman" w:hAnsi="Times New Roman" w:cs="Times New Roman"/>
          <w:color w:val="000000"/>
          <w:szCs w:val="24"/>
        </w:rPr>
        <w:t>zákona č. 575/2001 Z. z. o organizácii činnosti vlády a organizácii ústrednej štátnej správy v znení neskorších predpisov</w:t>
      </w:r>
    </w:p>
    <w:p>
      <w:pPr>
        <w:pBdr>
          <w:bottom w:val="single" w:sz="4" w:space="31" w:color="auto"/>
        </w:pBd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>
      <w:pPr>
        <w:pStyle w:val="Title"/>
        <w:rPr>
          <w:rFonts w:ascii="Times New Roman" w:hAnsi="Times New Roman" w:cs="Times New Roman"/>
          <w:b w:val="0"/>
          <w:szCs w:val="24"/>
        </w:rPr>
      </w:pPr>
    </w:p>
    <w:p>
      <w:pPr>
        <w:pStyle w:val="Titul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  <w:u w:val="single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  <w:u w:val="single"/>
        </w:rPr>
        <w:t>Návrh uznesenia</w:t>
      </w:r>
      <w:r>
        <w:rPr>
          <w:rFonts w:ascii="Times New Roman" w:hAnsi="Times New Roman" w:cs="Times New Roman"/>
          <w:szCs w:val="24"/>
        </w:rPr>
        <w:t>: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Národná rada Slovenskej republiky </w:t>
      </w:r>
      <w:r>
        <w:rPr>
          <w:rFonts w:ascii="Times New Roman" w:hAnsi="Times New Roman" w:cs="Times New Roman"/>
          <w:b/>
          <w:szCs w:val="24"/>
        </w:rPr>
        <w:t xml:space="preserve">schvaľuje </w:t>
      </w:r>
      <w:r>
        <w:rPr>
          <w:rFonts w:ascii="Times New Roman" w:hAnsi="Times New Roman" w:cs="Times New Roman"/>
          <w:szCs w:val="24"/>
        </w:rPr>
        <w:t>vládny návrh zákona o oficiálnej rozvojovej pomoci a o doplnení zákona č. 575/2001 Z. z. o organizácii činnosti vlády a organizácii ústrednej štátnej správy v znení neskorších predpisov</w:t>
      </w:r>
    </w:p>
    <w:p>
      <w:pPr>
        <w:ind w:left="4860" w:hanging="486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ab/>
      </w:r>
    </w:p>
    <w:p>
      <w:pPr>
        <w:jc w:val="both"/>
        <w:outlineLvl w:val="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>
      <w:pPr>
        <w:jc w:val="both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Robert  F i c o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predseda vlády</w:t>
      </w: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Bratislava,  september 2007</w:t>
      </w:r>
    </w:p>
    <w:p>
      <w:pPr>
        <w:rPr>
          <w:rFonts w:ascii="Times New Roman" w:hAnsi="Times New Roman" w:cs="Times New Roman"/>
          <w:szCs w:val="24"/>
        </w:rPr>
      </w:pPr>
    </w:p>
    <w:p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tabs>
        <w:tab w:val="left" w:pos="540"/>
      </w:tabs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99"/>
  </w:style>
  <w:style w:type="paragraph" w:styleId="Title">
    <w:name w:val="Title"/>
    <w:basedOn w:val="Normal"/>
    <w:uiPriority w:val="99"/>
    <w:pPr>
      <w:jc w:val="center"/>
    </w:pPr>
    <w:rPr>
      <w:b/>
    </w:rPr>
  </w:style>
  <w:style w:type="paragraph" w:customStyle="1" w:styleId="Titul">
    <w:name w:val="Titul"/>
    <w:basedOn w:val="Normal"/>
    <w:uiPriority w:val="99"/>
    <w:pPr>
      <w:jc w:val="center"/>
    </w:pPr>
    <w:rPr>
      <w:b/>
    </w:rPr>
  </w:style>
  <w:style w:type="paragraph" w:styleId="Subtitle">
    <w:name w:val="Subtitle"/>
    <w:basedOn w:val="Normal"/>
    <w:uiPriority w:val="99"/>
    <w:pPr>
      <w:jc w:val="center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261</Words>
  <Characters>1492</Characters>
  <Application>Microsoft Office Word</Application>
  <DocSecurity>0</DocSecurity>
  <Lines>0</Lines>
  <Paragraphs>0</Paragraphs>
  <ScaleCrop>false</ScaleCrop>
  <Company>MZV SR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  S L O V E N S K E J      R E P U B L I K Y</dc:title>
  <dc:creator>user</dc:creator>
  <cp:lastModifiedBy>user</cp:lastModifiedBy>
  <cp:revision>2</cp:revision>
  <cp:lastPrinted>2007-09-28T09:43:00Z</cp:lastPrinted>
  <dcterms:created xsi:type="dcterms:W3CDTF">2007-09-28T09:46:00Z</dcterms:created>
  <dcterms:modified xsi:type="dcterms:W3CDTF">2007-09-28T09:46:00Z</dcterms:modified>
</cp:coreProperties>
</file>