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ÚV-17007/2007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 xml:space="preserve">  </w:t>
        <w:tab/>
        <w:tab/>
        <w:tab/>
        <w:t xml:space="preserve">                                                                         JUDr. Daniela Mochnacká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generálny r</w:t>
      </w:r>
      <w:r>
        <w:rPr>
          <w:rFonts w:ascii="Times New Roman" w:hAnsi="Times New Roman" w:cs="Times New Roman"/>
          <w:sz w:val="20"/>
          <w:szCs w:val="20"/>
        </w:rPr>
        <w:t>iaditeľ sekcie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legislatívy a práva</w:t>
      </w: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JUDr. Dušan Vilim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429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</w:t>
      </w:r>
      <w:r>
        <w:rPr>
          <w:rFonts w:ascii="Times New Roman" w:hAnsi="Times New Roman" w:cs="Times New Roman"/>
          <w:b/>
          <w:color w:val="000000"/>
          <w:sz w:val="25"/>
        </w:rPr>
        <w:t>007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 xml:space="preserve">o podpore kombinovanej výroby založenej na dopyte po využiteľnom teple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>na vnútornom trhu s energiou a o zmene a doplnení niektorých zákonov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"/>
        <w:rPr>
          <w:rFonts w:ascii="Times New Roman" w:hAnsi="Times New Roman" w:cs="Times New Roman"/>
          <w:sz w:val="25"/>
        </w:rPr>
      </w:pPr>
    </w:p>
    <w:p>
      <w:pPr>
        <w:pStyle w:val="BodyText"/>
        <w:rPr>
          <w:rFonts w:ascii="Times New Roman" w:hAnsi="Times New Roman" w:cs="Times New Roman"/>
          <w:b w:val="0"/>
          <w:bCs w:val="0"/>
          <w:sz w:val="25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</w:t>
      </w:r>
      <w:r>
        <w:rPr>
          <w:rFonts w:ascii="Times New Roman" w:hAnsi="Times New Roman" w:cs="Times New Roman"/>
        </w:rPr>
        <w:t>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vládny návrh zákona o podpore kombinovanej výroby založenej na dopyte po využiteľnom teple na vnútornom trhu         s energiou a o zmene a doplnení niektorých zákonov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Indent2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</w:t>
      </w:r>
      <w:r>
        <w:rPr>
          <w:rFonts w:ascii="Times New Roman" w:hAnsi="Times New Roman" w:cs="Times New Roman"/>
        </w:rPr>
        <w:t>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september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ÚV</w:t>
      </w:r>
      <w:r>
        <w:rPr>
          <w:rFonts w:ascii="Times New Roman" w:hAnsi="Times New Roman" w:cs="Times New Roman"/>
          <w:szCs w:val="20"/>
        </w:rPr>
        <w:t>-17007/2007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spacing w:before="40"/>
        <w:rPr>
          <w:rFonts w:ascii="Times New Roman" w:hAnsi="Times New Roman" w:cs="Times New Roman"/>
          <w:sz w:val="40"/>
        </w:rPr>
      </w:pPr>
    </w:p>
    <w:p>
      <w:pPr>
        <w:spacing w:before="40"/>
        <w:rPr>
          <w:rFonts w:ascii="Times New Roman" w:hAnsi="Times New Roman" w:cs="Times New Roman"/>
          <w:sz w:val="40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429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 xml:space="preserve">o podpore kombinovanej výroby založenej na dopyte po využiteľnom teple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>na vnútornom trhu s energiou a o zmene a doplnení niektorých zákonov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"/>
        <w:rPr>
          <w:rFonts w:ascii="Times New Roman" w:hAnsi="Times New Roman" w:cs="Times New Roman"/>
          <w:sz w:val="25"/>
        </w:rPr>
      </w:pPr>
    </w:p>
    <w:p>
      <w:pPr>
        <w:pStyle w:val="BodyText"/>
        <w:rPr>
          <w:rFonts w:ascii="Times New Roman" w:hAnsi="Times New Roman" w:cs="Times New Roman"/>
          <w:b w:val="0"/>
          <w:bCs w:val="0"/>
          <w:sz w:val="25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vládny návrh zákona o podpore kombinovanej výroby založenej na dopyte po využiteľnom teple na vnútornom trhu         s energiou a o zmene a doplnení niektorých zákonov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Indent2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september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Title"/>
        <w:jc w:val="left"/>
        <w:rPr>
          <w:rFonts w:ascii="Times New Roman" w:hAnsi="Times New Roman" w:cs="Times New Roman"/>
          <w:sz w:val="26"/>
        </w:rPr>
      </w:pPr>
    </w:p>
    <w:p>
      <w:pPr>
        <w:pStyle w:val="Title"/>
        <w:jc w:val="left"/>
        <w:rPr>
          <w:rFonts w:ascii="Times New Roman" w:hAnsi="Times New Roman" w:cs="Times New Roman"/>
          <w:sz w:val="26"/>
        </w:rPr>
      </w:pPr>
    </w:p>
    <w:sectPr>
      <w:pgSz w:w="11906" w:h="16838"/>
      <w:pgMar w:top="1134" w:right="1418" w:bottom="119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356</Words>
  <Characters>2033</Characters>
  <Application>Microsoft Office Word</Application>
  <DocSecurity>0</DocSecurity>
  <Lines>0</Lines>
  <Paragraphs>0</Paragraphs>
  <ScaleCrop>false</ScaleCrop>
  <Company>MH SR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20</cp:revision>
  <cp:lastPrinted>2007-09-27T06:21:00Z</cp:lastPrinted>
  <dcterms:created xsi:type="dcterms:W3CDTF">2007-09-26T12:11:00Z</dcterms:created>
  <dcterms:modified xsi:type="dcterms:W3CDTF">2007-09-27T06:21:00Z</dcterms:modified>
</cp:coreProperties>
</file>