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5DC1" w:rsidP="00F15DC1">
      <w:pPr>
        <w:pStyle w:val="Zkladntext"/>
        <w:jc w:val="center"/>
        <w:rPr>
          <w:rFonts w:ascii="Times New Roman" w:hAnsi="Times New Roman" w:cs="Times New Roman"/>
          <w:b/>
          <w:bCs/>
          <w:sz w:val="28"/>
        </w:rPr>
      </w:pPr>
      <w:r>
        <w:rPr>
          <w:rFonts w:ascii="Times New Roman" w:hAnsi="Times New Roman" w:cs="Times New Roman"/>
          <w:b/>
          <w:bCs/>
          <w:sz w:val="28"/>
        </w:rPr>
        <w:t>NÁRODNÁ RADA SLOVENSKEJ REPUBLIKY</w:t>
      </w:r>
    </w:p>
    <w:p w:rsidR="00F15DC1" w:rsidRPr="00D64CC6" w:rsidP="00F15DC1">
      <w:pPr>
        <w:pStyle w:val="Zkladntext"/>
        <w:jc w:val="center"/>
        <w:rPr>
          <w:rFonts w:ascii="Times New Roman" w:hAnsi="Times New Roman" w:cs="Times New Roman"/>
          <w:b/>
          <w:bCs/>
          <w:sz w:val="28"/>
          <w:lang w:val="sk-SK"/>
        </w:rPr>
      </w:pPr>
      <w:r>
        <w:rPr>
          <w:rFonts w:ascii="Times New Roman" w:hAnsi="Times New Roman" w:cs="Times New Roman"/>
          <w:b/>
          <w:bCs/>
          <w:sz w:val="28"/>
        </w:rPr>
        <w:t xml:space="preserve">IV. </w:t>
      </w:r>
      <w:r w:rsidR="00D64CC6">
        <w:rPr>
          <w:rFonts w:ascii="Times New Roman" w:hAnsi="Times New Roman" w:cs="Times New Roman"/>
          <w:b/>
          <w:bCs/>
          <w:sz w:val="28"/>
          <w:lang w:val="sk-SK"/>
        </w:rPr>
        <w:t>volebné obdobie</w:t>
      </w:r>
    </w:p>
    <w:p w:rsidR="00F15DC1" w:rsidP="00F15DC1">
      <w:pPr>
        <w:pStyle w:val="Zkladntext"/>
        <w:jc w:val="both"/>
        <w:rPr>
          <w:rFonts w:ascii="Times New Roman" w:hAnsi="Times New Roman" w:cs="Times New Roman"/>
          <w:b/>
          <w:bCs/>
          <w:sz w:val="26"/>
        </w:rPr>
      </w:pPr>
      <w:r>
        <w:rPr>
          <w:rFonts w:ascii="Times New Roman" w:hAnsi="Times New Roman" w:cs="Times New Roman"/>
          <w:b/>
          <w:bCs/>
          <w:sz w:val="26"/>
        </w:rPr>
        <w:t>____________________________________________________________________</w:t>
      </w:r>
    </w:p>
    <w:p w:rsidR="00F15DC1" w:rsidP="00F15DC1">
      <w:pPr>
        <w:pStyle w:val="Zkladntext"/>
        <w:jc w:val="center"/>
        <w:rPr>
          <w:rFonts w:ascii="Times New Roman" w:hAnsi="Times New Roman" w:cs="Times New Roman"/>
          <w:b/>
          <w:bCs/>
          <w:sz w:val="26"/>
        </w:rPr>
      </w:pPr>
    </w:p>
    <w:p w:rsidR="00F15DC1" w:rsidRPr="008D6D74" w:rsidP="00F15DC1">
      <w:pPr>
        <w:pStyle w:val="Zkladntext"/>
        <w:jc w:val="center"/>
        <w:rPr>
          <w:rFonts w:ascii="Times New Roman" w:hAnsi="Times New Roman" w:cs="Times New Roman"/>
          <w:b/>
          <w:bCs/>
          <w:sz w:val="32"/>
          <w:szCs w:val="32"/>
        </w:rPr>
      </w:pPr>
      <w:r w:rsidRPr="008D6D74" w:rsidR="008D6D74">
        <w:rPr>
          <w:rFonts w:ascii="Times New Roman" w:hAnsi="Times New Roman" w:cs="Times New Roman"/>
          <w:b/>
          <w:bCs/>
          <w:sz w:val="32"/>
          <w:szCs w:val="32"/>
        </w:rPr>
        <w:t>409</w:t>
      </w:r>
    </w:p>
    <w:p w:rsidR="008D6D74" w:rsidP="00F15DC1">
      <w:pPr>
        <w:pStyle w:val="Zkladntext"/>
        <w:jc w:val="center"/>
        <w:rPr>
          <w:rFonts w:ascii="Times New Roman" w:hAnsi="Times New Roman" w:cs="Times New Roman"/>
          <w:b/>
          <w:bCs/>
          <w:sz w:val="28"/>
        </w:rPr>
      </w:pPr>
    </w:p>
    <w:p w:rsidR="00F15DC1" w:rsidP="00F15DC1">
      <w:pPr>
        <w:pStyle w:val="Zkladntext"/>
        <w:jc w:val="center"/>
        <w:rPr>
          <w:rFonts w:ascii="Times New Roman" w:hAnsi="Times New Roman" w:cs="Times New Roman"/>
          <w:b/>
          <w:bCs/>
          <w:sz w:val="28"/>
        </w:rPr>
      </w:pPr>
      <w:r>
        <w:rPr>
          <w:rFonts w:ascii="Times New Roman" w:hAnsi="Times New Roman" w:cs="Times New Roman"/>
          <w:b/>
          <w:bCs/>
          <w:sz w:val="28"/>
        </w:rPr>
        <w:t>VLÁDNY NÁVRH</w:t>
      </w:r>
    </w:p>
    <w:p w:rsidR="00F15DC1" w:rsidP="00F15DC1">
      <w:pPr>
        <w:pStyle w:val="Zkladntext"/>
        <w:jc w:val="center"/>
        <w:rPr>
          <w:rFonts w:ascii="Times New Roman" w:hAnsi="Times New Roman" w:cs="Times New Roman"/>
          <w:b/>
          <w:bCs/>
          <w:sz w:val="28"/>
        </w:rPr>
      </w:pPr>
    </w:p>
    <w:p w:rsidR="00F15DC1" w:rsidP="00F15DC1">
      <w:pPr>
        <w:pStyle w:val="Zkladntext"/>
        <w:jc w:val="center"/>
        <w:rPr>
          <w:rFonts w:ascii="Times New Roman" w:hAnsi="Times New Roman" w:cs="Times New Roman"/>
          <w:b/>
          <w:bCs/>
          <w:sz w:val="28"/>
        </w:rPr>
      </w:pPr>
      <w:r>
        <w:rPr>
          <w:rFonts w:ascii="Times New Roman" w:hAnsi="Times New Roman" w:cs="Times New Roman"/>
          <w:b/>
          <w:bCs/>
          <w:sz w:val="28"/>
        </w:rPr>
        <w:t>Zákon</w:t>
      </w:r>
    </w:p>
    <w:p w:rsidR="00F15DC1" w:rsidP="00F15DC1">
      <w:pPr>
        <w:pStyle w:val="Zkladntext"/>
        <w:jc w:val="center"/>
        <w:rPr>
          <w:rFonts w:ascii="Times New Roman" w:hAnsi="Times New Roman" w:cs="Times New Roman"/>
          <w:bCs/>
          <w:sz w:val="28"/>
        </w:rPr>
      </w:pPr>
      <w:r>
        <w:rPr>
          <w:rFonts w:ascii="Times New Roman" w:hAnsi="Times New Roman" w:cs="Times New Roman"/>
          <w:bCs/>
          <w:sz w:val="28"/>
        </w:rPr>
        <w:t xml:space="preserve">   </w:t>
      </w:r>
      <w:r w:rsidRPr="005F7D80">
        <w:rPr>
          <w:rFonts w:ascii="Times New Roman" w:hAnsi="Times New Roman" w:cs="Times New Roman"/>
          <w:bCs/>
          <w:sz w:val="28"/>
        </w:rPr>
        <w:t>z ......200</w:t>
      </w:r>
      <w:r>
        <w:rPr>
          <w:rFonts w:ascii="Times New Roman" w:hAnsi="Times New Roman" w:cs="Times New Roman"/>
          <w:bCs/>
          <w:sz w:val="28"/>
        </w:rPr>
        <w:t>7</w:t>
      </w:r>
    </w:p>
    <w:p w:rsidR="00F15DC1" w:rsidP="00F15DC1">
      <w:pPr>
        <w:pStyle w:val="Zkladntext"/>
        <w:jc w:val="center"/>
        <w:rPr>
          <w:rFonts w:ascii="Times New Roman" w:hAnsi="Times New Roman" w:cs="Times New Roman"/>
          <w:bCs/>
          <w:sz w:val="28"/>
        </w:rPr>
      </w:pPr>
    </w:p>
    <w:p w:rsidR="008D4AB6" w:rsidP="00ED38F5">
      <w:pPr>
        <w:pStyle w:val="Title"/>
        <w:rPr>
          <w:rFonts w:ascii="Times New Roman" w:hAnsi="Times New Roman" w:cs="Times New Roman"/>
        </w:rPr>
      </w:pPr>
      <w:r w:rsidR="00F15DC1">
        <w:rPr>
          <w:rFonts w:ascii="Times New Roman" w:hAnsi="Times New Roman" w:cs="Times New Roman"/>
        </w:rPr>
        <w:t>o poisťovníctve a o zmene a doplnení niektorých zákonov</w:t>
      </w:r>
      <w:r w:rsidR="00AD322C">
        <w:rPr>
          <w:rFonts w:ascii="Times New Roman" w:hAnsi="Times New Roman" w:cs="Times New Roman"/>
        </w:rPr>
        <w:tab/>
      </w:r>
      <w:r w:rsidR="00C26420">
        <w:rPr>
          <w:rFonts w:ascii="Times New Roman" w:hAnsi="Times New Roman" w:cs="Times New Roman"/>
        </w:rPr>
        <w:tab/>
      </w:r>
    </w:p>
    <w:p w:rsidR="000A267A" w:rsidRPr="004F2BCA">
      <w:pPr>
        <w:jc w:val="center"/>
        <w:rPr>
          <w:rFonts w:ascii="Times New Roman" w:hAnsi="Times New Roman" w:cs="Times New Roman"/>
          <w:b/>
          <w:bCs/>
          <w:sz w:val="24"/>
          <w:szCs w:val="24"/>
        </w:rPr>
      </w:pPr>
    </w:p>
    <w:p w:rsidR="00F15DC1">
      <w:pPr>
        <w:tabs>
          <w:tab w:val="left" w:pos="0"/>
        </w:tabs>
        <w:ind w:left="426" w:hanging="426"/>
        <w:jc w:val="center"/>
        <w:rPr>
          <w:rFonts w:ascii="Times New Roman" w:hAnsi="Times New Roman" w:cs="Times New Roman"/>
          <w:b/>
          <w:bCs/>
          <w:sz w:val="24"/>
          <w:szCs w:val="24"/>
        </w:rPr>
      </w:pPr>
    </w:p>
    <w:p w:rsidR="00F15DC1">
      <w:pPr>
        <w:tabs>
          <w:tab w:val="left" w:pos="0"/>
        </w:tabs>
        <w:ind w:firstLine="0"/>
        <w:jc w:val="center"/>
        <w:rPr>
          <w:rFonts w:ascii="Times New Roman" w:hAnsi="Times New Roman" w:cs="Times New Roman"/>
          <w:b/>
          <w:bCs/>
          <w:sz w:val="24"/>
          <w:szCs w:val="24"/>
        </w:rPr>
      </w:pPr>
    </w:p>
    <w:p w:rsidR="000A267A" w:rsidRPr="004F2BCA">
      <w:pPr>
        <w:tabs>
          <w:tab w:val="left" w:pos="0"/>
        </w:tabs>
        <w:ind w:firstLine="0"/>
        <w:jc w:val="center"/>
        <w:rPr>
          <w:rFonts w:ascii="Times New Roman" w:hAnsi="Times New Roman" w:cs="Times New Roman"/>
          <w:b w:val="0"/>
          <w:bCs w:val="0"/>
          <w:sz w:val="24"/>
          <w:szCs w:val="24"/>
        </w:rPr>
      </w:pPr>
      <w:r w:rsidRPr="004F2BCA">
        <w:rPr>
          <w:rFonts w:ascii="Times New Roman" w:hAnsi="Times New Roman" w:cs="Times New Roman"/>
          <w:b w:val="0"/>
          <w:bCs w:val="0"/>
          <w:sz w:val="24"/>
          <w:szCs w:val="24"/>
        </w:rPr>
        <w:t>Národná rada Slovenskej repub</w:t>
      </w:r>
      <w:r w:rsidRPr="004F2BCA">
        <w:rPr>
          <w:rFonts w:ascii="Times New Roman" w:hAnsi="Times New Roman" w:cs="Times New Roman"/>
          <w:b w:val="0"/>
          <w:bCs w:val="0"/>
          <w:sz w:val="24"/>
          <w:szCs w:val="24"/>
        </w:rPr>
        <w:t>liky sa uzniesla na tomto zákone:</w:t>
      </w:r>
    </w:p>
    <w:p w:rsidR="000A267A" w:rsidRPr="004F2BCA">
      <w:pPr>
        <w:rPr>
          <w:rFonts w:ascii="Times New Roman" w:hAnsi="Times New Roman" w:cs="Times New Roman"/>
          <w:sz w:val="24"/>
          <w:szCs w:val="24"/>
        </w:rPr>
      </w:pPr>
    </w:p>
    <w:p w:rsidR="0078556F" w:rsidRPr="000824E2" w:rsidP="0078556F">
      <w:pPr>
        <w:jc w:val="center"/>
        <w:rPr>
          <w:rFonts w:ascii="Times New Roman" w:hAnsi="Times New Roman" w:cs="Times New Roman"/>
          <w:b/>
          <w:sz w:val="24"/>
          <w:szCs w:val="24"/>
        </w:rPr>
      </w:pPr>
      <w:r>
        <w:rPr>
          <w:rFonts w:ascii="Times New Roman" w:hAnsi="Times New Roman" w:cs="Times New Roman"/>
          <w:b/>
          <w:sz w:val="24"/>
          <w:szCs w:val="24"/>
        </w:rPr>
        <w:t>Čl. I</w:t>
      </w:r>
    </w:p>
    <w:p w:rsidR="0078556F" w:rsidRPr="004F2BCA">
      <w:pPr>
        <w:jc w:val="center"/>
        <w:rPr>
          <w:rFonts w:ascii="Times New Roman" w:hAnsi="Times New Roman" w:cs="Times New Roman"/>
          <w:b/>
          <w:bCs/>
          <w:sz w:val="24"/>
          <w:szCs w:val="24"/>
        </w:rPr>
      </w:pPr>
    </w:p>
    <w:p w:rsidR="00A95D7E" w:rsidRPr="004F2BCA" w:rsidP="00A95D7E">
      <w:pPr>
        <w:jc w:val="center"/>
        <w:rPr>
          <w:rFonts w:ascii="Times New Roman" w:hAnsi="Times New Roman" w:cs="Times New Roman"/>
          <w:b/>
          <w:bCs/>
          <w:sz w:val="24"/>
          <w:szCs w:val="24"/>
        </w:rPr>
      </w:pPr>
      <w:r w:rsidRPr="004F2BCA">
        <w:rPr>
          <w:rFonts w:ascii="Times New Roman" w:hAnsi="Times New Roman" w:cs="Times New Roman"/>
          <w:b/>
          <w:bCs/>
          <w:sz w:val="24"/>
          <w:szCs w:val="24"/>
        </w:rPr>
        <w:t>PRVÁ ČASŤ</w:t>
      </w:r>
    </w:p>
    <w:p w:rsidR="00A95D7E" w:rsidRPr="004F2BCA" w:rsidP="00A95D7E">
      <w:pPr>
        <w:jc w:val="center"/>
        <w:rPr>
          <w:rFonts w:ascii="Times New Roman" w:hAnsi="Times New Roman" w:cs="Times New Roman"/>
          <w:b/>
          <w:bCs/>
          <w:sz w:val="24"/>
          <w:szCs w:val="24"/>
        </w:rPr>
      </w:pPr>
    </w:p>
    <w:p w:rsidR="000A267A" w:rsidRPr="004F2BCA" w:rsidP="00A95D7E">
      <w:pPr>
        <w:pStyle w:val="Heading5"/>
        <w:spacing w:before="0" w:after="0"/>
        <w:jc w:val="center"/>
        <w:rPr>
          <w:rFonts w:ascii="Times New Roman" w:hAnsi="Times New Roman" w:cs="Times New Roman"/>
          <w:i w:val="0"/>
          <w:iCs w:val="0"/>
          <w:sz w:val="24"/>
          <w:szCs w:val="24"/>
        </w:rPr>
      </w:pPr>
      <w:r w:rsidR="00EA6139">
        <w:rPr>
          <w:rFonts w:ascii="Times New Roman" w:hAnsi="Times New Roman" w:cs="Times New Roman"/>
          <w:i w:val="0"/>
          <w:iCs w:val="0"/>
          <w:sz w:val="24"/>
          <w:szCs w:val="24"/>
        </w:rPr>
        <w:t>ZÁKLADNÉ</w:t>
      </w:r>
      <w:r w:rsidRPr="004F2BCA" w:rsidR="00A95D7E">
        <w:rPr>
          <w:rFonts w:ascii="Times New Roman" w:hAnsi="Times New Roman" w:cs="Times New Roman"/>
          <w:i w:val="0"/>
          <w:iCs w:val="0"/>
          <w:sz w:val="24"/>
          <w:szCs w:val="24"/>
        </w:rPr>
        <w:t xml:space="preserve"> USTANOVENIA</w:t>
      </w:r>
    </w:p>
    <w:p w:rsidR="000A267A" w:rsidRPr="004F2BCA" w:rsidP="00A95D7E">
      <w:pPr>
        <w:pStyle w:val="Heading2"/>
        <w:spacing w:before="0" w:after="0"/>
        <w:jc w:val="center"/>
        <w:rPr>
          <w:rFonts w:ascii="Times New Roman" w:hAnsi="Times New Roman" w:cs="Times New Roman"/>
          <w:i w:val="0"/>
          <w:iCs w:val="0"/>
        </w:rPr>
      </w:pPr>
    </w:p>
    <w:p w:rsidR="000A267A" w:rsidRPr="004F2BCA" w:rsidP="00A95D7E">
      <w:pPr>
        <w:spacing w:before="120"/>
        <w:jc w:val="center"/>
        <w:rPr>
          <w:rFonts w:ascii="Times New Roman" w:hAnsi="Times New Roman" w:cs="Times New Roman"/>
          <w:b/>
          <w:bCs/>
          <w:sz w:val="24"/>
          <w:szCs w:val="24"/>
        </w:rPr>
      </w:pPr>
      <w:r w:rsidRPr="004F2BCA">
        <w:rPr>
          <w:rFonts w:ascii="Times New Roman" w:hAnsi="Times New Roman" w:cs="Times New Roman"/>
          <w:b/>
          <w:bCs/>
          <w:sz w:val="24"/>
          <w:szCs w:val="24"/>
        </w:rPr>
        <w:t>§ 1</w:t>
      </w:r>
    </w:p>
    <w:p w:rsidR="000A267A" w:rsidRPr="004F2BCA" w:rsidP="00A95D7E">
      <w:pPr>
        <w:jc w:val="center"/>
        <w:rPr>
          <w:rFonts w:ascii="Times New Roman" w:hAnsi="Times New Roman" w:cs="Times New Roman"/>
          <w:b/>
          <w:bCs/>
          <w:sz w:val="24"/>
          <w:szCs w:val="24"/>
        </w:rPr>
      </w:pPr>
      <w:r w:rsidRPr="004F2BCA">
        <w:rPr>
          <w:rFonts w:ascii="Times New Roman" w:hAnsi="Times New Roman" w:cs="Times New Roman"/>
          <w:b/>
          <w:bCs/>
          <w:sz w:val="24"/>
          <w:szCs w:val="24"/>
        </w:rPr>
        <w:t xml:space="preserve">Predmet </w:t>
      </w:r>
      <w:r w:rsidR="00EA6139">
        <w:rPr>
          <w:rFonts w:ascii="Times New Roman" w:hAnsi="Times New Roman" w:cs="Times New Roman"/>
          <w:b/>
          <w:bCs/>
          <w:sz w:val="24"/>
          <w:szCs w:val="24"/>
        </w:rPr>
        <w:t>úpravy</w:t>
      </w:r>
    </w:p>
    <w:p w:rsidR="000A267A" w:rsidRPr="004F2BCA">
      <w:pPr>
        <w:jc w:val="center"/>
        <w:rPr>
          <w:rFonts w:ascii="Times New Roman" w:hAnsi="Times New Roman" w:cs="Times New Roman"/>
          <w:sz w:val="24"/>
          <w:szCs w:val="24"/>
        </w:rPr>
      </w:pPr>
    </w:p>
    <w:p w:rsidR="000A267A" w:rsidRPr="004F2BCA">
      <w:pPr>
        <w:ind w:firstLine="720"/>
        <w:jc w:val="both"/>
        <w:rPr>
          <w:rFonts w:ascii="Times New Roman" w:hAnsi="Times New Roman" w:cs="Times New Roman"/>
          <w:sz w:val="24"/>
          <w:szCs w:val="24"/>
        </w:rPr>
      </w:pPr>
      <w:r w:rsidRPr="004F2BCA">
        <w:rPr>
          <w:rFonts w:ascii="Times New Roman" w:hAnsi="Times New Roman" w:cs="Times New Roman"/>
          <w:sz w:val="24"/>
          <w:szCs w:val="24"/>
        </w:rPr>
        <w:t xml:space="preserve">(1) Tento zákon upravuje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niektoré vzťahy súvisiace so vznikom, organizáciou, riadením, vykonávaním činnosti a zánikom poisťovní a zaisťovní,</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niektoré vzťahy súvisiace s pôsobením poisťovní z iných členských štátov</w:t>
      </w:r>
      <w:r w:rsidRPr="004F2BCA" w:rsidR="00E43D56">
        <w:rPr>
          <w:rFonts w:ascii="Times New Roman" w:hAnsi="Times New Roman" w:cs="Times New Roman"/>
          <w:sz w:val="24"/>
          <w:szCs w:val="24"/>
        </w:rPr>
        <w:t>,</w:t>
      </w:r>
      <w:r w:rsidRPr="004F2BCA">
        <w:rPr>
          <w:rFonts w:ascii="Times New Roman" w:hAnsi="Times New Roman" w:cs="Times New Roman"/>
          <w:sz w:val="24"/>
          <w:szCs w:val="24"/>
        </w:rPr>
        <w:t> zaisťovní z iných členských štátov</w:t>
      </w:r>
      <w:r w:rsidRPr="004F2BCA" w:rsidR="00E43D56">
        <w:rPr>
          <w:rFonts w:ascii="Times New Roman" w:hAnsi="Times New Roman" w:cs="Times New Roman"/>
          <w:sz w:val="24"/>
          <w:szCs w:val="24"/>
        </w:rPr>
        <w:t xml:space="preserve">, zahraničných poisťovní a zahraničných zaisťovní </w:t>
      </w:r>
      <w:r w:rsidRPr="004F2BCA">
        <w:rPr>
          <w:rFonts w:ascii="Times New Roman" w:hAnsi="Times New Roman" w:cs="Times New Roman"/>
          <w:sz w:val="24"/>
          <w:szCs w:val="24"/>
        </w:rPr>
        <w:t>na území Slovenskej republiky,</w:t>
      </w:r>
    </w:p>
    <w:p w:rsidR="000A267A" w:rsidRPr="004F2BCA">
      <w:pPr>
        <w:jc w:val="both"/>
        <w:rPr>
          <w:rFonts w:ascii="Times New Roman" w:hAnsi="Times New Roman" w:cs="Times New Roman"/>
          <w:sz w:val="24"/>
          <w:szCs w:val="24"/>
        </w:rPr>
      </w:pPr>
      <w:r w:rsidRPr="004F2BCA" w:rsidR="00E43D56">
        <w:rPr>
          <w:rFonts w:ascii="Times New Roman" w:hAnsi="Times New Roman" w:cs="Times New Roman"/>
          <w:sz w:val="24"/>
          <w:szCs w:val="24"/>
        </w:rPr>
        <w:t>c</w:t>
      </w:r>
      <w:r w:rsidRPr="004F2BCA">
        <w:rPr>
          <w:rFonts w:ascii="Times New Roman" w:hAnsi="Times New Roman" w:cs="Times New Roman"/>
          <w:sz w:val="24"/>
          <w:szCs w:val="24"/>
        </w:rPr>
        <w:t>) výkon dohľadu</w:t>
      </w:r>
      <w:r w:rsidRPr="004F2BCA" w:rsidR="001B4B29">
        <w:rPr>
          <w:rFonts w:ascii="Times New Roman" w:hAnsi="Times New Roman" w:cs="Times New Roman"/>
          <w:sz w:val="24"/>
          <w:szCs w:val="24"/>
        </w:rPr>
        <w:t>.</w:t>
      </w:r>
    </w:p>
    <w:p w:rsidR="00160644" w:rsidRPr="004F2BCA">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(2) Tento zákon sa nevzťahuje na</w:t>
      </w:r>
    </w:p>
    <w:p w:rsidR="000A267A" w:rsidRPr="004F2BCA" w:rsidP="00160644">
      <w:pPr>
        <w:jc w:val="both"/>
        <w:rPr>
          <w:rFonts w:ascii="Times New Roman" w:hAnsi="Times New Roman" w:cs="Times New Roman"/>
          <w:sz w:val="24"/>
          <w:szCs w:val="24"/>
        </w:rPr>
      </w:pPr>
      <w:r w:rsidRPr="004F2BCA" w:rsidR="00160644">
        <w:rPr>
          <w:rFonts w:ascii="Times New Roman" w:hAnsi="Times New Roman" w:cs="Times New Roman"/>
          <w:sz w:val="24"/>
          <w:szCs w:val="24"/>
        </w:rPr>
        <w:t xml:space="preserve">a) </w:t>
      </w:r>
      <w:r w:rsidRPr="004F2BCA">
        <w:rPr>
          <w:rFonts w:ascii="Times New Roman" w:hAnsi="Times New Roman" w:cs="Times New Roman"/>
          <w:sz w:val="24"/>
          <w:szCs w:val="24"/>
        </w:rPr>
        <w:t>vykonávanie verejného zdra</w:t>
      </w:r>
      <w:r w:rsidRPr="004F2BCA">
        <w:rPr>
          <w:rFonts w:ascii="Times New Roman" w:hAnsi="Times New Roman" w:cs="Times New Roman"/>
          <w:sz w:val="24"/>
          <w:szCs w:val="24"/>
        </w:rPr>
        <w:t xml:space="preserve">votného </w:t>
      </w:r>
      <w:r w:rsidRPr="003939C0">
        <w:rPr>
          <w:rFonts w:ascii="Times New Roman" w:hAnsi="Times New Roman" w:cs="Times New Roman"/>
          <w:sz w:val="24"/>
          <w:szCs w:val="24"/>
        </w:rPr>
        <w:t xml:space="preserve">poistenia, </w:t>
      </w:r>
      <w:r w:rsidRPr="003939C0" w:rsidR="006E5489">
        <w:rPr>
          <w:rFonts w:ascii="Times New Roman" w:hAnsi="Times New Roman" w:cs="Times New Roman"/>
          <w:sz w:val="24"/>
          <w:szCs w:val="24"/>
        </w:rPr>
        <w:t>sociálneho poistenia</w:t>
      </w:r>
      <w:r w:rsidRPr="003939C0" w:rsidR="00FE7813">
        <w:rPr>
          <w:rStyle w:val="FootnoteReference"/>
          <w:rFonts w:ascii="Times New Roman" w:hAnsi="Times New Roman" w:cs="Times New Roman"/>
          <w:sz w:val="24"/>
          <w:szCs w:val="24"/>
        </w:rPr>
        <w:t>1)</w:t>
      </w:r>
      <w:r w:rsidRPr="003939C0">
        <w:rPr>
          <w:rFonts w:ascii="Times New Roman" w:hAnsi="Times New Roman" w:cs="Times New Roman"/>
          <w:sz w:val="24"/>
          <w:szCs w:val="24"/>
        </w:rPr>
        <w:t xml:space="preserve"> a na</w:t>
      </w:r>
      <w:r w:rsidRPr="004F2BCA">
        <w:rPr>
          <w:rFonts w:ascii="Times New Roman" w:hAnsi="Times New Roman" w:cs="Times New Roman"/>
          <w:sz w:val="24"/>
          <w:szCs w:val="24"/>
        </w:rPr>
        <w:t xml:space="preserve"> vykonávanie zaisťovacej činnosti </w:t>
      </w:r>
      <w:r w:rsidRPr="004F2BCA" w:rsidR="001A7AC1">
        <w:rPr>
          <w:rFonts w:ascii="Times New Roman" w:hAnsi="Times New Roman" w:cs="Times New Roman"/>
          <w:sz w:val="24"/>
          <w:szCs w:val="24"/>
        </w:rPr>
        <w:t xml:space="preserve">štátom </w:t>
      </w:r>
      <w:r w:rsidR="000B195B">
        <w:rPr>
          <w:rFonts w:ascii="Times New Roman" w:hAnsi="Times New Roman" w:cs="Times New Roman"/>
          <w:sz w:val="24"/>
          <w:szCs w:val="24"/>
        </w:rPr>
        <w:t>vo verejnom záujme,</w:t>
      </w:r>
      <w:r w:rsidRPr="004F2BCA" w:rsidR="001A7AC1">
        <w:rPr>
          <w:rFonts w:ascii="Times New Roman" w:hAnsi="Times New Roman" w:cs="Times New Roman"/>
          <w:sz w:val="24"/>
          <w:szCs w:val="24"/>
        </w:rPr>
        <w:t xml:space="preserve"> ak to vyžaduje situácia na trhu,</w:t>
      </w:r>
    </w:p>
    <w:p w:rsidR="00160644" w:rsidRPr="004F2BCA" w:rsidP="00160644">
      <w:pPr>
        <w:jc w:val="both"/>
        <w:rPr>
          <w:rFonts w:ascii="Times New Roman" w:hAnsi="Times New Roman" w:cs="Times New Roman"/>
          <w:sz w:val="24"/>
          <w:szCs w:val="24"/>
        </w:rPr>
      </w:pPr>
      <w:r w:rsidRPr="004F2BCA">
        <w:rPr>
          <w:rFonts w:ascii="Times New Roman" w:hAnsi="Times New Roman" w:cs="Times New Roman"/>
          <w:sz w:val="24"/>
          <w:szCs w:val="24"/>
        </w:rPr>
        <w:t>b) poskytova</w:t>
      </w:r>
      <w:r w:rsidRPr="004F2BCA" w:rsidR="001B4B29">
        <w:rPr>
          <w:rFonts w:ascii="Times New Roman" w:hAnsi="Times New Roman" w:cs="Times New Roman"/>
          <w:sz w:val="24"/>
          <w:szCs w:val="24"/>
        </w:rPr>
        <w:t>nie</w:t>
      </w:r>
      <w:r w:rsidRPr="004F2BCA">
        <w:rPr>
          <w:rFonts w:ascii="Times New Roman" w:hAnsi="Times New Roman" w:cs="Times New Roman"/>
          <w:sz w:val="24"/>
          <w:szCs w:val="24"/>
        </w:rPr>
        <w:t xml:space="preserve"> pomoci </w:t>
      </w:r>
      <w:r w:rsidRPr="00630B41" w:rsidR="001B3B2D">
        <w:rPr>
          <w:rFonts w:ascii="Times New Roman" w:hAnsi="Times New Roman" w:cs="Times New Roman"/>
          <w:sz w:val="24"/>
          <w:szCs w:val="24"/>
        </w:rPr>
        <w:t>pri</w:t>
      </w:r>
      <w:r w:rsidRPr="00630B41">
        <w:rPr>
          <w:rFonts w:ascii="Times New Roman" w:hAnsi="Times New Roman" w:cs="Times New Roman"/>
          <w:sz w:val="24"/>
          <w:szCs w:val="24"/>
        </w:rPr>
        <w:t xml:space="preserve"> poruch</w:t>
      </w:r>
      <w:r w:rsidRPr="00630B41" w:rsidR="001B3B2D">
        <w:rPr>
          <w:rFonts w:ascii="Times New Roman" w:hAnsi="Times New Roman" w:cs="Times New Roman"/>
          <w:sz w:val="24"/>
          <w:szCs w:val="24"/>
        </w:rPr>
        <w:t>e</w:t>
      </w:r>
      <w:r w:rsidRPr="00630B41">
        <w:rPr>
          <w:rFonts w:ascii="Times New Roman" w:hAnsi="Times New Roman" w:cs="Times New Roman"/>
          <w:sz w:val="24"/>
          <w:szCs w:val="24"/>
        </w:rPr>
        <w:t xml:space="preserve"> alebo nehod</w:t>
      </w:r>
      <w:r w:rsidRPr="00630B41" w:rsidR="001B3B2D">
        <w:rPr>
          <w:rFonts w:ascii="Times New Roman" w:hAnsi="Times New Roman" w:cs="Times New Roman"/>
          <w:sz w:val="24"/>
          <w:szCs w:val="24"/>
        </w:rPr>
        <w:t>e</w:t>
      </w:r>
      <w:r w:rsidRPr="00630B41">
        <w:rPr>
          <w:rFonts w:ascii="Times New Roman" w:hAnsi="Times New Roman" w:cs="Times New Roman"/>
          <w:sz w:val="24"/>
          <w:szCs w:val="24"/>
        </w:rPr>
        <w:t xml:space="preserve"> motorového vozidla, ku ktorej dôjde na území </w:t>
      </w:r>
      <w:r w:rsidRPr="00630B41" w:rsidR="00091AAC">
        <w:rPr>
          <w:rFonts w:ascii="Times New Roman" w:hAnsi="Times New Roman" w:cs="Times New Roman"/>
          <w:sz w:val="24"/>
          <w:szCs w:val="24"/>
        </w:rPr>
        <w:t>Slovenskej republiky</w:t>
      </w:r>
      <w:r w:rsidRPr="00630B41">
        <w:rPr>
          <w:rFonts w:ascii="Times New Roman" w:hAnsi="Times New Roman" w:cs="Times New Roman"/>
          <w:sz w:val="24"/>
          <w:szCs w:val="24"/>
        </w:rPr>
        <w:t>, a</w:t>
      </w:r>
      <w:r w:rsidRPr="00630B41">
        <w:rPr>
          <w:rFonts w:ascii="Times New Roman" w:hAnsi="Times New Roman" w:cs="Times New Roman"/>
          <w:sz w:val="24"/>
          <w:szCs w:val="24"/>
        </w:rPr>
        <w:t>k</w:t>
      </w:r>
      <w:r w:rsidRPr="004F2BCA">
        <w:rPr>
          <w:rFonts w:ascii="Times New Roman" w:hAnsi="Times New Roman" w:cs="Times New Roman"/>
          <w:sz w:val="24"/>
          <w:szCs w:val="24"/>
        </w:rPr>
        <w:t xml:space="preserve"> poskytovateľ</w:t>
      </w:r>
      <w:r w:rsidRPr="004F2BCA" w:rsidR="00E43D56">
        <w:rPr>
          <w:rFonts w:ascii="Times New Roman" w:hAnsi="Times New Roman" w:cs="Times New Roman"/>
          <w:sz w:val="24"/>
          <w:szCs w:val="24"/>
        </w:rPr>
        <w:t xml:space="preserve"> pomoci</w:t>
      </w:r>
      <w:r w:rsidRPr="004F2BCA">
        <w:rPr>
          <w:rFonts w:ascii="Times New Roman" w:hAnsi="Times New Roman" w:cs="Times New Roman"/>
          <w:sz w:val="24"/>
          <w:szCs w:val="24"/>
        </w:rPr>
        <w:t xml:space="preserve"> </w:t>
      </w:r>
      <w:r w:rsidRPr="004F2BCA" w:rsidR="00E43D56">
        <w:rPr>
          <w:rFonts w:ascii="Times New Roman" w:hAnsi="Times New Roman" w:cs="Times New Roman"/>
          <w:sz w:val="24"/>
          <w:szCs w:val="24"/>
        </w:rPr>
        <w:t>nie je poisťovňa</w:t>
      </w:r>
      <w:r w:rsidR="00655216">
        <w:rPr>
          <w:rFonts w:ascii="Times New Roman" w:hAnsi="Times New Roman" w:cs="Times New Roman"/>
          <w:sz w:val="24"/>
          <w:szCs w:val="24"/>
        </w:rPr>
        <w:t>,</w:t>
      </w:r>
      <w:r w:rsidRPr="004F2BCA" w:rsidR="00E43D56">
        <w:rPr>
          <w:rFonts w:ascii="Times New Roman" w:hAnsi="Times New Roman" w:cs="Times New Roman"/>
          <w:sz w:val="24"/>
          <w:szCs w:val="24"/>
        </w:rPr>
        <w:t xml:space="preserve"> a ak ide o</w:t>
      </w:r>
    </w:p>
    <w:p w:rsidR="00160644" w:rsidRPr="004F2BCA" w:rsidP="00160644">
      <w:pPr>
        <w:numPr>
          <w:ilvl w:val="0"/>
          <w:numId w:val="9"/>
        </w:numPr>
        <w:tabs>
          <w:tab w:val="left" w:pos="720"/>
        </w:tabs>
        <w:jc w:val="both"/>
        <w:rPr>
          <w:rFonts w:ascii="Times New Roman" w:hAnsi="Times New Roman" w:cs="Times New Roman"/>
          <w:sz w:val="24"/>
          <w:szCs w:val="24"/>
        </w:rPr>
      </w:pPr>
      <w:r w:rsidRPr="004F2BCA">
        <w:rPr>
          <w:rFonts w:ascii="Times New Roman" w:hAnsi="Times New Roman" w:cs="Times New Roman"/>
          <w:sz w:val="24"/>
          <w:szCs w:val="24"/>
        </w:rPr>
        <w:t>zabezpečenie opr</w:t>
      </w:r>
      <w:r w:rsidRPr="004F2BCA" w:rsidR="001B4B29">
        <w:rPr>
          <w:rFonts w:ascii="Times New Roman" w:hAnsi="Times New Roman" w:cs="Times New Roman"/>
          <w:sz w:val="24"/>
          <w:szCs w:val="24"/>
        </w:rPr>
        <w:t>avy na mieste, ak poskytovateľ pomoci</w:t>
      </w:r>
      <w:r w:rsidRPr="004F2BCA">
        <w:rPr>
          <w:rFonts w:ascii="Times New Roman" w:hAnsi="Times New Roman" w:cs="Times New Roman"/>
          <w:sz w:val="24"/>
          <w:szCs w:val="24"/>
        </w:rPr>
        <w:t xml:space="preserve"> zabezpečuje túto činnosť prevažne vlastnými zamestnancami a vlastným vybavením,</w:t>
      </w:r>
    </w:p>
    <w:p w:rsidR="00160644" w:rsidRPr="004F2BCA" w:rsidP="00160644">
      <w:pPr>
        <w:numPr>
          <w:ilvl w:val="0"/>
          <w:numId w:val="9"/>
        </w:numPr>
        <w:tabs>
          <w:tab w:val="left" w:pos="720"/>
        </w:tabs>
        <w:jc w:val="both"/>
        <w:rPr>
          <w:rFonts w:ascii="Times New Roman" w:hAnsi="Times New Roman" w:cs="Times New Roman"/>
          <w:sz w:val="24"/>
          <w:szCs w:val="24"/>
        </w:rPr>
      </w:pPr>
      <w:r w:rsidRPr="004F2BCA">
        <w:rPr>
          <w:rFonts w:ascii="Times New Roman" w:hAnsi="Times New Roman" w:cs="Times New Roman"/>
          <w:sz w:val="24"/>
          <w:szCs w:val="24"/>
        </w:rPr>
        <w:t xml:space="preserve">dopravu </w:t>
      </w:r>
      <w:r w:rsidRPr="004F2BCA" w:rsidR="001B4B29">
        <w:rPr>
          <w:rFonts w:ascii="Times New Roman" w:hAnsi="Times New Roman" w:cs="Times New Roman"/>
          <w:sz w:val="24"/>
          <w:szCs w:val="24"/>
        </w:rPr>
        <w:t xml:space="preserve">motorového </w:t>
      </w:r>
      <w:r w:rsidRPr="004F2BCA">
        <w:rPr>
          <w:rFonts w:ascii="Times New Roman" w:hAnsi="Times New Roman" w:cs="Times New Roman"/>
          <w:sz w:val="24"/>
          <w:szCs w:val="24"/>
        </w:rPr>
        <w:t>vozidla do najbližšieho alebo najvhodnejšieho miesta opravy a prepravu vodiča a cestujúcich do najbližšieho miesta, z ktorého môžu pokračovať vo ceste iným spôsobom,</w:t>
      </w:r>
    </w:p>
    <w:p w:rsidR="00160644" w:rsidRPr="004F2BCA" w:rsidP="00160644">
      <w:pPr>
        <w:numPr>
          <w:ilvl w:val="0"/>
          <w:numId w:val="9"/>
        </w:numPr>
        <w:tabs>
          <w:tab w:val="left" w:pos="720"/>
        </w:tabs>
        <w:jc w:val="both"/>
        <w:rPr>
          <w:rFonts w:ascii="Times New Roman" w:hAnsi="Times New Roman" w:cs="Times New Roman"/>
          <w:sz w:val="24"/>
          <w:szCs w:val="24"/>
        </w:rPr>
      </w:pPr>
      <w:r w:rsidRPr="004F2BCA">
        <w:rPr>
          <w:rFonts w:ascii="Times New Roman" w:hAnsi="Times New Roman" w:cs="Times New Roman"/>
          <w:sz w:val="24"/>
          <w:szCs w:val="24"/>
        </w:rPr>
        <w:t xml:space="preserve">dopravu </w:t>
      </w:r>
      <w:r w:rsidRPr="004F2BCA" w:rsidR="001B4B29">
        <w:rPr>
          <w:rFonts w:ascii="Times New Roman" w:hAnsi="Times New Roman" w:cs="Times New Roman"/>
          <w:sz w:val="24"/>
          <w:szCs w:val="24"/>
        </w:rPr>
        <w:t xml:space="preserve">motorového </w:t>
      </w:r>
      <w:r w:rsidRPr="004F2BCA">
        <w:rPr>
          <w:rFonts w:ascii="Times New Roman" w:hAnsi="Times New Roman" w:cs="Times New Roman"/>
          <w:sz w:val="24"/>
          <w:szCs w:val="24"/>
        </w:rPr>
        <w:t>vozidla, prípadne spolu s vodičom a spolucestujúcimi do miesta ich trvalého pobytu, do</w:t>
      </w:r>
      <w:r w:rsidRPr="004F2BCA" w:rsidR="009E7504">
        <w:rPr>
          <w:rFonts w:ascii="Times New Roman" w:hAnsi="Times New Roman" w:cs="Times New Roman"/>
          <w:sz w:val="24"/>
          <w:szCs w:val="24"/>
        </w:rPr>
        <w:t xml:space="preserve"> východiskového miesta</w:t>
      </w:r>
      <w:r w:rsidR="00F53880">
        <w:rPr>
          <w:rFonts w:ascii="Times New Roman" w:hAnsi="Times New Roman" w:cs="Times New Roman"/>
          <w:sz w:val="24"/>
          <w:szCs w:val="24"/>
        </w:rPr>
        <w:t xml:space="preserve"> cesty</w:t>
      </w:r>
      <w:r w:rsidRPr="004F2BCA">
        <w:rPr>
          <w:rFonts w:ascii="Times New Roman" w:hAnsi="Times New Roman" w:cs="Times New Roman"/>
          <w:sz w:val="24"/>
          <w:szCs w:val="24"/>
        </w:rPr>
        <w:t xml:space="preserve">, ak je odlišné od miesta ich trvalého pobytu alebo do cieľového miesta </w:t>
      </w:r>
      <w:r w:rsidR="00F53880">
        <w:rPr>
          <w:rFonts w:ascii="Times New Roman" w:hAnsi="Times New Roman" w:cs="Times New Roman"/>
          <w:sz w:val="24"/>
          <w:szCs w:val="24"/>
        </w:rPr>
        <w:t xml:space="preserve">cesty </w:t>
      </w:r>
      <w:r w:rsidRPr="004F2BCA">
        <w:rPr>
          <w:rFonts w:ascii="Times New Roman" w:hAnsi="Times New Roman" w:cs="Times New Roman"/>
          <w:sz w:val="24"/>
          <w:szCs w:val="24"/>
        </w:rPr>
        <w:t>v tom istom</w:t>
      </w:r>
      <w:r w:rsidRPr="004F2BCA" w:rsidR="009E7504">
        <w:rPr>
          <w:rFonts w:ascii="Times New Roman" w:hAnsi="Times New Roman" w:cs="Times New Roman"/>
          <w:sz w:val="24"/>
          <w:szCs w:val="24"/>
        </w:rPr>
        <w:t xml:space="preserve"> členskom</w:t>
      </w:r>
      <w:r w:rsidRPr="004F2BCA" w:rsidR="00A95D7E">
        <w:rPr>
          <w:rFonts w:ascii="Times New Roman" w:hAnsi="Times New Roman" w:cs="Times New Roman"/>
          <w:sz w:val="24"/>
          <w:szCs w:val="24"/>
        </w:rPr>
        <w:t xml:space="preserve"> štáte,</w:t>
      </w:r>
    </w:p>
    <w:p w:rsidR="00160644" w:rsidRPr="004F2BCA" w:rsidP="00160644">
      <w:pPr>
        <w:jc w:val="both"/>
        <w:rPr>
          <w:rFonts w:ascii="Times New Roman" w:hAnsi="Times New Roman" w:cs="Times New Roman"/>
          <w:sz w:val="24"/>
          <w:szCs w:val="24"/>
        </w:rPr>
      </w:pPr>
      <w:r w:rsidRPr="004F2BCA">
        <w:rPr>
          <w:rFonts w:ascii="Times New Roman" w:hAnsi="Times New Roman" w:cs="Times New Roman"/>
          <w:sz w:val="24"/>
          <w:szCs w:val="24"/>
        </w:rPr>
        <w:t xml:space="preserve">c) </w:t>
      </w:r>
      <w:r w:rsidRPr="004F2BCA" w:rsidR="001B4B29">
        <w:rPr>
          <w:rFonts w:ascii="Times New Roman" w:hAnsi="Times New Roman" w:cs="Times New Roman"/>
          <w:sz w:val="24"/>
          <w:szCs w:val="24"/>
        </w:rPr>
        <w:t>poskytovanie pomoci podľa písmena</w:t>
      </w:r>
      <w:r w:rsidRPr="004F2BCA">
        <w:rPr>
          <w:rFonts w:ascii="Times New Roman" w:hAnsi="Times New Roman" w:cs="Times New Roman"/>
          <w:sz w:val="24"/>
          <w:szCs w:val="24"/>
        </w:rPr>
        <w:t xml:space="preserve"> b) </w:t>
      </w:r>
      <w:r w:rsidRPr="004F2BCA" w:rsidR="001B4B29">
        <w:rPr>
          <w:rFonts w:ascii="Times New Roman" w:hAnsi="Times New Roman" w:cs="Times New Roman"/>
          <w:sz w:val="24"/>
          <w:szCs w:val="24"/>
        </w:rPr>
        <w:t xml:space="preserve">prvého bodu a druhého bodu </w:t>
      </w:r>
      <w:r w:rsidRPr="00630B41" w:rsidR="001B3B2D">
        <w:rPr>
          <w:rFonts w:ascii="Times New Roman" w:hAnsi="Times New Roman" w:cs="Times New Roman"/>
          <w:sz w:val="24"/>
          <w:szCs w:val="24"/>
        </w:rPr>
        <w:t>pri</w:t>
      </w:r>
      <w:r w:rsidRPr="004F2BCA">
        <w:rPr>
          <w:rFonts w:ascii="Times New Roman" w:hAnsi="Times New Roman" w:cs="Times New Roman"/>
          <w:sz w:val="24"/>
          <w:szCs w:val="24"/>
        </w:rPr>
        <w:t xml:space="preserve"> poruch</w:t>
      </w:r>
      <w:r w:rsidR="001B3B2D">
        <w:rPr>
          <w:rFonts w:ascii="Times New Roman" w:hAnsi="Times New Roman" w:cs="Times New Roman"/>
          <w:sz w:val="24"/>
          <w:szCs w:val="24"/>
        </w:rPr>
        <w:t>e alebo nehode</w:t>
      </w:r>
      <w:r w:rsidRPr="004F2BCA">
        <w:rPr>
          <w:rFonts w:ascii="Times New Roman" w:hAnsi="Times New Roman" w:cs="Times New Roman"/>
          <w:sz w:val="24"/>
          <w:szCs w:val="24"/>
        </w:rPr>
        <w:t xml:space="preserve"> motorového vozidla, ku ktorej dôjde mimo územia </w:t>
      </w:r>
      <w:r w:rsidRPr="004F2BCA" w:rsidR="00091AAC">
        <w:rPr>
          <w:rFonts w:ascii="Times New Roman" w:hAnsi="Times New Roman" w:cs="Times New Roman"/>
          <w:sz w:val="24"/>
          <w:szCs w:val="24"/>
        </w:rPr>
        <w:t>Slovenskej republik</w:t>
      </w:r>
      <w:r w:rsidRPr="004F2BCA" w:rsidR="00091AAC">
        <w:rPr>
          <w:rFonts w:ascii="Times New Roman" w:hAnsi="Times New Roman" w:cs="Times New Roman"/>
          <w:sz w:val="24"/>
          <w:szCs w:val="24"/>
        </w:rPr>
        <w:t>y,</w:t>
      </w:r>
      <w:r w:rsidRPr="004F2BCA">
        <w:rPr>
          <w:rFonts w:ascii="Times New Roman" w:hAnsi="Times New Roman" w:cs="Times New Roman"/>
          <w:sz w:val="24"/>
          <w:szCs w:val="24"/>
        </w:rPr>
        <w:t xml:space="preserve"> ak poskytovateľ</w:t>
      </w:r>
      <w:r w:rsidRPr="004F2BCA" w:rsidR="001B4B29">
        <w:rPr>
          <w:rFonts w:ascii="Times New Roman" w:hAnsi="Times New Roman" w:cs="Times New Roman"/>
          <w:sz w:val="24"/>
          <w:szCs w:val="24"/>
        </w:rPr>
        <w:t xml:space="preserve"> pomoci</w:t>
      </w:r>
      <w:r w:rsidRPr="004F2BCA">
        <w:rPr>
          <w:rFonts w:ascii="Times New Roman" w:hAnsi="Times New Roman" w:cs="Times New Roman"/>
          <w:sz w:val="24"/>
          <w:szCs w:val="24"/>
        </w:rPr>
        <w:t xml:space="preserve"> nie je poisťovňa a</w:t>
      </w:r>
      <w:r w:rsidRPr="004F2BCA" w:rsidR="001B4B29">
        <w:rPr>
          <w:rFonts w:ascii="Times New Roman" w:hAnsi="Times New Roman" w:cs="Times New Roman"/>
          <w:sz w:val="24"/>
          <w:szCs w:val="24"/>
        </w:rPr>
        <w:t> </w:t>
      </w:r>
      <w:r w:rsidRPr="004F2BCA">
        <w:rPr>
          <w:rFonts w:ascii="Times New Roman" w:hAnsi="Times New Roman" w:cs="Times New Roman"/>
          <w:sz w:val="24"/>
          <w:szCs w:val="24"/>
        </w:rPr>
        <w:t>osoba</w:t>
      </w:r>
      <w:r w:rsidRPr="004F2BCA" w:rsidR="001B4B29">
        <w:rPr>
          <w:rFonts w:ascii="Times New Roman" w:hAnsi="Times New Roman" w:cs="Times New Roman"/>
          <w:sz w:val="24"/>
          <w:szCs w:val="24"/>
        </w:rPr>
        <w:t>, ktorej sa táto pomoc poskytuje</w:t>
      </w:r>
      <w:r w:rsidRPr="004F2BCA">
        <w:rPr>
          <w:rFonts w:ascii="Times New Roman" w:hAnsi="Times New Roman" w:cs="Times New Roman"/>
          <w:sz w:val="24"/>
          <w:szCs w:val="24"/>
        </w:rPr>
        <w:t xml:space="preserve"> je jeho členom a poskytovateľ </w:t>
      </w:r>
      <w:r w:rsidRPr="004F2BCA" w:rsidR="001B4B29">
        <w:rPr>
          <w:rFonts w:ascii="Times New Roman" w:hAnsi="Times New Roman" w:cs="Times New Roman"/>
          <w:sz w:val="24"/>
          <w:szCs w:val="24"/>
        </w:rPr>
        <w:t xml:space="preserve">pomoci </w:t>
      </w:r>
      <w:r w:rsidRPr="004F2BCA">
        <w:rPr>
          <w:rFonts w:ascii="Times New Roman" w:hAnsi="Times New Roman" w:cs="Times New Roman"/>
          <w:sz w:val="24"/>
          <w:szCs w:val="24"/>
        </w:rPr>
        <w:t>má s</w:t>
      </w:r>
      <w:r w:rsidRPr="004F2BCA" w:rsidR="00091AAC">
        <w:rPr>
          <w:rFonts w:ascii="Times New Roman" w:hAnsi="Times New Roman" w:cs="Times New Roman"/>
          <w:sz w:val="24"/>
          <w:szCs w:val="24"/>
        </w:rPr>
        <w:t xml:space="preserve"> iným </w:t>
      </w:r>
      <w:r w:rsidRPr="004F2BCA">
        <w:rPr>
          <w:rFonts w:ascii="Times New Roman" w:hAnsi="Times New Roman" w:cs="Times New Roman"/>
          <w:sz w:val="24"/>
          <w:szCs w:val="24"/>
        </w:rPr>
        <w:t>poskytovateľom</w:t>
      </w:r>
      <w:r w:rsidRPr="004F2BCA" w:rsidR="001B4B29">
        <w:rPr>
          <w:rFonts w:ascii="Times New Roman" w:hAnsi="Times New Roman" w:cs="Times New Roman"/>
          <w:sz w:val="24"/>
          <w:szCs w:val="24"/>
        </w:rPr>
        <w:t xml:space="preserve"> pomoci</w:t>
      </w:r>
      <w:r w:rsidRPr="004F2BCA">
        <w:rPr>
          <w:rFonts w:ascii="Times New Roman" w:hAnsi="Times New Roman" w:cs="Times New Roman"/>
          <w:sz w:val="24"/>
          <w:szCs w:val="24"/>
        </w:rPr>
        <w:t xml:space="preserve"> takejto služby z iného štátu uzatvorenú dohodu</w:t>
      </w:r>
      <w:r w:rsidRPr="004F2BCA" w:rsidR="00A95D7E">
        <w:rPr>
          <w:rFonts w:ascii="Times New Roman" w:hAnsi="Times New Roman" w:cs="Times New Roman"/>
          <w:sz w:val="24"/>
          <w:szCs w:val="24"/>
        </w:rPr>
        <w:t>,</w:t>
      </w:r>
    </w:p>
    <w:p w:rsidR="00160644" w:rsidRPr="004F2BCA" w:rsidP="00160644">
      <w:pPr>
        <w:jc w:val="both"/>
        <w:rPr>
          <w:rFonts w:ascii="Times New Roman" w:hAnsi="Times New Roman" w:cs="Times New Roman"/>
          <w:sz w:val="24"/>
          <w:szCs w:val="24"/>
        </w:rPr>
      </w:pPr>
      <w:r w:rsidRPr="004F2BCA">
        <w:rPr>
          <w:rFonts w:ascii="Times New Roman" w:hAnsi="Times New Roman" w:cs="Times New Roman"/>
          <w:sz w:val="24"/>
          <w:szCs w:val="24"/>
        </w:rPr>
        <w:t>d</w:t>
      </w:r>
      <w:r w:rsidRPr="004F2BCA" w:rsidR="00091AAC">
        <w:rPr>
          <w:rFonts w:ascii="Times New Roman" w:hAnsi="Times New Roman" w:cs="Times New Roman"/>
          <w:sz w:val="24"/>
          <w:szCs w:val="24"/>
        </w:rPr>
        <w:t>)</w:t>
      </w:r>
      <w:r w:rsidRPr="004F2BCA" w:rsidR="00D276C1">
        <w:rPr>
          <w:rFonts w:ascii="Times New Roman" w:hAnsi="Times New Roman" w:cs="Times New Roman"/>
          <w:sz w:val="24"/>
          <w:szCs w:val="24"/>
        </w:rPr>
        <w:t xml:space="preserve"> právnickú osobu</w:t>
      </w:r>
      <w:r w:rsidRPr="004F2BCA">
        <w:rPr>
          <w:rFonts w:ascii="Times New Roman" w:hAnsi="Times New Roman" w:cs="Times New Roman"/>
          <w:sz w:val="24"/>
          <w:szCs w:val="24"/>
        </w:rPr>
        <w:t>, ktorá spĺňa tieto podmienky:</w:t>
      </w:r>
    </w:p>
    <w:p w:rsidR="00160644" w:rsidRPr="004F2BCA" w:rsidP="00160644">
      <w:pPr>
        <w:ind w:firstLine="360"/>
        <w:jc w:val="both"/>
        <w:rPr>
          <w:rFonts w:ascii="Times New Roman" w:hAnsi="Times New Roman" w:cs="Times New Roman"/>
          <w:sz w:val="24"/>
          <w:szCs w:val="24"/>
        </w:rPr>
      </w:pPr>
      <w:r w:rsidRPr="004F2BCA">
        <w:rPr>
          <w:rFonts w:ascii="Times New Roman" w:hAnsi="Times New Roman" w:cs="Times New Roman"/>
          <w:sz w:val="24"/>
          <w:szCs w:val="24"/>
        </w:rPr>
        <w:t>1.</w:t>
        <w:tab/>
        <w:t>vyko</w:t>
      </w:r>
      <w:r w:rsidRPr="004F2BCA">
        <w:rPr>
          <w:rFonts w:ascii="Times New Roman" w:hAnsi="Times New Roman" w:cs="Times New Roman"/>
          <w:sz w:val="24"/>
          <w:szCs w:val="24"/>
        </w:rPr>
        <w:t xml:space="preserve">náva </w:t>
      </w:r>
      <w:r w:rsidRPr="004F2BCA" w:rsidR="00091AAC">
        <w:rPr>
          <w:rFonts w:ascii="Times New Roman" w:hAnsi="Times New Roman" w:cs="Times New Roman"/>
          <w:sz w:val="24"/>
          <w:szCs w:val="24"/>
        </w:rPr>
        <w:t>činnosť uvedenú</w:t>
      </w:r>
      <w:r w:rsidRPr="004F2BCA">
        <w:rPr>
          <w:rFonts w:ascii="Times New Roman" w:hAnsi="Times New Roman" w:cs="Times New Roman"/>
          <w:sz w:val="24"/>
          <w:szCs w:val="24"/>
        </w:rPr>
        <w:t xml:space="preserve"> v prílohe č. 1 </w:t>
      </w:r>
      <w:r w:rsidRPr="004F2BCA" w:rsidR="001B4B29">
        <w:rPr>
          <w:rFonts w:ascii="Times New Roman" w:hAnsi="Times New Roman" w:cs="Times New Roman"/>
          <w:sz w:val="24"/>
          <w:szCs w:val="24"/>
        </w:rPr>
        <w:t xml:space="preserve">časti B bode </w:t>
      </w:r>
      <w:r w:rsidRPr="004F2BCA">
        <w:rPr>
          <w:rFonts w:ascii="Times New Roman" w:hAnsi="Times New Roman" w:cs="Times New Roman"/>
          <w:sz w:val="24"/>
          <w:szCs w:val="24"/>
        </w:rPr>
        <w:t>18,</w:t>
      </w:r>
    </w:p>
    <w:p w:rsidR="00160644" w:rsidRPr="003939C0" w:rsidP="00160644">
      <w:pPr>
        <w:ind w:left="360"/>
        <w:jc w:val="both"/>
        <w:rPr>
          <w:rFonts w:ascii="Times New Roman" w:hAnsi="Times New Roman" w:cs="Times New Roman"/>
          <w:sz w:val="24"/>
          <w:szCs w:val="24"/>
        </w:rPr>
      </w:pPr>
      <w:r w:rsidRPr="004F2BCA">
        <w:rPr>
          <w:rFonts w:ascii="Times New Roman" w:hAnsi="Times New Roman" w:cs="Times New Roman"/>
          <w:sz w:val="24"/>
          <w:szCs w:val="24"/>
        </w:rPr>
        <w:t xml:space="preserve">2. </w:t>
        <w:tab/>
      </w:r>
      <w:r w:rsidRPr="003939C0">
        <w:rPr>
          <w:rFonts w:ascii="Times New Roman" w:hAnsi="Times New Roman" w:cs="Times New Roman"/>
          <w:sz w:val="24"/>
          <w:szCs w:val="24"/>
        </w:rPr>
        <w:t xml:space="preserve">vykonáva činnosť </w:t>
      </w:r>
      <w:r w:rsidRPr="003939C0" w:rsidR="00091AAC">
        <w:rPr>
          <w:rFonts w:ascii="Times New Roman" w:hAnsi="Times New Roman" w:cs="Times New Roman"/>
          <w:sz w:val="24"/>
          <w:szCs w:val="24"/>
        </w:rPr>
        <w:t xml:space="preserve">len </w:t>
      </w:r>
      <w:r w:rsidRPr="003939C0">
        <w:rPr>
          <w:rFonts w:ascii="Times New Roman" w:hAnsi="Times New Roman" w:cs="Times New Roman"/>
          <w:sz w:val="24"/>
          <w:szCs w:val="24"/>
        </w:rPr>
        <w:t xml:space="preserve">na území Slovenskej republiky </w:t>
      </w:r>
      <w:r w:rsidRPr="003939C0" w:rsidR="00091AAC">
        <w:rPr>
          <w:rFonts w:ascii="Times New Roman" w:hAnsi="Times New Roman" w:cs="Times New Roman"/>
          <w:sz w:val="24"/>
          <w:szCs w:val="24"/>
        </w:rPr>
        <w:t>a poskytuje len vecné plnenie</w:t>
      </w:r>
      <w:r w:rsidRPr="003939C0" w:rsidR="00A95D7E">
        <w:rPr>
          <w:rFonts w:ascii="Times New Roman" w:hAnsi="Times New Roman" w:cs="Times New Roman"/>
          <w:sz w:val="24"/>
          <w:szCs w:val="24"/>
        </w:rPr>
        <w:t>,</w:t>
      </w:r>
    </w:p>
    <w:p w:rsidR="00AE2695" w:rsidRPr="003939C0" w:rsidP="00080F72">
      <w:pPr>
        <w:ind w:left="720" w:hanging="360"/>
        <w:jc w:val="both"/>
        <w:rPr>
          <w:rFonts w:ascii="Times New Roman" w:hAnsi="Times New Roman" w:cs="Times New Roman"/>
          <w:sz w:val="24"/>
          <w:szCs w:val="24"/>
        </w:rPr>
      </w:pPr>
      <w:r w:rsidRPr="003939C0" w:rsidR="00160644">
        <w:rPr>
          <w:rFonts w:ascii="Times New Roman" w:hAnsi="Times New Roman" w:cs="Times New Roman"/>
          <w:sz w:val="24"/>
          <w:szCs w:val="24"/>
        </w:rPr>
        <w:t xml:space="preserve">3. </w:t>
        <w:tab/>
      </w:r>
      <w:r w:rsidRPr="003939C0" w:rsidR="00080F72">
        <w:rPr>
          <w:rFonts w:ascii="Times New Roman" w:hAnsi="Times New Roman" w:cs="Times New Roman"/>
          <w:bCs/>
          <w:sz w:val="24"/>
          <w:szCs w:val="24"/>
        </w:rPr>
        <w:t>celkové ročné príjmy z činnosti uvedenej v prvom bode nepresahujú za predchádzajúci rok 200 000 EUR alebo predpokladané celkové ročné príjmy z činnosti uveden</w:t>
      </w:r>
      <w:r w:rsidRPr="003939C0" w:rsidR="00614CF3">
        <w:rPr>
          <w:rFonts w:ascii="Times New Roman" w:hAnsi="Times New Roman" w:cs="Times New Roman"/>
          <w:bCs/>
          <w:sz w:val="24"/>
          <w:szCs w:val="24"/>
        </w:rPr>
        <w:t xml:space="preserve">ej v prvom bode nepresiahnu 200 </w:t>
      </w:r>
      <w:r w:rsidRPr="003939C0" w:rsidR="00080F72">
        <w:rPr>
          <w:rFonts w:ascii="Times New Roman" w:hAnsi="Times New Roman" w:cs="Times New Roman"/>
          <w:bCs/>
          <w:sz w:val="24"/>
          <w:szCs w:val="24"/>
        </w:rPr>
        <w:t>000 EUR</w:t>
      </w:r>
      <w:r w:rsidRPr="003939C0" w:rsidR="00614CF3">
        <w:rPr>
          <w:rFonts w:ascii="Times New Roman" w:hAnsi="Times New Roman" w:cs="Times New Roman"/>
          <w:sz w:val="24"/>
          <w:szCs w:val="24"/>
        </w:rPr>
        <w:t xml:space="preserve">. </w:t>
      </w:r>
    </w:p>
    <w:p w:rsidR="00080F72" w:rsidRPr="003939C0" w:rsidP="00AE2695">
      <w:pPr>
        <w:ind w:left="720" w:hanging="360"/>
        <w:jc w:val="center"/>
        <w:rPr>
          <w:rFonts w:ascii="Times New Roman" w:hAnsi="Times New Roman" w:cs="Times New Roman"/>
          <w:sz w:val="24"/>
          <w:szCs w:val="24"/>
        </w:rPr>
      </w:pPr>
    </w:p>
    <w:p w:rsidR="000A267A" w:rsidRPr="00AE2695" w:rsidP="00AE2695">
      <w:pPr>
        <w:ind w:left="720" w:hanging="360"/>
        <w:jc w:val="center"/>
        <w:rPr>
          <w:rFonts w:ascii="Times New Roman" w:hAnsi="Times New Roman" w:cs="Times New Roman"/>
          <w:sz w:val="24"/>
          <w:szCs w:val="24"/>
        </w:rPr>
      </w:pPr>
      <w:r w:rsidRPr="004F2BCA">
        <w:rPr>
          <w:rFonts w:ascii="Times New Roman" w:hAnsi="Times New Roman" w:cs="Times New Roman"/>
          <w:b/>
          <w:sz w:val="24"/>
          <w:szCs w:val="24"/>
        </w:rPr>
        <w:t>Vymedzenie základných pojmov</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2</w:t>
      </w:r>
    </w:p>
    <w:p w:rsidR="000A267A" w:rsidRPr="004F2BCA">
      <w:pPr>
        <w:jc w:val="both"/>
        <w:rPr>
          <w:rFonts w:ascii="Times New Roman" w:hAnsi="Times New Roman" w:cs="Times New Roman"/>
          <w:sz w:val="24"/>
          <w:szCs w:val="24"/>
        </w:rPr>
      </w:pPr>
    </w:p>
    <w:p w:rsidR="00F676A3" w:rsidRPr="00630B41">
      <w:pPr>
        <w:ind w:firstLine="708"/>
        <w:jc w:val="both"/>
        <w:rPr>
          <w:rFonts w:ascii="Times New Roman" w:hAnsi="Times New Roman" w:cs="Times New Roman"/>
          <w:sz w:val="24"/>
          <w:szCs w:val="24"/>
        </w:rPr>
      </w:pPr>
      <w:r w:rsidRPr="004F2BCA" w:rsidR="00E700BF">
        <w:rPr>
          <w:rFonts w:ascii="Times New Roman" w:hAnsi="Times New Roman" w:cs="Times New Roman"/>
          <w:sz w:val="24"/>
          <w:szCs w:val="24"/>
        </w:rPr>
        <w:t xml:space="preserve">(1) </w:t>
      </w:r>
      <w:r w:rsidRPr="004F2BCA">
        <w:rPr>
          <w:rFonts w:ascii="Times New Roman" w:hAnsi="Times New Roman" w:cs="Times New Roman"/>
          <w:sz w:val="24"/>
          <w:szCs w:val="24"/>
        </w:rPr>
        <w:t xml:space="preserve">Poisťovňa je </w:t>
      </w:r>
      <w:r w:rsidR="00D255C3">
        <w:rPr>
          <w:rFonts w:ascii="Times New Roman" w:hAnsi="Times New Roman" w:cs="Times New Roman"/>
          <w:sz w:val="24"/>
          <w:szCs w:val="24"/>
        </w:rPr>
        <w:t xml:space="preserve">právnická osoba, ktorá je </w:t>
      </w:r>
      <w:r w:rsidRPr="003939C0">
        <w:rPr>
          <w:rFonts w:ascii="Times New Roman" w:hAnsi="Times New Roman" w:cs="Times New Roman"/>
          <w:sz w:val="24"/>
          <w:szCs w:val="24"/>
        </w:rPr>
        <w:t>akciov</w:t>
      </w:r>
      <w:r w:rsidR="00D255C3">
        <w:rPr>
          <w:rFonts w:ascii="Times New Roman" w:hAnsi="Times New Roman" w:cs="Times New Roman"/>
          <w:sz w:val="24"/>
          <w:szCs w:val="24"/>
        </w:rPr>
        <w:t>ou</w:t>
      </w:r>
      <w:r w:rsidRPr="003939C0">
        <w:rPr>
          <w:rFonts w:ascii="Times New Roman" w:hAnsi="Times New Roman" w:cs="Times New Roman"/>
          <w:sz w:val="24"/>
          <w:szCs w:val="24"/>
        </w:rPr>
        <w:t xml:space="preserve"> spoločnosť</w:t>
      </w:r>
      <w:r w:rsidR="00D255C3">
        <w:rPr>
          <w:rFonts w:ascii="Times New Roman" w:hAnsi="Times New Roman" w:cs="Times New Roman"/>
          <w:sz w:val="24"/>
          <w:szCs w:val="24"/>
        </w:rPr>
        <w:t>ou</w:t>
      </w:r>
      <w:r w:rsidRPr="003939C0">
        <w:rPr>
          <w:rFonts w:ascii="Times New Roman" w:hAnsi="Times New Roman" w:cs="Times New Roman"/>
          <w:sz w:val="24"/>
          <w:szCs w:val="24"/>
        </w:rPr>
        <w:t xml:space="preserve"> so sídlom na území Slovenskej republiky, ktorá vykonáva poisťovaciu činnosť</w:t>
      </w:r>
      <w:r w:rsidRPr="004F2BCA">
        <w:rPr>
          <w:rFonts w:ascii="Times New Roman" w:hAnsi="Times New Roman" w:cs="Times New Roman"/>
          <w:sz w:val="24"/>
          <w:szCs w:val="24"/>
        </w:rPr>
        <w:t xml:space="preserve"> na základe povolenia na vykonávanie poisťovacej činnosti udeleného Národnou bankou Slovenska v konaní podľa osobitného predpisu</w:t>
      </w:r>
      <w:r w:rsidR="002E7BE1">
        <w:rPr>
          <w:rFonts w:ascii="Times New Roman" w:hAnsi="Times New Roman" w:cs="Times New Roman"/>
          <w:sz w:val="24"/>
          <w:szCs w:val="24"/>
        </w:rPr>
        <w:t>;</w:t>
      </w:r>
      <w:r w:rsidRPr="004F2BCA" w:rsidR="00260482">
        <w:rPr>
          <w:rStyle w:val="FootnoteReference"/>
          <w:rFonts w:ascii="Times New Roman" w:hAnsi="Times New Roman" w:cs="Times New Roman"/>
          <w:sz w:val="24"/>
          <w:szCs w:val="24"/>
        </w:rPr>
        <w:t>2</w:t>
      </w:r>
      <w:r w:rsidRPr="00630B41" w:rsidR="00260482">
        <w:rPr>
          <w:rStyle w:val="FootnoteReference"/>
          <w:rFonts w:ascii="Times New Roman" w:hAnsi="Times New Roman" w:cs="Times New Roman"/>
          <w:sz w:val="24"/>
          <w:szCs w:val="24"/>
        </w:rPr>
        <w:t>)</w:t>
      </w:r>
      <w:r w:rsidRPr="00630B41" w:rsidR="00C61D87">
        <w:rPr>
          <w:rFonts w:ascii="Times New Roman" w:hAnsi="Times New Roman" w:cs="Times New Roman"/>
          <w:sz w:val="24"/>
          <w:szCs w:val="24"/>
        </w:rPr>
        <w:t xml:space="preserve"> poisťovňa môže mať aj právnu formu európskej spoločnosti</w:t>
      </w:r>
      <w:r w:rsidRPr="00630B41" w:rsidR="008A2833">
        <w:rPr>
          <w:rFonts w:ascii="Times New Roman" w:hAnsi="Times New Roman" w:cs="Times New Roman"/>
          <w:sz w:val="24"/>
          <w:szCs w:val="24"/>
        </w:rPr>
        <w:t>.</w:t>
      </w:r>
      <w:r w:rsidR="00283137">
        <w:rPr>
          <w:rStyle w:val="FootnoteReference"/>
          <w:rFonts w:ascii="Times New Roman" w:hAnsi="Times New Roman" w:cs="Times New Roman"/>
          <w:sz w:val="24"/>
          <w:szCs w:val="24"/>
        </w:rPr>
        <w:t>3)</w:t>
      </w:r>
    </w:p>
    <w:p w:rsidR="00F676A3" w:rsidRPr="004F2BCA" w:rsidP="00F676A3">
      <w:pPr>
        <w:ind w:firstLine="708"/>
        <w:jc w:val="both"/>
        <w:rPr>
          <w:rFonts w:ascii="Times New Roman" w:hAnsi="Times New Roman" w:cs="Times New Roman"/>
          <w:sz w:val="24"/>
          <w:szCs w:val="24"/>
        </w:rPr>
      </w:pPr>
      <w:r w:rsidRPr="004F2BCA" w:rsidR="00E700BF">
        <w:rPr>
          <w:rFonts w:ascii="Times New Roman" w:hAnsi="Times New Roman" w:cs="Times New Roman"/>
          <w:sz w:val="24"/>
          <w:szCs w:val="24"/>
        </w:rPr>
        <w:t xml:space="preserve">(2) </w:t>
      </w:r>
      <w:r w:rsidRPr="004F2BCA">
        <w:rPr>
          <w:rFonts w:ascii="Times New Roman" w:hAnsi="Times New Roman" w:cs="Times New Roman"/>
          <w:sz w:val="24"/>
          <w:szCs w:val="24"/>
        </w:rPr>
        <w:t>Poisťovňa z iného členského štátu je právnická osoba so sídlom na území iného členského štátu, ktorá má oprávnenie na vykonávanie poisťovacej činnosti udelené v domovskom členskom štáte.</w:t>
      </w:r>
    </w:p>
    <w:p w:rsidR="00F676A3" w:rsidRPr="004F2BCA" w:rsidP="00F676A3">
      <w:pPr>
        <w:ind w:firstLine="708"/>
        <w:jc w:val="both"/>
        <w:rPr>
          <w:rFonts w:ascii="Times New Roman" w:hAnsi="Times New Roman" w:cs="Times New Roman"/>
          <w:sz w:val="24"/>
          <w:szCs w:val="24"/>
        </w:rPr>
      </w:pPr>
      <w:r w:rsidRPr="004F2BCA" w:rsidR="00E700BF">
        <w:rPr>
          <w:rFonts w:ascii="Times New Roman" w:hAnsi="Times New Roman" w:cs="Times New Roman"/>
          <w:sz w:val="24"/>
          <w:szCs w:val="24"/>
        </w:rPr>
        <w:t xml:space="preserve">(3) </w:t>
      </w:r>
      <w:r w:rsidRPr="004F2BCA">
        <w:rPr>
          <w:rFonts w:ascii="Times New Roman" w:hAnsi="Times New Roman" w:cs="Times New Roman"/>
          <w:sz w:val="24"/>
          <w:szCs w:val="24"/>
        </w:rPr>
        <w:t>Pobočka poisťovne z iného členského štátu je organizačná zložka poisťovne z iného členského štátu</w:t>
      </w:r>
      <w:r w:rsidRPr="004F2BCA" w:rsidR="00A704A2">
        <w:rPr>
          <w:rFonts w:ascii="Times New Roman" w:hAnsi="Times New Roman" w:cs="Times New Roman"/>
          <w:sz w:val="24"/>
          <w:szCs w:val="24"/>
        </w:rPr>
        <w:t xml:space="preserve"> umiestnená na území S</w:t>
      </w:r>
      <w:r w:rsidRPr="004F2BCA" w:rsidR="00A704A2">
        <w:rPr>
          <w:rFonts w:ascii="Times New Roman" w:hAnsi="Times New Roman" w:cs="Times New Roman"/>
          <w:sz w:val="24"/>
          <w:szCs w:val="24"/>
        </w:rPr>
        <w:t>lovenskej republiky</w:t>
      </w:r>
      <w:r w:rsidRPr="004F2BCA">
        <w:rPr>
          <w:rFonts w:ascii="Times New Roman" w:hAnsi="Times New Roman" w:cs="Times New Roman"/>
          <w:sz w:val="24"/>
          <w:szCs w:val="24"/>
        </w:rPr>
        <w:t>; za pobočku sa považuje aj zriadenie kancelárie vedenej zamestnancom poisťovne z iného členského štátu alebo inou osobou, ktorá má oprávnenie</w:t>
      </w:r>
      <w:r w:rsidRPr="004F2BCA" w:rsidR="0084414A">
        <w:rPr>
          <w:rFonts w:ascii="Times New Roman" w:hAnsi="Times New Roman" w:cs="Times New Roman"/>
          <w:sz w:val="24"/>
          <w:szCs w:val="24"/>
        </w:rPr>
        <w:t xml:space="preserve"> časovo neobmedzene</w:t>
      </w:r>
      <w:r w:rsidRPr="004F2BCA">
        <w:rPr>
          <w:rFonts w:ascii="Times New Roman" w:hAnsi="Times New Roman" w:cs="Times New Roman"/>
          <w:sz w:val="24"/>
          <w:szCs w:val="24"/>
        </w:rPr>
        <w:t xml:space="preserve"> </w:t>
      </w:r>
      <w:r w:rsidRPr="004F2BCA" w:rsidR="00307BF8">
        <w:rPr>
          <w:rFonts w:ascii="Times New Roman" w:hAnsi="Times New Roman" w:cs="Times New Roman"/>
          <w:sz w:val="24"/>
          <w:szCs w:val="24"/>
        </w:rPr>
        <w:t xml:space="preserve">vykonávať poisťovaciu činnosť </w:t>
      </w:r>
      <w:r w:rsidRPr="004F2BCA">
        <w:rPr>
          <w:rFonts w:ascii="Times New Roman" w:hAnsi="Times New Roman" w:cs="Times New Roman"/>
          <w:sz w:val="24"/>
          <w:szCs w:val="24"/>
        </w:rPr>
        <w:t>v mene poisťovne z iného členského štátu.</w:t>
      </w:r>
    </w:p>
    <w:p w:rsidR="00F676A3" w:rsidRPr="004F2BCA" w:rsidP="00F676A3">
      <w:pPr>
        <w:ind w:firstLine="708"/>
        <w:jc w:val="both"/>
        <w:rPr>
          <w:rFonts w:ascii="Times New Roman" w:hAnsi="Times New Roman" w:cs="Times New Roman"/>
          <w:sz w:val="24"/>
          <w:szCs w:val="24"/>
        </w:rPr>
      </w:pPr>
      <w:r w:rsidRPr="004F2BCA" w:rsidR="00E700BF">
        <w:rPr>
          <w:rFonts w:ascii="Times New Roman" w:hAnsi="Times New Roman" w:cs="Times New Roman"/>
          <w:sz w:val="24"/>
          <w:szCs w:val="24"/>
        </w:rPr>
        <w:t>(4)</w:t>
      </w:r>
      <w:r w:rsidRPr="004F2BCA" w:rsidR="00E700BF">
        <w:rPr>
          <w:rFonts w:ascii="Times New Roman" w:hAnsi="Times New Roman" w:cs="Times New Roman"/>
          <w:sz w:val="24"/>
          <w:szCs w:val="24"/>
        </w:rPr>
        <w:t xml:space="preserve"> </w:t>
      </w:r>
      <w:r w:rsidRPr="004F2BCA">
        <w:rPr>
          <w:rFonts w:ascii="Times New Roman" w:hAnsi="Times New Roman" w:cs="Times New Roman"/>
          <w:sz w:val="24"/>
          <w:szCs w:val="24"/>
        </w:rPr>
        <w:t>Zahraničná poisťovňa je právnická osoba so sídlom na území štátu, ktorý nie je členským štátom, ktorá má oprávnenie na vykonávanie poisťovacej činnosti udelené v štáte, v ktorom má sídlo.</w:t>
      </w:r>
    </w:p>
    <w:p w:rsidR="00F676A3" w:rsidRPr="004F2BCA" w:rsidP="00F676A3">
      <w:pPr>
        <w:ind w:firstLine="708"/>
        <w:jc w:val="both"/>
        <w:rPr>
          <w:rFonts w:ascii="Times New Roman" w:hAnsi="Times New Roman" w:cs="Times New Roman"/>
          <w:sz w:val="24"/>
          <w:szCs w:val="24"/>
        </w:rPr>
      </w:pPr>
      <w:r w:rsidRPr="004F2BCA">
        <w:rPr>
          <w:rFonts w:ascii="Times New Roman" w:hAnsi="Times New Roman" w:cs="Times New Roman"/>
          <w:sz w:val="24"/>
          <w:szCs w:val="24"/>
        </w:rPr>
        <w:t>(5) Pobočk</w:t>
      </w:r>
      <w:r w:rsidRPr="004F2BCA" w:rsidR="00287A74">
        <w:rPr>
          <w:rFonts w:ascii="Times New Roman" w:hAnsi="Times New Roman" w:cs="Times New Roman"/>
          <w:sz w:val="24"/>
          <w:szCs w:val="24"/>
        </w:rPr>
        <w:t>a</w:t>
      </w:r>
      <w:r w:rsidRPr="004F2BCA">
        <w:rPr>
          <w:rFonts w:ascii="Times New Roman" w:hAnsi="Times New Roman" w:cs="Times New Roman"/>
          <w:sz w:val="24"/>
          <w:szCs w:val="24"/>
        </w:rPr>
        <w:t xml:space="preserve"> zahraničnej poisťovne je organizačná zložka zahraničnej poisťovne umiestnená na území Slovenskej republiky</w:t>
      </w:r>
      <w:r w:rsidRPr="004F2BCA" w:rsidR="00607327">
        <w:rPr>
          <w:rFonts w:ascii="Times New Roman" w:hAnsi="Times New Roman" w:cs="Times New Roman"/>
          <w:sz w:val="24"/>
          <w:szCs w:val="24"/>
        </w:rPr>
        <w:t>.</w:t>
      </w:r>
      <w:r w:rsidR="0098058F">
        <w:rPr>
          <w:rStyle w:val="FootnoteReference"/>
          <w:rFonts w:ascii="Times New Roman" w:hAnsi="Times New Roman" w:cs="Times New Roman"/>
          <w:sz w:val="24"/>
          <w:szCs w:val="24"/>
        </w:rPr>
        <w:t>4)</w:t>
      </w:r>
    </w:p>
    <w:p w:rsidR="00161904" w:rsidRPr="00283137" w:rsidP="00161904">
      <w:pPr>
        <w:ind w:firstLine="708"/>
        <w:jc w:val="both"/>
        <w:rPr>
          <w:rFonts w:ascii="Times New Roman" w:hAnsi="Times New Roman" w:cs="Times New Roman"/>
          <w:sz w:val="24"/>
          <w:szCs w:val="24"/>
          <w:vertAlign w:val="superscript"/>
        </w:rPr>
      </w:pPr>
      <w:r w:rsidRPr="004F2BCA" w:rsidR="00011890">
        <w:rPr>
          <w:rFonts w:ascii="Times New Roman" w:hAnsi="Times New Roman" w:cs="Times New Roman"/>
          <w:sz w:val="24"/>
          <w:szCs w:val="24"/>
        </w:rPr>
        <w:t xml:space="preserve">(6) </w:t>
      </w:r>
      <w:r w:rsidRPr="004F2BCA" w:rsidR="004C7FA9">
        <w:rPr>
          <w:rFonts w:ascii="Times New Roman" w:hAnsi="Times New Roman" w:cs="Times New Roman"/>
          <w:sz w:val="24"/>
          <w:szCs w:val="24"/>
        </w:rPr>
        <w:t xml:space="preserve">Zaisťovňa </w:t>
      </w:r>
      <w:r w:rsidRPr="003939C0" w:rsidR="004C7FA9">
        <w:rPr>
          <w:rFonts w:ascii="Times New Roman" w:hAnsi="Times New Roman" w:cs="Times New Roman"/>
          <w:sz w:val="24"/>
          <w:szCs w:val="24"/>
        </w:rPr>
        <w:t>je</w:t>
      </w:r>
      <w:r w:rsidRPr="003939C0" w:rsidR="002A7F47">
        <w:rPr>
          <w:rFonts w:ascii="Times New Roman" w:hAnsi="Times New Roman" w:cs="Times New Roman"/>
          <w:sz w:val="24"/>
          <w:szCs w:val="24"/>
        </w:rPr>
        <w:t xml:space="preserve"> právnická osoba</w:t>
      </w:r>
      <w:r w:rsidR="00D255C3">
        <w:rPr>
          <w:rFonts w:ascii="Times New Roman" w:hAnsi="Times New Roman" w:cs="Times New Roman"/>
          <w:sz w:val="24"/>
          <w:szCs w:val="24"/>
        </w:rPr>
        <w:t xml:space="preserve">, ktorá je </w:t>
      </w:r>
      <w:r w:rsidRPr="003939C0" w:rsidR="00D255C3">
        <w:rPr>
          <w:rFonts w:ascii="Times New Roman" w:hAnsi="Times New Roman" w:cs="Times New Roman"/>
          <w:sz w:val="24"/>
          <w:szCs w:val="24"/>
        </w:rPr>
        <w:t>akciov</w:t>
      </w:r>
      <w:r w:rsidR="00D255C3">
        <w:rPr>
          <w:rFonts w:ascii="Times New Roman" w:hAnsi="Times New Roman" w:cs="Times New Roman"/>
          <w:sz w:val="24"/>
          <w:szCs w:val="24"/>
        </w:rPr>
        <w:t>ou</w:t>
      </w:r>
      <w:r w:rsidRPr="003939C0" w:rsidR="00D255C3">
        <w:rPr>
          <w:rFonts w:ascii="Times New Roman" w:hAnsi="Times New Roman" w:cs="Times New Roman"/>
          <w:sz w:val="24"/>
          <w:szCs w:val="24"/>
        </w:rPr>
        <w:t xml:space="preserve"> spoločnosť</w:t>
      </w:r>
      <w:r w:rsidR="00D255C3">
        <w:rPr>
          <w:rFonts w:ascii="Times New Roman" w:hAnsi="Times New Roman" w:cs="Times New Roman"/>
          <w:sz w:val="24"/>
          <w:szCs w:val="24"/>
        </w:rPr>
        <w:t>ou</w:t>
      </w:r>
      <w:r w:rsidRPr="003939C0" w:rsidR="002A7F47">
        <w:rPr>
          <w:rFonts w:ascii="Times New Roman" w:hAnsi="Times New Roman" w:cs="Times New Roman"/>
          <w:sz w:val="24"/>
          <w:szCs w:val="24"/>
        </w:rPr>
        <w:t xml:space="preserve"> </w:t>
      </w:r>
      <w:r w:rsidRPr="004F2BCA" w:rsidR="004C7FA9">
        <w:rPr>
          <w:rFonts w:ascii="Times New Roman" w:hAnsi="Times New Roman" w:cs="Times New Roman"/>
          <w:sz w:val="24"/>
          <w:szCs w:val="24"/>
        </w:rPr>
        <w:t>so sídlom na území Slovenskej republiky, ktorá vykonáva zaisťovaciu činnosť na základe povolenia na vykonávanie zaisťovacej činnosti udeleného Národnou bankou Slovenska v konaní podľa osobitného predpisu</w:t>
      </w:r>
      <w:r w:rsidR="002E7BE1">
        <w:rPr>
          <w:rFonts w:ascii="Times New Roman" w:hAnsi="Times New Roman" w:cs="Times New Roman"/>
          <w:sz w:val="24"/>
          <w:szCs w:val="24"/>
        </w:rPr>
        <w:t>;</w:t>
      </w:r>
      <w:r w:rsidRPr="004F2BCA" w:rsidR="00AE43C8">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zaisťovňa</w:t>
      </w:r>
      <w:r w:rsidRPr="00630B41">
        <w:rPr>
          <w:rFonts w:ascii="Times New Roman" w:hAnsi="Times New Roman" w:cs="Times New Roman"/>
          <w:sz w:val="24"/>
          <w:szCs w:val="24"/>
        </w:rPr>
        <w:t xml:space="preserve"> môže mať aj právnu formu európskej spoločnosti.</w:t>
      </w:r>
      <w:r w:rsidR="00283137">
        <w:rPr>
          <w:rFonts w:ascii="Times New Roman" w:hAnsi="Times New Roman" w:cs="Times New Roman"/>
          <w:sz w:val="24"/>
          <w:szCs w:val="24"/>
          <w:vertAlign w:val="superscript"/>
        </w:rPr>
        <w:t>3)</w:t>
      </w:r>
    </w:p>
    <w:p w:rsidR="004C7FA9" w:rsidRPr="004F2BCA" w:rsidP="004C7FA9">
      <w:pPr>
        <w:ind w:firstLine="708"/>
        <w:jc w:val="both"/>
        <w:rPr>
          <w:rFonts w:ascii="Times New Roman" w:hAnsi="Times New Roman" w:cs="Times New Roman"/>
          <w:sz w:val="24"/>
          <w:szCs w:val="24"/>
        </w:rPr>
      </w:pPr>
      <w:r w:rsidRPr="004F2BCA" w:rsidR="00011890">
        <w:rPr>
          <w:rFonts w:ascii="Times New Roman" w:hAnsi="Times New Roman" w:cs="Times New Roman"/>
          <w:sz w:val="24"/>
          <w:szCs w:val="24"/>
        </w:rPr>
        <w:t xml:space="preserve">(7) </w:t>
      </w:r>
      <w:r w:rsidRPr="004F2BCA">
        <w:rPr>
          <w:rFonts w:ascii="Times New Roman" w:hAnsi="Times New Roman" w:cs="Times New Roman"/>
          <w:sz w:val="24"/>
          <w:szCs w:val="24"/>
        </w:rPr>
        <w:t xml:space="preserve">Kaptívna zaisťovňa je zaisťovňa </w:t>
      </w:r>
      <w:r w:rsidR="00F27A0F">
        <w:rPr>
          <w:rFonts w:ascii="Times New Roman" w:hAnsi="Times New Roman" w:cs="Times New Roman"/>
          <w:sz w:val="24"/>
          <w:szCs w:val="24"/>
        </w:rPr>
        <w:t xml:space="preserve">vo vlastníctve finančnej inštitúcie </w:t>
      </w:r>
      <w:r w:rsidRPr="004F2BCA">
        <w:rPr>
          <w:rFonts w:ascii="Times New Roman" w:hAnsi="Times New Roman" w:cs="Times New Roman"/>
          <w:sz w:val="24"/>
          <w:szCs w:val="24"/>
        </w:rPr>
        <w:t>in</w:t>
      </w:r>
      <w:r w:rsidR="00F27A0F">
        <w:rPr>
          <w:rFonts w:ascii="Times New Roman" w:hAnsi="Times New Roman" w:cs="Times New Roman"/>
          <w:sz w:val="24"/>
          <w:szCs w:val="24"/>
        </w:rPr>
        <w:t>ej</w:t>
      </w:r>
      <w:r w:rsidR="00965C54">
        <w:rPr>
          <w:rFonts w:ascii="Times New Roman" w:hAnsi="Times New Roman" w:cs="Times New Roman"/>
          <w:sz w:val="24"/>
          <w:szCs w:val="24"/>
        </w:rPr>
        <w:t xml:space="preserve"> ako poisťovňa, </w:t>
      </w:r>
      <w:r w:rsidRPr="004F2BCA">
        <w:rPr>
          <w:rFonts w:ascii="Times New Roman" w:hAnsi="Times New Roman" w:cs="Times New Roman"/>
          <w:sz w:val="24"/>
          <w:szCs w:val="24"/>
        </w:rPr>
        <w:t>zaisťovňa</w:t>
      </w:r>
      <w:r w:rsidR="00965C54">
        <w:rPr>
          <w:rFonts w:ascii="Times New Roman" w:hAnsi="Times New Roman" w:cs="Times New Roman"/>
          <w:sz w:val="24"/>
          <w:szCs w:val="24"/>
        </w:rPr>
        <w:t xml:space="preserve">, </w:t>
      </w:r>
      <w:r w:rsidRPr="004F2BCA">
        <w:rPr>
          <w:rFonts w:ascii="Times New Roman" w:hAnsi="Times New Roman" w:cs="Times New Roman"/>
          <w:sz w:val="24"/>
          <w:szCs w:val="24"/>
        </w:rPr>
        <w:t xml:space="preserve">skupina poisťovní alebo skupina zaisťovní alebo </w:t>
      </w:r>
      <w:r w:rsidR="00F27A0F">
        <w:rPr>
          <w:rFonts w:ascii="Times New Roman" w:hAnsi="Times New Roman" w:cs="Times New Roman"/>
          <w:sz w:val="24"/>
          <w:szCs w:val="24"/>
        </w:rPr>
        <w:t>je vo vlastníctve</w:t>
      </w:r>
      <w:r w:rsidRPr="004F2BCA">
        <w:rPr>
          <w:rFonts w:ascii="Times New Roman" w:hAnsi="Times New Roman" w:cs="Times New Roman"/>
          <w:sz w:val="24"/>
          <w:szCs w:val="24"/>
        </w:rPr>
        <w:t xml:space="preserve"> in</w:t>
      </w:r>
      <w:r w:rsidR="00F27A0F">
        <w:rPr>
          <w:rFonts w:ascii="Times New Roman" w:hAnsi="Times New Roman" w:cs="Times New Roman"/>
          <w:sz w:val="24"/>
          <w:szCs w:val="24"/>
        </w:rPr>
        <w:t>ej</w:t>
      </w:r>
      <w:r w:rsidRPr="004F2BCA">
        <w:rPr>
          <w:rFonts w:ascii="Times New Roman" w:hAnsi="Times New Roman" w:cs="Times New Roman"/>
          <w:sz w:val="24"/>
          <w:szCs w:val="24"/>
        </w:rPr>
        <w:t xml:space="preserve"> ako finančn</w:t>
      </w:r>
      <w:r w:rsidR="00F27A0F">
        <w:rPr>
          <w:rFonts w:ascii="Times New Roman" w:hAnsi="Times New Roman" w:cs="Times New Roman"/>
          <w:sz w:val="24"/>
          <w:szCs w:val="24"/>
        </w:rPr>
        <w:t>ej</w:t>
      </w:r>
      <w:r w:rsidRPr="004F2BCA">
        <w:rPr>
          <w:rFonts w:ascii="Times New Roman" w:hAnsi="Times New Roman" w:cs="Times New Roman"/>
          <w:sz w:val="24"/>
          <w:szCs w:val="24"/>
        </w:rPr>
        <w:t xml:space="preserve"> inštitúci</w:t>
      </w:r>
      <w:r w:rsidR="00F27A0F">
        <w:rPr>
          <w:rFonts w:ascii="Times New Roman" w:hAnsi="Times New Roman" w:cs="Times New Roman"/>
          <w:sz w:val="24"/>
          <w:szCs w:val="24"/>
        </w:rPr>
        <w:t>e</w:t>
      </w:r>
      <w:r w:rsidRPr="004F2BCA">
        <w:rPr>
          <w:rFonts w:ascii="Times New Roman" w:hAnsi="Times New Roman" w:cs="Times New Roman"/>
          <w:sz w:val="24"/>
          <w:szCs w:val="24"/>
        </w:rPr>
        <w:t>, cieľom ktorej je poskytnúť zaistenie výlučne na riziká inštitúcie alebo inštitúcií, ktorá alebo ktoré ju kontrolujú alebo ktorej alebo ktorých tvorí súčasť.</w:t>
      </w:r>
    </w:p>
    <w:p w:rsidR="004C7FA9" w:rsidRPr="004F2BCA" w:rsidP="004C7FA9">
      <w:pPr>
        <w:ind w:firstLine="708"/>
        <w:jc w:val="both"/>
        <w:rPr>
          <w:rFonts w:ascii="Times New Roman" w:hAnsi="Times New Roman" w:cs="Times New Roman"/>
          <w:sz w:val="24"/>
          <w:szCs w:val="24"/>
        </w:rPr>
      </w:pPr>
      <w:r w:rsidRPr="004F2BCA" w:rsidR="00011890">
        <w:rPr>
          <w:rFonts w:ascii="Times New Roman" w:hAnsi="Times New Roman" w:cs="Times New Roman"/>
          <w:sz w:val="24"/>
          <w:szCs w:val="24"/>
        </w:rPr>
        <w:t xml:space="preserve">(8) </w:t>
      </w:r>
      <w:r w:rsidRPr="004F2BCA">
        <w:rPr>
          <w:rFonts w:ascii="Times New Roman" w:hAnsi="Times New Roman" w:cs="Times New Roman"/>
          <w:sz w:val="24"/>
          <w:szCs w:val="24"/>
        </w:rPr>
        <w:t>Zaisťovň</w:t>
      </w:r>
      <w:r w:rsidRPr="004F2BCA" w:rsidR="00555582">
        <w:rPr>
          <w:rFonts w:ascii="Times New Roman" w:hAnsi="Times New Roman" w:cs="Times New Roman"/>
          <w:sz w:val="24"/>
          <w:szCs w:val="24"/>
        </w:rPr>
        <w:t>a</w:t>
      </w:r>
      <w:r w:rsidRPr="004F2BCA">
        <w:rPr>
          <w:rFonts w:ascii="Times New Roman" w:hAnsi="Times New Roman" w:cs="Times New Roman"/>
          <w:sz w:val="24"/>
          <w:szCs w:val="24"/>
        </w:rPr>
        <w:t xml:space="preserve"> z iného č</w:t>
      </w:r>
      <w:r w:rsidRPr="004F2BCA">
        <w:rPr>
          <w:rFonts w:ascii="Times New Roman" w:hAnsi="Times New Roman" w:cs="Times New Roman"/>
          <w:sz w:val="24"/>
          <w:szCs w:val="24"/>
        </w:rPr>
        <w:t>lenského štátu je právnická osoba so sídlom</w:t>
      </w:r>
      <w:r w:rsidRPr="004F2BCA" w:rsidR="0084414A">
        <w:rPr>
          <w:rFonts w:ascii="Times New Roman" w:hAnsi="Times New Roman" w:cs="Times New Roman"/>
          <w:sz w:val="24"/>
          <w:szCs w:val="24"/>
        </w:rPr>
        <w:t xml:space="preserve"> na území iného členského štátu</w:t>
      </w:r>
      <w:r w:rsidRPr="004F2BCA">
        <w:rPr>
          <w:rFonts w:ascii="Times New Roman" w:hAnsi="Times New Roman" w:cs="Times New Roman"/>
          <w:sz w:val="24"/>
          <w:szCs w:val="24"/>
        </w:rPr>
        <w:t>, ktorá má oprávnenie na vykonávanie zaisťovacej činnosti udelené v domovskom členskom štáte.</w:t>
      </w:r>
    </w:p>
    <w:p w:rsidR="004C7FA9" w:rsidRPr="004F2BCA" w:rsidP="004C7FA9">
      <w:pPr>
        <w:ind w:firstLine="708"/>
        <w:jc w:val="both"/>
        <w:rPr>
          <w:rFonts w:ascii="Times New Roman" w:hAnsi="Times New Roman" w:cs="Times New Roman"/>
          <w:sz w:val="24"/>
          <w:szCs w:val="24"/>
        </w:rPr>
      </w:pPr>
      <w:r w:rsidRPr="004F2BCA" w:rsidR="00011890">
        <w:rPr>
          <w:rFonts w:ascii="Times New Roman" w:hAnsi="Times New Roman" w:cs="Times New Roman"/>
          <w:sz w:val="24"/>
          <w:szCs w:val="24"/>
        </w:rPr>
        <w:t xml:space="preserve">(9) </w:t>
      </w:r>
      <w:r w:rsidRPr="004F2BCA">
        <w:rPr>
          <w:rFonts w:ascii="Times New Roman" w:hAnsi="Times New Roman" w:cs="Times New Roman"/>
          <w:sz w:val="24"/>
          <w:szCs w:val="24"/>
        </w:rPr>
        <w:t>Pobočk</w:t>
      </w:r>
      <w:r w:rsidRPr="004F2BCA" w:rsidR="00B13557">
        <w:rPr>
          <w:rFonts w:ascii="Times New Roman" w:hAnsi="Times New Roman" w:cs="Times New Roman"/>
          <w:sz w:val="24"/>
          <w:szCs w:val="24"/>
        </w:rPr>
        <w:t>a</w:t>
      </w:r>
      <w:r w:rsidRPr="004F2BCA">
        <w:rPr>
          <w:rFonts w:ascii="Times New Roman" w:hAnsi="Times New Roman" w:cs="Times New Roman"/>
          <w:sz w:val="24"/>
          <w:szCs w:val="24"/>
        </w:rPr>
        <w:t xml:space="preserve"> zaisťovne z iného členského štátu je organizačná zložka zaisťovne z iného čl</w:t>
      </w:r>
      <w:r w:rsidRPr="004F2BCA">
        <w:rPr>
          <w:rFonts w:ascii="Times New Roman" w:hAnsi="Times New Roman" w:cs="Times New Roman"/>
          <w:sz w:val="24"/>
          <w:szCs w:val="24"/>
        </w:rPr>
        <w:t>enského štátu</w:t>
      </w:r>
      <w:r w:rsidRPr="004F2BCA" w:rsidR="00A704A2">
        <w:rPr>
          <w:rFonts w:ascii="Times New Roman" w:hAnsi="Times New Roman" w:cs="Times New Roman"/>
          <w:sz w:val="24"/>
          <w:szCs w:val="24"/>
        </w:rPr>
        <w:t xml:space="preserve"> umiestnená na území Slovenskej republiky</w:t>
      </w:r>
      <w:r w:rsidRPr="004F2BCA">
        <w:rPr>
          <w:rFonts w:ascii="Times New Roman" w:hAnsi="Times New Roman" w:cs="Times New Roman"/>
          <w:sz w:val="24"/>
          <w:szCs w:val="24"/>
        </w:rPr>
        <w:t>; za pobočku sa považuje aj zriadenie kancelárie vedenej zamestnancom zaisťovne z iného členského štátu alebo inou osobou, ktorá má oprávnenie časovo neobmedzene vykonávať zaisťovaciu činnosť v mene zaisťovne z iného členského štátu .</w:t>
      </w:r>
    </w:p>
    <w:p w:rsidR="004C7FA9" w:rsidRPr="004F2BCA" w:rsidP="004C7FA9">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011890">
        <w:rPr>
          <w:rFonts w:ascii="Times New Roman" w:hAnsi="Times New Roman" w:cs="Times New Roman"/>
          <w:sz w:val="24"/>
          <w:szCs w:val="24"/>
        </w:rPr>
        <w:t>10</w:t>
      </w:r>
      <w:r w:rsidRPr="004F2BCA">
        <w:rPr>
          <w:rFonts w:ascii="Times New Roman" w:hAnsi="Times New Roman" w:cs="Times New Roman"/>
          <w:sz w:val="24"/>
          <w:szCs w:val="24"/>
        </w:rPr>
        <w:t>) Zahraničn</w:t>
      </w:r>
      <w:r w:rsidRPr="004F2BCA" w:rsidR="00B13557">
        <w:rPr>
          <w:rFonts w:ascii="Times New Roman" w:hAnsi="Times New Roman" w:cs="Times New Roman"/>
          <w:sz w:val="24"/>
          <w:szCs w:val="24"/>
        </w:rPr>
        <w:t>á</w:t>
      </w:r>
      <w:r w:rsidRPr="004F2BCA">
        <w:rPr>
          <w:rFonts w:ascii="Times New Roman" w:hAnsi="Times New Roman" w:cs="Times New Roman"/>
          <w:sz w:val="24"/>
          <w:szCs w:val="24"/>
        </w:rPr>
        <w:t xml:space="preserve"> zaisťovň</w:t>
      </w:r>
      <w:r w:rsidRPr="004F2BCA" w:rsidR="00B13557">
        <w:rPr>
          <w:rFonts w:ascii="Times New Roman" w:hAnsi="Times New Roman" w:cs="Times New Roman"/>
          <w:sz w:val="24"/>
          <w:szCs w:val="24"/>
        </w:rPr>
        <w:t>a</w:t>
      </w:r>
      <w:r w:rsidRPr="004F2BCA">
        <w:rPr>
          <w:rFonts w:ascii="Times New Roman" w:hAnsi="Times New Roman" w:cs="Times New Roman"/>
          <w:sz w:val="24"/>
          <w:szCs w:val="24"/>
        </w:rPr>
        <w:t xml:space="preserve"> je právnická osoba so sídlom na území štátu, ktorý nie je členským štátom, ktorá má oprávnenie na vykonávanie zaisťovacej činnosti udelené v štáte, v ktorom má sídlo.</w:t>
      </w:r>
    </w:p>
    <w:p w:rsidR="004C7FA9" w:rsidRPr="005F61B0" w:rsidP="004C7FA9">
      <w:pPr>
        <w:ind w:firstLine="708"/>
        <w:jc w:val="both"/>
        <w:rPr>
          <w:rFonts w:ascii="Times New Roman" w:hAnsi="Times New Roman" w:cs="Times New Roman"/>
          <w:sz w:val="24"/>
          <w:szCs w:val="24"/>
          <w:vertAlign w:val="superscript"/>
        </w:rPr>
      </w:pPr>
      <w:r w:rsidRPr="004F2BCA">
        <w:rPr>
          <w:rFonts w:ascii="Times New Roman" w:hAnsi="Times New Roman" w:cs="Times New Roman"/>
          <w:sz w:val="24"/>
          <w:szCs w:val="24"/>
        </w:rPr>
        <w:t>(</w:t>
      </w:r>
      <w:r w:rsidRPr="004F2BCA" w:rsidR="00011890">
        <w:rPr>
          <w:rFonts w:ascii="Times New Roman" w:hAnsi="Times New Roman" w:cs="Times New Roman"/>
          <w:sz w:val="24"/>
          <w:szCs w:val="24"/>
        </w:rPr>
        <w:t>11</w:t>
      </w:r>
      <w:r w:rsidRPr="004F2BCA">
        <w:rPr>
          <w:rFonts w:ascii="Times New Roman" w:hAnsi="Times New Roman" w:cs="Times New Roman"/>
          <w:sz w:val="24"/>
          <w:szCs w:val="24"/>
        </w:rPr>
        <w:t>) Pobočk</w:t>
      </w:r>
      <w:r w:rsidRPr="004F2BCA" w:rsidR="00B13557">
        <w:rPr>
          <w:rFonts w:ascii="Times New Roman" w:hAnsi="Times New Roman" w:cs="Times New Roman"/>
          <w:sz w:val="24"/>
          <w:szCs w:val="24"/>
        </w:rPr>
        <w:t>a</w:t>
      </w:r>
      <w:r w:rsidRPr="004F2BCA">
        <w:rPr>
          <w:rFonts w:ascii="Times New Roman" w:hAnsi="Times New Roman" w:cs="Times New Roman"/>
          <w:sz w:val="24"/>
          <w:szCs w:val="24"/>
        </w:rPr>
        <w:t xml:space="preserve"> zahraničnej zaisťovne je organizačná zložka </w:t>
      </w:r>
      <w:r w:rsidRPr="004F2BCA" w:rsidR="00604F7C">
        <w:rPr>
          <w:rFonts w:ascii="Times New Roman" w:hAnsi="Times New Roman" w:cs="Times New Roman"/>
          <w:sz w:val="24"/>
          <w:szCs w:val="24"/>
        </w:rPr>
        <w:t>zahraničnej</w:t>
      </w:r>
      <w:r w:rsidRPr="004F2BCA">
        <w:rPr>
          <w:rFonts w:ascii="Times New Roman" w:hAnsi="Times New Roman" w:cs="Times New Roman"/>
          <w:sz w:val="24"/>
          <w:szCs w:val="24"/>
        </w:rPr>
        <w:t xml:space="preserve"> zaisťovne umiestnená na území Slovenskej republiky</w:t>
      </w:r>
      <w:r w:rsidRPr="004F2BCA" w:rsidR="00607327">
        <w:rPr>
          <w:rFonts w:ascii="Times New Roman" w:hAnsi="Times New Roman" w:cs="Times New Roman"/>
          <w:sz w:val="24"/>
          <w:szCs w:val="24"/>
        </w:rPr>
        <w:t>.</w:t>
      </w:r>
      <w:r w:rsidR="001C092D">
        <w:rPr>
          <w:rFonts w:ascii="Times New Roman" w:hAnsi="Times New Roman" w:cs="Times New Roman"/>
          <w:sz w:val="24"/>
          <w:szCs w:val="24"/>
          <w:vertAlign w:val="superscript"/>
        </w:rPr>
        <w:t>4)</w:t>
      </w:r>
    </w:p>
    <w:p w:rsidR="00AB2346" w:rsidRPr="004F2BCA" w:rsidP="00AB2346">
      <w:pPr>
        <w:jc w:val="both"/>
        <w:rPr>
          <w:rFonts w:ascii="Times New Roman" w:hAnsi="Times New Roman" w:cs="Times New Roman"/>
          <w:sz w:val="24"/>
          <w:szCs w:val="24"/>
        </w:rPr>
      </w:pPr>
      <w:r w:rsidRPr="004F2BCA" w:rsidR="004A38CE">
        <w:rPr>
          <w:rFonts w:ascii="Times New Roman" w:hAnsi="Times New Roman" w:cs="Times New Roman"/>
          <w:sz w:val="24"/>
          <w:szCs w:val="24"/>
        </w:rPr>
        <w:tab/>
      </w:r>
      <w:r w:rsidRPr="004F2BCA" w:rsidR="000A267A">
        <w:rPr>
          <w:rFonts w:ascii="Times New Roman" w:hAnsi="Times New Roman" w:cs="Times New Roman"/>
          <w:sz w:val="24"/>
          <w:szCs w:val="24"/>
        </w:rPr>
        <w:t>(</w:t>
      </w:r>
      <w:r w:rsidRPr="004F2BCA" w:rsidR="00011890">
        <w:rPr>
          <w:rFonts w:ascii="Times New Roman" w:hAnsi="Times New Roman" w:cs="Times New Roman"/>
          <w:sz w:val="24"/>
          <w:szCs w:val="24"/>
        </w:rPr>
        <w:t>12</w:t>
      </w:r>
      <w:r w:rsidRPr="004F2BCA" w:rsidR="000A267A">
        <w:rPr>
          <w:rFonts w:ascii="Times New Roman" w:hAnsi="Times New Roman" w:cs="Times New Roman"/>
          <w:sz w:val="24"/>
          <w:szCs w:val="24"/>
        </w:rPr>
        <w:t xml:space="preserve">) </w:t>
      </w:r>
      <w:r w:rsidRPr="004F2BCA">
        <w:rPr>
          <w:rFonts w:ascii="Times New Roman" w:hAnsi="Times New Roman" w:cs="Times New Roman"/>
          <w:sz w:val="24"/>
          <w:szCs w:val="24"/>
        </w:rPr>
        <w:t>Poisťovac</w:t>
      </w:r>
      <w:r w:rsidRPr="004F2BCA" w:rsidR="00B13557">
        <w:rPr>
          <w:rFonts w:ascii="Times New Roman" w:hAnsi="Times New Roman" w:cs="Times New Roman"/>
          <w:sz w:val="24"/>
          <w:szCs w:val="24"/>
        </w:rPr>
        <w:t>ia</w:t>
      </w:r>
      <w:r w:rsidRPr="004F2BCA">
        <w:rPr>
          <w:rFonts w:ascii="Times New Roman" w:hAnsi="Times New Roman" w:cs="Times New Roman"/>
          <w:sz w:val="24"/>
          <w:szCs w:val="24"/>
        </w:rPr>
        <w:t xml:space="preserve"> činnosť je </w:t>
      </w:r>
      <w:r w:rsidRPr="004F2BCA" w:rsidR="00604F7C">
        <w:rPr>
          <w:rFonts w:ascii="Times New Roman" w:hAnsi="Times New Roman" w:cs="Times New Roman"/>
          <w:sz w:val="24"/>
          <w:szCs w:val="24"/>
        </w:rPr>
        <w:t>prijímanie poistných rizík</w:t>
      </w:r>
      <w:r w:rsidRPr="004F2BCA">
        <w:rPr>
          <w:rFonts w:ascii="Times New Roman" w:hAnsi="Times New Roman" w:cs="Times New Roman"/>
          <w:sz w:val="24"/>
          <w:szCs w:val="24"/>
        </w:rPr>
        <w:t xml:space="preserve"> poisťovňou, poisťovňou z iného členského štátu, zahraničnou poisťovňou alebo ich pobočkami, </w:t>
      </w:r>
      <w:r w:rsidRPr="004F2BCA" w:rsidR="00604F7C">
        <w:rPr>
          <w:rFonts w:ascii="Times New Roman" w:hAnsi="Times New Roman" w:cs="Times New Roman"/>
          <w:sz w:val="24"/>
          <w:szCs w:val="24"/>
        </w:rPr>
        <w:t>ohodnocovanie r</w:t>
      </w:r>
      <w:r w:rsidRPr="004F2BCA" w:rsidR="00604F7C">
        <w:rPr>
          <w:rFonts w:ascii="Times New Roman" w:hAnsi="Times New Roman" w:cs="Times New Roman"/>
          <w:sz w:val="24"/>
          <w:szCs w:val="24"/>
        </w:rPr>
        <w:t>izík a ich riadenie</w:t>
      </w:r>
      <w:r w:rsidRPr="004F2BCA">
        <w:rPr>
          <w:rFonts w:ascii="Times New Roman" w:hAnsi="Times New Roman" w:cs="Times New Roman"/>
          <w:sz w:val="24"/>
          <w:szCs w:val="24"/>
        </w:rPr>
        <w:t xml:space="preserve">, správa poistných zmlúv, </w:t>
      </w:r>
      <w:r w:rsidRPr="004F2BCA" w:rsidR="00604F7C">
        <w:rPr>
          <w:rFonts w:ascii="Times New Roman" w:hAnsi="Times New Roman" w:cs="Times New Roman"/>
          <w:sz w:val="24"/>
          <w:szCs w:val="24"/>
        </w:rPr>
        <w:t>tvorba technických rezerv a</w:t>
      </w:r>
      <w:r w:rsidR="00422A2A">
        <w:rPr>
          <w:rFonts w:ascii="Times New Roman" w:hAnsi="Times New Roman" w:cs="Times New Roman"/>
          <w:sz w:val="24"/>
          <w:szCs w:val="24"/>
        </w:rPr>
        <w:t> </w:t>
      </w:r>
      <w:r w:rsidRPr="003939C0" w:rsidR="00422A2A">
        <w:rPr>
          <w:rFonts w:ascii="Times New Roman" w:hAnsi="Times New Roman" w:cs="Times New Roman"/>
          <w:sz w:val="24"/>
          <w:szCs w:val="24"/>
        </w:rPr>
        <w:t>udržiavanie požadovanej miery solventnosti</w:t>
      </w:r>
      <w:r w:rsidRPr="003939C0">
        <w:rPr>
          <w:rFonts w:ascii="Times New Roman" w:hAnsi="Times New Roman" w:cs="Times New Roman"/>
          <w:sz w:val="24"/>
          <w:szCs w:val="24"/>
        </w:rPr>
        <w:t xml:space="preserve"> </w:t>
      </w:r>
      <w:r w:rsidRPr="004F2BCA">
        <w:rPr>
          <w:rFonts w:ascii="Times New Roman" w:hAnsi="Times New Roman" w:cs="Times New Roman"/>
          <w:sz w:val="24"/>
          <w:szCs w:val="24"/>
        </w:rPr>
        <w:t xml:space="preserve">a správa umiestnenia prostriedkov technických rezerv a garančného fondu, likvidácia poistných udalostí, poskytovanie plnenia z poistných zmlúv, poskytovanie asistenčných služieb, </w:t>
      </w:r>
      <w:r w:rsidRPr="004F2BCA" w:rsidR="00604F7C">
        <w:rPr>
          <w:rFonts w:ascii="Times New Roman" w:hAnsi="Times New Roman" w:cs="Times New Roman"/>
          <w:sz w:val="24"/>
          <w:szCs w:val="24"/>
        </w:rPr>
        <w:t>postupovanie poistných rizík poisťovne, poisťovne z iného členského štátu, zahraničnej poisťovne alebo ich pobočiek na základe zmluvy o zaistení</w:t>
      </w:r>
      <w:r w:rsidRPr="004F2BCA">
        <w:rPr>
          <w:rFonts w:ascii="Times New Roman" w:hAnsi="Times New Roman" w:cs="Times New Roman"/>
          <w:sz w:val="24"/>
          <w:szCs w:val="24"/>
        </w:rPr>
        <w:t xml:space="preserve"> (ďalej len „pasívne zaistenie“) </w:t>
      </w:r>
      <w:r w:rsidRPr="004F2BCA" w:rsidR="005A006F">
        <w:rPr>
          <w:rFonts w:ascii="Times New Roman" w:hAnsi="Times New Roman" w:cs="Times New Roman"/>
          <w:sz w:val="24"/>
          <w:szCs w:val="24"/>
        </w:rPr>
        <w:t>a</w:t>
      </w:r>
      <w:r w:rsidRPr="004F2BCA">
        <w:rPr>
          <w:rFonts w:ascii="Times New Roman" w:hAnsi="Times New Roman" w:cs="Times New Roman"/>
          <w:sz w:val="24"/>
          <w:szCs w:val="24"/>
        </w:rPr>
        <w:t xml:space="preserve"> činnosť na predchádzanie škodám</w:t>
      </w:r>
      <w:r w:rsidRPr="004F2BCA" w:rsidR="005A006F">
        <w:rPr>
          <w:rFonts w:ascii="Times New Roman" w:hAnsi="Times New Roman" w:cs="Times New Roman"/>
          <w:sz w:val="24"/>
          <w:szCs w:val="24"/>
        </w:rPr>
        <w:t>.</w:t>
      </w:r>
    </w:p>
    <w:p w:rsidR="00ED7A57" w:rsidRPr="004F2BCA" w:rsidP="00ED7A57">
      <w:pPr>
        <w:ind w:firstLine="708"/>
        <w:jc w:val="both"/>
        <w:rPr>
          <w:rFonts w:ascii="Times New Roman" w:hAnsi="Times New Roman" w:cs="Times New Roman"/>
          <w:sz w:val="24"/>
          <w:szCs w:val="24"/>
        </w:rPr>
      </w:pPr>
      <w:r w:rsidRPr="004F2BCA">
        <w:rPr>
          <w:rFonts w:ascii="Times New Roman" w:hAnsi="Times New Roman" w:cs="Times New Roman"/>
          <w:sz w:val="24"/>
          <w:szCs w:val="24"/>
        </w:rPr>
        <w:t>(13) Zaisťovac</w:t>
      </w:r>
      <w:r w:rsidRPr="004F2BCA" w:rsidR="007062FB">
        <w:rPr>
          <w:rFonts w:ascii="Times New Roman" w:hAnsi="Times New Roman" w:cs="Times New Roman"/>
          <w:sz w:val="24"/>
          <w:szCs w:val="24"/>
        </w:rPr>
        <w:t>ia</w:t>
      </w:r>
      <w:r w:rsidRPr="004F2BCA">
        <w:rPr>
          <w:rFonts w:ascii="Times New Roman" w:hAnsi="Times New Roman" w:cs="Times New Roman"/>
          <w:sz w:val="24"/>
          <w:szCs w:val="24"/>
        </w:rPr>
        <w:t xml:space="preserve"> činnosť je </w:t>
      </w:r>
      <w:r w:rsidRPr="004F2BCA" w:rsidR="00604F7C">
        <w:rPr>
          <w:rFonts w:ascii="Times New Roman" w:hAnsi="Times New Roman" w:cs="Times New Roman"/>
          <w:sz w:val="24"/>
          <w:szCs w:val="24"/>
        </w:rPr>
        <w:t>preberanie poistných rizík</w:t>
      </w:r>
      <w:r w:rsidRPr="004F2BCA">
        <w:rPr>
          <w:rFonts w:ascii="Times New Roman" w:hAnsi="Times New Roman" w:cs="Times New Roman"/>
          <w:sz w:val="24"/>
          <w:szCs w:val="24"/>
        </w:rPr>
        <w:t xml:space="preserve"> zaisťovňou, zaisťovňou z iného členského štátu, zahraničnou zaisťovňou alebo ich pobočkami postúpených poisťovňou, poisťovňou z iného členského štátu, zahraničnou poisťovňou alebo ich pobočkami alebo inou zaisťovňou, zaisťovňou z iného členského štátu, zahraničnou zaisťovňou alebo ich pobočkami, </w:t>
      </w:r>
      <w:r w:rsidRPr="004F2BCA" w:rsidR="00604F7C">
        <w:rPr>
          <w:rFonts w:ascii="Times New Roman" w:hAnsi="Times New Roman" w:cs="Times New Roman"/>
          <w:sz w:val="24"/>
          <w:szCs w:val="24"/>
        </w:rPr>
        <w:t>ohodnocovanie rizík a ich riadenie</w:t>
      </w:r>
      <w:r w:rsidRPr="004F2BCA">
        <w:rPr>
          <w:rFonts w:ascii="Times New Roman" w:hAnsi="Times New Roman" w:cs="Times New Roman"/>
          <w:sz w:val="24"/>
          <w:szCs w:val="24"/>
        </w:rPr>
        <w:t xml:space="preserve">, správa zaistných zmlúv, </w:t>
      </w:r>
      <w:r w:rsidRPr="004F2BCA" w:rsidR="00604F7C">
        <w:rPr>
          <w:rFonts w:ascii="Times New Roman" w:hAnsi="Times New Roman" w:cs="Times New Roman"/>
          <w:sz w:val="24"/>
          <w:szCs w:val="24"/>
        </w:rPr>
        <w:t xml:space="preserve">tvorba technických rezerv </w:t>
      </w:r>
      <w:r w:rsidRPr="003939C0" w:rsidR="00604F7C">
        <w:rPr>
          <w:rFonts w:ascii="Times New Roman" w:hAnsi="Times New Roman" w:cs="Times New Roman"/>
          <w:sz w:val="24"/>
          <w:szCs w:val="24"/>
        </w:rPr>
        <w:t>a </w:t>
      </w:r>
      <w:r w:rsidRPr="003939C0" w:rsidR="00422A2A">
        <w:rPr>
          <w:rFonts w:ascii="Times New Roman" w:hAnsi="Times New Roman" w:cs="Times New Roman"/>
          <w:sz w:val="24"/>
          <w:szCs w:val="24"/>
        </w:rPr>
        <w:t>udržiavanie požadovanej miery solventnosti</w:t>
      </w:r>
      <w:r w:rsidRPr="004F2BCA">
        <w:rPr>
          <w:rFonts w:ascii="Times New Roman" w:hAnsi="Times New Roman" w:cs="Times New Roman"/>
          <w:sz w:val="24"/>
          <w:szCs w:val="24"/>
        </w:rPr>
        <w:t xml:space="preserve"> a správa umiestnenia prostriedkov technických rezerv a garančného fondu, poskytovanie plnenia zo zaistných zmlúv a poskytovanie poradenskej činnosti v oblasti poisťovníctva.  </w:t>
      </w:r>
    </w:p>
    <w:p w:rsidR="000A267A" w:rsidRPr="004F2BCA" w:rsidP="008F5EA4">
      <w:pPr>
        <w:ind w:firstLine="708"/>
        <w:jc w:val="both"/>
        <w:rPr>
          <w:rFonts w:ascii="Times New Roman" w:hAnsi="Times New Roman" w:cs="Times New Roman"/>
          <w:sz w:val="24"/>
          <w:szCs w:val="24"/>
        </w:rPr>
      </w:pPr>
      <w:r w:rsidRPr="004F2BCA" w:rsidR="00ED7A57">
        <w:rPr>
          <w:rFonts w:ascii="Times New Roman" w:hAnsi="Times New Roman" w:cs="Times New Roman"/>
          <w:sz w:val="24"/>
          <w:szCs w:val="24"/>
        </w:rPr>
        <w:t xml:space="preserve"> </w:t>
      </w:r>
      <w:r w:rsidRPr="004F2BCA" w:rsidR="00920D66">
        <w:rPr>
          <w:rFonts w:ascii="Times New Roman" w:hAnsi="Times New Roman" w:cs="Times New Roman"/>
          <w:sz w:val="24"/>
          <w:szCs w:val="24"/>
        </w:rPr>
        <w:t>(</w:t>
      </w:r>
      <w:r w:rsidRPr="004F2BCA" w:rsidR="00011890">
        <w:rPr>
          <w:rFonts w:ascii="Times New Roman" w:hAnsi="Times New Roman" w:cs="Times New Roman"/>
          <w:sz w:val="24"/>
          <w:szCs w:val="24"/>
        </w:rPr>
        <w:t>14</w:t>
      </w:r>
      <w:r w:rsidRPr="004F2BCA" w:rsidR="00920D66">
        <w:rPr>
          <w:rFonts w:ascii="Times New Roman" w:hAnsi="Times New Roman" w:cs="Times New Roman"/>
          <w:sz w:val="24"/>
          <w:szCs w:val="24"/>
        </w:rPr>
        <w:t>) Správ</w:t>
      </w:r>
      <w:r w:rsidRPr="004F2BCA" w:rsidR="00ED094E">
        <w:rPr>
          <w:rFonts w:ascii="Times New Roman" w:hAnsi="Times New Roman" w:cs="Times New Roman"/>
          <w:sz w:val="24"/>
          <w:szCs w:val="24"/>
        </w:rPr>
        <w:t>a</w:t>
      </w:r>
      <w:r w:rsidRPr="004F2BCA" w:rsidR="00920D66">
        <w:rPr>
          <w:rFonts w:ascii="Times New Roman" w:hAnsi="Times New Roman" w:cs="Times New Roman"/>
          <w:sz w:val="24"/>
          <w:szCs w:val="24"/>
        </w:rPr>
        <w:t xml:space="preserve"> poistných zmlúv </w:t>
      </w:r>
      <w:r w:rsidRPr="004F2BCA">
        <w:rPr>
          <w:rFonts w:ascii="Times New Roman" w:hAnsi="Times New Roman" w:cs="Times New Roman"/>
          <w:sz w:val="24"/>
          <w:szCs w:val="24"/>
        </w:rPr>
        <w:t xml:space="preserve">je súhrn činností zameraných </w:t>
      </w:r>
      <w:r w:rsidRPr="004F2BCA" w:rsidR="00277C26">
        <w:rPr>
          <w:rFonts w:ascii="Times New Roman" w:hAnsi="Times New Roman" w:cs="Times New Roman"/>
          <w:sz w:val="24"/>
          <w:szCs w:val="24"/>
        </w:rPr>
        <w:t>na</w:t>
      </w:r>
      <w:r w:rsidRPr="004F2BCA">
        <w:rPr>
          <w:rFonts w:ascii="Times New Roman" w:hAnsi="Times New Roman" w:cs="Times New Roman"/>
          <w:sz w:val="24"/>
          <w:szCs w:val="24"/>
        </w:rPr>
        <w:t xml:space="preserve"> aktualizáciu stavu poistných zmlúv zahŕňajúci činnosti súvisiace s kontrolou uzavretých poistných zmlúv, ich evidenciou, evidenciou platenia poistného a jeho zúčtovania, evidenciou zmien v</w:t>
      </w:r>
      <w:r w:rsidRPr="004F2BCA" w:rsidR="008F5EA4">
        <w:rPr>
          <w:rFonts w:ascii="Times New Roman" w:hAnsi="Times New Roman" w:cs="Times New Roman"/>
          <w:sz w:val="24"/>
          <w:szCs w:val="24"/>
        </w:rPr>
        <w:t> </w:t>
      </w:r>
      <w:r w:rsidRPr="004F2BCA">
        <w:rPr>
          <w:rFonts w:ascii="Times New Roman" w:hAnsi="Times New Roman" w:cs="Times New Roman"/>
          <w:sz w:val="24"/>
          <w:szCs w:val="24"/>
        </w:rPr>
        <w:t>poistení</w:t>
      </w:r>
      <w:r w:rsidRPr="004F2BCA" w:rsidR="008F5EA4">
        <w:rPr>
          <w:rFonts w:ascii="Times New Roman" w:hAnsi="Times New Roman" w:cs="Times New Roman"/>
          <w:sz w:val="24"/>
          <w:szCs w:val="24"/>
        </w:rPr>
        <w:t xml:space="preserve"> </w:t>
      </w:r>
      <w:r w:rsidRPr="004F2BCA">
        <w:rPr>
          <w:rFonts w:ascii="Times New Roman" w:hAnsi="Times New Roman" w:cs="Times New Roman"/>
          <w:sz w:val="24"/>
          <w:szCs w:val="24"/>
        </w:rPr>
        <w:t>až po zánik poistnej zmluvy.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011890">
        <w:rPr>
          <w:rFonts w:ascii="Times New Roman" w:hAnsi="Times New Roman" w:cs="Times New Roman"/>
          <w:sz w:val="24"/>
          <w:szCs w:val="24"/>
        </w:rPr>
        <w:t>15</w:t>
      </w:r>
      <w:r w:rsidRPr="004F2BCA">
        <w:rPr>
          <w:rFonts w:ascii="Times New Roman" w:hAnsi="Times New Roman" w:cs="Times New Roman"/>
          <w:sz w:val="24"/>
          <w:szCs w:val="24"/>
        </w:rPr>
        <w:t>) Správ</w:t>
      </w:r>
      <w:r w:rsidRPr="004F2BCA" w:rsidR="0024402D">
        <w:rPr>
          <w:rFonts w:ascii="Times New Roman" w:hAnsi="Times New Roman" w:cs="Times New Roman"/>
          <w:sz w:val="24"/>
          <w:szCs w:val="24"/>
        </w:rPr>
        <w:t>a</w:t>
      </w:r>
      <w:r w:rsidRPr="004F2BCA">
        <w:rPr>
          <w:rFonts w:ascii="Times New Roman" w:hAnsi="Times New Roman" w:cs="Times New Roman"/>
          <w:sz w:val="24"/>
          <w:szCs w:val="24"/>
        </w:rPr>
        <w:t xml:space="preserve"> zaist</w:t>
      </w:r>
      <w:r w:rsidRPr="004F2BCA" w:rsidR="009A3684">
        <w:rPr>
          <w:rFonts w:ascii="Times New Roman" w:hAnsi="Times New Roman" w:cs="Times New Roman"/>
          <w:sz w:val="24"/>
          <w:szCs w:val="24"/>
        </w:rPr>
        <w:t>ných zmlúv</w:t>
      </w:r>
      <w:r w:rsidRPr="004F2BCA">
        <w:rPr>
          <w:rFonts w:ascii="Times New Roman" w:hAnsi="Times New Roman" w:cs="Times New Roman"/>
          <w:sz w:val="24"/>
          <w:szCs w:val="24"/>
        </w:rPr>
        <w:t xml:space="preserve"> je súhrn činností zameraných na aktualizáciu stavu zaistných zmlúv zahŕňajúci činnosti súvisiace s kontrolou uzavretých zaistných zmlúv, ich evidenciou, evidenciou platenia zmluvne dohodnutej časti poistného z poistných zmlúv, ktoré sú predmetom zaistnej zmluvy a jej zúčtovania, evidenciou zmien v zaistení až</w:t>
      </w:r>
      <w:r w:rsidRPr="004F2BCA">
        <w:rPr>
          <w:rFonts w:ascii="Times New Roman" w:hAnsi="Times New Roman" w:cs="Times New Roman"/>
          <w:sz w:val="24"/>
          <w:szCs w:val="24"/>
        </w:rPr>
        <w:t xml:space="preserve"> po zánik zaistnej zmluvy.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011890">
        <w:rPr>
          <w:rFonts w:ascii="Times New Roman" w:hAnsi="Times New Roman" w:cs="Times New Roman"/>
          <w:sz w:val="24"/>
          <w:szCs w:val="24"/>
        </w:rPr>
        <w:t>16</w:t>
      </w:r>
      <w:r w:rsidRPr="004F2BCA">
        <w:rPr>
          <w:rFonts w:ascii="Times New Roman" w:hAnsi="Times New Roman" w:cs="Times New Roman"/>
          <w:sz w:val="24"/>
          <w:szCs w:val="24"/>
        </w:rPr>
        <w:t xml:space="preserve">) </w:t>
      </w:r>
      <w:r w:rsidRPr="004F2BCA" w:rsidR="004D2510">
        <w:rPr>
          <w:rFonts w:ascii="Times New Roman" w:hAnsi="Times New Roman" w:cs="Times New Roman"/>
          <w:sz w:val="24"/>
          <w:szCs w:val="24"/>
        </w:rPr>
        <w:t>Poistn</w:t>
      </w:r>
      <w:r w:rsidRPr="004F2BCA" w:rsidR="0024402D">
        <w:rPr>
          <w:rFonts w:ascii="Times New Roman" w:hAnsi="Times New Roman" w:cs="Times New Roman"/>
          <w:sz w:val="24"/>
          <w:szCs w:val="24"/>
        </w:rPr>
        <w:t>é</w:t>
      </w:r>
      <w:r w:rsidRPr="004F2BCA" w:rsidR="004D2510">
        <w:rPr>
          <w:rFonts w:ascii="Times New Roman" w:hAnsi="Times New Roman" w:cs="Times New Roman"/>
          <w:sz w:val="24"/>
          <w:szCs w:val="24"/>
        </w:rPr>
        <w:t xml:space="preserve"> riziko </w:t>
      </w:r>
      <w:r w:rsidRPr="004F2BCA" w:rsidR="002076E8">
        <w:rPr>
          <w:rFonts w:ascii="Times New Roman" w:hAnsi="Times New Roman" w:cs="Times New Roman"/>
          <w:sz w:val="24"/>
          <w:szCs w:val="24"/>
        </w:rPr>
        <w:t xml:space="preserve">je </w:t>
      </w:r>
      <w:r w:rsidRPr="004F2BCA" w:rsidR="004D2510">
        <w:rPr>
          <w:rFonts w:ascii="Times New Roman" w:hAnsi="Times New Roman" w:cs="Times New Roman"/>
          <w:sz w:val="24"/>
          <w:szCs w:val="24"/>
        </w:rPr>
        <w:t>nebezpečenstv</w:t>
      </w:r>
      <w:r w:rsidRPr="004F2BCA" w:rsidR="00D465DC">
        <w:rPr>
          <w:rFonts w:ascii="Times New Roman" w:hAnsi="Times New Roman" w:cs="Times New Roman"/>
          <w:sz w:val="24"/>
          <w:szCs w:val="24"/>
        </w:rPr>
        <w:t>o</w:t>
      </w:r>
      <w:r w:rsidRPr="004F2BCA" w:rsidR="004D2510">
        <w:rPr>
          <w:rFonts w:ascii="Times New Roman" w:hAnsi="Times New Roman" w:cs="Times New Roman"/>
          <w:sz w:val="24"/>
          <w:szCs w:val="24"/>
        </w:rPr>
        <w:t>, ktoré môže viesť k vzniku poistnej udalosti.</w:t>
      </w:r>
    </w:p>
    <w:p w:rsidR="0024402D" w:rsidRPr="004F2BCA">
      <w:pPr>
        <w:ind w:firstLine="708"/>
        <w:jc w:val="both"/>
        <w:rPr>
          <w:rFonts w:ascii="Times New Roman" w:hAnsi="Times New Roman" w:cs="Times New Roman"/>
          <w:sz w:val="24"/>
          <w:szCs w:val="24"/>
        </w:rPr>
      </w:pPr>
      <w:r w:rsidRPr="004F2BCA" w:rsidR="00011890">
        <w:rPr>
          <w:rFonts w:ascii="Times New Roman" w:hAnsi="Times New Roman" w:cs="Times New Roman"/>
          <w:sz w:val="24"/>
          <w:szCs w:val="24"/>
        </w:rPr>
        <w:t>(17</w:t>
      </w:r>
      <w:r w:rsidRPr="004F2BCA" w:rsidR="00E700BF">
        <w:rPr>
          <w:rFonts w:ascii="Times New Roman" w:hAnsi="Times New Roman" w:cs="Times New Roman"/>
          <w:sz w:val="24"/>
          <w:szCs w:val="24"/>
        </w:rPr>
        <w:t>)</w:t>
      </w:r>
      <w:r w:rsidRPr="004F2BCA">
        <w:rPr>
          <w:rFonts w:ascii="Times New Roman" w:hAnsi="Times New Roman" w:cs="Times New Roman"/>
          <w:sz w:val="24"/>
          <w:szCs w:val="24"/>
        </w:rPr>
        <w:t xml:space="preserve"> Poistný</w:t>
      </w:r>
      <w:r w:rsidRPr="004F2BCA" w:rsidR="000A267A">
        <w:rPr>
          <w:rFonts w:ascii="Times New Roman" w:hAnsi="Times New Roman" w:cs="Times New Roman"/>
          <w:sz w:val="24"/>
          <w:szCs w:val="24"/>
        </w:rPr>
        <w:t xml:space="preserve"> kmeň je súbor uzavretých poistných zmlúv, ako aj súbor záväzkov a pohľadávok, ktoré</w:t>
      </w:r>
      <w:r w:rsidRPr="004F2BCA">
        <w:rPr>
          <w:rFonts w:ascii="Times New Roman" w:hAnsi="Times New Roman" w:cs="Times New Roman"/>
          <w:sz w:val="24"/>
          <w:szCs w:val="24"/>
        </w:rPr>
        <w:t xml:space="preserve"> vyplývajú z týchto zmlúv.</w:t>
      </w:r>
    </w:p>
    <w:p w:rsidR="00397663" w:rsidRPr="004F2BCA">
      <w:pPr>
        <w:ind w:firstLine="708"/>
        <w:jc w:val="both"/>
        <w:rPr>
          <w:rFonts w:ascii="Times New Roman" w:hAnsi="Times New Roman" w:cs="Times New Roman"/>
          <w:sz w:val="24"/>
          <w:szCs w:val="24"/>
        </w:rPr>
      </w:pPr>
      <w:r w:rsidRPr="004F2BCA" w:rsidR="0024402D">
        <w:rPr>
          <w:rFonts w:ascii="Times New Roman" w:hAnsi="Times New Roman" w:cs="Times New Roman"/>
          <w:sz w:val="24"/>
          <w:szCs w:val="24"/>
        </w:rPr>
        <w:t xml:space="preserve"> </w:t>
      </w:r>
      <w:r w:rsidRPr="004F2BCA">
        <w:rPr>
          <w:rFonts w:ascii="Times New Roman" w:hAnsi="Times New Roman" w:cs="Times New Roman"/>
          <w:sz w:val="24"/>
          <w:szCs w:val="24"/>
        </w:rPr>
        <w:t>(</w:t>
      </w:r>
      <w:r w:rsidRPr="004F2BCA" w:rsidR="00011890">
        <w:rPr>
          <w:rFonts w:ascii="Times New Roman" w:hAnsi="Times New Roman" w:cs="Times New Roman"/>
          <w:sz w:val="24"/>
          <w:szCs w:val="24"/>
        </w:rPr>
        <w:t>18</w:t>
      </w:r>
      <w:r w:rsidRPr="004F2BCA">
        <w:rPr>
          <w:rFonts w:ascii="Times New Roman" w:hAnsi="Times New Roman" w:cs="Times New Roman"/>
          <w:sz w:val="24"/>
          <w:szCs w:val="24"/>
        </w:rPr>
        <w:t xml:space="preserve">) Zaistný kmeň je súbor uzavretých zaistných zmlúv, ako aj súbor záväzkov a pohľadávok, ktoré </w:t>
      </w:r>
      <w:r w:rsidRPr="004F2BCA" w:rsidR="001105FF">
        <w:rPr>
          <w:rFonts w:ascii="Times New Roman" w:hAnsi="Times New Roman" w:cs="Times New Roman"/>
          <w:sz w:val="24"/>
          <w:szCs w:val="24"/>
        </w:rPr>
        <w:t>vyplývajú z týchto zmlúv.</w:t>
      </w:r>
      <w:r w:rsidRPr="004F2BCA">
        <w:rPr>
          <w:rFonts w:ascii="Times New Roman" w:hAnsi="Times New Roman" w:cs="Times New Roman"/>
          <w:sz w:val="24"/>
          <w:szCs w:val="24"/>
        </w:rPr>
        <w:t xml:space="preserve">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011890">
        <w:rPr>
          <w:rFonts w:ascii="Times New Roman" w:hAnsi="Times New Roman" w:cs="Times New Roman"/>
          <w:sz w:val="24"/>
          <w:szCs w:val="24"/>
        </w:rPr>
        <w:t>19</w:t>
      </w:r>
      <w:r w:rsidRPr="004F2BCA">
        <w:rPr>
          <w:rFonts w:ascii="Times New Roman" w:hAnsi="Times New Roman" w:cs="Times New Roman"/>
          <w:sz w:val="24"/>
          <w:szCs w:val="24"/>
        </w:rPr>
        <w:t>) Likvidáci</w:t>
      </w:r>
      <w:r w:rsidRPr="004F2BCA" w:rsidR="001105FF">
        <w:rPr>
          <w:rFonts w:ascii="Times New Roman" w:hAnsi="Times New Roman" w:cs="Times New Roman"/>
          <w:sz w:val="24"/>
          <w:szCs w:val="24"/>
        </w:rPr>
        <w:t>a</w:t>
      </w:r>
      <w:r w:rsidRPr="004F2BCA">
        <w:rPr>
          <w:rFonts w:ascii="Times New Roman" w:hAnsi="Times New Roman" w:cs="Times New Roman"/>
          <w:sz w:val="24"/>
          <w:szCs w:val="24"/>
        </w:rPr>
        <w:t xml:space="preserve"> poistnej udalosti je súhrn činností spojených s vybavovaním poistnej udalosti.</w:t>
      </w:r>
    </w:p>
    <w:p w:rsidR="000A267A" w:rsidRPr="004F2BCA">
      <w:pPr>
        <w:ind w:firstLine="708"/>
        <w:jc w:val="both"/>
        <w:rPr>
          <w:rFonts w:ascii="Times New Roman" w:hAnsi="Times New Roman" w:cs="Times New Roman"/>
          <w:sz w:val="24"/>
          <w:szCs w:val="24"/>
        </w:rPr>
      </w:pPr>
      <w:r w:rsidRPr="004F2BCA" w:rsidR="00397663">
        <w:rPr>
          <w:rFonts w:ascii="Times New Roman" w:hAnsi="Times New Roman" w:cs="Times New Roman"/>
          <w:sz w:val="24"/>
          <w:szCs w:val="24"/>
        </w:rPr>
        <w:t>(</w:t>
      </w:r>
      <w:r w:rsidRPr="004F2BCA" w:rsidR="00011890">
        <w:rPr>
          <w:rFonts w:ascii="Times New Roman" w:hAnsi="Times New Roman" w:cs="Times New Roman"/>
          <w:sz w:val="24"/>
          <w:szCs w:val="24"/>
        </w:rPr>
        <w:t>20</w:t>
      </w:r>
      <w:r w:rsidRPr="004F2BCA">
        <w:rPr>
          <w:rFonts w:ascii="Times New Roman" w:hAnsi="Times New Roman" w:cs="Times New Roman"/>
          <w:sz w:val="24"/>
          <w:szCs w:val="24"/>
        </w:rPr>
        <w:t>) Osob</w:t>
      </w:r>
      <w:r w:rsidRPr="004F2BCA" w:rsidR="001105FF">
        <w:rPr>
          <w:rFonts w:ascii="Times New Roman" w:hAnsi="Times New Roman" w:cs="Times New Roman"/>
          <w:sz w:val="24"/>
          <w:szCs w:val="24"/>
        </w:rPr>
        <w:t>a</w:t>
      </w:r>
      <w:r w:rsidRPr="004F2BCA">
        <w:rPr>
          <w:rFonts w:ascii="Times New Roman" w:hAnsi="Times New Roman" w:cs="Times New Roman"/>
          <w:sz w:val="24"/>
          <w:szCs w:val="24"/>
        </w:rPr>
        <w:t xml:space="preserve"> podľa tohto zákona </w:t>
      </w:r>
      <w:r w:rsidR="005C4E03">
        <w:rPr>
          <w:rFonts w:ascii="Times New Roman" w:hAnsi="Times New Roman" w:cs="Times New Roman"/>
          <w:sz w:val="24"/>
          <w:szCs w:val="24"/>
        </w:rPr>
        <w:t xml:space="preserve">je </w:t>
      </w:r>
      <w:r w:rsidRPr="004F2BCA" w:rsidR="001105FF">
        <w:rPr>
          <w:rFonts w:ascii="Times New Roman" w:hAnsi="Times New Roman" w:cs="Times New Roman"/>
          <w:sz w:val="24"/>
          <w:szCs w:val="24"/>
        </w:rPr>
        <w:t xml:space="preserve">fyzická osoba a </w:t>
      </w:r>
      <w:r w:rsidRPr="004F2BCA">
        <w:rPr>
          <w:rFonts w:ascii="Times New Roman" w:hAnsi="Times New Roman" w:cs="Times New Roman"/>
          <w:sz w:val="24"/>
          <w:szCs w:val="24"/>
        </w:rPr>
        <w:t>právnická</w:t>
      </w:r>
      <w:r w:rsidRPr="004F2BCA">
        <w:rPr>
          <w:rFonts w:ascii="Times New Roman" w:hAnsi="Times New Roman" w:cs="Times New Roman"/>
          <w:sz w:val="24"/>
          <w:szCs w:val="24"/>
        </w:rPr>
        <w:t xml:space="preserve"> osoba, ak v jednotlivých ustanoveniach tohto zákona nie je uvedená iba fyzická osoba alebo iba právnická osoba.</w:t>
      </w:r>
    </w:p>
    <w:p w:rsidR="000A267A">
      <w:pPr>
        <w:ind w:firstLine="708"/>
        <w:jc w:val="both"/>
        <w:rPr>
          <w:rFonts w:ascii="Times New Roman" w:hAnsi="Times New Roman" w:cs="Times New Roman"/>
          <w:sz w:val="24"/>
          <w:szCs w:val="24"/>
        </w:rPr>
      </w:pPr>
      <w:r w:rsidRPr="004F2BCA" w:rsidR="00011890">
        <w:rPr>
          <w:rFonts w:ascii="Times New Roman" w:hAnsi="Times New Roman" w:cs="Times New Roman"/>
          <w:sz w:val="24"/>
          <w:szCs w:val="24"/>
        </w:rPr>
        <w:t>(21</w:t>
      </w:r>
      <w:r w:rsidRPr="004F2BCA">
        <w:rPr>
          <w:rFonts w:ascii="Times New Roman" w:hAnsi="Times New Roman" w:cs="Times New Roman"/>
          <w:sz w:val="24"/>
          <w:szCs w:val="24"/>
        </w:rPr>
        <w:t>) Technick</w:t>
      </w:r>
      <w:r w:rsidRPr="004F2BCA" w:rsidR="001105FF">
        <w:rPr>
          <w:rFonts w:ascii="Times New Roman" w:hAnsi="Times New Roman" w:cs="Times New Roman"/>
          <w:sz w:val="24"/>
          <w:szCs w:val="24"/>
        </w:rPr>
        <w:t>á</w:t>
      </w:r>
      <w:r w:rsidRPr="004F2BCA">
        <w:rPr>
          <w:rFonts w:ascii="Times New Roman" w:hAnsi="Times New Roman" w:cs="Times New Roman"/>
          <w:sz w:val="24"/>
          <w:szCs w:val="24"/>
        </w:rPr>
        <w:t xml:space="preserve"> úrokov</w:t>
      </w:r>
      <w:r w:rsidRPr="004F2BCA" w:rsidR="001105FF">
        <w:rPr>
          <w:rFonts w:ascii="Times New Roman" w:hAnsi="Times New Roman" w:cs="Times New Roman"/>
          <w:sz w:val="24"/>
          <w:szCs w:val="24"/>
        </w:rPr>
        <w:t>á</w:t>
      </w:r>
      <w:r w:rsidRPr="004F2BCA">
        <w:rPr>
          <w:rFonts w:ascii="Times New Roman" w:hAnsi="Times New Roman" w:cs="Times New Roman"/>
          <w:sz w:val="24"/>
          <w:szCs w:val="24"/>
        </w:rPr>
        <w:t xml:space="preserve"> mier</w:t>
      </w:r>
      <w:r w:rsidRPr="004F2BCA" w:rsidR="001105FF">
        <w:rPr>
          <w:rFonts w:ascii="Times New Roman" w:hAnsi="Times New Roman" w:cs="Times New Roman"/>
          <w:sz w:val="24"/>
          <w:szCs w:val="24"/>
        </w:rPr>
        <w:t>a</w:t>
      </w:r>
      <w:r w:rsidRPr="004F2BCA">
        <w:rPr>
          <w:rFonts w:ascii="Times New Roman" w:hAnsi="Times New Roman" w:cs="Times New Roman"/>
          <w:sz w:val="24"/>
          <w:szCs w:val="24"/>
        </w:rPr>
        <w:t xml:space="preserve"> je úroková miera, ktorú poisťovňa a pobočka zahraničnej poisťovne používa na výpočet poistného a technickej rezervy na životné poistenie pomocou poistno</w:t>
      </w:r>
      <w:r w:rsidR="00EB1678">
        <w:rPr>
          <w:rFonts w:ascii="Times New Roman" w:hAnsi="Times New Roman" w:cs="Times New Roman"/>
          <w:sz w:val="24"/>
          <w:szCs w:val="24"/>
        </w:rPr>
        <w:t>-</w:t>
      </w:r>
      <w:r w:rsidRPr="004F2BCA">
        <w:rPr>
          <w:rFonts w:ascii="Times New Roman" w:hAnsi="Times New Roman" w:cs="Times New Roman"/>
          <w:sz w:val="24"/>
          <w:szCs w:val="24"/>
        </w:rPr>
        <w:t>matematických metód. Technická úroková miera je súčasťou poistnej sadzby a predstavuje takú mieru zhodnotenia finančných prostriedkov, pri ktorej sa hodnota budúcich záväzkov vyplývajúcich z poistenia vypočítaná poist</w:t>
      </w:r>
      <w:r w:rsidRPr="004F2BCA">
        <w:rPr>
          <w:rFonts w:ascii="Times New Roman" w:hAnsi="Times New Roman" w:cs="Times New Roman"/>
          <w:sz w:val="24"/>
          <w:szCs w:val="24"/>
        </w:rPr>
        <w:t>no</w:t>
      </w:r>
      <w:r w:rsidR="00EB1678">
        <w:rPr>
          <w:rFonts w:ascii="Times New Roman" w:hAnsi="Times New Roman" w:cs="Times New Roman"/>
          <w:sz w:val="24"/>
          <w:szCs w:val="24"/>
        </w:rPr>
        <w:t>-</w:t>
      </w:r>
      <w:r w:rsidRPr="004F2BCA">
        <w:rPr>
          <w:rFonts w:ascii="Times New Roman" w:hAnsi="Times New Roman" w:cs="Times New Roman"/>
          <w:sz w:val="24"/>
          <w:szCs w:val="24"/>
        </w:rPr>
        <w:t xml:space="preserve">matematickými metódami rovná hodnote budúceho poistného. </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3</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Na účely tohto zákona sa rozumie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dôveryhodnou osobou fyzická osoba, ktorá</w:t>
      </w:r>
    </w:p>
    <w:p w:rsidR="000A267A" w:rsidRPr="00630B41">
      <w:pPr>
        <w:jc w:val="both"/>
        <w:rPr>
          <w:rFonts w:ascii="Times New Roman" w:hAnsi="Times New Roman" w:cs="Times New Roman"/>
          <w:sz w:val="24"/>
          <w:szCs w:val="24"/>
        </w:rPr>
      </w:pPr>
      <w:r w:rsidRPr="004F2BCA">
        <w:rPr>
          <w:rFonts w:ascii="Times New Roman" w:hAnsi="Times New Roman" w:cs="Times New Roman"/>
          <w:sz w:val="24"/>
          <w:szCs w:val="24"/>
        </w:rPr>
        <w:t xml:space="preserve">1. nebola právoplatne odsúdená za trestný </w:t>
      </w:r>
      <w:r w:rsidRPr="00630B41">
        <w:rPr>
          <w:rFonts w:ascii="Times New Roman" w:hAnsi="Times New Roman" w:cs="Times New Roman"/>
          <w:sz w:val="24"/>
          <w:szCs w:val="24"/>
        </w:rPr>
        <w:t xml:space="preserve">čin </w:t>
      </w:r>
      <w:r w:rsidRPr="00630B41" w:rsidR="0027074A">
        <w:rPr>
          <w:rFonts w:ascii="Times New Roman" w:hAnsi="Times New Roman" w:cs="Times New Roman"/>
          <w:sz w:val="24"/>
          <w:szCs w:val="24"/>
        </w:rPr>
        <w:t>proti majetku</w:t>
      </w:r>
      <w:r w:rsidRPr="00630B41" w:rsidR="0024231A">
        <w:rPr>
          <w:rFonts w:ascii="Times New Roman" w:hAnsi="Times New Roman" w:cs="Times New Roman"/>
          <w:sz w:val="24"/>
          <w:szCs w:val="24"/>
        </w:rPr>
        <w:t xml:space="preserve"> alebo </w:t>
      </w:r>
      <w:r w:rsidRPr="00630B41" w:rsidR="0027074A">
        <w:rPr>
          <w:rFonts w:ascii="Times New Roman" w:hAnsi="Times New Roman" w:cs="Times New Roman"/>
          <w:sz w:val="24"/>
          <w:szCs w:val="24"/>
        </w:rPr>
        <w:t>trestný čin hospodársky</w:t>
      </w:r>
      <w:r w:rsidRPr="00630B41">
        <w:rPr>
          <w:rFonts w:ascii="Times New Roman" w:hAnsi="Times New Roman" w:cs="Times New Roman"/>
          <w:sz w:val="24"/>
          <w:szCs w:val="24"/>
        </w:rPr>
        <w:t xml:space="preserve">, za trestný čin spáchaný v súvislosti s výkonom riadiacej funkcie alebo za úmyselný trestný čin; tieto skutočnosti sa preukazujú </w:t>
      </w:r>
      <w:r w:rsidRPr="00630B41" w:rsidR="00952075">
        <w:rPr>
          <w:rFonts w:ascii="Times New Roman" w:hAnsi="Times New Roman" w:cs="Times New Roman"/>
          <w:sz w:val="24"/>
          <w:szCs w:val="24"/>
        </w:rPr>
        <w:t>výpisom</w:t>
      </w:r>
      <w:r w:rsidRPr="00630B41" w:rsidR="003E56D4">
        <w:rPr>
          <w:rFonts w:ascii="Times New Roman" w:hAnsi="Times New Roman" w:cs="Times New Roman"/>
          <w:i/>
          <w:sz w:val="24"/>
          <w:szCs w:val="24"/>
        </w:rPr>
        <w:t xml:space="preserve"> </w:t>
      </w:r>
      <w:r w:rsidRPr="00630B41">
        <w:rPr>
          <w:rFonts w:ascii="Times New Roman" w:hAnsi="Times New Roman" w:cs="Times New Roman"/>
          <w:sz w:val="24"/>
          <w:szCs w:val="24"/>
        </w:rPr>
        <w:t>z registra trestov</w:t>
      </w:r>
      <w:r w:rsidR="006C19B3">
        <w:rPr>
          <w:rStyle w:val="FootnoteReference"/>
          <w:rFonts w:ascii="Times New Roman" w:hAnsi="Times New Roman" w:cs="Times New Roman"/>
          <w:sz w:val="24"/>
          <w:szCs w:val="24"/>
        </w:rPr>
        <w:t>5)</w:t>
      </w:r>
      <w:r w:rsidRPr="00630B41">
        <w:rPr>
          <w:rFonts w:ascii="Times New Roman" w:hAnsi="Times New Roman" w:cs="Times New Roman"/>
          <w:sz w:val="24"/>
          <w:szCs w:val="24"/>
        </w:rPr>
        <w:t xml:space="preserve"> nie starším ako tri mesiace; ak ide o cudzinca, tieto skutočnosti sa preukazujú obdobným potvrdením vydaným príslušným o</w:t>
      </w:r>
      <w:r w:rsidRPr="00630B41">
        <w:rPr>
          <w:rFonts w:ascii="Times New Roman" w:hAnsi="Times New Roman" w:cs="Times New Roman"/>
          <w:sz w:val="24"/>
          <w:szCs w:val="24"/>
        </w:rPr>
        <w:t>rgánom štátu jeho obvyklého pobytu,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2. nepôsobila v posledných desiatich rokoch vo funkcii uvedenej v § 5 ods. 2 písm. d) v poisťovni, poisťovni z iného členského štátu alebo zahraničnej poisťovni, ktorej bolo odobraté povolenie na vykonávanie poisťovacej činnosti alebo obdobné povolenie vydané príslušným orgánom štátu, v ktorom má sídlo, alebo </w:t>
      </w:r>
      <w:r w:rsidRPr="004F2BCA" w:rsidR="00387C08">
        <w:rPr>
          <w:rFonts w:ascii="Times New Roman" w:hAnsi="Times New Roman" w:cs="Times New Roman"/>
          <w:sz w:val="24"/>
          <w:szCs w:val="24"/>
        </w:rPr>
        <w:t>vo funkcii uvedenej v § 7 ods. 2 písm.</w:t>
      </w:r>
      <w:r w:rsidRPr="004F2BCA" w:rsidR="00387C08">
        <w:rPr>
          <w:rFonts w:ascii="Times New Roman" w:hAnsi="Times New Roman" w:cs="Times New Roman"/>
          <w:b/>
          <w:sz w:val="24"/>
          <w:szCs w:val="24"/>
        </w:rPr>
        <w:t xml:space="preserve"> </w:t>
      </w:r>
      <w:r w:rsidRPr="004F2BCA" w:rsidR="00387C08">
        <w:rPr>
          <w:rFonts w:ascii="Times New Roman" w:hAnsi="Times New Roman" w:cs="Times New Roman"/>
          <w:sz w:val="24"/>
          <w:szCs w:val="24"/>
        </w:rPr>
        <w:t xml:space="preserve">d) </w:t>
      </w:r>
      <w:r w:rsidRPr="004F2BCA">
        <w:rPr>
          <w:rFonts w:ascii="Times New Roman" w:hAnsi="Times New Roman" w:cs="Times New Roman"/>
          <w:sz w:val="24"/>
          <w:szCs w:val="24"/>
        </w:rPr>
        <w:t xml:space="preserve">v zaisťovni, </w:t>
      </w:r>
      <w:r w:rsidRPr="004F2BCA" w:rsidR="00387C08">
        <w:rPr>
          <w:rFonts w:ascii="Times New Roman" w:hAnsi="Times New Roman" w:cs="Times New Roman"/>
          <w:sz w:val="24"/>
          <w:szCs w:val="24"/>
        </w:rPr>
        <w:t xml:space="preserve">zaisťovni z iného členského štátu </w:t>
      </w:r>
      <w:r w:rsidRPr="004F2BCA">
        <w:rPr>
          <w:rFonts w:ascii="Times New Roman" w:hAnsi="Times New Roman" w:cs="Times New Roman"/>
          <w:sz w:val="24"/>
          <w:szCs w:val="24"/>
        </w:rPr>
        <w:t>alebo zahraničnej zaisťovni, ktorej bolo odobraté povolenie na vykonávanie zaisťovacej činnosti alebo obdobné povolenie vydané príslušným orgánom štátu, v ktorom má sídlo, alebo</w:t>
      </w:r>
      <w:r w:rsidRPr="004F2BCA" w:rsidR="001D07D1">
        <w:rPr>
          <w:rFonts w:ascii="Times New Roman" w:hAnsi="Times New Roman" w:cs="Times New Roman"/>
          <w:b/>
          <w:sz w:val="24"/>
          <w:szCs w:val="24"/>
        </w:rPr>
        <w:t xml:space="preserve"> </w:t>
      </w:r>
      <w:r w:rsidRPr="004F2BCA" w:rsidR="001D07D1">
        <w:rPr>
          <w:rFonts w:ascii="Times New Roman" w:hAnsi="Times New Roman" w:cs="Times New Roman"/>
          <w:sz w:val="24"/>
          <w:szCs w:val="24"/>
        </w:rPr>
        <w:t xml:space="preserve">vo funkcii člena predstavenstva, prokuristu, vedúceho zamestnanca v priamej riadiacej pôsobnosti predstavenstva, vedúceho zamestnanca riadiaceho </w:t>
      </w:r>
      <w:r w:rsidRPr="00084FCE" w:rsidR="001D07D1">
        <w:rPr>
          <w:rFonts w:ascii="Times New Roman" w:hAnsi="Times New Roman" w:cs="Times New Roman"/>
          <w:sz w:val="24"/>
          <w:szCs w:val="24"/>
        </w:rPr>
        <w:t>útvar</w:t>
      </w:r>
      <w:r w:rsidRPr="00084FCE" w:rsidR="00B37CF0">
        <w:rPr>
          <w:rFonts w:ascii="Times New Roman" w:hAnsi="Times New Roman" w:cs="Times New Roman"/>
          <w:sz w:val="24"/>
          <w:szCs w:val="24"/>
        </w:rPr>
        <w:t xml:space="preserve"> vnú</w:t>
      </w:r>
      <w:r w:rsidRPr="00084FCE" w:rsidR="00B37CF0">
        <w:rPr>
          <w:rFonts w:ascii="Times New Roman" w:hAnsi="Times New Roman" w:cs="Times New Roman"/>
          <w:sz w:val="24"/>
          <w:szCs w:val="24"/>
        </w:rPr>
        <w:t xml:space="preserve">tornej kontroly alebo útvar </w:t>
      </w:r>
      <w:r w:rsidRPr="00084FCE" w:rsidR="001D07D1">
        <w:rPr>
          <w:rFonts w:ascii="Times New Roman" w:hAnsi="Times New Roman" w:cs="Times New Roman"/>
          <w:sz w:val="24"/>
          <w:szCs w:val="24"/>
        </w:rPr>
        <w:t>vnútorn</w:t>
      </w:r>
      <w:r w:rsidRPr="00084FCE" w:rsidR="00FF1F4F">
        <w:rPr>
          <w:rFonts w:ascii="Times New Roman" w:hAnsi="Times New Roman" w:cs="Times New Roman"/>
          <w:sz w:val="24"/>
          <w:szCs w:val="24"/>
        </w:rPr>
        <w:t>ého</w:t>
      </w:r>
      <w:r w:rsidRPr="00084FCE" w:rsidR="001D07D1">
        <w:rPr>
          <w:rFonts w:ascii="Times New Roman" w:hAnsi="Times New Roman" w:cs="Times New Roman"/>
          <w:sz w:val="24"/>
          <w:szCs w:val="24"/>
        </w:rPr>
        <w:t xml:space="preserve"> </w:t>
      </w:r>
      <w:r w:rsidRPr="00084FCE" w:rsidR="00FF1F4F">
        <w:rPr>
          <w:rFonts w:ascii="Times New Roman" w:hAnsi="Times New Roman" w:cs="Times New Roman"/>
          <w:sz w:val="24"/>
          <w:szCs w:val="24"/>
        </w:rPr>
        <w:t>auditu</w:t>
      </w:r>
      <w:r w:rsidRPr="004F2BCA">
        <w:rPr>
          <w:rFonts w:ascii="Times New Roman" w:hAnsi="Times New Roman" w:cs="Times New Roman"/>
          <w:sz w:val="24"/>
          <w:szCs w:val="24"/>
        </w:rPr>
        <w:t xml:space="preserve"> vo finančnej inštitúcii, ktorej bolo odobraté povolenie na vykonávanie jej činnosti, alebo vo funkcii uvedenej v § </w:t>
      </w:r>
      <w:r w:rsidRPr="004F2BCA">
        <w:rPr>
          <w:rFonts w:ascii="Times New Roman" w:hAnsi="Times New Roman" w:cs="Times New Roman"/>
          <w:bCs/>
          <w:sz w:val="24"/>
          <w:szCs w:val="24"/>
        </w:rPr>
        <w:t>8</w:t>
      </w:r>
      <w:r w:rsidRPr="004F2BCA">
        <w:rPr>
          <w:rFonts w:ascii="Times New Roman" w:hAnsi="Times New Roman" w:cs="Times New Roman"/>
          <w:sz w:val="24"/>
          <w:szCs w:val="24"/>
        </w:rPr>
        <w:t xml:space="preserve"> ods. 2 písm. d) </w:t>
      </w:r>
      <w:r w:rsidRPr="004F2BCA" w:rsidR="001D07D1">
        <w:rPr>
          <w:rFonts w:ascii="Times New Roman" w:hAnsi="Times New Roman" w:cs="Times New Roman"/>
          <w:sz w:val="24"/>
          <w:szCs w:val="24"/>
        </w:rPr>
        <w:t>v zahraničnej poisťovni</w:t>
      </w:r>
      <w:r w:rsidRPr="004F2BCA">
        <w:rPr>
          <w:rFonts w:ascii="Times New Roman" w:hAnsi="Times New Roman" w:cs="Times New Roman"/>
          <w:sz w:val="24"/>
          <w:szCs w:val="24"/>
        </w:rPr>
        <w:t>, ktorej bolo odobraté povolenie na vykonávanie poisťovacej činnosti prostredníctvom pobočky,</w:t>
      </w:r>
      <w:r w:rsidRPr="004F2BCA" w:rsidR="00387C08">
        <w:rPr>
          <w:rFonts w:ascii="Times New Roman" w:hAnsi="Times New Roman" w:cs="Times New Roman"/>
          <w:sz w:val="24"/>
          <w:szCs w:val="24"/>
        </w:rPr>
        <w:t xml:space="preserve"> alebo vo funkcii uvedenej v § 9 ods. 2 písm. </w:t>
      </w:r>
      <w:r w:rsidRPr="004F2BCA" w:rsidR="00214A0C">
        <w:rPr>
          <w:rFonts w:ascii="Times New Roman" w:hAnsi="Times New Roman" w:cs="Times New Roman"/>
          <w:sz w:val="24"/>
          <w:szCs w:val="24"/>
        </w:rPr>
        <w:t>c</w:t>
      </w:r>
      <w:r w:rsidRPr="004F2BCA" w:rsidR="00387C08">
        <w:rPr>
          <w:rFonts w:ascii="Times New Roman" w:hAnsi="Times New Roman" w:cs="Times New Roman"/>
          <w:sz w:val="24"/>
          <w:szCs w:val="24"/>
        </w:rPr>
        <w:t>)</w:t>
      </w:r>
      <w:r w:rsidRPr="004F2BCA" w:rsidR="00277C26">
        <w:rPr>
          <w:rFonts w:ascii="Times New Roman" w:hAnsi="Times New Roman" w:cs="Times New Roman"/>
          <w:sz w:val="24"/>
          <w:szCs w:val="24"/>
        </w:rPr>
        <w:t xml:space="preserve"> v zahraničnej zaisťovni, ktorej bolo odobraté povolenie na vykonávanie zaisťovacej činnosti prostredníctvom pobočky,</w:t>
      </w:r>
      <w:r w:rsidRPr="004F2BCA" w:rsidR="00387C08">
        <w:rPr>
          <w:rFonts w:ascii="Times New Roman" w:hAnsi="Times New Roman" w:cs="Times New Roman"/>
          <w:sz w:val="24"/>
          <w:szCs w:val="24"/>
        </w:rPr>
        <w:t xml:space="preserve"> </w:t>
      </w:r>
      <w:r w:rsidRPr="004F2BCA">
        <w:rPr>
          <w:rFonts w:ascii="Times New Roman" w:hAnsi="Times New Roman" w:cs="Times New Roman"/>
          <w:sz w:val="24"/>
          <w:szCs w:val="24"/>
        </w:rPr>
        <w:t>alebo v právnickej osobe, ktorej bolo odobraté povolenie na vykonávanie sprostredkovania poistenia poisťovacím agentom</w:t>
      </w:r>
      <w:r w:rsidRPr="004F2BCA" w:rsidR="00646DDC">
        <w:rPr>
          <w:rFonts w:ascii="Times New Roman" w:hAnsi="Times New Roman" w:cs="Times New Roman"/>
          <w:sz w:val="24"/>
          <w:szCs w:val="24"/>
        </w:rPr>
        <w:t>,</w:t>
      </w:r>
      <w:r w:rsidR="006C19B3">
        <w:rPr>
          <w:rStyle w:val="FootnoteReference"/>
          <w:rFonts w:ascii="Times New Roman" w:hAnsi="Times New Roman" w:cs="Times New Roman"/>
          <w:sz w:val="24"/>
          <w:szCs w:val="24"/>
        </w:rPr>
        <w:t>6)</w:t>
      </w:r>
      <w:r w:rsidRPr="004F2BCA">
        <w:rPr>
          <w:rFonts w:ascii="Times New Roman" w:hAnsi="Times New Roman" w:cs="Times New Roman"/>
          <w:sz w:val="24"/>
          <w:szCs w:val="24"/>
        </w:rPr>
        <w:t xml:space="preserve"> povolenie na vykonávanie sprostredkovania poistenia poisťovacím maklérom</w:t>
      </w:r>
      <w:r w:rsidRPr="004F2BCA" w:rsidR="00646DDC">
        <w:rPr>
          <w:rFonts w:ascii="Times New Roman" w:hAnsi="Times New Roman" w:cs="Times New Roman"/>
          <w:sz w:val="24"/>
          <w:szCs w:val="24"/>
        </w:rPr>
        <w:t>,</w:t>
      </w:r>
      <w:r w:rsidR="006C19B3">
        <w:rPr>
          <w:rStyle w:val="FootnoteReference"/>
          <w:rFonts w:ascii="Times New Roman" w:hAnsi="Times New Roman" w:cs="Times New Roman"/>
          <w:sz w:val="24"/>
          <w:szCs w:val="24"/>
        </w:rPr>
        <w:t>7)</w:t>
      </w:r>
      <w:r w:rsidRPr="004F2BCA">
        <w:rPr>
          <w:rFonts w:ascii="Times New Roman" w:hAnsi="Times New Roman" w:cs="Times New Roman"/>
          <w:sz w:val="24"/>
          <w:szCs w:val="24"/>
        </w:rPr>
        <w:t xml:space="preserve"> alebo povolenie na vykonávanie sprostredkovania zaistenia sprostredkovateľom zaistenia</w:t>
      </w:r>
      <w:r w:rsidRPr="004F2BCA" w:rsidR="00646DDC">
        <w:rPr>
          <w:rFonts w:ascii="Times New Roman" w:hAnsi="Times New Roman" w:cs="Times New Roman"/>
          <w:sz w:val="24"/>
          <w:szCs w:val="24"/>
        </w:rPr>
        <w:t>,</w:t>
      </w:r>
      <w:r w:rsidR="006C19B3">
        <w:rPr>
          <w:rStyle w:val="FootnoteReference"/>
          <w:rFonts w:ascii="Times New Roman" w:hAnsi="Times New Roman" w:cs="Times New Roman"/>
          <w:sz w:val="24"/>
          <w:szCs w:val="24"/>
        </w:rPr>
        <w:t>8)</w:t>
      </w:r>
      <w:r w:rsidRPr="004F2BCA">
        <w:rPr>
          <w:rFonts w:ascii="Times New Roman" w:hAnsi="Times New Roman" w:cs="Times New Roman"/>
          <w:sz w:val="24"/>
          <w:szCs w:val="24"/>
        </w:rPr>
        <w:t xml:space="preserve"> alebo nepôsobila v </w:t>
      </w:r>
      <w:r w:rsidRPr="004F2BCA">
        <w:rPr>
          <w:rFonts w:ascii="Times New Roman" w:hAnsi="Times New Roman" w:cs="Times New Roman"/>
          <w:sz w:val="24"/>
          <w:szCs w:val="24"/>
        </w:rPr>
        <w:t>posledných desiatich rokoch ako vý</w:t>
      </w:r>
      <w:r w:rsidRPr="004F2BCA" w:rsidR="006D3FC3">
        <w:rPr>
          <w:rFonts w:ascii="Times New Roman" w:hAnsi="Times New Roman" w:cs="Times New Roman"/>
          <w:sz w:val="24"/>
          <w:szCs w:val="24"/>
        </w:rPr>
        <w:t>lučný sprostredkovateľ poistenia,</w:t>
      </w:r>
      <w:r w:rsidR="006C19B3">
        <w:rPr>
          <w:rStyle w:val="FootnoteReference"/>
          <w:rFonts w:ascii="Times New Roman" w:hAnsi="Times New Roman" w:cs="Times New Roman"/>
          <w:sz w:val="24"/>
          <w:szCs w:val="24"/>
        </w:rPr>
        <w:t>9)</w:t>
      </w:r>
      <w:r w:rsidRPr="004F2BCA">
        <w:rPr>
          <w:rFonts w:ascii="Times New Roman" w:hAnsi="Times New Roman" w:cs="Times New Roman"/>
          <w:sz w:val="24"/>
          <w:szCs w:val="24"/>
        </w:rPr>
        <w:t xml:space="preserve"> podriadený sprostredkovateľ poistenia</w:t>
      </w:r>
      <w:r w:rsidRPr="004F2BCA" w:rsidR="00C622D5">
        <w:rPr>
          <w:rFonts w:ascii="Times New Roman" w:hAnsi="Times New Roman" w:cs="Times New Roman"/>
          <w:sz w:val="24"/>
          <w:szCs w:val="24"/>
        </w:rPr>
        <w:t>,</w:t>
      </w:r>
      <w:r w:rsidR="00C85103">
        <w:rPr>
          <w:rStyle w:val="FootnoteReference"/>
          <w:rFonts w:ascii="Times New Roman" w:hAnsi="Times New Roman" w:cs="Times New Roman"/>
          <w:sz w:val="24"/>
          <w:szCs w:val="24"/>
        </w:rPr>
        <w:t>10)</w:t>
      </w:r>
      <w:r w:rsidRPr="004F2BCA">
        <w:rPr>
          <w:rFonts w:ascii="Times New Roman" w:hAnsi="Times New Roman" w:cs="Times New Roman"/>
          <w:sz w:val="24"/>
          <w:szCs w:val="24"/>
        </w:rPr>
        <w:t xml:space="preserve"> poisťovací agent alebo poisťovací maklér, ktorému bolo odobraté príslušné povolenie, a to v období jedného roka pred </w:t>
      </w:r>
      <w:r w:rsidRPr="004F2BCA" w:rsidR="005E03EE">
        <w:rPr>
          <w:rFonts w:ascii="Times New Roman" w:hAnsi="Times New Roman" w:cs="Times New Roman"/>
          <w:sz w:val="24"/>
          <w:szCs w:val="24"/>
        </w:rPr>
        <w:t>odobratím príslušného povolenia; to neplatí, ak z povahy veci vyplýva, že z hľadiska pôsobenia vo funkcii uvedenej v § 5 ods. 2 písm. d) nemohla táto</w:t>
      </w:r>
      <w:r w:rsidR="001F081F">
        <w:rPr>
          <w:rFonts w:ascii="Times New Roman" w:hAnsi="Times New Roman" w:cs="Times New Roman"/>
          <w:b/>
          <w:sz w:val="24"/>
          <w:szCs w:val="24"/>
        </w:rPr>
        <w:t xml:space="preserve"> </w:t>
      </w:r>
      <w:r w:rsidRPr="004F2BCA" w:rsidR="005E03EE">
        <w:rPr>
          <w:rFonts w:ascii="Times New Roman" w:hAnsi="Times New Roman" w:cs="Times New Roman"/>
          <w:sz w:val="24"/>
          <w:szCs w:val="24"/>
        </w:rPr>
        <w:t>osoba ovplyvniť činnosť poisťovne, poisťovne z iného členského štátu, zahraničnej p</w:t>
      </w:r>
      <w:r w:rsidRPr="004F2BCA" w:rsidR="00022D3E">
        <w:rPr>
          <w:rFonts w:ascii="Times New Roman" w:hAnsi="Times New Roman" w:cs="Times New Roman"/>
          <w:sz w:val="24"/>
          <w:szCs w:val="24"/>
        </w:rPr>
        <w:t>oisťovne alebo vo funkcii uvedenej v § 7 ods. 2 písm. d) nemohla táto osoba ovplyvniť činnosť</w:t>
      </w:r>
      <w:r w:rsidRPr="004F2BCA" w:rsidR="005E03EE">
        <w:rPr>
          <w:rFonts w:ascii="Times New Roman" w:hAnsi="Times New Roman" w:cs="Times New Roman"/>
          <w:sz w:val="24"/>
          <w:szCs w:val="24"/>
        </w:rPr>
        <w:t xml:space="preserve"> zaisťovne, </w:t>
      </w:r>
      <w:r w:rsidRPr="004F2BCA" w:rsidR="005B1B6C">
        <w:rPr>
          <w:rFonts w:ascii="Times New Roman" w:hAnsi="Times New Roman" w:cs="Times New Roman"/>
          <w:sz w:val="24"/>
          <w:szCs w:val="24"/>
        </w:rPr>
        <w:t xml:space="preserve">zaisťovne z iného členského štátu, </w:t>
      </w:r>
      <w:r w:rsidRPr="004F2BCA" w:rsidR="005E03EE">
        <w:rPr>
          <w:rFonts w:ascii="Times New Roman" w:hAnsi="Times New Roman" w:cs="Times New Roman"/>
          <w:sz w:val="24"/>
          <w:szCs w:val="24"/>
        </w:rPr>
        <w:t xml:space="preserve">zahraničnej zaisťovne, </w:t>
      </w:r>
      <w:r w:rsidRPr="004F2BCA" w:rsidR="00D257ED">
        <w:rPr>
          <w:rFonts w:ascii="Times New Roman" w:hAnsi="Times New Roman" w:cs="Times New Roman"/>
          <w:sz w:val="24"/>
          <w:szCs w:val="24"/>
        </w:rPr>
        <w:t>alebo vo funkcii člena predstavenstva, prokuristu, vedúceho zamestnanca v priamej riadiacej pôsobnosti predstavenstva, vedúceho zamestnanca ria</w:t>
      </w:r>
      <w:r w:rsidRPr="004F2BCA" w:rsidR="00D257ED">
        <w:rPr>
          <w:rFonts w:ascii="Times New Roman" w:hAnsi="Times New Roman" w:cs="Times New Roman"/>
          <w:sz w:val="24"/>
          <w:szCs w:val="24"/>
        </w:rPr>
        <w:t>diaceho</w:t>
      </w:r>
      <w:r w:rsidR="006E0D11">
        <w:rPr>
          <w:rFonts w:ascii="Times New Roman" w:hAnsi="Times New Roman" w:cs="Times New Roman"/>
          <w:sz w:val="24"/>
          <w:szCs w:val="24"/>
        </w:rPr>
        <w:t xml:space="preserve"> </w:t>
      </w:r>
      <w:r w:rsidRPr="00084FCE" w:rsidR="006E0D11">
        <w:rPr>
          <w:rFonts w:ascii="Times New Roman" w:hAnsi="Times New Roman" w:cs="Times New Roman"/>
          <w:sz w:val="24"/>
          <w:szCs w:val="24"/>
        </w:rPr>
        <w:t>útvar vnútornej kontroly alebo</w:t>
      </w:r>
      <w:r w:rsidRPr="00084FCE" w:rsidR="00D257ED">
        <w:rPr>
          <w:rFonts w:ascii="Times New Roman" w:hAnsi="Times New Roman" w:cs="Times New Roman"/>
          <w:sz w:val="24"/>
          <w:szCs w:val="24"/>
        </w:rPr>
        <w:t xml:space="preserve"> útvar vnútorn</w:t>
      </w:r>
      <w:r w:rsidRPr="00084FCE" w:rsidR="00FF1F4F">
        <w:rPr>
          <w:rFonts w:ascii="Times New Roman" w:hAnsi="Times New Roman" w:cs="Times New Roman"/>
          <w:sz w:val="24"/>
          <w:szCs w:val="24"/>
        </w:rPr>
        <w:t>ého auditu</w:t>
      </w:r>
      <w:r w:rsidRPr="00FF1F4F" w:rsidR="00D257ED">
        <w:rPr>
          <w:rFonts w:ascii="Times New Roman" w:hAnsi="Times New Roman" w:cs="Times New Roman"/>
          <w:b/>
          <w:sz w:val="24"/>
          <w:szCs w:val="24"/>
        </w:rPr>
        <w:t xml:space="preserve"> </w:t>
      </w:r>
      <w:r w:rsidRPr="004F2BCA" w:rsidR="00D257ED">
        <w:rPr>
          <w:rFonts w:ascii="Times New Roman" w:hAnsi="Times New Roman" w:cs="Times New Roman"/>
          <w:sz w:val="24"/>
          <w:szCs w:val="24"/>
        </w:rPr>
        <w:t>nemohla táto osoba ovplyvniť činnosť</w:t>
      </w:r>
      <w:r w:rsidRPr="004F2BCA" w:rsidR="00D257ED">
        <w:rPr>
          <w:rFonts w:ascii="Times New Roman" w:hAnsi="Times New Roman" w:cs="Times New Roman"/>
          <w:b/>
          <w:i/>
          <w:sz w:val="24"/>
          <w:szCs w:val="24"/>
        </w:rPr>
        <w:t xml:space="preserve"> </w:t>
      </w:r>
      <w:r w:rsidRPr="004F2BCA" w:rsidR="00D257ED">
        <w:rPr>
          <w:rFonts w:ascii="Times New Roman" w:hAnsi="Times New Roman" w:cs="Times New Roman"/>
          <w:sz w:val="24"/>
          <w:szCs w:val="24"/>
        </w:rPr>
        <w:t>finančnej inštitúcie</w:t>
      </w:r>
      <w:r w:rsidRPr="004F2BCA" w:rsidR="005E03EE">
        <w:rPr>
          <w:rFonts w:ascii="Times New Roman" w:hAnsi="Times New Roman" w:cs="Times New Roman"/>
          <w:sz w:val="24"/>
          <w:szCs w:val="24"/>
        </w:rPr>
        <w:t>, poisťovacieho agenta, poisťovacieho makléra alebo sprostredkovateľa zaistenia  a spôsobiť následky, ktoré viedli k </w:t>
      </w:r>
      <w:r w:rsidR="000A2B86">
        <w:rPr>
          <w:rFonts w:ascii="Times New Roman" w:hAnsi="Times New Roman" w:cs="Times New Roman"/>
          <w:sz w:val="24"/>
          <w:szCs w:val="24"/>
        </w:rPr>
        <w:t>odobratiu</w:t>
      </w:r>
      <w:r w:rsidRPr="004F2BCA" w:rsidR="005E03EE">
        <w:rPr>
          <w:rFonts w:ascii="Times New Roman" w:hAnsi="Times New Roman" w:cs="Times New Roman"/>
          <w:sz w:val="24"/>
          <w:szCs w:val="24"/>
        </w:rPr>
        <w:t xml:space="preserve"> tohto pov</w:t>
      </w:r>
      <w:r w:rsidRPr="004F2BCA" w:rsidR="005E03EE">
        <w:rPr>
          <w:rFonts w:ascii="Times New Roman" w:hAnsi="Times New Roman" w:cs="Times New Roman"/>
          <w:sz w:val="24"/>
          <w:szCs w:val="24"/>
        </w:rPr>
        <w:t>olenia</w:t>
      </w:r>
      <w:r w:rsidR="00655216">
        <w:rPr>
          <w:rFonts w:ascii="Times New Roman" w:hAnsi="Times New Roman" w:cs="Times New Roman"/>
          <w:sz w:val="24"/>
          <w:szCs w:val="24"/>
        </w:rPr>
        <w:t>,</w:t>
      </w:r>
      <w:r w:rsidRPr="004F2BCA" w:rsidR="005E03EE">
        <w:rPr>
          <w:rFonts w:ascii="Times New Roman" w:hAnsi="Times New Roman" w:cs="Times New Roman"/>
          <w:sz w:val="24"/>
          <w:szCs w:val="24"/>
        </w:rPr>
        <w:t xml:space="preserve"> a ak Národná banka Slovenska v konaní o udelenie povolenia podľa tohto zákona túto osobu uznala za dôveryhodnú,</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3. nepôsobila v posledných desiatich rokoch vo funkcii uvedenej v § 5 ods. 2 písm. d) v poisťovni, poisťovni z iného členského štátu, zahraničnej poisťovni, </w:t>
      </w:r>
      <w:r w:rsidRPr="004F2BCA" w:rsidR="00022D3E">
        <w:rPr>
          <w:rFonts w:ascii="Times New Roman" w:hAnsi="Times New Roman" w:cs="Times New Roman"/>
          <w:sz w:val="24"/>
          <w:szCs w:val="24"/>
        </w:rPr>
        <w:t xml:space="preserve">alebo vo funkcii uvedenej v § 7 ods. 2 písm. d) </w:t>
      </w:r>
      <w:r w:rsidRPr="004F2BCA" w:rsidR="00387C08">
        <w:rPr>
          <w:rFonts w:ascii="Times New Roman" w:hAnsi="Times New Roman" w:cs="Times New Roman"/>
          <w:sz w:val="24"/>
          <w:szCs w:val="24"/>
        </w:rPr>
        <w:t xml:space="preserve">v </w:t>
      </w:r>
      <w:r w:rsidRPr="004F2BCA">
        <w:rPr>
          <w:rFonts w:ascii="Times New Roman" w:hAnsi="Times New Roman" w:cs="Times New Roman"/>
          <w:sz w:val="24"/>
          <w:szCs w:val="24"/>
        </w:rPr>
        <w:t xml:space="preserve">zaisťovni, </w:t>
      </w:r>
      <w:r w:rsidRPr="004F2BCA" w:rsidR="00387C08">
        <w:rPr>
          <w:rFonts w:ascii="Times New Roman" w:hAnsi="Times New Roman" w:cs="Times New Roman"/>
          <w:sz w:val="24"/>
          <w:szCs w:val="24"/>
        </w:rPr>
        <w:t xml:space="preserve">zaisťovni z iného členského štátu, </w:t>
      </w:r>
      <w:r w:rsidRPr="004F2BCA">
        <w:rPr>
          <w:rFonts w:ascii="Times New Roman" w:hAnsi="Times New Roman" w:cs="Times New Roman"/>
          <w:sz w:val="24"/>
          <w:szCs w:val="24"/>
        </w:rPr>
        <w:t>zahraničnej zaisťovni alebo</w:t>
      </w:r>
      <w:r w:rsidRPr="004F2BCA" w:rsidR="001D07D1">
        <w:rPr>
          <w:rFonts w:ascii="Times New Roman" w:hAnsi="Times New Roman" w:cs="Times New Roman"/>
          <w:sz w:val="24"/>
          <w:szCs w:val="24"/>
        </w:rPr>
        <w:t xml:space="preserve"> vo funkcii člena predstavenstva, prokuristu, vedúceho zamestnanca v priamej riadiacej pôsobnosti predstavenstva</w:t>
      </w:r>
      <w:r w:rsidRPr="004F2BCA" w:rsidR="001D07D1">
        <w:rPr>
          <w:rFonts w:ascii="Times New Roman" w:hAnsi="Times New Roman" w:cs="Times New Roman"/>
          <w:sz w:val="24"/>
          <w:szCs w:val="24"/>
        </w:rPr>
        <w:t>, vedúceho zamestnanca</w:t>
      </w:r>
      <w:r w:rsidR="00FF1F4F">
        <w:rPr>
          <w:rFonts w:ascii="Times New Roman" w:hAnsi="Times New Roman" w:cs="Times New Roman"/>
          <w:sz w:val="24"/>
          <w:szCs w:val="24"/>
        </w:rPr>
        <w:t xml:space="preserve"> riadiaceho </w:t>
      </w:r>
      <w:r w:rsidRPr="00084FCE" w:rsidR="001C601E">
        <w:rPr>
          <w:rFonts w:ascii="Times New Roman" w:hAnsi="Times New Roman" w:cs="Times New Roman"/>
          <w:sz w:val="24"/>
          <w:szCs w:val="24"/>
        </w:rPr>
        <w:t xml:space="preserve">útvar vnútornej kontroly alebo </w:t>
      </w:r>
      <w:r w:rsidRPr="00084FCE" w:rsidR="00FF1F4F">
        <w:rPr>
          <w:rFonts w:ascii="Times New Roman" w:hAnsi="Times New Roman" w:cs="Times New Roman"/>
          <w:sz w:val="24"/>
          <w:szCs w:val="24"/>
        </w:rPr>
        <w:t>útvar vnútorného auditu</w:t>
      </w:r>
      <w:r w:rsidRPr="004F2BCA">
        <w:rPr>
          <w:rFonts w:ascii="Times New Roman" w:hAnsi="Times New Roman" w:cs="Times New Roman"/>
          <w:sz w:val="24"/>
          <w:szCs w:val="24"/>
        </w:rPr>
        <w:t xml:space="preserve"> vo finančnej inštitúcii, nad ktorou bola zavedená nútená správa, a to v období jedného rok</w:t>
      </w:r>
      <w:r w:rsidRPr="004F2BCA" w:rsidR="005E03EE">
        <w:rPr>
          <w:rFonts w:ascii="Times New Roman" w:hAnsi="Times New Roman" w:cs="Times New Roman"/>
          <w:sz w:val="24"/>
          <w:szCs w:val="24"/>
        </w:rPr>
        <w:t>a pred zavedením nútenej správy; to neplatí, ak z povahy veci vyplýva, že z hľadiska pôsobenia vo funkcii uvedenej v § 5 ods. 2 písm. d)</w:t>
      </w:r>
      <w:r w:rsidRPr="004F2BCA" w:rsidR="00AA7DDB">
        <w:rPr>
          <w:rFonts w:ascii="Times New Roman" w:hAnsi="Times New Roman" w:cs="Times New Roman"/>
          <w:sz w:val="24"/>
          <w:szCs w:val="24"/>
        </w:rPr>
        <w:t xml:space="preserve"> </w:t>
      </w:r>
      <w:r w:rsidRPr="004F2BCA" w:rsidR="005E03EE">
        <w:rPr>
          <w:rFonts w:ascii="Times New Roman" w:hAnsi="Times New Roman" w:cs="Times New Roman"/>
          <w:sz w:val="24"/>
          <w:szCs w:val="24"/>
        </w:rPr>
        <w:t xml:space="preserve">nemohla táto osoba ovplyvniť činnosť poisťovne, poisťovne z iného členského štátu, zahraničnej poisťovne, </w:t>
      </w:r>
      <w:r w:rsidRPr="004F2BCA" w:rsidR="00022D3E">
        <w:rPr>
          <w:rFonts w:ascii="Times New Roman" w:hAnsi="Times New Roman" w:cs="Times New Roman"/>
          <w:sz w:val="24"/>
          <w:szCs w:val="24"/>
        </w:rPr>
        <w:t xml:space="preserve">alebo vo funkcii uvedenej v § 7 ods. 2 písm. d) nemohla táto osoba ovplyvniť činnosť </w:t>
      </w:r>
      <w:r w:rsidRPr="004F2BCA" w:rsidR="005E03EE">
        <w:rPr>
          <w:rFonts w:ascii="Times New Roman" w:hAnsi="Times New Roman" w:cs="Times New Roman"/>
          <w:sz w:val="24"/>
          <w:szCs w:val="24"/>
        </w:rPr>
        <w:t>zaisť</w:t>
      </w:r>
      <w:r w:rsidRPr="004F2BCA" w:rsidR="005E03EE">
        <w:rPr>
          <w:rFonts w:ascii="Times New Roman" w:hAnsi="Times New Roman" w:cs="Times New Roman"/>
          <w:sz w:val="24"/>
          <w:szCs w:val="24"/>
        </w:rPr>
        <w:t>ovne,</w:t>
      </w:r>
      <w:r w:rsidRPr="004F2BCA" w:rsidR="005B1B6C">
        <w:rPr>
          <w:rFonts w:ascii="Times New Roman" w:hAnsi="Times New Roman" w:cs="Times New Roman"/>
          <w:sz w:val="24"/>
          <w:szCs w:val="24"/>
        </w:rPr>
        <w:t xml:space="preserve"> zaisťovne z iného členského štátu,</w:t>
      </w:r>
      <w:r w:rsidRPr="004F2BCA" w:rsidR="005E03EE">
        <w:rPr>
          <w:rFonts w:ascii="Times New Roman" w:hAnsi="Times New Roman" w:cs="Times New Roman"/>
          <w:sz w:val="24"/>
          <w:szCs w:val="24"/>
        </w:rPr>
        <w:t xml:space="preserve"> zahraničnej zaisťovne, </w:t>
      </w:r>
      <w:r w:rsidRPr="004F2BCA" w:rsidR="00D257ED">
        <w:rPr>
          <w:rFonts w:ascii="Times New Roman" w:hAnsi="Times New Roman" w:cs="Times New Roman"/>
          <w:sz w:val="24"/>
          <w:szCs w:val="24"/>
        </w:rPr>
        <w:t xml:space="preserve">alebo vo funkcii člena predstavenstva, prokuristu, vedúceho zamestnanca v priamej riadiacej pôsobnosti predstavenstva, vedúceho zamestnanca riadiaceho </w:t>
      </w:r>
      <w:r w:rsidRPr="00084FCE" w:rsidR="001C601E">
        <w:rPr>
          <w:rFonts w:ascii="Times New Roman" w:hAnsi="Times New Roman" w:cs="Times New Roman"/>
          <w:sz w:val="24"/>
          <w:szCs w:val="24"/>
        </w:rPr>
        <w:t xml:space="preserve">útvar vnútornej kontroly alebo </w:t>
      </w:r>
      <w:r w:rsidRPr="00084FCE" w:rsidR="00D257ED">
        <w:rPr>
          <w:rFonts w:ascii="Times New Roman" w:hAnsi="Times New Roman" w:cs="Times New Roman"/>
          <w:sz w:val="24"/>
          <w:szCs w:val="24"/>
        </w:rPr>
        <w:t xml:space="preserve">útvar </w:t>
      </w:r>
      <w:r w:rsidRPr="00084FCE" w:rsidR="00FF1F4F">
        <w:rPr>
          <w:rFonts w:ascii="Times New Roman" w:hAnsi="Times New Roman" w:cs="Times New Roman"/>
          <w:sz w:val="24"/>
          <w:szCs w:val="24"/>
        </w:rPr>
        <w:t>vnút</w:t>
      </w:r>
      <w:r w:rsidRPr="00084FCE" w:rsidR="00FF1F4F">
        <w:rPr>
          <w:rFonts w:ascii="Times New Roman" w:hAnsi="Times New Roman" w:cs="Times New Roman"/>
          <w:sz w:val="24"/>
          <w:szCs w:val="24"/>
        </w:rPr>
        <w:t>orného auditu</w:t>
      </w:r>
      <w:r w:rsidR="00FF1F4F">
        <w:rPr>
          <w:rFonts w:ascii="Times New Roman" w:hAnsi="Times New Roman" w:cs="Times New Roman"/>
          <w:b/>
          <w:sz w:val="24"/>
          <w:szCs w:val="24"/>
        </w:rPr>
        <w:t xml:space="preserve"> </w:t>
      </w:r>
      <w:r w:rsidRPr="004F2BCA" w:rsidR="00D257ED">
        <w:rPr>
          <w:rFonts w:ascii="Times New Roman" w:hAnsi="Times New Roman" w:cs="Times New Roman"/>
          <w:sz w:val="24"/>
          <w:szCs w:val="24"/>
        </w:rPr>
        <w:t>nemohla táto osoba ovplyvniť činnosť</w:t>
      </w:r>
      <w:r w:rsidRPr="004F2BCA" w:rsidR="00D257ED">
        <w:rPr>
          <w:rFonts w:ascii="Times New Roman" w:hAnsi="Times New Roman" w:cs="Times New Roman"/>
          <w:b/>
          <w:i/>
          <w:sz w:val="24"/>
          <w:szCs w:val="24"/>
        </w:rPr>
        <w:t xml:space="preserve"> </w:t>
      </w:r>
      <w:r w:rsidR="00AF4BC4">
        <w:rPr>
          <w:rFonts w:ascii="Times New Roman" w:hAnsi="Times New Roman" w:cs="Times New Roman"/>
          <w:sz w:val="24"/>
          <w:szCs w:val="24"/>
        </w:rPr>
        <w:t>finančnej inštitúcie</w:t>
      </w:r>
      <w:r w:rsidRPr="004F2BCA" w:rsidR="005E03EE">
        <w:rPr>
          <w:rFonts w:ascii="Times New Roman" w:hAnsi="Times New Roman" w:cs="Times New Roman"/>
          <w:sz w:val="24"/>
          <w:szCs w:val="24"/>
        </w:rPr>
        <w:t xml:space="preserve"> a spôsobiť následky, ktoré viedli k zavedeniu nútenej správy, a ak Národná banka Slovenska v konaní o udelenie povolenia podľa tohto zákona túto osobu uznala za dôveryhodnú,</w:t>
      </w:r>
    </w:p>
    <w:p w:rsidR="00572E0E" w:rsidRPr="002607E9">
      <w:pPr>
        <w:jc w:val="both"/>
        <w:rPr>
          <w:rFonts w:ascii="Times New Roman" w:hAnsi="Times New Roman" w:cs="Times New Roman"/>
          <w:bCs/>
          <w:color w:val="000000"/>
          <w:sz w:val="24"/>
          <w:szCs w:val="24"/>
        </w:rPr>
      </w:pPr>
      <w:r w:rsidRPr="004F2BCA" w:rsidR="000A267A">
        <w:rPr>
          <w:rFonts w:ascii="Times New Roman" w:hAnsi="Times New Roman" w:cs="Times New Roman"/>
          <w:sz w:val="24"/>
          <w:szCs w:val="24"/>
        </w:rPr>
        <w:t xml:space="preserve">4. </w:t>
      </w:r>
      <w:r w:rsidRPr="004F2BCA">
        <w:rPr>
          <w:rFonts w:ascii="Times New Roman" w:hAnsi="Times New Roman" w:cs="Times New Roman"/>
          <w:bCs/>
          <w:color w:val="000000"/>
          <w:sz w:val="24"/>
          <w:szCs w:val="24"/>
        </w:rPr>
        <w:t xml:space="preserve">nepôsobila v posledných desiatich rokoch vo funkcii uvedenej v § 5 ods. 2 písm. d) v poisťovni, poisťovni z iného členského štátu, zahraničnej poisťovni, </w:t>
      </w:r>
      <w:r w:rsidRPr="004F2BCA" w:rsidR="00022D3E">
        <w:rPr>
          <w:rFonts w:ascii="Times New Roman" w:hAnsi="Times New Roman" w:cs="Times New Roman"/>
          <w:sz w:val="24"/>
          <w:szCs w:val="24"/>
        </w:rPr>
        <w:t xml:space="preserve">alebo vo funkcii uvedenej v § 7 ods. 2 písm. d) v </w:t>
      </w:r>
      <w:r w:rsidRPr="004F2BCA">
        <w:rPr>
          <w:rFonts w:ascii="Times New Roman" w:hAnsi="Times New Roman" w:cs="Times New Roman"/>
          <w:bCs/>
          <w:color w:val="000000"/>
          <w:sz w:val="24"/>
          <w:szCs w:val="24"/>
        </w:rPr>
        <w:t xml:space="preserve">zaisťovni, </w:t>
      </w:r>
      <w:r w:rsidRPr="004F2BCA" w:rsidR="00776513">
        <w:rPr>
          <w:rFonts w:ascii="Times New Roman" w:hAnsi="Times New Roman" w:cs="Times New Roman"/>
          <w:bCs/>
          <w:color w:val="000000"/>
          <w:sz w:val="24"/>
          <w:szCs w:val="24"/>
        </w:rPr>
        <w:t xml:space="preserve">zaisťovni z iného členského štátu, </w:t>
      </w:r>
      <w:r w:rsidRPr="004F2BCA">
        <w:rPr>
          <w:rFonts w:ascii="Times New Roman" w:hAnsi="Times New Roman" w:cs="Times New Roman"/>
          <w:bCs/>
          <w:color w:val="000000"/>
          <w:sz w:val="24"/>
          <w:szCs w:val="24"/>
        </w:rPr>
        <w:t>zahraničnej zaisťovni,</w:t>
      </w:r>
      <w:r w:rsidRPr="004F2BCA" w:rsidR="00AD30BF">
        <w:rPr>
          <w:rFonts w:ascii="Times New Roman" w:hAnsi="Times New Roman" w:cs="Times New Roman"/>
          <w:bCs/>
          <w:color w:val="000000"/>
          <w:sz w:val="24"/>
          <w:szCs w:val="24"/>
        </w:rPr>
        <w:t xml:space="preserve"> </w:t>
      </w:r>
      <w:r w:rsidRPr="004F2BCA" w:rsidR="00AD30BF">
        <w:rPr>
          <w:rFonts w:ascii="Times New Roman" w:hAnsi="Times New Roman" w:cs="Times New Roman"/>
          <w:sz w:val="24"/>
          <w:szCs w:val="24"/>
        </w:rPr>
        <w:t xml:space="preserve">vo funkcii člena predstavenstva, prokuristu, vedúceho zamestnanca v priamej riadiacej pôsobnosti predstavenstva, vedúceho zamestnanca riadiaceho </w:t>
      </w:r>
      <w:r w:rsidRPr="00084FCE" w:rsidR="001C601E">
        <w:rPr>
          <w:rFonts w:ascii="Times New Roman" w:hAnsi="Times New Roman" w:cs="Times New Roman"/>
          <w:sz w:val="24"/>
          <w:szCs w:val="24"/>
        </w:rPr>
        <w:t xml:space="preserve">útvar vnútornej kontroly alebo </w:t>
      </w:r>
      <w:r w:rsidRPr="00084FCE" w:rsidR="00AD30BF">
        <w:rPr>
          <w:rFonts w:ascii="Times New Roman" w:hAnsi="Times New Roman" w:cs="Times New Roman"/>
          <w:sz w:val="24"/>
          <w:szCs w:val="24"/>
        </w:rPr>
        <w:t xml:space="preserve">útvar </w:t>
      </w:r>
      <w:r w:rsidRPr="00084FCE" w:rsidR="00744D4D">
        <w:rPr>
          <w:rFonts w:ascii="Times New Roman" w:hAnsi="Times New Roman" w:cs="Times New Roman"/>
          <w:sz w:val="24"/>
          <w:szCs w:val="24"/>
        </w:rPr>
        <w:t>vnútorného auditu</w:t>
      </w:r>
      <w:r w:rsidRPr="00084FCE">
        <w:rPr>
          <w:rFonts w:ascii="Times New Roman" w:hAnsi="Times New Roman" w:cs="Times New Roman"/>
          <w:bCs/>
          <w:i/>
          <w:color w:val="000000"/>
          <w:sz w:val="24"/>
          <w:szCs w:val="24"/>
        </w:rPr>
        <w:t xml:space="preserve"> </w:t>
      </w:r>
      <w:r w:rsidRPr="00084FCE">
        <w:rPr>
          <w:rFonts w:ascii="Times New Roman" w:hAnsi="Times New Roman" w:cs="Times New Roman"/>
          <w:bCs/>
          <w:color w:val="000000"/>
          <w:sz w:val="24"/>
          <w:szCs w:val="24"/>
        </w:rPr>
        <w:t>finančnej inštitúcii alebo nebola štatutárnym orgánom, členom štatutárneho orgánu alebo vedúcim zamestnancom poisťovac</w:t>
      </w:r>
      <w:r w:rsidRPr="00084FCE" w:rsidR="002607E9">
        <w:rPr>
          <w:rFonts w:ascii="Times New Roman" w:hAnsi="Times New Roman" w:cs="Times New Roman"/>
          <w:bCs/>
          <w:color w:val="000000"/>
          <w:sz w:val="24"/>
          <w:szCs w:val="24"/>
        </w:rPr>
        <w:t xml:space="preserve">ieho </w:t>
      </w:r>
      <w:r w:rsidRPr="00084FCE">
        <w:rPr>
          <w:rFonts w:ascii="Times New Roman" w:hAnsi="Times New Roman" w:cs="Times New Roman"/>
          <w:bCs/>
          <w:color w:val="000000"/>
          <w:sz w:val="24"/>
          <w:szCs w:val="24"/>
        </w:rPr>
        <w:t>agent</w:t>
      </w:r>
      <w:r w:rsidRPr="00084FCE" w:rsidR="002607E9">
        <w:rPr>
          <w:rFonts w:ascii="Times New Roman" w:hAnsi="Times New Roman" w:cs="Times New Roman"/>
          <w:bCs/>
          <w:color w:val="000000"/>
          <w:sz w:val="24"/>
          <w:szCs w:val="24"/>
        </w:rPr>
        <w:t>a</w:t>
      </w:r>
      <w:r w:rsidRPr="00084FCE">
        <w:rPr>
          <w:rFonts w:ascii="Times New Roman" w:hAnsi="Times New Roman" w:cs="Times New Roman"/>
          <w:bCs/>
          <w:color w:val="000000"/>
          <w:sz w:val="24"/>
          <w:szCs w:val="24"/>
        </w:rPr>
        <w:t>, poisťovac</w:t>
      </w:r>
      <w:r w:rsidRPr="00084FCE" w:rsidR="002607E9">
        <w:rPr>
          <w:rFonts w:ascii="Times New Roman" w:hAnsi="Times New Roman" w:cs="Times New Roman"/>
          <w:bCs/>
          <w:color w:val="000000"/>
          <w:sz w:val="24"/>
          <w:szCs w:val="24"/>
        </w:rPr>
        <w:t xml:space="preserve">ieho </w:t>
      </w:r>
      <w:r w:rsidRPr="00084FCE">
        <w:rPr>
          <w:rFonts w:ascii="Times New Roman" w:hAnsi="Times New Roman" w:cs="Times New Roman"/>
          <w:bCs/>
          <w:color w:val="000000"/>
          <w:sz w:val="24"/>
          <w:szCs w:val="24"/>
        </w:rPr>
        <w:t>maklér</w:t>
      </w:r>
      <w:r w:rsidRPr="00084FCE" w:rsidR="002607E9">
        <w:rPr>
          <w:rFonts w:ascii="Times New Roman" w:hAnsi="Times New Roman" w:cs="Times New Roman"/>
          <w:bCs/>
          <w:color w:val="000000"/>
          <w:sz w:val="24"/>
          <w:szCs w:val="24"/>
        </w:rPr>
        <w:t>a</w:t>
      </w:r>
      <w:r w:rsidRPr="00084FCE">
        <w:rPr>
          <w:rFonts w:ascii="Times New Roman" w:hAnsi="Times New Roman" w:cs="Times New Roman"/>
          <w:bCs/>
          <w:color w:val="000000"/>
          <w:sz w:val="24"/>
          <w:szCs w:val="24"/>
        </w:rPr>
        <w:t xml:space="preserve"> alebo sprostredkovateľ</w:t>
      </w:r>
      <w:r w:rsidRPr="00084FCE" w:rsidR="002607E9">
        <w:rPr>
          <w:rFonts w:ascii="Times New Roman" w:hAnsi="Times New Roman" w:cs="Times New Roman"/>
          <w:bCs/>
          <w:color w:val="000000"/>
          <w:sz w:val="24"/>
          <w:szCs w:val="24"/>
        </w:rPr>
        <w:t>a</w:t>
      </w:r>
      <w:r w:rsidRPr="00084FCE">
        <w:rPr>
          <w:rFonts w:ascii="Times New Roman" w:hAnsi="Times New Roman" w:cs="Times New Roman"/>
          <w:bCs/>
          <w:color w:val="000000"/>
          <w:sz w:val="24"/>
          <w:szCs w:val="24"/>
        </w:rPr>
        <w:t xml:space="preserve"> zaistenia, ktorí vstúpili do likvidácie alebo ktorí sa dostali do úpadku, na ktorých majetok bol vyhlásený konkurz, povolená</w:t>
      </w:r>
      <w:r w:rsidRPr="004F2BCA">
        <w:rPr>
          <w:rFonts w:ascii="Times New Roman" w:hAnsi="Times New Roman" w:cs="Times New Roman"/>
          <w:bCs/>
          <w:color w:val="000000"/>
          <w:sz w:val="24"/>
          <w:szCs w:val="24"/>
        </w:rPr>
        <w:t xml:space="preserve"> reštrukturalizácia, na ktorých bol zamietnutý návrh na vyhlásenie konkurzu pre nedostatok majetku, voči ktorým bolo zastavené konkurzné konanie pre nedostatok majetku alebo na ktorých bol zrušený konkurz pre nedostatok majetku</w:t>
      </w:r>
      <w:r w:rsidRPr="004F2BCA" w:rsidR="003B2A56">
        <w:rPr>
          <w:rFonts w:ascii="Times New Roman" w:hAnsi="Times New Roman" w:cs="Times New Roman"/>
          <w:bCs/>
          <w:color w:val="000000"/>
          <w:sz w:val="24"/>
          <w:szCs w:val="24"/>
        </w:rPr>
        <w:t>,</w:t>
      </w:r>
      <w:r w:rsidR="00C85103">
        <w:rPr>
          <w:rStyle w:val="FootnoteReference"/>
          <w:rFonts w:ascii="Times New Roman" w:hAnsi="Times New Roman" w:cs="Times New Roman"/>
          <w:bCs/>
          <w:color w:val="000000"/>
          <w:sz w:val="24"/>
          <w:szCs w:val="24"/>
        </w:rPr>
        <w:t>11)</w:t>
      </w:r>
      <w:r w:rsidRPr="004F2BCA">
        <w:rPr>
          <w:rFonts w:ascii="Times New Roman" w:hAnsi="Times New Roman" w:cs="Times New Roman"/>
          <w:bCs/>
          <w:color w:val="000000"/>
          <w:sz w:val="24"/>
          <w:szCs w:val="24"/>
        </w:rPr>
        <w:t xml:space="preserve"> a to v období jedného roka pred vznikom takejto skutočnosti; </w:t>
      </w:r>
      <w:r w:rsidRPr="004F2BCA">
        <w:rPr>
          <w:rFonts w:ascii="Times New Roman" w:hAnsi="Times New Roman" w:cs="Times New Roman"/>
          <w:sz w:val="24"/>
          <w:szCs w:val="24"/>
        </w:rPr>
        <w:t>to neplatí, ak z povahy veci vyplýva, že z hľadiska pôsobenia vo funkcii uvedenej v § 5 ods. 2 písm. d)</w:t>
      </w:r>
      <w:r w:rsidRPr="004F2BCA" w:rsidR="000301BE">
        <w:rPr>
          <w:rFonts w:ascii="Times New Roman" w:hAnsi="Times New Roman" w:cs="Times New Roman"/>
          <w:sz w:val="24"/>
          <w:szCs w:val="24"/>
        </w:rPr>
        <w:t xml:space="preserve"> </w:t>
      </w:r>
      <w:r w:rsidRPr="004F2BCA">
        <w:rPr>
          <w:rFonts w:ascii="Times New Roman" w:hAnsi="Times New Roman" w:cs="Times New Roman"/>
          <w:sz w:val="24"/>
          <w:szCs w:val="24"/>
        </w:rPr>
        <w:t>nemohla táto osoba ovplyvniť činnosť poisťovne, poisťovne z iného členské</w:t>
      </w:r>
      <w:r w:rsidRPr="004F2BCA" w:rsidR="00022D3E">
        <w:rPr>
          <w:rFonts w:ascii="Times New Roman" w:hAnsi="Times New Roman" w:cs="Times New Roman"/>
          <w:sz w:val="24"/>
          <w:szCs w:val="24"/>
        </w:rPr>
        <w:t>ho štátu, zahraničnej poisťovne alebo vo funkcii uvedenej v § 7 ods. 2 písm. d) nemohla táto osoba ovplyvniť činnosť</w:t>
      </w:r>
      <w:r w:rsidRPr="004F2BCA">
        <w:rPr>
          <w:rFonts w:ascii="Times New Roman" w:hAnsi="Times New Roman" w:cs="Times New Roman"/>
          <w:sz w:val="24"/>
          <w:szCs w:val="24"/>
        </w:rPr>
        <w:t xml:space="preserve"> zaisťovne,</w:t>
      </w:r>
      <w:r w:rsidRPr="004F2BCA" w:rsidR="000301BE">
        <w:rPr>
          <w:rFonts w:ascii="Times New Roman" w:hAnsi="Times New Roman" w:cs="Times New Roman"/>
          <w:sz w:val="24"/>
          <w:szCs w:val="24"/>
        </w:rPr>
        <w:t xml:space="preserve"> zaisťovne z iného členského štátu,</w:t>
      </w:r>
      <w:r w:rsidRPr="004F2BCA">
        <w:rPr>
          <w:rFonts w:ascii="Times New Roman" w:hAnsi="Times New Roman" w:cs="Times New Roman"/>
          <w:sz w:val="24"/>
          <w:szCs w:val="24"/>
        </w:rPr>
        <w:t xml:space="preserve"> zahraničnej zaisťovne, </w:t>
      </w:r>
      <w:r w:rsidRPr="004F2BCA" w:rsidR="00D257ED">
        <w:rPr>
          <w:rFonts w:ascii="Times New Roman" w:hAnsi="Times New Roman" w:cs="Times New Roman"/>
          <w:sz w:val="24"/>
          <w:szCs w:val="24"/>
        </w:rPr>
        <w:t>alebo vo funkcii člena predstavenstva, prokuristu, vedúceho zamestnanca v priamej riadiacej pôsobnosti predstaven</w:t>
      </w:r>
      <w:r w:rsidRPr="004F2BCA" w:rsidR="00D257ED">
        <w:rPr>
          <w:rFonts w:ascii="Times New Roman" w:hAnsi="Times New Roman" w:cs="Times New Roman"/>
          <w:sz w:val="24"/>
          <w:szCs w:val="24"/>
        </w:rPr>
        <w:t xml:space="preserve">stva, vedúceho zamestnanca riadiaceho </w:t>
      </w:r>
      <w:r w:rsidRPr="00084FCE" w:rsidR="001C601E">
        <w:rPr>
          <w:rFonts w:ascii="Times New Roman" w:hAnsi="Times New Roman" w:cs="Times New Roman"/>
          <w:sz w:val="24"/>
          <w:szCs w:val="24"/>
        </w:rPr>
        <w:t xml:space="preserve">útvar vnútornej kontroly alebo </w:t>
      </w:r>
      <w:r w:rsidRPr="00084FCE" w:rsidR="00D257ED">
        <w:rPr>
          <w:rFonts w:ascii="Times New Roman" w:hAnsi="Times New Roman" w:cs="Times New Roman"/>
          <w:sz w:val="24"/>
          <w:szCs w:val="24"/>
        </w:rPr>
        <w:t xml:space="preserve">útvar </w:t>
      </w:r>
      <w:r w:rsidRPr="00084FCE" w:rsidR="00744D4D">
        <w:rPr>
          <w:rFonts w:ascii="Times New Roman" w:hAnsi="Times New Roman" w:cs="Times New Roman"/>
          <w:sz w:val="24"/>
          <w:szCs w:val="24"/>
        </w:rPr>
        <w:t>vnútorného auditu</w:t>
      </w:r>
      <w:r w:rsidRPr="00084FCE" w:rsidR="00D257ED">
        <w:rPr>
          <w:rFonts w:ascii="Times New Roman" w:hAnsi="Times New Roman" w:cs="Times New Roman"/>
          <w:sz w:val="24"/>
          <w:szCs w:val="24"/>
        </w:rPr>
        <w:t xml:space="preserve"> nemohla</w:t>
      </w:r>
      <w:r w:rsidRPr="004F2BCA" w:rsidR="00D257ED">
        <w:rPr>
          <w:rFonts w:ascii="Times New Roman" w:hAnsi="Times New Roman" w:cs="Times New Roman"/>
          <w:sz w:val="24"/>
          <w:szCs w:val="24"/>
        </w:rPr>
        <w:t xml:space="preserve"> táto osoba ovplyvniť činnosť</w:t>
      </w:r>
      <w:r w:rsidRPr="004F2BCA" w:rsidR="00D257ED">
        <w:rPr>
          <w:rFonts w:ascii="Times New Roman" w:hAnsi="Times New Roman" w:cs="Times New Roman"/>
          <w:b/>
          <w:i/>
          <w:sz w:val="24"/>
          <w:szCs w:val="24"/>
        </w:rPr>
        <w:t xml:space="preserve"> </w:t>
      </w:r>
      <w:r w:rsidRPr="004F2BCA">
        <w:rPr>
          <w:rFonts w:ascii="Times New Roman" w:hAnsi="Times New Roman" w:cs="Times New Roman"/>
          <w:sz w:val="24"/>
          <w:szCs w:val="24"/>
        </w:rPr>
        <w:t>finančnej inštitúcie, poisťovacieho agenta, poisťovacieho makléra alebo sprostredkovateľa zaistenia a spôsobiť následky, ktoré viedli k vyhláseniu konkurzu alebo vstupu do likvidácie, a ak Národná banka Slovenska v konaní o udelenie povolenia podľa tohto zákona túto osobu uznala za dôveryhodnú,</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5. </w:t>
      </w:r>
      <w:r w:rsidRPr="00630B41" w:rsidR="00DB2766">
        <w:rPr>
          <w:rFonts w:ascii="Times New Roman" w:hAnsi="Times New Roman" w:cs="Times New Roman"/>
          <w:sz w:val="24"/>
          <w:szCs w:val="24"/>
        </w:rPr>
        <w:t xml:space="preserve">nemala </w:t>
      </w:r>
      <w:r w:rsidRPr="00630B41" w:rsidR="00C372CF">
        <w:rPr>
          <w:rFonts w:ascii="Times New Roman" w:hAnsi="Times New Roman" w:cs="Times New Roman"/>
          <w:sz w:val="24"/>
          <w:szCs w:val="24"/>
        </w:rPr>
        <w:t>p</w:t>
      </w:r>
      <w:r w:rsidR="00C372CF">
        <w:rPr>
          <w:rFonts w:ascii="Times New Roman" w:hAnsi="Times New Roman" w:cs="Times New Roman"/>
          <w:sz w:val="24"/>
          <w:szCs w:val="24"/>
        </w:rPr>
        <w:t>rávoplatne uložen</w:t>
      </w:r>
      <w:r w:rsidR="00CA1767">
        <w:rPr>
          <w:rFonts w:ascii="Times New Roman" w:hAnsi="Times New Roman" w:cs="Times New Roman"/>
          <w:sz w:val="24"/>
          <w:szCs w:val="24"/>
        </w:rPr>
        <w:t>ú</w:t>
      </w:r>
      <w:r w:rsidR="00C372CF">
        <w:rPr>
          <w:rFonts w:ascii="Times New Roman" w:hAnsi="Times New Roman" w:cs="Times New Roman"/>
          <w:sz w:val="24"/>
          <w:szCs w:val="24"/>
        </w:rPr>
        <w:t xml:space="preserve"> pokut</w:t>
      </w:r>
      <w:r w:rsidR="00DB2766">
        <w:rPr>
          <w:rFonts w:ascii="Times New Roman" w:hAnsi="Times New Roman" w:cs="Times New Roman"/>
          <w:sz w:val="24"/>
          <w:szCs w:val="24"/>
        </w:rPr>
        <w:t>u</w:t>
      </w:r>
      <w:r w:rsidRPr="004F2BCA">
        <w:rPr>
          <w:rFonts w:ascii="Times New Roman" w:hAnsi="Times New Roman" w:cs="Times New Roman"/>
          <w:sz w:val="24"/>
          <w:szCs w:val="24"/>
        </w:rPr>
        <w:t xml:space="preserve"> vyšši</w:t>
      </w:r>
      <w:r w:rsidR="00FD6C26">
        <w:rPr>
          <w:rFonts w:ascii="Times New Roman" w:hAnsi="Times New Roman" w:cs="Times New Roman"/>
          <w:sz w:val="24"/>
          <w:szCs w:val="24"/>
        </w:rPr>
        <w:t>u</w:t>
      </w:r>
      <w:r w:rsidRPr="004F2BCA">
        <w:rPr>
          <w:rFonts w:ascii="Times New Roman" w:hAnsi="Times New Roman" w:cs="Times New Roman"/>
          <w:sz w:val="24"/>
          <w:szCs w:val="24"/>
        </w:rPr>
        <w:t xml:space="preserve"> ako 50% zo sumy, ktorá sa jej mohla uložiť podľa § </w:t>
      </w:r>
      <w:r w:rsidRPr="004F2BCA" w:rsidR="00387C08">
        <w:rPr>
          <w:rFonts w:ascii="Times New Roman" w:hAnsi="Times New Roman" w:cs="Times New Roman"/>
          <w:bCs/>
          <w:sz w:val="24"/>
          <w:szCs w:val="24"/>
        </w:rPr>
        <w:t>6</w:t>
      </w:r>
      <w:r w:rsidRPr="004F2BCA" w:rsidR="001F4DCE">
        <w:rPr>
          <w:rFonts w:ascii="Times New Roman" w:hAnsi="Times New Roman" w:cs="Times New Roman"/>
          <w:bCs/>
          <w:sz w:val="24"/>
          <w:szCs w:val="24"/>
        </w:rPr>
        <w:t>7</w:t>
      </w:r>
      <w:r w:rsidRPr="004F2BCA">
        <w:rPr>
          <w:rFonts w:ascii="Times New Roman" w:hAnsi="Times New Roman" w:cs="Times New Roman"/>
          <w:bCs/>
          <w:sz w:val="24"/>
          <w:szCs w:val="24"/>
        </w:rPr>
        <w:t xml:space="preserve"> </w:t>
      </w:r>
      <w:r w:rsidRPr="004F2BCA">
        <w:rPr>
          <w:rFonts w:ascii="Times New Roman" w:hAnsi="Times New Roman" w:cs="Times New Roman"/>
          <w:sz w:val="24"/>
          <w:szCs w:val="24"/>
        </w:rPr>
        <w:t>ods. 6 alebo podľa osobitných predpisov</w:t>
      </w:r>
      <w:r w:rsidRPr="004F2BCA" w:rsidR="00C622D5">
        <w:rPr>
          <w:rFonts w:ascii="Times New Roman" w:hAnsi="Times New Roman" w:cs="Times New Roman"/>
          <w:sz w:val="24"/>
          <w:szCs w:val="24"/>
        </w:rPr>
        <w:t>,</w:t>
      </w:r>
      <w:r w:rsidR="00C85103">
        <w:rPr>
          <w:rStyle w:val="FootnoteReference"/>
          <w:rFonts w:ascii="Times New Roman" w:hAnsi="Times New Roman" w:cs="Times New Roman"/>
          <w:sz w:val="24"/>
          <w:szCs w:val="24"/>
        </w:rPr>
        <w:t>12)</w:t>
      </w:r>
    </w:p>
    <w:p w:rsidR="0096181C">
      <w:pPr>
        <w:jc w:val="both"/>
        <w:rPr>
          <w:rFonts w:ascii="Times New Roman" w:hAnsi="Times New Roman" w:cs="Times New Roman"/>
          <w:sz w:val="24"/>
          <w:szCs w:val="24"/>
        </w:rPr>
      </w:pP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6. nie je považovaná za nedôveryhodnú osobu podľa osobitných predpisov</w:t>
      </w:r>
      <w:r w:rsidR="00AB191F">
        <w:rPr>
          <w:rFonts w:ascii="Times New Roman" w:hAnsi="Times New Roman" w:cs="Times New Roman"/>
          <w:sz w:val="24"/>
          <w:szCs w:val="24"/>
        </w:rPr>
        <w:t>,</w:t>
      </w:r>
      <w:r w:rsidR="00AB191F">
        <w:rPr>
          <w:rStyle w:val="FootnoteReference"/>
          <w:rFonts w:ascii="Times New Roman" w:hAnsi="Times New Roman" w:cs="Times New Roman"/>
          <w:sz w:val="24"/>
          <w:szCs w:val="24"/>
        </w:rPr>
        <w:t>13)</w:t>
      </w:r>
      <w:r w:rsidRPr="004F2BCA">
        <w:rPr>
          <w:rFonts w:ascii="Times New Roman" w:hAnsi="Times New Roman" w:cs="Times New Roman"/>
          <w:sz w:val="24"/>
          <w:szCs w:val="24"/>
        </w:rPr>
        <w:t xml:space="preserve"> v oblasti finančného trhu,</w:t>
      </w:r>
    </w:p>
    <w:p w:rsidR="000A267A" w:rsidRPr="00630B41">
      <w:pPr>
        <w:jc w:val="both"/>
        <w:rPr>
          <w:rFonts w:ascii="Times New Roman" w:hAnsi="Times New Roman" w:cs="Times New Roman"/>
          <w:sz w:val="24"/>
          <w:szCs w:val="24"/>
        </w:rPr>
      </w:pPr>
      <w:r w:rsidRPr="004F2BCA">
        <w:rPr>
          <w:rFonts w:ascii="Times New Roman" w:hAnsi="Times New Roman" w:cs="Times New Roman"/>
          <w:sz w:val="24"/>
          <w:szCs w:val="24"/>
        </w:rPr>
        <w:t xml:space="preserve">7.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w:t>
      </w:r>
      <w:r w:rsidRPr="00630B41" w:rsidR="00CA1767">
        <w:rPr>
          <w:rFonts w:ascii="Times New Roman" w:hAnsi="Times New Roman" w:cs="Times New Roman"/>
          <w:sz w:val="24"/>
          <w:szCs w:val="24"/>
        </w:rPr>
        <w:t xml:space="preserve">právnych </w:t>
      </w:r>
      <w:r w:rsidRPr="00630B41">
        <w:rPr>
          <w:rFonts w:ascii="Times New Roman" w:hAnsi="Times New Roman" w:cs="Times New Roman"/>
          <w:sz w:val="24"/>
          <w:szCs w:val="24"/>
        </w:rPr>
        <w:t>predpisov vykonávať navrhovanú funkciu vrátane plnenia povinností vyplývajúcich zo všeobecne záväzných právnych predpisov, zo stanov poisťovne</w:t>
      </w:r>
      <w:r w:rsidRPr="00630B41" w:rsidR="00D11203">
        <w:rPr>
          <w:rFonts w:ascii="Times New Roman" w:hAnsi="Times New Roman" w:cs="Times New Roman"/>
          <w:sz w:val="24"/>
          <w:szCs w:val="24"/>
        </w:rPr>
        <w:t xml:space="preserve"> alebo zo stanov zaisťovne</w:t>
      </w:r>
      <w:r w:rsidRPr="00630B41">
        <w:rPr>
          <w:rFonts w:ascii="Times New Roman" w:hAnsi="Times New Roman" w:cs="Times New Roman"/>
          <w:sz w:val="24"/>
          <w:szCs w:val="24"/>
        </w:rPr>
        <w:t>, prípadne z iných vnútorných aktov riadenia,</w:t>
      </w:r>
    </w:p>
    <w:p w:rsidR="000A267A" w:rsidRPr="00630B41">
      <w:pPr>
        <w:jc w:val="both"/>
        <w:rPr>
          <w:rFonts w:ascii="Times New Roman" w:hAnsi="Times New Roman" w:cs="Times New Roman"/>
          <w:sz w:val="24"/>
          <w:szCs w:val="24"/>
        </w:rPr>
      </w:pPr>
      <w:r w:rsidRPr="00630B41">
        <w:rPr>
          <w:rFonts w:ascii="Times New Roman" w:hAnsi="Times New Roman" w:cs="Times New Roman"/>
          <w:sz w:val="24"/>
          <w:szCs w:val="24"/>
        </w:rPr>
        <w:t>b) finančnou inštitúciou banka a pobočka zahraničnej banky</w:t>
      </w:r>
      <w:r w:rsidRPr="00630B41" w:rsidR="00C622D5">
        <w:rPr>
          <w:rFonts w:ascii="Times New Roman" w:hAnsi="Times New Roman" w:cs="Times New Roman"/>
          <w:sz w:val="24"/>
          <w:szCs w:val="24"/>
        </w:rPr>
        <w:t>,</w:t>
      </w:r>
      <w:r w:rsidR="00617B64">
        <w:rPr>
          <w:rStyle w:val="FootnoteReference"/>
          <w:rFonts w:ascii="Times New Roman" w:hAnsi="Times New Roman" w:cs="Times New Roman"/>
          <w:sz w:val="24"/>
          <w:szCs w:val="24"/>
        </w:rPr>
        <w:t>14)</w:t>
      </w:r>
      <w:r w:rsidRPr="00630B41">
        <w:rPr>
          <w:rFonts w:ascii="Times New Roman" w:hAnsi="Times New Roman" w:cs="Times New Roman"/>
          <w:sz w:val="24"/>
          <w:szCs w:val="24"/>
        </w:rPr>
        <w:t xml:space="preserve"> doplnková dôchodková </w:t>
      </w:r>
      <w:r w:rsidRPr="00630B41" w:rsidR="007F1D30">
        <w:rPr>
          <w:rFonts w:ascii="Times New Roman" w:hAnsi="Times New Roman" w:cs="Times New Roman"/>
          <w:sz w:val="24"/>
          <w:szCs w:val="24"/>
        </w:rPr>
        <w:t>spoločnosť</w:t>
      </w:r>
      <w:r w:rsidRPr="00630B41" w:rsidR="00C622D5">
        <w:rPr>
          <w:rFonts w:ascii="Times New Roman" w:hAnsi="Times New Roman" w:cs="Times New Roman"/>
          <w:sz w:val="24"/>
          <w:szCs w:val="24"/>
        </w:rPr>
        <w:t>,</w:t>
      </w:r>
      <w:r w:rsidR="00617B64">
        <w:rPr>
          <w:rStyle w:val="FootnoteReference"/>
          <w:rFonts w:ascii="Times New Roman" w:hAnsi="Times New Roman" w:cs="Times New Roman"/>
          <w:sz w:val="24"/>
          <w:szCs w:val="24"/>
        </w:rPr>
        <w:t>15)</w:t>
      </w:r>
      <w:r w:rsidRPr="00630B41">
        <w:rPr>
          <w:rFonts w:ascii="Times New Roman" w:hAnsi="Times New Roman" w:cs="Times New Roman"/>
          <w:sz w:val="24"/>
          <w:szCs w:val="24"/>
        </w:rPr>
        <w:t xml:space="preserve"> obchodník s cennými papiermi a pobočka zahraničného obchodníka s cennými papiermi</w:t>
      </w:r>
      <w:r w:rsidRPr="00630B41" w:rsidR="00C622D5">
        <w:rPr>
          <w:rFonts w:ascii="Times New Roman" w:hAnsi="Times New Roman" w:cs="Times New Roman"/>
          <w:sz w:val="24"/>
          <w:szCs w:val="24"/>
        </w:rPr>
        <w:t>,</w:t>
      </w:r>
      <w:r w:rsidR="00617B64">
        <w:rPr>
          <w:rStyle w:val="FootnoteReference"/>
          <w:rFonts w:ascii="Times New Roman" w:hAnsi="Times New Roman" w:cs="Times New Roman"/>
          <w:sz w:val="24"/>
          <w:szCs w:val="24"/>
        </w:rPr>
        <w:t>16)</w:t>
      </w:r>
      <w:r w:rsidRPr="00630B41" w:rsidR="00C622D5">
        <w:rPr>
          <w:rFonts w:ascii="Times New Roman" w:hAnsi="Times New Roman" w:cs="Times New Roman"/>
          <w:sz w:val="24"/>
          <w:szCs w:val="24"/>
        </w:rPr>
        <w:t xml:space="preserve"> </w:t>
      </w:r>
      <w:r w:rsidRPr="00630B41">
        <w:rPr>
          <w:rFonts w:ascii="Times New Roman" w:hAnsi="Times New Roman" w:cs="Times New Roman"/>
          <w:sz w:val="24"/>
          <w:szCs w:val="24"/>
        </w:rPr>
        <w:t>správcovská spoločnosť</w:t>
      </w:r>
      <w:r w:rsidRPr="00630B41" w:rsidR="00C622D5">
        <w:rPr>
          <w:rFonts w:ascii="Times New Roman" w:hAnsi="Times New Roman" w:cs="Times New Roman"/>
          <w:sz w:val="24"/>
          <w:szCs w:val="24"/>
        </w:rPr>
        <w:t>,</w:t>
      </w:r>
      <w:r w:rsidR="00617B64">
        <w:rPr>
          <w:rStyle w:val="FootnoteReference"/>
          <w:rFonts w:ascii="Times New Roman" w:hAnsi="Times New Roman" w:cs="Times New Roman"/>
          <w:sz w:val="24"/>
          <w:szCs w:val="24"/>
        </w:rPr>
        <w:t>17)</w:t>
      </w:r>
      <w:r w:rsidRPr="00630B41" w:rsidR="000D3C2F">
        <w:rPr>
          <w:rFonts w:ascii="Times New Roman" w:hAnsi="Times New Roman" w:cs="Times New Roman"/>
          <w:sz w:val="24"/>
          <w:szCs w:val="24"/>
        </w:rPr>
        <w:t xml:space="preserve"> dôchodková správcovská spoločnosť</w:t>
      </w:r>
      <w:r w:rsidRPr="00630B41" w:rsidR="00417093">
        <w:rPr>
          <w:rFonts w:ascii="Times New Roman" w:hAnsi="Times New Roman" w:cs="Times New Roman"/>
          <w:sz w:val="24"/>
          <w:szCs w:val="24"/>
        </w:rPr>
        <w:t>,</w:t>
      </w:r>
      <w:r w:rsidR="00617B64">
        <w:rPr>
          <w:rStyle w:val="FootnoteReference"/>
          <w:rFonts w:ascii="Times New Roman" w:hAnsi="Times New Roman" w:cs="Times New Roman"/>
          <w:sz w:val="24"/>
          <w:szCs w:val="24"/>
        </w:rPr>
        <w:t>18)</w:t>
      </w:r>
      <w:r w:rsidRPr="00630B41" w:rsidR="00D257ED">
        <w:rPr>
          <w:rFonts w:ascii="Times New Roman" w:hAnsi="Times New Roman" w:cs="Times New Roman"/>
          <w:sz w:val="24"/>
          <w:szCs w:val="24"/>
        </w:rPr>
        <w:t xml:space="preserve"> zmiešaná finančná holdingová spoločnosť podľa § </w:t>
      </w:r>
      <w:r w:rsidRPr="00630B41" w:rsidR="00AA47EA">
        <w:rPr>
          <w:rFonts w:ascii="Times New Roman" w:hAnsi="Times New Roman" w:cs="Times New Roman"/>
          <w:sz w:val="24"/>
          <w:szCs w:val="24"/>
        </w:rPr>
        <w:t>5</w:t>
      </w:r>
      <w:r w:rsidRPr="00630B41" w:rsidR="009A5FBD">
        <w:rPr>
          <w:rFonts w:ascii="Times New Roman" w:hAnsi="Times New Roman" w:cs="Times New Roman"/>
          <w:sz w:val="24"/>
          <w:szCs w:val="24"/>
        </w:rPr>
        <w:t>3</w:t>
      </w:r>
      <w:r w:rsidRPr="00630B41" w:rsidR="00AA47EA">
        <w:rPr>
          <w:rFonts w:ascii="Times New Roman" w:hAnsi="Times New Roman" w:cs="Times New Roman"/>
          <w:sz w:val="24"/>
          <w:szCs w:val="24"/>
        </w:rPr>
        <w:t xml:space="preserve"> p</w:t>
      </w:r>
      <w:r w:rsidRPr="00630B41" w:rsidR="00D257ED">
        <w:rPr>
          <w:rFonts w:ascii="Times New Roman" w:hAnsi="Times New Roman" w:cs="Times New Roman"/>
          <w:sz w:val="24"/>
          <w:szCs w:val="24"/>
        </w:rPr>
        <w:t xml:space="preserve">ísm. </w:t>
      </w:r>
      <w:r w:rsidRPr="00630B41" w:rsidR="00AA47EA">
        <w:rPr>
          <w:rFonts w:ascii="Times New Roman" w:hAnsi="Times New Roman" w:cs="Times New Roman"/>
          <w:sz w:val="24"/>
          <w:szCs w:val="24"/>
        </w:rPr>
        <w:t>e</w:t>
      </w:r>
      <w:r w:rsidRPr="00630B41" w:rsidR="00D257ED">
        <w:rPr>
          <w:rFonts w:ascii="Times New Roman" w:hAnsi="Times New Roman" w:cs="Times New Roman"/>
          <w:sz w:val="24"/>
          <w:szCs w:val="24"/>
        </w:rPr>
        <w:t>)</w:t>
      </w:r>
      <w:r w:rsidRPr="00630B41" w:rsidR="00D257ED">
        <w:rPr>
          <w:rFonts w:ascii="Times New Roman" w:hAnsi="Times New Roman" w:cs="Times New Roman"/>
          <w:i/>
          <w:sz w:val="24"/>
          <w:szCs w:val="24"/>
        </w:rPr>
        <w:t xml:space="preserve"> </w:t>
      </w:r>
      <w:r w:rsidRPr="00630B41">
        <w:rPr>
          <w:rFonts w:ascii="Times New Roman" w:hAnsi="Times New Roman" w:cs="Times New Roman"/>
          <w:sz w:val="24"/>
          <w:szCs w:val="24"/>
        </w:rPr>
        <w:t xml:space="preserve">a subjekty so sídlom mimo územia Slovenskej republiky s obdobným predmetom činnosti, </w:t>
      </w:r>
    </w:p>
    <w:p w:rsidR="00D868D4" w:rsidRPr="00630B41">
      <w:pPr>
        <w:jc w:val="both"/>
        <w:rPr>
          <w:rFonts w:ascii="Times New Roman" w:hAnsi="Times New Roman" w:cs="Times New Roman"/>
          <w:sz w:val="24"/>
          <w:szCs w:val="24"/>
        </w:rPr>
      </w:pPr>
      <w:r w:rsidRPr="00630B41" w:rsidR="000A267A">
        <w:rPr>
          <w:rFonts w:ascii="Times New Roman" w:hAnsi="Times New Roman" w:cs="Times New Roman"/>
          <w:sz w:val="24"/>
          <w:szCs w:val="24"/>
        </w:rPr>
        <w:t xml:space="preserve">c) skupinou s úzkymi väzbami </w:t>
      </w:r>
      <w:r w:rsidRPr="00630B41" w:rsidR="00A47F6B">
        <w:rPr>
          <w:rFonts w:ascii="Times New Roman" w:hAnsi="Times New Roman" w:cs="Times New Roman"/>
          <w:sz w:val="24"/>
          <w:szCs w:val="24"/>
        </w:rPr>
        <w:t xml:space="preserve">najmenej dve </w:t>
      </w:r>
      <w:r w:rsidRPr="00630B41">
        <w:rPr>
          <w:rFonts w:ascii="Times New Roman" w:hAnsi="Times New Roman" w:cs="Times New Roman"/>
          <w:sz w:val="24"/>
          <w:szCs w:val="24"/>
        </w:rPr>
        <w:t>osob</w:t>
      </w:r>
      <w:r w:rsidRPr="00630B41" w:rsidR="00CD2243">
        <w:rPr>
          <w:rFonts w:ascii="Times New Roman" w:hAnsi="Times New Roman" w:cs="Times New Roman"/>
          <w:sz w:val="24"/>
          <w:szCs w:val="24"/>
        </w:rPr>
        <w:t>y</w:t>
      </w:r>
      <w:r w:rsidRPr="00630B41" w:rsidR="000A267A">
        <w:rPr>
          <w:rFonts w:ascii="Times New Roman" w:hAnsi="Times New Roman" w:cs="Times New Roman"/>
          <w:sz w:val="24"/>
          <w:szCs w:val="24"/>
        </w:rPr>
        <w:t>, kde má jedna z</w:t>
      </w:r>
      <w:r w:rsidRPr="00630B41" w:rsidR="00514D60">
        <w:rPr>
          <w:rFonts w:ascii="Times New Roman" w:hAnsi="Times New Roman" w:cs="Times New Roman"/>
          <w:sz w:val="24"/>
          <w:szCs w:val="24"/>
        </w:rPr>
        <w:t xml:space="preserve"> o</w:t>
      </w:r>
      <w:r w:rsidRPr="00630B41" w:rsidR="000A267A">
        <w:rPr>
          <w:rFonts w:ascii="Times New Roman" w:hAnsi="Times New Roman" w:cs="Times New Roman"/>
          <w:sz w:val="24"/>
          <w:szCs w:val="24"/>
        </w:rPr>
        <w:t xml:space="preserve">sôb </w:t>
      </w:r>
      <w:r w:rsidRPr="00630B41" w:rsidR="00514D60">
        <w:rPr>
          <w:rFonts w:ascii="Times New Roman" w:hAnsi="Times New Roman" w:cs="Times New Roman"/>
          <w:sz w:val="24"/>
          <w:szCs w:val="24"/>
        </w:rPr>
        <w:t xml:space="preserve">na druhej </w:t>
      </w:r>
      <w:r w:rsidRPr="00630B41" w:rsidR="000A267A">
        <w:rPr>
          <w:rFonts w:ascii="Times New Roman" w:hAnsi="Times New Roman" w:cs="Times New Roman"/>
          <w:sz w:val="24"/>
          <w:szCs w:val="24"/>
        </w:rPr>
        <w:t xml:space="preserve">osobe priamy alebo nepriamy podiel na základnom imaní alebo na hlasovacích právach najmenej 20%, alebo túto osobu priamo či nepriamo kontroluje, alebo vzťah </w:t>
      </w:r>
      <w:r w:rsidRPr="00630B41" w:rsidR="000A267A">
        <w:rPr>
          <w:rFonts w:ascii="Times New Roman" w:hAnsi="Times New Roman" w:cs="Times New Roman"/>
          <w:sz w:val="24"/>
          <w:szCs w:val="24"/>
        </w:rPr>
        <w:t>dvoch alebo viacerých osôb kontrolovaných tou istou osobou</w:t>
      </w:r>
      <w:r w:rsidRPr="00630B41">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630B41" w:rsidR="00D868D4">
        <w:rPr>
          <w:rFonts w:ascii="Times New Roman" w:hAnsi="Times New Roman" w:cs="Times New Roman"/>
          <w:sz w:val="24"/>
          <w:szCs w:val="24"/>
        </w:rPr>
        <w:t xml:space="preserve"> </w:t>
      </w:r>
      <w:r w:rsidRPr="00630B41">
        <w:rPr>
          <w:rFonts w:ascii="Times New Roman" w:hAnsi="Times New Roman" w:cs="Times New Roman"/>
          <w:sz w:val="24"/>
          <w:szCs w:val="24"/>
        </w:rPr>
        <w:t>d) kvalifikovanou účasťou priamy alebo nepriamy podiel alebo</w:t>
      </w:r>
      <w:r w:rsidRPr="004F2BCA">
        <w:rPr>
          <w:rFonts w:ascii="Times New Roman" w:hAnsi="Times New Roman" w:cs="Times New Roman"/>
          <w:sz w:val="24"/>
          <w:szCs w:val="24"/>
        </w:rPr>
        <w:t xml:space="preserve"> ich súčet, ktorý predstavuje aspoň 10% na základnom imaní právnickej osoby alebo na hlasovacích právach v právnickej osobe, alebo možnosť uplatňovania vplyvu na riadení tejto právnickej osoby porovnateľného s vkladom zodpovedajúcim tomuto podielu (ďalej len "významný vplyv"),</w:t>
      </w:r>
    </w:p>
    <w:p w:rsidR="000A267A" w:rsidRPr="00630B41">
      <w:pPr>
        <w:jc w:val="both"/>
        <w:rPr>
          <w:rFonts w:ascii="Times New Roman" w:hAnsi="Times New Roman" w:cs="Times New Roman"/>
          <w:sz w:val="24"/>
          <w:szCs w:val="24"/>
        </w:rPr>
      </w:pPr>
      <w:r w:rsidRPr="004F2BCA">
        <w:rPr>
          <w:rFonts w:ascii="Times New Roman" w:hAnsi="Times New Roman" w:cs="Times New Roman"/>
          <w:sz w:val="24"/>
          <w:szCs w:val="24"/>
        </w:rPr>
        <w:t xml:space="preserve">e) nepriamym podielom podiel držaný sprostredkovane, a to prostredníctvom právnickej osoby </w:t>
      </w:r>
      <w:r w:rsidRPr="00630B41">
        <w:rPr>
          <w:rFonts w:ascii="Times New Roman" w:hAnsi="Times New Roman" w:cs="Times New Roman"/>
          <w:sz w:val="24"/>
          <w:szCs w:val="24"/>
        </w:rPr>
        <w:t>alebo právnických osôb</w:t>
      </w:r>
      <w:r w:rsidRPr="00630B41">
        <w:rPr>
          <w:rFonts w:ascii="Times New Roman" w:hAnsi="Times New Roman" w:cs="Times New Roman"/>
          <w:sz w:val="24"/>
          <w:szCs w:val="24"/>
        </w:rPr>
        <w:t>, nad ktorou alebo nad ktorými osoba vykonáva kontrolu,</w:t>
      </w:r>
    </w:p>
    <w:p w:rsidR="000A267A" w:rsidRPr="00630B41">
      <w:pPr>
        <w:jc w:val="both"/>
        <w:rPr>
          <w:rFonts w:ascii="Times New Roman" w:hAnsi="Times New Roman" w:cs="Times New Roman"/>
          <w:sz w:val="24"/>
          <w:szCs w:val="24"/>
        </w:rPr>
      </w:pPr>
      <w:r w:rsidRPr="00630B41">
        <w:rPr>
          <w:rFonts w:ascii="Times New Roman" w:hAnsi="Times New Roman" w:cs="Times New Roman"/>
          <w:sz w:val="24"/>
          <w:szCs w:val="24"/>
        </w:rPr>
        <w:t>f) kontrolou</w:t>
      </w:r>
    </w:p>
    <w:p w:rsidR="000725D5" w:rsidRPr="004F2BCA" w:rsidP="000725D5">
      <w:pPr>
        <w:pStyle w:val="BodyText"/>
        <w:spacing w:after="0"/>
        <w:ind w:left="540" w:hanging="360"/>
        <w:jc w:val="both"/>
        <w:rPr>
          <w:rFonts w:ascii="Times New Roman" w:hAnsi="Times New Roman" w:cs="Times New Roman"/>
          <w:b/>
          <w:bCs/>
          <w:sz w:val="24"/>
          <w:szCs w:val="24"/>
        </w:rPr>
      </w:pPr>
      <w:r w:rsidRPr="00630B41">
        <w:rPr>
          <w:rFonts w:ascii="Times New Roman" w:hAnsi="Times New Roman" w:cs="Times New Roman"/>
          <w:sz w:val="24"/>
          <w:szCs w:val="24"/>
        </w:rPr>
        <w:t>1.</w:t>
      </w:r>
      <w:r w:rsidRPr="00630B41" w:rsidR="000A267A">
        <w:rPr>
          <w:rFonts w:ascii="Times New Roman" w:hAnsi="Times New Roman" w:cs="Times New Roman"/>
          <w:sz w:val="24"/>
          <w:szCs w:val="24"/>
        </w:rPr>
        <w:t xml:space="preserve"> priamy </w:t>
      </w:r>
      <w:r w:rsidRPr="00630B41" w:rsidR="007E10CB">
        <w:rPr>
          <w:rFonts w:ascii="Times New Roman" w:hAnsi="Times New Roman" w:cs="Times New Roman"/>
          <w:sz w:val="24"/>
          <w:szCs w:val="24"/>
        </w:rPr>
        <w:t xml:space="preserve">podiel </w:t>
      </w:r>
      <w:r w:rsidRPr="00630B41" w:rsidR="000A267A">
        <w:rPr>
          <w:rFonts w:ascii="Times New Roman" w:hAnsi="Times New Roman" w:cs="Times New Roman"/>
          <w:sz w:val="24"/>
          <w:szCs w:val="24"/>
        </w:rPr>
        <w:t>alebo nepriamy podiel alebo</w:t>
      </w:r>
      <w:r w:rsidRPr="004F2BCA" w:rsidR="000A267A">
        <w:rPr>
          <w:rFonts w:ascii="Times New Roman" w:hAnsi="Times New Roman" w:cs="Times New Roman"/>
          <w:sz w:val="24"/>
          <w:szCs w:val="24"/>
        </w:rPr>
        <w:t xml:space="preserve"> ich súčet prevyšujúci 50 % na základnom imaní právnickej osoby alebo na hlasovacích právach v právnickej osobe</w:t>
      </w:r>
      <w:r w:rsidRPr="004F2BCA" w:rsidR="000A267A">
        <w:rPr>
          <w:rFonts w:ascii="Times New Roman" w:hAnsi="Times New Roman" w:cs="Times New Roman"/>
          <w:b/>
          <w:bCs/>
          <w:sz w:val="24"/>
          <w:szCs w:val="24"/>
        </w:rPr>
        <w:t>,</w:t>
      </w:r>
    </w:p>
    <w:p w:rsidR="000A267A" w:rsidRPr="004F2BCA" w:rsidP="000725D5">
      <w:pPr>
        <w:pStyle w:val="BodyText"/>
        <w:spacing w:after="0"/>
        <w:ind w:left="540" w:hanging="360"/>
        <w:jc w:val="both"/>
        <w:rPr>
          <w:rFonts w:ascii="Times New Roman" w:hAnsi="Times New Roman" w:cs="Times New Roman"/>
          <w:b/>
          <w:bCs/>
          <w:sz w:val="24"/>
          <w:szCs w:val="24"/>
        </w:rPr>
      </w:pPr>
      <w:r w:rsidRPr="004F2BCA" w:rsidR="000725D5">
        <w:rPr>
          <w:rFonts w:ascii="Times New Roman" w:hAnsi="Times New Roman" w:cs="Times New Roman"/>
          <w:sz w:val="24"/>
          <w:szCs w:val="24"/>
        </w:rPr>
        <w:t xml:space="preserve">2. </w:t>
      </w:r>
      <w:r w:rsidRPr="004F2BCA">
        <w:rPr>
          <w:rFonts w:ascii="Times New Roman" w:hAnsi="Times New Roman" w:cs="Times New Roman"/>
          <w:sz w:val="24"/>
          <w:szCs w:val="24"/>
        </w:rPr>
        <w:t>právo vymenovať, inak ustanoviť alebo odvolať štatutárny orgán, väčšinu členov štatutárneho orgánu, väčšinu členov dozornej rady alebo iný riadiaci, dozorný alebo kontrolný orgán právnickej osoby, a to aj vtedy, ak toto právo bolo možné uplatniť  v dvoch predchádzajúcich rokoch,</w:t>
      </w:r>
    </w:p>
    <w:p w:rsidR="001E5807" w:rsidRPr="004F2BCA" w:rsidP="001E5807">
      <w:pPr>
        <w:ind w:left="540" w:hanging="360"/>
        <w:jc w:val="both"/>
        <w:rPr>
          <w:rFonts w:ascii="Times New Roman" w:hAnsi="Times New Roman" w:cs="Times New Roman"/>
          <w:strike/>
          <w:sz w:val="24"/>
          <w:szCs w:val="24"/>
        </w:rPr>
      </w:pPr>
      <w:r w:rsidRPr="004F2BCA" w:rsidR="000725D5">
        <w:rPr>
          <w:rFonts w:ascii="Times New Roman" w:hAnsi="Times New Roman" w:cs="Times New Roman"/>
          <w:sz w:val="24"/>
          <w:szCs w:val="24"/>
        </w:rPr>
        <w:t xml:space="preserve">3. </w:t>
      </w:r>
      <w:r w:rsidRPr="004F2BCA" w:rsidR="000A267A">
        <w:rPr>
          <w:rFonts w:ascii="Times New Roman" w:hAnsi="Times New Roman" w:cs="Times New Roman"/>
          <w:sz w:val="24"/>
          <w:szCs w:val="24"/>
        </w:rPr>
        <w:t xml:space="preserve">možnosť vykonávať vplyv na riadení právnickej osoby </w:t>
      </w:r>
    </w:p>
    <w:p w:rsidR="001E5807" w:rsidRPr="004F2BCA" w:rsidP="00623109">
      <w:pPr>
        <w:ind w:left="900" w:hanging="360"/>
        <w:jc w:val="both"/>
        <w:rPr>
          <w:rFonts w:ascii="Times New Roman" w:hAnsi="Times New Roman" w:cs="Times New Roman"/>
          <w:sz w:val="24"/>
          <w:szCs w:val="24"/>
        </w:rPr>
      </w:pPr>
      <w:r w:rsidRPr="004F2BCA" w:rsidR="00623109">
        <w:rPr>
          <w:rFonts w:ascii="Times New Roman" w:hAnsi="Times New Roman" w:cs="Times New Roman"/>
          <w:sz w:val="24"/>
          <w:szCs w:val="24"/>
        </w:rPr>
        <w:t xml:space="preserve">3a. </w:t>
      </w:r>
      <w:r w:rsidRPr="004F2BCA">
        <w:rPr>
          <w:rFonts w:ascii="Times New Roman" w:hAnsi="Times New Roman" w:cs="Times New Roman"/>
          <w:sz w:val="24"/>
          <w:szCs w:val="24"/>
        </w:rPr>
        <w:t xml:space="preserve">porovnateľný s vplyvom zodpovedajúcim podielu podľa </w:t>
      </w:r>
      <w:r w:rsidRPr="004F2BCA" w:rsidR="00C43ADA">
        <w:rPr>
          <w:rFonts w:ascii="Times New Roman" w:hAnsi="Times New Roman" w:cs="Times New Roman"/>
          <w:sz w:val="24"/>
          <w:szCs w:val="24"/>
        </w:rPr>
        <w:t>bodu</w:t>
      </w:r>
      <w:r w:rsidRPr="004F2BCA">
        <w:rPr>
          <w:rFonts w:ascii="Times New Roman" w:hAnsi="Times New Roman" w:cs="Times New Roman"/>
          <w:sz w:val="24"/>
          <w:szCs w:val="24"/>
        </w:rPr>
        <w:t xml:space="preserve"> </w:t>
      </w:r>
      <w:r w:rsidRPr="004F2BCA" w:rsidR="00C43ADA">
        <w:rPr>
          <w:rFonts w:ascii="Times New Roman" w:hAnsi="Times New Roman" w:cs="Times New Roman"/>
          <w:sz w:val="24"/>
          <w:szCs w:val="24"/>
        </w:rPr>
        <w:t>1</w:t>
      </w:r>
      <w:r w:rsidRPr="004F2BCA" w:rsidR="00D257ED">
        <w:rPr>
          <w:rFonts w:ascii="Times New Roman" w:hAnsi="Times New Roman" w:cs="Times New Roman"/>
          <w:sz w:val="24"/>
          <w:szCs w:val="24"/>
        </w:rPr>
        <w:t xml:space="preserve"> (ďalej len „rozhodujúci vplyv“)</w:t>
      </w:r>
      <w:r w:rsidRPr="004F2BCA">
        <w:rPr>
          <w:rFonts w:ascii="Times New Roman" w:hAnsi="Times New Roman" w:cs="Times New Roman"/>
          <w:sz w:val="24"/>
          <w:szCs w:val="24"/>
        </w:rPr>
        <w:t xml:space="preserve">, a to </w:t>
      </w:r>
      <w:r w:rsidR="00CA1767">
        <w:rPr>
          <w:rFonts w:ascii="Times New Roman" w:hAnsi="Times New Roman" w:cs="Times New Roman"/>
          <w:sz w:val="24"/>
          <w:szCs w:val="24"/>
        </w:rPr>
        <w:t>n</w:t>
      </w:r>
      <w:r w:rsidRPr="004F2BCA">
        <w:rPr>
          <w:rFonts w:ascii="Times New Roman" w:hAnsi="Times New Roman" w:cs="Times New Roman"/>
          <w:sz w:val="24"/>
          <w:szCs w:val="24"/>
        </w:rPr>
        <w:t>a základe stanov právnickej osoby alebo zmluvy uzavretej medzi právn</w:t>
      </w:r>
      <w:r w:rsidRPr="004F2BCA" w:rsidR="00C43ADA">
        <w:rPr>
          <w:rFonts w:ascii="Times New Roman" w:hAnsi="Times New Roman" w:cs="Times New Roman"/>
          <w:sz w:val="24"/>
          <w:szCs w:val="24"/>
        </w:rPr>
        <w:t>ickou osobou a jej spoločníkom</w:t>
      </w:r>
      <w:r w:rsidRPr="004F2BCA" w:rsidR="00623109">
        <w:rPr>
          <w:rFonts w:ascii="Times New Roman" w:hAnsi="Times New Roman" w:cs="Times New Roman"/>
          <w:sz w:val="24"/>
          <w:szCs w:val="24"/>
        </w:rPr>
        <w:t>, a</w:t>
      </w:r>
      <w:r w:rsidRPr="004F2BCA" w:rsidR="00623109">
        <w:rPr>
          <w:rFonts w:ascii="Times New Roman" w:hAnsi="Times New Roman" w:cs="Times New Roman"/>
          <w:sz w:val="24"/>
          <w:szCs w:val="24"/>
        </w:rPr>
        <w:t xml:space="preserve">kcionárom </w:t>
      </w:r>
      <w:r w:rsidRPr="004F2BCA">
        <w:rPr>
          <w:rFonts w:ascii="Times New Roman" w:hAnsi="Times New Roman" w:cs="Times New Roman"/>
          <w:sz w:val="24"/>
          <w:szCs w:val="24"/>
        </w:rPr>
        <w:t>alebo členom,</w:t>
      </w:r>
    </w:p>
    <w:p w:rsidR="001E5807" w:rsidRPr="004F2BCA" w:rsidP="00623109">
      <w:pPr>
        <w:ind w:left="900" w:hanging="360"/>
        <w:jc w:val="both"/>
        <w:rPr>
          <w:rFonts w:ascii="Times New Roman" w:hAnsi="Times New Roman" w:cs="Times New Roman"/>
          <w:sz w:val="24"/>
          <w:szCs w:val="24"/>
        </w:rPr>
      </w:pPr>
      <w:r w:rsidRPr="004F2BCA" w:rsidR="00623109">
        <w:rPr>
          <w:rFonts w:ascii="Times New Roman" w:hAnsi="Times New Roman" w:cs="Times New Roman"/>
          <w:sz w:val="24"/>
          <w:szCs w:val="24"/>
        </w:rPr>
        <w:t xml:space="preserve">3b. </w:t>
      </w:r>
      <w:r w:rsidRPr="004F2BCA">
        <w:rPr>
          <w:rFonts w:ascii="Times New Roman" w:hAnsi="Times New Roman" w:cs="Times New Roman"/>
          <w:sz w:val="24"/>
          <w:szCs w:val="24"/>
        </w:rPr>
        <w:t xml:space="preserve">na základe vzťahu spoločníka, alebo člena právnickej osoby k väčšine členov štatutárneho orgánu, k väčšine členov dozornej rady alebo k väčšine osôb tvoriacich iný riadiaci, dozorný alebo kontrolný orgán právnickej osoby, ktorý </w:t>
      </w:r>
      <w:r w:rsidRPr="004F2BCA">
        <w:rPr>
          <w:rFonts w:ascii="Times New Roman" w:hAnsi="Times New Roman" w:cs="Times New Roman"/>
          <w:sz w:val="24"/>
          <w:szCs w:val="24"/>
        </w:rPr>
        <w:t>vznikol na základe ich vyme</w:t>
      </w:r>
      <w:r w:rsidRPr="004F2BCA" w:rsidR="007C1074">
        <w:rPr>
          <w:rFonts w:ascii="Times New Roman" w:hAnsi="Times New Roman" w:cs="Times New Roman"/>
          <w:sz w:val="24"/>
          <w:szCs w:val="24"/>
        </w:rPr>
        <w:t>novania príslušným spoločníkom</w:t>
      </w:r>
      <w:r w:rsidRPr="004F2BCA" w:rsidR="00623109">
        <w:rPr>
          <w:rFonts w:ascii="Times New Roman" w:hAnsi="Times New Roman" w:cs="Times New Roman"/>
          <w:sz w:val="24"/>
          <w:szCs w:val="24"/>
        </w:rPr>
        <w:t xml:space="preserve">, akcionárom </w:t>
      </w:r>
      <w:r w:rsidRPr="004F2BCA" w:rsidR="007C1074">
        <w:rPr>
          <w:rFonts w:ascii="Times New Roman" w:hAnsi="Times New Roman" w:cs="Times New Roman"/>
          <w:sz w:val="24"/>
          <w:szCs w:val="24"/>
        </w:rPr>
        <w:t>alebo</w:t>
      </w:r>
      <w:r w:rsidRPr="004F2BCA">
        <w:rPr>
          <w:rFonts w:ascii="Times New Roman" w:hAnsi="Times New Roman" w:cs="Times New Roman"/>
          <w:sz w:val="24"/>
          <w:szCs w:val="24"/>
        </w:rPr>
        <w:t xml:space="preserve"> členom právnickej osoby, pričom takto vzniknutý vzťah kontroly trvá do zostavenia najbližšej konsolidovanej účtovnej závierky po zániku práva podľa </w:t>
      </w:r>
      <w:r w:rsidRPr="004F2BCA" w:rsidR="007C1074">
        <w:rPr>
          <w:rFonts w:ascii="Times New Roman" w:hAnsi="Times New Roman" w:cs="Times New Roman"/>
          <w:sz w:val="24"/>
          <w:szCs w:val="24"/>
        </w:rPr>
        <w:t>bodu 2 príslušnému spoločníkovi</w:t>
      </w:r>
      <w:r w:rsidRPr="004F2BCA" w:rsidR="00623109">
        <w:rPr>
          <w:rFonts w:ascii="Times New Roman" w:hAnsi="Times New Roman" w:cs="Times New Roman"/>
          <w:sz w:val="24"/>
          <w:szCs w:val="24"/>
        </w:rPr>
        <w:t>,</w:t>
      </w:r>
      <w:r w:rsidRPr="004F2BCA" w:rsidR="00623109">
        <w:rPr>
          <w:rFonts w:ascii="Times New Roman" w:hAnsi="Times New Roman" w:cs="Times New Roman"/>
          <w:sz w:val="24"/>
          <w:szCs w:val="24"/>
        </w:rPr>
        <w:t xml:space="preserve"> akcionárovi</w:t>
      </w:r>
      <w:r w:rsidRPr="004F2BCA" w:rsidR="007C1074">
        <w:rPr>
          <w:rFonts w:ascii="Times New Roman" w:hAnsi="Times New Roman" w:cs="Times New Roman"/>
          <w:sz w:val="24"/>
          <w:szCs w:val="24"/>
        </w:rPr>
        <w:t xml:space="preserve"> </w:t>
      </w:r>
      <w:r w:rsidRPr="004F2BCA">
        <w:rPr>
          <w:rFonts w:ascii="Times New Roman" w:hAnsi="Times New Roman" w:cs="Times New Roman"/>
          <w:sz w:val="24"/>
          <w:szCs w:val="24"/>
        </w:rPr>
        <w:t>alebo členovi právnickej osoby</w:t>
      </w:r>
      <w:r w:rsidR="00B81205">
        <w:rPr>
          <w:rFonts w:ascii="Times New Roman" w:hAnsi="Times New Roman" w:cs="Times New Roman"/>
          <w:sz w:val="24"/>
          <w:szCs w:val="24"/>
        </w:rPr>
        <w:t>,</w:t>
      </w:r>
    </w:p>
    <w:p w:rsidR="001E5807" w:rsidRPr="004F2BCA" w:rsidP="00623109">
      <w:pPr>
        <w:ind w:left="900" w:hanging="360"/>
        <w:jc w:val="both"/>
        <w:rPr>
          <w:rFonts w:ascii="Times New Roman" w:hAnsi="Times New Roman" w:cs="Times New Roman"/>
          <w:sz w:val="24"/>
          <w:szCs w:val="24"/>
        </w:rPr>
      </w:pPr>
      <w:r w:rsidRPr="004F2BCA" w:rsidR="00623109">
        <w:rPr>
          <w:rFonts w:ascii="Times New Roman" w:hAnsi="Times New Roman" w:cs="Times New Roman"/>
          <w:sz w:val="24"/>
          <w:szCs w:val="24"/>
        </w:rPr>
        <w:t xml:space="preserve">3c. </w:t>
      </w:r>
      <w:r w:rsidRPr="004F2BCA" w:rsidR="007C1074">
        <w:rPr>
          <w:rFonts w:ascii="Times New Roman" w:hAnsi="Times New Roman" w:cs="Times New Roman"/>
          <w:sz w:val="24"/>
          <w:szCs w:val="24"/>
        </w:rPr>
        <w:t>porovnateľný s vplyvom zodpovedajúcim podielu podľa bodu 1, a to na základe dohody medzi spoločníkmi právn</w:t>
      </w:r>
      <w:r w:rsidRPr="004F2BCA" w:rsidR="00623109">
        <w:rPr>
          <w:rFonts w:ascii="Times New Roman" w:hAnsi="Times New Roman" w:cs="Times New Roman"/>
          <w:sz w:val="24"/>
          <w:szCs w:val="24"/>
        </w:rPr>
        <w:t>ickej</w:t>
      </w:r>
      <w:r w:rsidRPr="004F2BCA" w:rsidR="007C1074">
        <w:rPr>
          <w:rFonts w:ascii="Times New Roman" w:hAnsi="Times New Roman" w:cs="Times New Roman"/>
          <w:sz w:val="24"/>
          <w:szCs w:val="24"/>
        </w:rPr>
        <w:t xml:space="preserve"> osoby alebo</w:t>
      </w:r>
      <w:r w:rsidRPr="004F2BCA">
        <w:rPr>
          <w:rFonts w:ascii="Times New Roman" w:hAnsi="Times New Roman" w:cs="Times New Roman"/>
          <w:sz w:val="24"/>
          <w:szCs w:val="24"/>
        </w:rPr>
        <w:t xml:space="preserve"> </w:t>
      </w:r>
    </w:p>
    <w:p w:rsidR="001E5807" w:rsidRPr="004F2BCA" w:rsidP="001E5807">
      <w:pPr>
        <w:ind w:left="480" w:hanging="240"/>
        <w:jc w:val="both"/>
        <w:rPr>
          <w:rFonts w:ascii="Times New Roman" w:hAnsi="Times New Roman" w:cs="Times New Roman"/>
          <w:b/>
          <w:strike/>
          <w:sz w:val="24"/>
          <w:szCs w:val="24"/>
        </w:rPr>
      </w:pPr>
      <w:r w:rsidRPr="004F2BCA" w:rsidR="000725D5">
        <w:rPr>
          <w:rFonts w:ascii="Times New Roman" w:hAnsi="Times New Roman" w:cs="Times New Roman"/>
          <w:sz w:val="24"/>
          <w:szCs w:val="24"/>
        </w:rPr>
        <w:t xml:space="preserve">4. </w:t>
      </w:r>
      <w:r w:rsidRPr="004F2BCA" w:rsidR="000A267A">
        <w:rPr>
          <w:rFonts w:ascii="Times New Roman" w:hAnsi="Times New Roman" w:cs="Times New Roman"/>
          <w:sz w:val="24"/>
          <w:szCs w:val="24"/>
        </w:rPr>
        <w:t xml:space="preserve"> možnosť vykonávať priamo alebo nepriamo rozhodujúci vplyv iným spôsobom,</w:t>
      </w:r>
      <w:r w:rsidRPr="004F2BCA" w:rsidR="000725D5">
        <w:rPr>
          <w:rFonts w:ascii="Times New Roman" w:hAnsi="Times New Roman" w:cs="Times New Roman"/>
          <w:sz w:val="24"/>
          <w:szCs w:val="24"/>
        </w:rPr>
        <w:t xml:space="preserve"> </w:t>
      </w:r>
    </w:p>
    <w:p w:rsidR="000A267A" w:rsidRPr="004F2BCA" w:rsidP="001E5807">
      <w:pPr>
        <w:jc w:val="both"/>
        <w:rPr>
          <w:rFonts w:ascii="Times New Roman" w:hAnsi="Times New Roman" w:cs="Times New Roman"/>
          <w:b/>
          <w:strike/>
          <w:sz w:val="24"/>
          <w:szCs w:val="24"/>
        </w:rPr>
      </w:pPr>
      <w:r w:rsidRPr="004F2BCA">
        <w:rPr>
          <w:rFonts w:ascii="Times New Roman" w:hAnsi="Times New Roman" w:cs="Times New Roman"/>
          <w:sz w:val="24"/>
          <w:szCs w:val="24"/>
        </w:rPr>
        <w:t>g) dcérskou spoločnosťou právnická osoba, nad ktorou sa vykonáva kontrola podľa písmena f), ako aj dcérska spoločnosť dcérskej spoločnosti,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h) materskou spoločnosťou právnická osoba, ktorá vykonáva kontrolu podľa písmena f),</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i) poistníkom osoba, ktorá uzavrela poistnú zmluvu a ktorá je povinná platiť poistné,</w:t>
      </w:r>
    </w:p>
    <w:p w:rsidR="0007724D" w:rsidRPr="00630B41" w:rsidP="0007724D">
      <w:pPr>
        <w:tabs>
          <w:tab w:val="left" w:pos="360"/>
        </w:tabs>
        <w:jc w:val="both"/>
        <w:rPr>
          <w:rFonts w:ascii="Times New Roman" w:hAnsi="Times New Roman" w:cs="Times New Roman"/>
          <w:sz w:val="24"/>
          <w:szCs w:val="24"/>
        </w:rPr>
      </w:pPr>
      <w:r w:rsidRPr="004F2BCA">
        <w:rPr>
          <w:rFonts w:ascii="Times New Roman" w:hAnsi="Times New Roman" w:cs="Times New Roman"/>
          <w:sz w:val="24"/>
          <w:szCs w:val="24"/>
        </w:rPr>
        <w:t>j) veľk</w:t>
      </w:r>
      <w:r w:rsidRPr="004F2BCA" w:rsidR="009E4ABA">
        <w:rPr>
          <w:rFonts w:ascii="Times New Roman" w:hAnsi="Times New Roman" w:cs="Times New Roman"/>
          <w:sz w:val="24"/>
          <w:szCs w:val="24"/>
        </w:rPr>
        <w:t>ým</w:t>
      </w:r>
      <w:r w:rsidRPr="004F2BCA">
        <w:rPr>
          <w:rFonts w:ascii="Times New Roman" w:hAnsi="Times New Roman" w:cs="Times New Roman"/>
          <w:sz w:val="24"/>
          <w:szCs w:val="24"/>
        </w:rPr>
        <w:t xml:space="preserve"> riziko</w:t>
      </w:r>
      <w:r w:rsidRPr="004F2BCA" w:rsidR="009E4ABA">
        <w:rPr>
          <w:rFonts w:ascii="Times New Roman" w:hAnsi="Times New Roman" w:cs="Times New Roman"/>
          <w:sz w:val="24"/>
          <w:szCs w:val="24"/>
        </w:rPr>
        <w:t>m</w:t>
      </w:r>
      <w:r w:rsidRPr="004F2BCA">
        <w:rPr>
          <w:rFonts w:ascii="Times New Roman" w:hAnsi="Times New Roman" w:cs="Times New Roman"/>
          <w:sz w:val="24"/>
          <w:szCs w:val="24"/>
        </w:rPr>
        <w:t xml:space="preserve"> poistné riziko vzťahujúce sa na poistné odvetvia</w:t>
      </w:r>
      <w:r w:rsidR="003B4FFB">
        <w:rPr>
          <w:rFonts w:ascii="Times New Roman" w:hAnsi="Times New Roman" w:cs="Times New Roman"/>
          <w:sz w:val="24"/>
          <w:szCs w:val="24"/>
        </w:rPr>
        <w:t xml:space="preserve"> </w:t>
      </w:r>
      <w:r w:rsidRPr="00630B41" w:rsidR="003B4FFB">
        <w:rPr>
          <w:rFonts w:ascii="Times New Roman" w:hAnsi="Times New Roman" w:cs="Times New Roman"/>
          <w:sz w:val="24"/>
          <w:szCs w:val="24"/>
        </w:rPr>
        <w:t>neživotného poistenia</w:t>
      </w:r>
    </w:p>
    <w:p w:rsidR="0007724D" w:rsidRPr="00630B41" w:rsidP="0007724D">
      <w:pPr>
        <w:pStyle w:val="FootnoteText"/>
        <w:rPr>
          <w:rFonts w:ascii="Times New Roman" w:hAnsi="Times New Roman" w:cs="Times New Roman"/>
          <w:sz w:val="24"/>
          <w:szCs w:val="24"/>
        </w:rPr>
      </w:pPr>
      <w:r w:rsidRPr="00630B41">
        <w:rPr>
          <w:rFonts w:ascii="Times New Roman" w:hAnsi="Times New Roman" w:cs="Times New Roman"/>
          <w:color w:val="000000"/>
          <w:sz w:val="24"/>
          <w:szCs w:val="24"/>
        </w:rPr>
        <w:tab/>
        <w:t>1. uvedených v</w:t>
      </w:r>
      <w:r w:rsidRPr="00630B41" w:rsidR="009E4ABA">
        <w:rPr>
          <w:rFonts w:ascii="Times New Roman" w:hAnsi="Times New Roman" w:cs="Times New Roman"/>
          <w:color w:val="000000"/>
          <w:sz w:val="24"/>
          <w:szCs w:val="24"/>
        </w:rPr>
        <w:t xml:space="preserve"> prílohe č. 1 </w:t>
      </w:r>
      <w:r w:rsidRPr="00630B41">
        <w:rPr>
          <w:rFonts w:ascii="Times New Roman" w:hAnsi="Times New Roman" w:cs="Times New Roman"/>
          <w:color w:val="000000"/>
          <w:sz w:val="24"/>
          <w:szCs w:val="24"/>
        </w:rPr>
        <w:t xml:space="preserve">časti B bodoch </w:t>
      </w:r>
      <w:r w:rsidRPr="00630B41">
        <w:rPr>
          <w:rFonts w:ascii="Times New Roman" w:hAnsi="Times New Roman" w:cs="Times New Roman"/>
          <w:sz w:val="24"/>
          <w:szCs w:val="24"/>
        </w:rPr>
        <w:t>4, 5, 6, 7, 11 a</w:t>
      </w:r>
      <w:r w:rsidRPr="00630B41" w:rsidR="00AE43B6">
        <w:rPr>
          <w:rFonts w:ascii="Times New Roman" w:hAnsi="Times New Roman" w:cs="Times New Roman"/>
          <w:sz w:val="24"/>
          <w:szCs w:val="24"/>
        </w:rPr>
        <w:t> </w:t>
      </w:r>
      <w:r w:rsidRPr="00630B41">
        <w:rPr>
          <w:rFonts w:ascii="Times New Roman" w:hAnsi="Times New Roman" w:cs="Times New Roman"/>
          <w:sz w:val="24"/>
          <w:szCs w:val="24"/>
        </w:rPr>
        <w:t>12</w:t>
      </w:r>
      <w:r w:rsidRPr="00630B41" w:rsidR="00AE43B6">
        <w:rPr>
          <w:rFonts w:ascii="Times New Roman" w:hAnsi="Times New Roman" w:cs="Times New Roman"/>
          <w:sz w:val="24"/>
          <w:szCs w:val="24"/>
        </w:rPr>
        <w:t>,</w:t>
      </w:r>
    </w:p>
    <w:p w:rsidR="0007724D" w:rsidRPr="004F2BCA" w:rsidP="0007724D">
      <w:pPr>
        <w:tabs>
          <w:tab w:val="left" w:pos="360"/>
        </w:tabs>
        <w:jc w:val="both"/>
        <w:rPr>
          <w:rFonts w:ascii="Times New Roman" w:hAnsi="Times New Roman" w:cs="Times New Roman"/>
          <w:color w:val="0000FF"/>
          <w:sz w:val="24"/>
          <w:szCs w:val="24"/>
          <w:u w:val="single"/>
        </w:rPr>
      </w:pPr>
      <w:r w:rsidRPr="004F2BCA">
        <w:rPr>
          <w:rFonts w:ascii="Times New Roman" w:hAnsi="Times New Roman" w:cs="Times New Roman"/>
          <w:color w:val="000000"/>
          <w:sz w:val="24"/>
          <w:szCs w:val="24"/>
        </w:rPr>
        <w:tab/>
        <w:tab/>
        <w:t xml:space="preserve">2. </w:t>
      </w:r>
      <w:r w:rsidR="003B4FFB">
        <w:rPr>
          <w:rFonts w:ascii="Times New Roman" w:hAnsi="Times New Roman" w:cs="Times New Roman"/>
          <w:color w:val="000000"/>
          <w:sz w:val="24"/>
          <w:szCs w:val="24"/>
        </w:rPr>
        <w:t>u</w:t>
      </w:r>
      <w:r w:rsidRPr="004F2BCA">
        <w:rPr>
          <w:rFonts w:ascii="Times New Roman" w:hAnsi="Times New Roman" w:cs="Times New Roman"/>
          <w:color w:val="000000"/>
          <w:sz w:val="24"/>
          <w:szCs w:val="24"/>
        </w:rPr>
        <w:t>vedených v</w:t>
      </w:r>
      <w:r w:rsidRPr="004F2BCA" w:rsidR="00AE43B6">
        <w:rPr>
          <w:rFonts w:ascii="Times New Roman" w:hAnsi="Times New Roman" w:cs="Times New Roman"/>
          <w:color w:val="000000"/>
          <w:sz w:val="24"/>
          <w:szCs w:val="24"/>
        </w:rPr>
        <w:t xml:space="preserve"> prílohe č. 1 </w:t>
      </w:r>
      <w:r w:rsidRPr="004F2BCA">
        <w:rPr>
          <w:rFonts w:ascii="Times New Roman" w:hAnsi="Times New Roman" w:cs="Times New Roman"/>
          <w:color w:val="000000"/>
          <w:sz w:val="24"/>
          <w:szCs w:val="24"/>
        </w:rPr>
        <w:t xml:space="preserve">časti B bodoch </w:t>
      </w:r>
      <w:r w:rsidRPr="004F2BCA">
        <w:rPr>
          <w:rFonts w:ascii="Times New Roman" w:hAnsi="Times New Roman" w:cs="Times New Roman"/>
          <w:sz w:val="24"/>
          <w:szCs w:val="24"/>
        </w:rPr>
        <w:t>14 a 1</w:t>
      </w:r>
      <w:r w:rsidRPr="004F2BCA">
        <w:rPr>
          <w:rFonts w:ascii="Times New Roman" w:hAnsi="Times New Roman" w:cs="Times New Roman"/>
          <w:sz w:val="24"/>
          <w:szCs w:val="24"/>
        </w:rPr>
        <w:t>5</w:t>
      </w:r>
      <w:r w:rsidRPr="004F2BCA">
        <w:rPr>
          <w:rFonts w:ascii="Times New Roman" w:hAnsi="Times New Roman" w:cs="Times New Roman"/>
          <w:color w:val="000000"/>
          <w:sz w:val="24"/>
          <w:szCs w:val="24"/>
        </w:rPr>
        <w:t>, ak sa toto poistné riziko týka činnosti poistníka v oblasti priemyslu, obchodu alebo výkonu činností podľa osobitných predpisov</w:t>
      </w:r>
      <w:r w:rsidRPr="004F2BCA" w:rsidR="00C622D5">
        <w:rPr>
          <w:rFonts w:ascii="Times New Roman" w:hAnsi="Times New Roman" w:cs="Times New Roman"/>
          <w:color w:val="000000"/>
          <w:sz w:val="24"/>
          <w:szCs w:val="24"/>
        </w:rPr>
        <w:t>,</w:t>
      </w:r>
      <w:r w:rsidR="00E856B7">
        <w:rPr>
          <w:rStyle w:val="FootnoteReference"/>
          <w:rFonts w:ascii="Times New Roman" w:hAnsi="Times New Roman" w:cs="Times New Roman"/>
          <w:color w:val="000000"/>
          <w:sz w:val="24"/>
          <w:szCs w:val="24"/>
        </w:rPr>
        <w:t>19)</w:t>
      </w:r>
    </w:p>
    <w:p w:rsidR="0007724D" w:rsidRPr="004F2BCA" w:rsidP="0007724D">
      <w:pPr>
        <w:tabs>
          <w:tab w:val="left" w:pos="360"/>
        </w:tabs>
        <w:jc w:val="both"/>
        <w:rPr>
          <w:rFonts w:ascii="Times New Roman" w:hAnsi="Times New Roman" w:cs="Times New Roman"/>
          <w:color w:val="000000"/>
          <w:sz w:val="24"/>
          <w:szCs w:val="24"/>
        </w:rPr>
      </w:pPr>
      <w:r w:rsidRPr="004F2BCA">
        <w:rPr>
          <w:rFonts w:ascii="Times New Roman" w:hAnsi="Times New Roman" w:cs="Times New Roman"/>
          <w:color w:val="000000"/>
          <w:sz w:val="24"/>
          <w:szCs w:val="24"/>
        </w:rPr>
        <w:tab/>
        <w:tab/>
        <w:t>3. uvedených v</w:t>
      </w:r>
      <w:r w:rsidRPr="004F2BCA" w:rsidR="00D92846">
        <w:rPr>
          <w:rFonts w:ascii="Times New Roman" w:hAnsi="Times New Roman" w:cs="Times New Roman"/>
          <w:color w:val="000000"/>
          <w:sz w:val="24"/>
          <w:szCs w:val="24"/>
        </w:rPr>
        <w:t xml:space="preserve"> prílohe č. 1 </w:t>
      </w:r>
      <w:r w:rsidRPr="004F2BCA">
        <w:rPr>
          <w:rFonts w:ascii="Times New Roman" w:hAnsi="Times New Roman" w:cs="Times New Roman"/>
          <w:color w:val="000000"/>
          <w:sz w:val="24"/>
          <w:szCs w:val="24"/>
        </w:rPr>
        <w:t>č</w:t>
      </w:r>
      <w:r w:rsidRPr="004F2BCA">
        <w:rPr>
          <w:rFonts w:ascii="Times New Roman" w:hAnsi="Times New Roman" w:cs="Times New Roman"/>
          <w:sz w:val="24"/>
          <w:szCs w:val="24"/>
        </w:rPr>
        <w:t>asti B bodoch 3, 8, 9, 10, 13 a 16</w:t>
      </w:r>
      <w:r w:rsidRPr="004F2BCA">
        <w:rPr>
          <w:rFonts w:ascii="Times New Roman" w:hAnsi="Times New Roman" w:cs="Times New Roman"/>
          <w:color w:val="000000"/>
          <w:sz w:val="24"/>
          <w:szCs w:val="24"/>
        </w:rPr>
        <w:t>, ak sú splnené najmenej dve z týchto podmienok:</w:t>
      </w:r>
    </w:p>
    <w:p w:rsidR="0007724D" w:rsidRPr="004F2BCA" w:rsidP="0007724D">
      <w:pPr>
        <w:tabs>
          <w:tab w:val="left" w:pos="720"/>
        </w:tabs>
        <w:jc w:val="both"/>
        <w:rPr>
          <w:rFonts w:ascii="Times New Roman" w:hAnsi="Times New Roman" w:cs="Times New Roman"/>
          <w:color w:val="000000"/>
          <w:sz w:val="24"/>
          <w:szCs w:val="24"/>
        </w:rPr>
      </w:pPr>
      <w:r w:rsidRPr="004F2BCA" w:rsidR="002E3D28">
        <w:rPr>
          <w:rFonts w:ascii="Times New Roman" w:hAnsi="Times New Roman" w:cs="Times New Roman"/>
          <w:color w:val="000000"/>
          <w:sz w:val="24"/>
          <w:szCs w:val="24"/>
        </w:rPr>
        <w:tab/>
        <w:t>3</w:t>
      </w:r>
      <w:r w:rsidRPr="004F2BCA" w:rsidR="00F22935">
        <w:rPr>
          <w:rFonts w:ascii="Times New Roman" w:hAnsi="Times New Roman" w:cs="Times New Roman"/>
          <w:color w:val="000000"/>
          <w:sz w:val="24"/>
          <w:szCs w:val="24"/>
        </w:rPr>
        <w:t>a</w:t>
      </w:r>
      <w:r w:rsidRPr="004F2BCA">
        <w:rPr>
          <w:rFonts w:ascii="Times New Roman" w:hAnsi="Times New Roman" w:cs="Times New Roman"/>
          <w:color w:val="000000"/>
          <w:sz w:val="24"/>
          <w:szCs w:val="24"/>
        </w:rPr>
        <w:t>. ce</w:t>
      </w:r>
      <w:r w:rsidRPr="004F2BCA">
        <w:rPr>
          <w:rFonts w:ascii="Times New Roman" w:hAnsi="Times New Roman" w:cs="Times New Roman"/>
          <w:color w:val="000000"/>
          <w:sz w:val="24"/>
          <w:szCs w:val="24"/>
        </w:rPr>
        <w:t xml:space="preserve">lková suma </w:t>
      </w:r>
      <w:r w:rsidRPr="004F2BCA">
        <w:rPr>
          <w:rFonts w:ascii="Times New Roman" w:hAnsi="Times New Roman" w:cs="Times New Roman"/>
          <w:sz w:val="24"/>
          <w:szCs w:val="24"/>
        </w:rPr>
        <w:t xml:space="preserve">poisteného </w:t>
      </w:r>
      <w:r w:rsidRPr="004F2BCA" w:rsidR="003A4081">
        <w:rPr>
          <w:rFonts w:ascii="Times New Roman" w:hAnsi="Times New Roman" w:cs="Times New Roman"/>
          <w:sz w:val="24"/>
          <w:szCs w:val="24"/>
        </w:rPr>
        <w:t>majetku</w:t>
      </w:r>
      <w:r w:rsidRPr="004F2BCA" w:rsidR="003A4081">
        <w:rPr>
          <w:rFonts w:ascii="Times New Roman" w:hAnsi="Times New Roman" w:cs="Times New Roman"/>
          <w:color w:val="FF00FF"/>
          <w:sz w:val="24"/>
          <w:szCs w:val="24"/>
        </w:rPr>
        <w:t xml:space="preserve"> </w:t>
      </w:r>
      <w:r w:rsidRPr="004F2BCA">
        <w:rPr>
          <w:rFonts w:ascii="Times New Roman" w:hAnsi="Times New Roman" w:cs="Times New Roman"/>
          <w:color w:val="000000"/>
          <w:sz w:val="24"/>
          <w:szCs w:val="24"/>
        </w:rPr>
        <w:t>prevyšuje 6 200 000 EUR,</w:t>
      </w:r>
    </w:p>
    <w:p w:rsidR="0007724D" w:rsidRPr="004F2BCA" w:rsidP="0007724D">
      <w:pPr>
        <w:tabs>
          <w:tab w:val="left" w:pos="720"/>
        </w:tabs>
        <w:jc w:val="both"/>
        <w:rPr>
          <w:rFonts w:ascii="Times New Roman" w:hAnsi="Times New Roman" w:cs="Times New Roman"/>
          <w:color w:val="000000"/>
          <w:sz w:val="24"/>
          <w:szCs w:val="24"/>
        </w:rPr>
      </w:pPr>
      <w:r w:rsidRPr="004F2BCA">
        <w:rPr>
          <w:rFonts w:ascii="Times New Roman" w:hAnsi="Times New Roman" w:cs="Times New Roman"/>
          <w:color w:val="000000"/>
          <w:sz w:val="24"/>
          <w:szCs w:val="24"/>
        </w:rPr>
        <w:tab/>
      </w:r>
      <w:r w:rsidRPr="004F2BCA" w:rsidR="002E3D28">
        <w:rPr>
          <w:rFonts w:ascii="Times New Roman" w:hAnsi="Times New Roman" w:cs="Times New Roman"/>
          <w:color w:val="000000"/>
          <w:sz w:val="24"/>
          <w:szCs w:val="24"/>
        </w:rPr>
        <w:t>3</w:t>
      </w:r>
      <w:r w:rsidRPr="004F2BCA" w:rsidR="00F22935">
        <w:rPr>
          <w:rFonts w:ascii="Times New Roman" w:hAnsi="Times New Roman" w:cs="Times New Roman"/>
          <w:color w:val="000000"/>
          <w:sz w:val="24"/>
          <w:szCs w:val="24"/>
        </w:rPr>
        <w:t>b.</w:t>
      </w:r>
      <w:r w:rsidRPr="004F2BCA">
        <w:rPr>
          <w:rFonts w:ascii="Times New Roman" w:hAnsi="Times New Roman" w:cs="Times New Roman"/>
          <w:color w:val="000000"/>
          <w:sz w:val="24"/>
          <w:szCs w:val="24"/>
        </w:rPr>
        <w:t xml:space="preserve"> čistý obrat poisteného prevyšuje 12 800 000 EUR,</w:t>
      </w:r>
    </w:p>
    <w:p w:rsidR="0007724D" w:rsidRPr="00630B41" w:rsidP="0007724D">
      <w:pPr>
        <w:tabs>
          <w:tab w:val="left" w:pos="720"/>
        </w:tabs>
        <w:jc w:val="both"/>
        <w:rPr>
          <w:rFonts w:ascii="Times New Roman" w:hAnsi="Times New Roman" w:cs="Times New Roman"/>
          <w:color w:val="000000"/>
          <w:sz w:val="24"/>
          <w:szCs w:val="24"/>
        </w:rPr>
      </w:pPr>
      <w:r w:rsidRPr="004F2BCA" w:rsidR="002E3D28">
        <w:rPr>
          <w:rFonts w:ascii="Times New Roman" w:hAnsi="Times New Roman" w:cs="Times New Roman"/>
          <w:color w:val="000000"/>
          <w:sz w:val="24"/>
          <w:szCs w:val="24"/>
        </w:rPr>
        <w:tab/>
        <w:t>3</w:t>
      </w:r>
      <w:r w:rsidRPr="004F2BCA" w:rsidR="00F22935">
        <w:rPr>
          <w:rFonts w:ascii="Times New Roman" w:hAnsi="Times New Roman" w:cs="Times New Roman"/>
          <w:color w:val="000000"/>
          <w:sz w:val="24"/>
          <w:szCs w:val="24"/>
        </w:rPr>
        <w:t>c.</w:t>
      </w:r>
      <w:r w:rsidRPr="004F2BCA">
        <w:rPr>
          <w:rFonts w:ascii="Times New Roman" w:hAnsi="Times New Roman" w:cs="Times New Roman"/>
          <w:color w:val="000000"/>
          <w:sz w:val="24"/>
          <w:szCs w:val="24"/>
        </w:rPr>
        <w:t xml:space="preserve"> priemerný ročný prepočítaný stav zamestnancov poisteného za zdaňovacie obdobie </w:t>
      </w:r>
      <w:r w:rsidRPr="00630B41" w:rsidR="00CB7A94">
        <w:rPr>
          <w:rFonts w:ascii="Times New Roman" w:hAnsi="Times New Roman" w:cs="Times New Roman"/>
          <w:color w:val="000000"/>
          <w:sz w:val="24"/>
          <w:szCs w:val="24"/>
        </w:rPr>
        <w:t>je väčší ako 250,</w:t>
      </w:r>
    </w:p>
    <w:p w:rsidR="000A267A" w:rsidRPr="004F2BCA">
      <w:pPr>
        <w:jc w:val="both"/>
        <w:rPr>
          <w:rFonts w:ascii="Times New Roman" w:hAnsi="Times New Roman" w:cs="Times New Roman"/>
          <w:sz w:val="24"/>
          <w:szCs w:val="24"/>
        </w:rPr>
      </w:pPr>
      <w:r w:rsidRPr="004F2BCA" w:rsidR="00496970">
        <w:rPr>
          <w:rFonts w:ascii="Times New Roman" w:hAnsi="Times New Roman" w:cs="Times New Roman"/>
          <w:sz w:val="24"/>
          <w:szCs w:val="24"/>
        </w:rPr>
        <w:t>k</w:t>
      </w:r>
      <w:r w:rsidRPr="004F2BCA">
        <w:rPr>
          <w:rFonts w:ascii="Times New Roman" w:hAnsi="Times New Roman" w:cs="Times New Roman"/>
          <w:sz w:val="24"/>
          <w:szCs w:val="24"/>
        </w:rPr>
        <w:t>) členským štátom členský štát Európskych spoločenstiev alebo členský štát Európskej dohody o voľnom obchode, ktorý podpísal Zmluvu o Európskom hospodárskom priestore,</w:t>
      </w:r>
    </w:p>
    <w:p w:rsidR="000A267A" w:rsidRPr="004F2BCA">
      <w:pPr>
        <w:jc w:val="both"/>
        <w:rPr>
          <w:rFonts w:ascii="Times New Roman" w:hAnsi="Times New Roman" w:cs="Times New Roman"/>
          <w:sz w:val="24"/>
          <w:szCs w:val="24"/>
        </w:rPr>
      </w:pPr>
      <w:r w:rsidRPr="004F2BCA" w:rsidR="00496970">
        <w:rPr>
          <w:rFonts w:ascii="Times New Roman" w:hAnsi="Times New Roman" w:cs="Times New Roman"/>
          <w:sz w:val="24"/>
          <w:szCs w:val="24"/>
        </w:rPr>
        <w:t>l</w:t>
      </w:r>
      <w:r w:rsidRPr="004F2BCA">
        <w:rPr>
          <w:rFonts w:ascii="Times New Roman" w:hAnsi="Times New Roman" w:cs="Times New Roman"/>
          <w:sz w:val="24"/>
          <w:szCs w:val="24"/>
        </w:rPr>
        <w:t xml:space="preserve">) členským štátom pobočky členský štát, v ktorom poisťovňa, poisťovňa z iného členského štátu </w:t>
      </w:r>
      <w:r w:rsidRPr="004F2BCA" w:rsidR="00D513FD">
        <w:rPr>
          <w:rFonts w:ascii="Times New Roman" w:hAnsi="Times New Roman" w:cs="Times New Roman"/>
          <w:sz w:val="24"/>
          <w:szCs w:val="24"/>
        </w:rPr>
        <w:t xml:space="preserve">vykonáva poisťovaciu činnosť prostredníctvom pobočky </w:t>
      </w:r>
      <w:r w:rsidRPr="004F2BCA">
        <w:rPr>
          <w:rFonts w:ascii="Times New Roman" w:hAnsi="Times New Roman" w:cs="Times New Roman"/>
          <w:sz w:val="24"/>
          <w:szCs w:val="24"/>
        </w:rPr>
        <w:t>alebo zaisťovňa</w:t>
      </w:r>
      <w:r w:rsidRPr="004F2BCA" w:rsidR="00D513FD">
        <w:rPr>
          <w:rFonts w:ascii="Times New Roman" w:hAnsi="Times New Roman" w:cs="Times New Roman"/>
          <w:sz w:val="24"/>
          <w:szCs w:val="24"/>
        </w:rPr>
        <w:t>, zaisťovňa</w:t>
      </w:r>
      <w:r w:rsidRPr="004F2BCA">
        <w:rPr>
          <w:rFonts w:ascii="Times New Roman" w:hAnsi="Times New Roman" w:cs="Times New Roman"/>
          <w:sz w:val="24"/>
          <w:szCs w:val="24"/>
        </w:rPr>
        <w:t xml:space="preserve"> z iného členského štátu </w:t>
      </w:r>
      <w:r w:rsidRPr="004F2BCA" w:rsidR="00D513FD">
        <w:rPr>
          <w:rFonts w:ascii="Times New Roman" w:hAnsi="Times New Roman" w:cs="Times New Roman"/>
          <w:sz w:val="24"/>
          <w:szCs w:val="24"/>
        </w:rPr>
        <w:t xml:space="preserve">vykonáva </w:t>
      </w:r>
      <w:r w:rsidRPr="004F2BCA">
        <w:rPr>
          <w:rFonts w:ascii="Times New Roman" w:hAnsi="Times New Roman" w:cs="Times New Roman"/>
          <w:sz w:val="24"/>
          <w:szCs w:val="24"/>
        </w:rPr>
        <w:t xml:space="preserve">zaisťovaciu činnosť prostredníctvom pobočky, </w:t>
      </w:r>
    </w:p>
    <w:p w:rsidR="000A267A" w:rsidRPr="00630B41">
      <w:pPr>
        <w:jc w:val="both"/>
        <w:rPr>
          <w:rFonts w:ascii="Times New Roman" w:hAnsi="Times New Roman" w:cs="Times New Roman"/>
          <w:sz w:val="24"/>
          <w:szCs w:val="24"/>
        </w:rPr>
      </w:pPr>
      <w:r w:rsidRPr="004F2BCA" w:rsidR="00496970">
        <w:rPr>
          <w:rFonts w:ascii="Times New Roman" w:hAnsi="Times New Roman" w:cs="Times New Roman"/>
          <w:sz w:val="24"/>
          <w:szCs w:val="24"/>
        </w:rPr>
        <w:t>m</w:t>
      </w:r>
      <w:r w:rsidRPr="004F2BCA">
        <w:rPr>
          <w:rFonts w:ascii="Times New Roman" w:hAnsi="Times New Roman" w:cs="Times New Roman"/>
          <w:sz w:val="24"/>
          <w:szCs w:val="24"/>
        </w:rPr>
        <w:t>) členským štátom záväzku členský štát, v ktorom má osoba, ktorá uzavrela poistnú zmluvu v životnom poistení, obvyklý pobyt alebo síd</w:t>
      </w:r>
      <w:r w:rsidRPr="004F2BCA">
        <w:rPr>
          <w:rFonts w:ascii="Times New Roman" w:hAnsi="Times New Roman" w:cs="Times New Roman"/>
          <w:sz w:val="24"/>
          <w:szCs w:val="24"/>
        </w:rPr>
        <w:t>lo</w:t>
      </w:r>
      <w:r w:rsidR="002501DF">
        <w:rPr>
          <w:rFonts w:ascii="Times New Roman" w:hAnsi="Times New Roman" w:cs="Times New Roman"/>
          <w:sz w:val="24"/>
          <w:szCs w:val="24"/>
        </w:rPr>
        <w:t>,</w:t>
      </w:r>
      <w:r w:rsidR="00A46897">
        <w:rPr>
          <w:rFonts w:ascii="Times New Roman" w:hAnsi="Times New Roman" w:cs="Times New Roman"/>
          <w:sz w:val="24"/>
          <w:szCs w:val="24"/>
        </w:rPr>
        <w:t xml:space="preserve"> </w:t>
      </w:r>
      <w:r w:rsidRPr="00630B41" w:rsidR="00A46897">
        <w:rPr>
          <w:rFonts w:ascii="Times New Roman" w:hAnsi="Times New Roman" w:cs="Times New Roman"/>
          <w:sz w:val="24"/>
          <w:szCs w:val="24"/>
        </w:rPr>
        <w:t>ak je poistník právnickou osobou, členský štát, v ktorom sa nachádza prevádzkareň, na ktorú sa poistná zmluva vzťahuje</w:t>
      </w:r>
      <w:r w:rsidRPr="00630B41">
        <w:rPr>
          <w:rFonts w:ascii="Times New Roman" w:hAnsi="Times New Roman" w:cs="Times New Roman"/>
          <w:sz w:val="24"/>
          <w:szCs w:val="24"/>
        </w:rPr>
        <w:t>, alebo ak ide o poistnú zmluvu v neživotnom poistení, členský štát,</w:t>
      </w:r>
    </w:p>
    <w:p w:rsidR="000A267A" w:rsidRPr="00630B41">
      <w:pPr>
        <w:ind w:left="480" w:hanging="240"/>
        <w:jc w:val="both"/>
        <w:rPr>
          <w:rFonts w:ascii="Times New Roman" w:hAnsi="Times New Roman" w:cs="Times New Roman"/>
          <w:sz w:val="24"/>
          <w:szCs w:val="24"/>
        </w:rPr>
      </w:pPr>
      <w:r w:rsidRPr="00630B41">
        <w:rPr>
          <w:rFonts w:ascii="Times New Roman" w:hAnsi="Times New Roman" w:cs="Times New Roman"/>
          <w:sz w:val="24"/>
          <w:szCs w:val="24"/>
        </w:rPr>
        <w:t>1. na území ktorého sa nachádzajú poistené budovy, ich súčasti, p</w:t>
      </w:r>
      <w:r w:rsidRPr="00630B41">
        <w:rPr>
          <w:rFonts w:ascii="Times New Roman" w:hAnsi="Times New Roman" w:cs="Times New Roman"/>
          <w:sz w:val="24"/>
          <w:szCs w:val="24"/>
        </w:rPr>
        <w:t>ríslušenstvo a veci, ktoré sa v nich nachádzajú, ak sú poistené rovnakou poistnou zmluvou,</w:t>
      </w:r>
    </w:p>
    <w:p w:rsidR="000A267A" w:rsidRPr="00630B41">
      <w:pPr>
        <w:ind w:left="480" w:hanging="240"/>
        <w:jc w:val="both"/>
        <w:rPr>
          <w:rFonts w:ascii="Times New Roman" w:hAnsi="Times New Roman" w:cs="Times New Roman"/>
          <w:sz w:val="24"/>
          <w:szCs w:val="24"/>
        </w:rPr>
      </w:pPr>
      <w:r w:rsidRPr="00630B41">
        <w:rPr>
          <w:rFonts w:ascii="Times New Roman" w:hAnsi="Times New Roman" w:cs="Times New Roman"/>
          <w:sz w:val="24"/>
          <w:szCs w:val="24"/>
        </w:rPr>
        <w:t xml:space="preserve">2. v ktorom je evidovaný dopravný prostriedok, ak sa poistenie vzťahuje na dopravné prostriedky </w:t>
      </w:r>
      <w:r w:rsidRPr="00630B41" w:rsidR="00EC03AE">
        <w:rPr>
          <w:rFonts w:ascii="Times New Roman" w:hAnsi="Times New Roman" w:cs="Times New Roman"/>
          <w:sz w:val="24"/>
          <w:szCs w:val="24"/>
        </w:rPr>
        <w:t>všetkých</w:t>
      </w:r>
      <w:r w:rsidRPr="00630B41">
        <w:rPr>
          <w:rFonts w:ascii="Times New Roman" w:hAnsi="Times New Roman" w:cs="Times New Roman"/>
          <w:sz w:val="24"/>
          <w:szCs w:val="24"/>
        </w:rPr>
        <w:t xml:space="preserve"> druh</w:t>
      </w:r>
      <w:r w:rsidRPr="00630B41" w:rsidR="00EC03AE">
        <w:rPr>
          <w:rFonts w:ascii="Times New Roman" w:hAnsi="Times New Roman" w:cs="Times New Roman"/>
          <w:sz w:val="24"/>
          <w:szCs w:val="24"/>
        </w:rPr>
        <w:t>ov</w:t>
      </w:r>
      <w:r w:rsidRPr="00630B41">
        <w:rPr>
          <w:rFonts w:ascii="Times New Roman" w:hAnsi="Times New Roman" w:cs="Times New Roman"/>
          <w:sz w:val="24"/>
          <w:szCs w:val="24"/>
        </w:rPr>
        <w:t>,</w:t>
      </w:r>
    </w:p>
    <w:p w:rsidR="000A267A" w:rsidRPr="004F2BCA">
      <w:pPr>
        <w:ind w:left="480" w:hanging="240"/>
        <w:jc w:val="both"/>
        <w:rPr>
          <w:rFonts w:ascii="Times New Roman" w:hAnsi="Times New Roman" w:cs="Times New Roman"/>
          <w:sz w:val="24"/>
          <w:szCs w:val="24"/>
        </w:rPr>
      </w:pPr>
      <w:r w:rsidRPr="00630B41">
        <w:rPr>
          <w:rFonts w:ascii="Times New Roman" w:hAnsi="Times New Roman" w:cs="Times New Roman"/>
          <w:sz w:val="24"/>
          <w:szCs w:val="24"/>
        </w:rPr>
        <w:t>3. v ktorom poistník uzavrel poistnú zmluvu s poistn</w:t>
      </w:r>
      <w:r w:rsidRPr="00630B41">
        <w:rPr>
          <w:rFonts w:ascii="Times New Roman" w:hAnsi="Times New Roman" w:cs="Times New Roman"/>
          <w:sz w:val="24"/>
          <w:szCs w:val="24"/>
        </w:rPr>
        <w:t>ou dobou najviac štyri mesiace,</w:t>
      </w:r>
      <w:r w:rsidRPr="004F2BCA">
        <w:rPr>
          <w:rFonts w:ascii="Times New Roman" w:hAnsi="Times New Roman" w:cs="Times New Roman"/>
          <w:sz w:val="24"/>
          <w:szCs w:val="24"/>
        </w:rPr>
        <w:t xml:space="preserve"> ktorou sú poistené poistné riziká spojené s cestovaním alebo s dovolenkou bez ohľadu na poistné odvetvie,</w:t>
      </w:r>
      <w:r w:rsidRPr="004F2BCA" w:rsidR="005A69F7">
        <w:rPr>
          <w:rFonts w:ascii="Times New Roman" w:hAnsi="Times New Roman" w:cs="Times New Roman"/>
          <w:sz w:val="24"/>
          <w:szCs w:val="24"/>
        </w:rPr>
        <w:t xml:space="preserve"> </w:t>
      </w:r>
      <w:r w:rsidRPr="004F2BCA">
        <w:rPr>
          <w:rFonts w:ascii="Times New Roman" w:hAnsi="Times New Roman" w:cs="Times New Roman"/>
          <w:sz w:val="24"/>
          <w:szCs w:val="24"/>
        </w:rPr>
        <w:t>4. v ktorom má poistník obvyklý pobyt, a ak je poistník právnickou osobou, členský štát, v ktorom sa nachádza prevádzkareň, na ktorú sa poistná zmluva vzťahuje; prevádzkarňou sa rozumie sídlo právnickej osoby alebo priestor, v ktorom právnická osoba vykonáva svoju činnosť,</w:t>
      </w:r>
    </w:p>
    <w:p w:rsidR="00D92846" w:rsidRPr="004F2BCA" w:rsidP="00D92846">
      <w:pPr>
        <w:jc w:val="both"/>
        <w:rPr>
          <w:rFonts w:ascii="Times New Roman" w:hAnsi="Times New Roman" w:cs="Times New Roman"/>
          <w:sz w:val="24"/>
          <w:szCs w:val="24"/>
        </w:rPr>
      </w:pPr>
      <w:r w:rsidRPr="004F2BCA" w:rsidR="002F31F4">
        <w:rPr>
          <w:rFonts w:ascii="Times New Roman" w:hAnsi="Times New Roman" w:cs="Times New Roman"/>
          <w:sz w:val="24"/>
          <w:szCs w:val="24"/>
        </w:rPr>
        <w:t>n</w:t>
      </w:r>
      <w:r w:rsidRPr="004F2BCA">
        <w:rPr>
          <w:rFonts w:ascii="Times New Roman" w:hAnsi="Times New Roman" w:cs="Times New Roman"/>
          <w:sz w:val="24"/>
          <w:szCs w:val="24"/>
        </w:rPr>
        <w:t>) domovským členským štátom členský štát, v ktorom sa nachádza ústredie</w:t>
      </w:r>
    </w:p>
    <w:p w:rsidR="00D92846" w:rsidRPr="004F2BCA" w:rsidP="00D92846">
      <w:pPr>
        <w:ind w:firstLine="240"/>
        <w:jc w:val="both"/>
        <w:rPr>
          <w:rFonts w:ascii="Times New Roman" w:hAnsi="Times New Roman" w:cs="Times New Roman"/>
          <w:sz w:val="24"/>
          <w:szCs w:val="24"/>
        </w:rPr>
      </w:pPr>
      <w:r w:rsidRPr="004F2BCA">
        <w:rPr>
          <w:rFonts w:ascii="Times New Roman" w:hAnsi="Times New Roman" w:cs="Times New Roman"/>
          <w:sz w:val="24"/>
          <w:szCs w:val="24"/>
        </w:rPr>
        <w:t>1. poisťovne, ktorá kryje z</w:t>
      </w:r>
      <w:r w:rsidRPr="004F2BCA">
        <w:rPr>
          <w:rFonts w:ascii="Times New Roman" w:hAnsi="Times New Roman" w:cs="Times New Roman"/>
          <w:sz w:val="24"/>
          <w:szCs w:val="24"/>
        </w:rPr>
        <w:t xml:space="preserve">áväzky z poistenia, </w:t>
      </w:r>
    </w:p>
    <w:p w:rsidR="00D92846" w:rsidRPr="004F2BCA" w:rsidP="00D92846">
      <w:pPr>
        <w:ind w:firstLine="240"/>
        <w:jc w:val="both"/>
        <w:rPr>
          <w:rFonts w:ascii="Times New Roman" w:hAnsi="Times New Roman" w:cs="Times New Roman"/>
          <w:sz w:val="24"/>
          <w:szCs w:val="24"/>
        </w:rPr>
      </w:pPr>
      <w:r w:rsidRPr="004F2BCA">
        <w:rPr>
          <w:rFonts w:ascii="Times New Roman" w:hAnsi="Times New Roman" w:cs="Times New Roman"/>
          <w:sz w:val="24"/>
          <w:szCs w:val="24"/>
        </w:rPr>
        <w:t>2. poisťovne z iného členského štátu, ktorá kryje záväzky z poistenia,</w:t>
      </w:r>
    </w:p>
    <w:p w:rsidR="00D92846" w:rsidRPr="004F2BCA" w:rsidP="00D92846">
      <w:pPr>
        <w:ind w:firstLine="240"/>
        <w:jc w:val="both"/>
        <w:rPr>
          <w:rFonts w:ascii="Times New Roman" w:hAnsi="Times New Roman" w:cs="Times New Roman"/>
          <w:sz w:val="24"/>
          <w:szCs w:val="24"/>
        </w:rPr>
      </w:pPr>
      <w:r w:rsidRPr="004F2BCA">
        <w:rPr>
          <w:rFonts w:ascii="Times New Roman" w:hAnsi="Times New Roman" w:cs="Times New Roman"/>
          <w:sz w:val="24"/>
          <w:szCs w:val="24"/>
        </w:rPr>
        <w:t xml:space="preserve">3. zaisťovne, ktorá kryje záväzky zo zaistenia, </w:t>
      </w:r>
    </w:p>
    <w:p w:rsidR="00D92846" w:rsidRPr="004F2BCA" w:rsidP="00D92846">
      <w:pPr>
        <w:ind w:firstLine="240"/>
        <w:jc w:val="both"/>
        <w:rPr>
          <w:rFonts w:ascii="Times New Roman" w:hAnsi="Times New Roman" w:cs="Times New Roman"/>
          <w:sz w:val="24"/>
          <w:szCs w:val="24"/>
        </w:rPr>
      </w:pPr>
      <w:r w:rsidRPr="004F2BCA">
        <w:rPr>
          <w:rFonts w:ascii="Times New Roman" w:hAnsi="Times New Roman" w:cs="Times New Roman"/>
          <w:sz w:val="24"/>
          <w:szCs w:val="24"/>
        </w:rPr>
        <w:t>4. zaisťovne z iného členského štátu, ktorá kryje záväzky zo zaistenia,</w:t>
      </w:r>
    </w:p>
    <w:p w:rsidR="00D92846" w:rsidRPr="004F2BCA" w:rsidP="00D92846">
      <w:pPr>
        <w:jc w:val="both"/>
        <w:rPr>
          <w:rFonts w:ascii="Times New Roman" w:hAnsi="Times New Roman" w:cs="Times New Roman"/>
          <w:sz w:val="24"/>
          <w:szCs w:val="24"/>
        </w:rPr>
      </w:pPr>
      <w:r w:rsidRPr="004F2BCA" w:rsidR="002F31F4">
        <w:rPr>
          <w:rFonts w:ascii="Times New Roman" w:hAnsi="Times New Roman" w:cs="Times New Roman"/>
          <w:sz w:val="24"/>
          <w:szCs w:val="24"/>
        </w:rPr>
        <w:t>o</w:t>
      </w:r>
      <w:r w:rsidRPr="004F2BCA">
        <w:rPr>
          <w:rFonts w:ascii="Times New Roman" w:hAnsi="Times New Roman" w:cs="Times New Roman"/>
          <w:sz w:val="24"/>
          <w:szCs w:val="24"/>
        </w:rPr>
        <w:t xml:space="preserve">) hostiteľským členským štátom členský štát, v ktorom poisťovňa, poisťovňa z iného členského štátu vykonáva poisťovaciu činnosť prostredníctvom pobočky alebo na základe práva slobodného poskytovania služieb alebo zaisťovňa, zaisťovňa z iného členského štátu vykonáva zaisťovaciu činnosť prostredníctvom pobočky alebo na základe práva slobodného poskytovania služieb, </w:t>
      </w:r>
    </w:p>
    <w:p w:rsidR="00D92846" w:rsidRPr="004F2BCA" w:rsidP="00D92846">
      <w:pPr>
        <w:jc w:val="both"/>
        <w:rPr>
          <w:rFonts w:ascii="Times New Roman" w:hAnsi="Times New Roman" w:cs="Times New Roman"/>
          <w:sz w:val="24"/>
          <w:szCs w:val="24"/>
        </w:rPr>
      </w:pPr>
      <w:r w:rsidRPr="004F2BCA" w:rsidR="002F31F4">
        <w:rPr>
          <w:rFonts w:ascii="Times New Roman" w:hAnsi="Times New Roman" w:cs="Times New Roman"/>
          <w:sz w:val="24"/>
          <w:szCs w:val="24"/>
        </w:rPr>
        <w:t>p</w:t>
      </w:r>
      <w:r w:rsidRPr="004F2BCA">
        <w:rPr>
          <w:rFonts w:ascii="Times New Roman" w:hAnsi="Times New Roman" w:cs="Times New Roman"/>
          <w:sz w:val="24"/>
          <w:szCs w:val="24"/>
        </w:rPr>
        <w:t>) členským štátom poskytovania služieb členský štát záväzku, ak je tento záväzok krytý poisťovňou alebo poisťovňou z iného členského štátu, alebo ich pobočkami, ktoré sa nachádzajú na území iného členského štátu,</w:t>
      </w:r>
    </w:p>
    <w:p w:rsidR="00011890" w:rsidRPr="004F2BCA" w:rsidP="00011890">
      <w:pPr>
        <w:jc w:val="both"/>
        <w:rPr>
          <w:rFonts w:ascii="Times New Roman" w:hAnsi="Times New Roman" w:cs="Times New Roman"/>
          <w:sz w:val="24"/>
          <w:szCs w:val="24"/>
        </w:rPr>
      </w:pPr>
      <w:r w:rsidRPr="004F2BCA" w:rsidR="002F31F4">
        <w:rPr>
          <w:rFonts w:ascii="Times New Roman" w:hAnsi="Times New Roman" w:cs="Times New Roman"/>
          <w:sz w:val="24"/>
          <w:szCs w:val="24"/>
        </w:rPr>
        <w:t>q</w:t>
      </w:r>
      <w:r w:rsidRPr="004F2BCA">
        <w:rPr>
          <w:rFonts w:ascii="Times New Roman" w:hAnsi="Times New Roman" w:cs="Times New Roman"/>
          <w:sz w:val="24"/>
          <w:szCs w:val="24"/>
        </w:rPr>
        <w:t xml:space="preserve">) príslušným orgánom dohľadu </w:t>
      </w:r>
      <w:r w:rsidRPr="004F2BCA" w:rsidR="00CC39A8">
        <w:rPr>
          <w:rFonts w:ascii="Times New Roman" w:hAnsi="Times New Roman" w:cs="Times New Roman"/>
          <w:sz w:val="24"/>
          <w:szCs w:val="24"/>
        </w:rPr>
        <w:t xml:space="preserve">iného členského štátu </w:t>
      </w:r>
      <w:r w:rsidRPr="004F2BCA">
        <w:rPr>
          <w:rFonts w:ascii="Times New Roman" w:hAnsi="Times New Roman" w:cs="Times New Roman"/>
          <w:sz w:val="24"/>
          <w:szCs w:val="24"/>
        </w:rPr>
        <w:t xml:space="preserve">orgán, ktorý na základe </w:t>
      </w:r>
      <w:r w:rsidR="00255D44">
        <w:rPr>
          <w:rFonts w:ascii="Times New Roman" w:hAnsi="Times New Roman" w:cs="Times New Roman"/>
          <w:sz w:val="24"/>
          <w:szCs w:val="24"/>
        </w:rPr>
        <w:t>právneho</w:t>
      </w:r>
      <w:r w:rsidRPr="00084FCE" w:rsidR="00F56205">
        <w:rPr>
          <w:rFonts w:ascii="Times New Roman" w:hAnsi="Times New Roman" w:cs="Times New Roman"/>
          <w:sz w:val="24"/>
          <w:szCs w:val="24"/>
        </w:rPr>
        <w:t xml:space="preserve"> predpisu</w:t>
      </w:r>
      <w:r w:rsidR="00255D44">
        <w:rPr>
          <w:rFonts w:ascii="Times New Roman" w:hAnsi="Times New Roman" w:cs="Times New Roman"/>
          <w:sz w:val="24"/>
          <w:szCs w:val="24"/>
        </w:rPr>
        <w:t xml:space="preserve"> príslušného členského štátu</w:t>
      </w:r>
      <w:r w:rsidRPr="004F2BCA" w:rsidR="00F56205">
        <w:rPr>
          <w:rFonts w:ascii="Times New Roman" w:hAnsi="Times New Roman" w:cs="Times New Roman"/>
          <w:sz w:val="24"/>
          <w:szCs w:val="24"/>
        </w:rPr>
        <w:t xml:space="preserve"> </w:t>
      </w:r>
      <w:r w:rsidRPr="004F2BCA">
        <w:rPr>
          <w:rFonts w:ascii="Times New Roman" w:hAnsi="Times New Roman" w:cs="Times New Roman"/>
          <w:sz w:val="24"/>
          <w:szCs w:val="24"/>
        </w:rPr>
        <w:t>vykonáva dohľad nad poisťovňou al</w:t>
      </w:r>
      <w:r w:rsidRPr="004F2BCA" w:rsidR="002E3D28">
        <w:rPr>
          <w:rFonts w:ascii="Times New Roman" w:hAnsi="Times New Roman" w:cs="Times New Roman"/>
          <w:sz w:val="24"/>
          <w:szCs w:val="24"/>
        </w:rPr>
        <w:t>ebo zaisťovňou,</w:t>
      </w:r>
      <w:r w:rsidRPr="004F2BCA">
        <w:rPr>
          <w:rFonts w:ascii="Times New Roman" w:hAnsi="Times New Roman" w:cs="Times New Roman"/>
          <w:sz w:val="24"/>
          <w:szCs w:val="24"/>
        </w:rPr>
        <w:t xml:space="preserve"> </w:t>
      </w:r>
    </w:p>
    <w:p w:rsidR="000A267A" w:rsidRPr="004F2BCA">
      <w:pPr>
        <w:jc w:val="both"/>
        <w:rPr>
          <w:rFonts w:ascii="Times New Roman" w:hAnsi="Times New Roman" w:cs="Times New Roman"/>
          <w:sz w:val="24"/>
          <w:szCs w:val="24"/>
        </w:rPr>
      </w:pPr>
      <w:r w:rsidRPr="004F2BCA" w:rsidR="002F31F4">
        <w:rPr>
          <w:rFonts w:ascii="Times New Roman" w:hAnsi="Times New Roman" w:cs="Times New Roman"/>
          <w:sz w:val="24"/>
          <w:szCs w:val="24"/>
        </w:rPr>
        <w:t>r</w:t>
      </w:r>
      <w:r w:rsidRPr="004F2BCA">
        <w:rPr>
          <w:rFonts w:ascii="Times New Roman" w:hAnsi="Times New Roman" w:cs="Times New Roman"/>
          <w:sz w:val="24"/>
          <w:szCs w:val="24"/>
        </w:rPr>
        <w:t xml:space="preserve">) regulovaným trhom trh s finančnými nástrojmi, ktorý spĺňa </w:t>
      </w:r>
      <w:r w:rsidRPr="00D77A8C">
        <w:rPr>
          <w:rFonts w:ascii="Times New Roman" w:hAnsi="Times New Roman" w:cs="Times New Roman"/>
          <w:sz w:val="24"/>
          <w:szCs w:val="24"/>
        </w:rPr>
        <w:t xml:space="preserve">podmienky </w:t>
      </w:r>
      <w:r w:rsidRPr="00084FCE" w:rsidR="00D77A8C">
        <w:rPr>
          <w:rFonts w:ascii="Times New Roman" w:hAnsi="Times New Roman" w:cs="Times New Roman"/>
          <w:sz w:val="24"/>
          <w:szCs w:val="24"/>
        </w:rPr>
        <w:t>právneho aktu</w:t>
      </w:r>
      <w:r w:rsidRPr="00D77A8C" w:rsidR="00D77A8C">
        <w:rPr>
          <w:rFonts w:ascii="Times New Roman" w:hAnsi="Times New Roman" w:cs="Times New Roman"/>
          <w:sz w:val="24"/>
          <w:szCs w:val="24"/>
        </w:rPr>
        <w:t xml:space="preserve"> </w:t>
      </w:r>
      <w:r w:rsidRPr="00D77A8C">
        <w:rPr>
          <w:rFonts w:ascii="Times New Roman" w:hAnsi="Times New Roman" w:cs="Times New Roman"/>
          <w:sz w:val="24"/>
          <w:szCs w:val="24"/>
        </w:rPr>
        <w:t>Európskej únie upravujúceho investičné služby a ktorý sa nachádza v členskom štáte, alebo trh s finančnými nástrojmi, ktorý sa nachádza v štáte, ktorý nie je členským štátom</w:t>
      </w:r>
      <w:r w:rsidRPr="004F2BCA">
        <w:rPr>
          <w:rFonts w:ascii="Times New Roman" w:hAnsi="Times New Roman" w:cs="Times New Roman"/>
          <w:sz w:val="24"/>
          <w:szCs w:val="24"/>
        </w:rPr>
        <w:t xml:space="preserve"> a ktorý spĺňa rovnocenné požiadavky ako regulovaný trh s finančnými nástrojmi v členskom štáte, ak bol uznaný domovským členským štátom; finančné nástroje, s ktorými sa obchoduje na tomto trhu s finančnými nástrojmi, musia mať porovnateľnú kvalitu ako finančné nástroje, s ktorými sa obchoduje na regulovanom trhu príslušného členského štátu,</w:t>
      </w:r>
    </w:p>
    <w:p w:rsidR="000A267A" w:rsidRPr="004F2BCA">
      <w:pPr>
        <w:jc w:val="both"/>
        <w:rPr>
          <w:rFonts w:ascii="Times New Roman" w:hAnsi="Times New Roman" w:cs="Times New Roman"/>
          <w:sz w:val="24"/>
          <w:szCs w:val="24"/>
        </w:rPr>
      </w:pPr>
      <w:r w:rsidR="00D254CF">
        <w:rPr>
          <w:rFonts w:ascii="Times New Roman" w:hAnsi="Times New Roman" w:cs="Times New Roman"/>
          <w:sz w:val="24"/>
          <w:szCs w:val="24"/>
        </w:rPr>
        <w:t>s</w:t>
      </w:r>
      <w:r w:rsidRPr="004F2BCA">
        <w:rPr>
          <w:rFonts w:ascii="Times New Roman" w:hAnsi="Times New Roman" w:cs="Times New Roman"/>
          <w:sz w:val="24"/>
          <w:szCs w:val="24"/>
        </w:rPr>
        <w:t>) ústredím miesto, z ktorého je riadená činnosť poisťovne alebo činnosť poisťovne z iného členského štátu, činnosť zaisťovne alebo činnosť zaisťovne z iného členského štátu</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alebo miesto, kde sa nachádzajú dokumenty o činnosti poisťovne alebo o činnosti poisťovne z iného členského štátu</w:t>
      </w:r>
      <w:r w:rsidRPr="004F2BCA">
        <w:rPr>
          <w:rFonts w:ascii="Times New Roman" w:hAnsi="Times New Roman" w:cs="Times New Roman"/>
          <w:b/>
          <w:sz w:val="24"/>
          <w:szCs w:val="24"/>
        </w:rPr>
        <w:t>,</w:t>
      </w:r>
      <w:r w:rsidRPr="004F2BCA" w:rsidR="009E21D1">
        <w:rPr>
          <w:rFonts w:ascii="Times New Roman" w:hAnsi="Times New Roman" w:cs="Times New Roman"/>
          <w:b/>
          <w:sz w:val="24"/>
          <w:szCs w:val="24"/>
        </w:rPr>
        <w:t xml:space="preserve"> </w:t>
      </w:r>
      <w:r w:rsidRPr="004F2BCA" w:rsidR="009E21D1">
        <w:rPr>
          <w:rFonts w:ascii="Times New Roman" w:hAnsi="Times New Roman" w:cs="Times New Roman"/>
          <w:sz w:val="24"/>
          <w:szCs w:val="24"/>
        </w:rPr>
        <w:t>o</w:t>
      </w:r>
      <w:r w:rsidRPr="004F2BCA">
        <w:rPr>
          <w:rFonts w:ascii="Times New Roman" w:hAnsi="Times New Roman" w:cs="Times New Roman"/>
          <w:sz w:val="24"/>
          <w:szCs w:val="24"/>
        </w:rPr>
        <w:t xml:space="preserve"> činnosti zaisťovne alebo</w:t>
      </w:r>
      <w:r w:rsidRPr="004F2BCA" w:rsidR="00D06229">
        <w:rPr>
          <w:rFonts w:ascii="Times New Roman" w:hAnsi="Times New Roman" w:cs="Times New Roman"/>
          <w:sz w:val="24"/>
          <w:szCs w:val="24"/>
        </w:rPr>
        <w:t xml:space="preserve"> o</w:t>
      </w:r>
      <w:r w:rsidRPr="004F2BCA">
        <w:rPr>
          <w:rFonts w:ascii="Times New Roman" w:hAnsi="Times New Roman" w:cs="Times New Roman"/>
          <w:sz w:val="24"/>
          <w:szCs w:val="24"/>
        </w:rPr>
        <w:t xml:space="preserve"> činnosti zaisťovne z iného členského štátu</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potrebné na výkon dohľadu,</w:t>
      </w:r>
    </w:p>
    <w:p w:rsidR="000A267A">
      <w:pPr>
        <w:jc w:val="both"/>
        <w:rPr>
          <w:rFonts w:ascii="Times New Roman" w:hAnsi="Times New Roman" w:cs="Times New Roman"/>
          <w:b/>
          <w:sz w:val="24"/>
          <w:szCs w:val="24"/>
        </w:rPr>
      </w:pPr>
      <w:r w:rsidR="00D254CF">
        <w:rPr>
          <w:rFonts w:ascii="Times New Roman" w:hAnsi="Times New Roman" w:cs="Times New Roman"/>
          <w:sz w:val="24"/>
          <w:szCs w:val="24"/>
        </w:rPr>
        <w:t>t</w:t>
      </w:r>
      <w:r w:rsidRPr="004F2BCA">
        <w:rPr>
          <w:rFonts w:ascii="Times New Roman" w:hAnsi="Times New Roman" w:cs="Times New Roman"/>
          <w:sz w:val="24"/>
          <w:szCs w:val="24"/>
        </w:rPr>
        <w:t>) zhodnými aktívami záväzky z</w:t>
      </w:r>
      <w:r w:rsidRPr="004F2BCA" w:rsidR="00D06229">
        <w:rPr>
          <w:rFonts w:ascii="Times New Roman" w:hAnsi="Times New Roman" w:cs="Times New Roman"/>
          <w:sz w:val="24"/>
          <w:szCs w:val="24"/>
        </w:rPr>
        <w:t> </w:t>
      </w:r>
      <w:r w:rsidRPr="004F2BCA">
        <w:rPr>
          <w:rFonts w:ascii="Times New Roman" w:hAnsi="Times New Roman" w:cs="Times New Roman"/>
          <w:sz w:val="24"/>
          <w:szCs w:val="24"/>
        </w:rPr>
        <w:t>poistenia, pri ktorých bola dohodnutá možnosť poistného pln</w:t>
      </w:r>
      <w:r w:rsidRPr="004F2BCA">
        <w:rPr>
          <w:rFonts w:ascii="Times New Roman" w:hAnsi="Times New Roman" w:cs="Times New Roman"/>
          <w:sz w:val="24"/>
          <w:szCs w:val="24"/>
        </w:rPr>
        <w:t>enia v konkrétnej mene prostredníctvom aktív vyjadrených aleb</w:t>
      </w:r>
      <w:r w:rsidRPr="004F2BCA" w:rsidR="00070B7B">
        <w:rPr>
          <w:rFonts w:ascii="Times New Roman" w:hAnsi="Times New Roman" w:cs="Times New Roman"/>
          <w:sz w:val="24"/>
          <w:szCs w:val="24"/>
        </w:rPr>
        <w:t>o realizovateľných v tejto mene</w:t>
      </w:r>
      <w:r w:rsidRPr="004F2BCA" w:rsidR="00070B7B">
        <w:rPr>
          <w:rFonts w:ascii="Times New Roman" w:hAnsi="Times New Roman" w:cs="Times New Roman"/>
          <w:b/>
          <w:sz w:val="24"/>
          <w:szCs w:val="24"/>
        </w:rPr>
        <w:t>,</w:t>
      </w:r>
    </w:p>
    <w:p w:rsidR="00B24156" w:rsidRPr="00084FCE" w:rsidP="00B24156">
      <w:pPr>
        <w:jc w:val="both"/>
        <w:rPr>
          <w:rFonts w:ascii="Times New Roman" w:hAnsi="Times New Roman" w:cs="Times New Roman"/>
          <w:sz w:val="24"/>
          <w:szCs w:val="24"/>
        </w:rPr>
      </w:pPr>
      <w:r w:rsidRPr="00084FCE" w:rsidR="00D254CF">
        <w:rPr>
          <w:rFonts w:ascii="Times New Roman" w:hAnsi="Times New Roman" w:cs="Times New Roman"/>
          <w:sz w:val="24"/>
          <w:szCs w:val="24"/>
        </w:rPr>
        <w:t>u</w:t>
      </w:r>
      <w:r w:rsidRPr="00084FCE" w:rsidR="00794FA9">
        <w:rPr>
          <w:rFonts w:ascii="Times New Roman" w:hAnsi="Times New Roman" w:cs="Times New Roman"/>
          <w:sz w:val="24"/>
          <w:szCs w:val="24"/>
        </w:rPr>
        <w:t xml:space="preserve">) </w:t>
      </w:r>
      <w:r w:rsidRPr="00630B41" w:rsidR="00794FA9">
        <w:rPr>
          <w:rFonts w:ascii="Times New Roman" w:hAnsi="Times New Roman" w:cs="Times New Roman"/>
          <w:sz w:val="24"/>
          <w:szCs w:val="24"/>
        </w:rPr>
        <w:t>systém</w:t>
      </w:r>
      <w:r w:rsidRPr="00630B41" w:rsidR="00B064DA">
        <w:rPr>
          <w:rFonts w:ascii="Times New Roman" w:hAnsi="Times New Roman" w:cs="Times New Roman"/>
          <w:sz w:val="24"/>
          <w:szCs w:val="24"/>
        </w:rPr>
        <w:t>om</w:t>
      </w:r>
      <w:r w:rsidRPr="00630B41" w:rsidR="00794FA9">
        <w:rPr>
          <w:rFonts w:ascii="Times New Roman" w:hAnsi="Times New Roman" w:cs="Times New Roman"/>
          <w:sz w:val="24"/>
          <w:szCs w:val="24"/>
        </w:rPr>
        <w:t xml:space="preserve"> vnútornej kontroly a riadenia kontinuálny</w:t>
      </w:r>
      <w:r w:rsidRPr="00084FCE" w:rsidR="00794FA9">
        <w:rPr>
          <w:rFonts w:ascii="Times New Roman" w:hAnsi="Times New Roman" w:cs="Times New Roman"/>
          <w:sz w:val="24"/>
          <w:szCs w:val="24"/>
        </w:rPr>
        <w:t xml:space="preserve"> súbor procesov vykonávaný vedením spoločnosti a zamestnancami spoločnosti, ktorý zabezpečuje efektívnosť a účinnosť operácií, spoľahlivosť finančných aj nefinančných informácií, adekvátne riadenie rizík, obozretný prístup k podnikaniu a dodržiavanie právnych predpisov ako aj interných pravidiel a postupov a ktorý je pravidelne hodnotený vnútorným auditom podľa m</w:t>
      </w:r>
      <w:r w:rsidRPr="00084FCE" w:rsidR="00794FA9">
        <w:rPr>
          <w:rFonts w:ascii="Times New Roman" w:hAnsi="Times New Roman" w:cs="Times New Roman"/>
          <w:sz w:val="24"/>
          <w:szCs w:val="24"/>
        </w:rPr>
        <w:t>edzinárodných štandardov,</w:t>
      </w:r>
    </w:p>
    <w:p w:rsidR="00B24156" w:rsidRPr="00084FCE" w:rsidP="00B24156">
      <w:pPr>
        <w:jc w:val="both"/>
        <w:rPr>
          <w:rFonts w:ascii="Times New Roman" w:hAnsi="Times New Roman" w:cs="Times New Roman"/>
          <w:sz w:val="24"/>
          <w:szCs w:val="24"/>
        </w:rPr>
      </w:pPr>
      <w:r w:rsidRPr="00084FCE" w:rsidR="00D254CF">
        <w:rPr>
          <w:rFonts w:ascii="Times New Roman" w:hAnsi="Times New Roman" w:cs="Times New Roman"/>
          <w:sz w:val="24"/>
          <w:szCs w:val="24"/>
        </w:rPr>
        <w:t>v</w:t>
      </w:r>
      <w:r w:rsidRPr="00084FCE">
        <w:rPr>
          <w:rFonts w:ascii="Times New Roman" w:hAnsi="Times New Roman" w:cs="Times New Roman"/>
          <w:sz w:val="24"/>
          <w:szCs w:val="24"/>
        </w:rPr>
        <w:t>) riadením rizík predchádzanie možným stratám včasnou a primeranou identifikáciou rizík, meraním veľkosti rizík, sledovaním rizík a ich veľkosti a zmierňovaním veľkosti rizík,</w:t>
      </w:r>
    </w:p>
    <w:p w:rsidR="00D40CFD" w:rsidRPr="004F2BCA" w:rsidP="00D40CFD">
      <w:pPr>
        <w:jc w:val="both"/>
        <w:rPr>
          <w:rFonts w:ascii="Times New Roman" w:hAnsi="Times New Roman" w:cs="Times New Roman"/>
          <w:strike/>
          <w:sz w:val="24"/>
          <w:szCs w:val="24"/>
        </w:rPr>
      </w:pPr>
      <w:r w:rsidR="00D254CF">
        <w:rPr>
          <w:rFonts w:ascii="Times New Roman" w:hAnsi="Times New Roman" w:cs="Times New Roman"/>
          <w:sz w:val="24"/>
          <w:szCs w:val="24"/>
        </w:rPr>
        <w:t>w</w:t>
      </w:r>
      <w:r w:rsidRPr="004F2BCA" w:rsidR="00070B7B">
        <w:rPr>
          <w:rFonts w:ascii="Times New Roman" w:hAnsi="Times New Roman" w:cs="Times New Roman"/>
          <w:sz w:val="24"/>
          <w:szCs w:val="24"/>
        </w:rPr>
        <w:t xml:space="preserve">) </w:t>
      </w:r>
      <w:r w:rsidRPr="004F2BCA">
        <w:rPr>
          <w:rFonts w:ascii="Times New Roman" w:hAnsi="Times New Roman" w:cs="Times New Roman"/>
          <w:color w:val="000000"/>
          <w:sz w:val="24"/>
          <w:szCs w:val="24"/>
        </w:rPr>
        <w:t>špeciálnym účelovým nástrojom spoločnosť iná ako poisťovňa alebo zaisťovňa, ktorá na seba preberá riziká poisťovní alebo za</w:t>
      </w:r>
      <w:r w:rsidRPr="004F2BCA" w:rsidR="00626604">
        <w:rPr>
          <w:rFonts w:ascii="Times New Roman" w:hAnsi="Times New Roman" w:cs="Times New Roman"/>
          <w:color w:val="000000"/>
          <w:sz w:val="24"/>
          <w:szCs w:val="24"/>
        </w:rPr>
        <w:t>is</w:t>
      </w:r>
      <w:r w:rsidRPr="004F2BCA">
        <w:rPr>
          <w:rFonts w:ascii="Times New Roman" w:hAnsi="Times New Roman" w:cs="Times New Roman"/>
          <w:color w:val="000000"/>
          <w:sz w:val="24"/>
          <w:szCs w:val="24"/>
        </w:rPr>
        <w:t>ťovní, ktoré v plnej miere financuje z výnosov z vydávania dlhových cenných papierov alebo iných finančných mechanizmov, kde právo na splatenie pre investorov týchto finančných nástrojov je podriadené zaisťovacím záväzkom tejto spoločnosti,</w:t>
      </w:r>
    </w:p>
    <w:p w:rsidR="00D40CFD" w:rsidRPr="004F2BCA" w:rsidP="00D40CFD">
      <w:pPr>
        <w:jc w:val="both"/>
        <w:rPr>
          <w:rFonts w:ascii="Times New Roman" w:hAnsi="Times New Roman" w:cs="Times New Roman"/>
          <w:strike/>
          <w:sz w:val="24"/>
          <w:szCs w:val="24"/>
        </w:rPr>
      </w:pPr>
      <w:r w:rsidR="00D254CF">
        <w:rPr>
          <w:rFonts w:ascii="Times New Roman" w:hAnsi="Times New Roman" w:cs="Times New Roman"/>
          <w:sz w:val="24"/>
          <w:szCs w:val="24"/>
        </w:rPr>
        <w:t>x</w:t>
      </w:r>
      <w:r w:rsidR="00B24156">
        <w:rPr>
          <w:rFonts w:ascii="Times New Roman" w:hAnsi="Times New Roman" w:cs="Times New Roman"/>
          <w:sz w:val="24"/>
          <w:szCs w:val="24"/>
        </w:rPr>
        <w:t>)</w:t>
      </w:r>
      <w:r w:rsidRPr="004F2BCA" w:rsidR="00B73FC6">
        <w:rPr>
          <w:rFonts w:ascii="Times New Roman" w:hAnsi="Times New Roman" w:cs="Times New Roman"/>
          <w:sz w:val="24"/>
          <w:szCs w:val="24"/>
        </w:rPr>
        <w:t xml:space="preserve"> </w:t>
      </w:r>
      <w:r w:rsidRPr="00084FCE" w:rsidR="00E55A77">
        <w:rPr>
          <w:rFonts w:ascii="Times New Roman" w:hAnsi="Times New Roman" w:cs="Times New Roman"/>
          <w:color w:val="000000"/>
          <w:sz w:val="24"/>
          <w:szCs w:val="24"/>
        </w:rPr>
        <w:t>finitným</w:t>
      </w:r>
      <w:r w:rsidRPr="004F2BCA">
        <w:rPr>
          <w:rFonts w:ascii="Times New Roman" w:hAnsi="Times New Roman" w:cs="Times New Roman"/>
          <w:color w:val="000000"/>
          <w:sz w:val="24"/>
          <w:szCs w:val="24"/>
        </w:rPr>
        <w:t xml:space="preserve"> zaistením zaistenie, v ktorom maximálna možná strata, vyjadrená ako maximálne prenesené ekonomické riziko, vznikajúce z významného poistného rizika alebo z načasovania platieb plynúcich z prevedeného rizika, presiahne sumu postúpeného poistného po dobu platnosti danej zmluvy o obmedzenú, ale značnú sumu, spolu s aspoň jednou z nasledujúcich dvoch </w:t>
      </w:r>
      <w:r w:rsidRPr="00084FCE" w:rsidR="00E55A77">
        <w:rPr>
          <w:rFonts w:ascii="Times New Roman" w:hAnsi="Times New Roman" w:cs="Times New Roman"/>
          <w:color w:val="000000"/>
          <w:sz w:val="24"/>
          <w:szCs w:val="24"/>
        </w:rPr>
        <w:t>podmienok</w:t>
      </w:r>
      <w:r w:rsidRPr="00084FCE">
        <w:rPr>
          <w:rFonts w:ascii="Times New Roman" w:hAnsi="Times New Roman" w:cs="Times New Roman"/>
          <w:color w:val="000000"/>
          <w:sz w:val="24"/>
          <w:szCs w:val="24"/>
        </w:rPr>
        <w:t>:</w:t>
      </w:r>
    </w:p>
    <w:p w:rsidR="00D40CFD" w:rsidRPr="004F2BCA" w:rsidP="00D40CFD">
      <w:pPr>
        <w:jc w:val="both"/>
        <w:rPr>
          <w:rFonts w:ascii="Times New Roman" w:hAnsi="Times New Roman" w:cs="Times New Roman"/>
          <w:color w:val="000000"/>
          <w:sz w:val="24"/>
          <w:szCs w:val="24"/>
        </w:rPr>
      </w:pPr>
      <w:r w:rsidRPr="004F2BCA">
        <w:rPr>
          <w:rFonts w:ascii="Times New Roman" w:hAnsi="Times New Roman" w:cs="Times New Roman"/>
          <w:color w:val="000000"/>
          <w:sz w:val="24"/>
          <w:szCs w:val="24"/>
        </w:rPr>
        <w:t>1. jasné a podstatné zváženie časovej hodnoty peňazí,</w:t>
      </w:r>
    </w:p>
    <w:p w:rsidR="00D40CFD" w:rsidRPr="004F2BCA" w:rsidP="00D40CFD">
      <w:pPr>
        <w:jc w:val="both"/>
        <w:rPr>
          <w:rFonts w:ascii="Times New Roman" w:hAnsi="Times New Roman" w:cs="Times New Roman"/>
          <w:color w:val="000000"/>
          <w:sz w:val="24"/>
          <w:szCs w:val="24"/>
        </w:rPr>
      </w:pPr>
      <w:r w:rsidRPr="004F2BCA">
        <w:rPr>
          <w:rFonts w:ascii="Times New Roman" w:hAnsi="Times New Roman" w:cs="Times New Roman"/>
          <w:color w:val="000000"/>
          <w:sz w:val="24"/>
          <w:szCs w:val="24"/>
        </w:rPr>
        <w:t>2. zmluvné ustanovenia s cieľom časom zmierniť rovnováhu medzi zmluvnými stranami, tak aby sa dosiahol cieľový prevod rizika,</w:t>
      </w:r>
    </w:p>
    <w:p w:rsidR="00074D3C" w:rsidRPr="004F2BCA" w:rsidP="00074D3C">
      <w:pPr>
        <w:jc w:val="both"/>
        <w:rPr>
          <w:rFonts w:ascii="Times New Roman" w:hAnsi="Times New Roman" w:cs="Times New Roman"/>
          <w:sz w:val="24"/>
          <w:szCs w:val="24"/>
        </w:rPr>
      </w:pPr>
      <w:r w:rsidR="00D254CF">
        <w:rPr>
          <w:rFonts w:ascii="Times New Roman" w:hAnsi="Times New Roman" w:cs="Times New Roman"/>
          <w:sz w:val="24"/>
          <w:szCs w:val="24"/>
        </w:rPr>
        <w:t>y</w:t>
      </w:r>
      <w:r w:rsidRPr="004F2BCA">
        <w:rPr>
          <w:rFonts w:ascii="Times New Roman" w:hAnsi="Times New Roman" w:cs="Times New Roman"/>
          <w:sz w:val="24"/>
          <w:szCs w:val="24"/>
        </w:rPr>
        <w:t>) asistenčnými službami pomoc</w:t>
      </w:r>
      <w:r w:rsidRPr="004F2BCA" w:rsidR="00A92FE8">
        <w:rPr>
          <w:rFonts w:ascii="Times New Roman" w:hAnsi="Times New Roman" w:cs="Times New Roman"/>
          <w:sz w:val="24"/>
          <w:szCs w:val="24"/>
        </w:rPr>
        <w:t xml:space="preserve"> vo forme </w:t>
      </w:r>
      <w:r w:rsidRPr="00084FCE" w:rsidR="00CF7B88">
        <w:rPr>
          <w:rFonts w:ascii="Times New Roman" w:hAnsi="Times New Roman" w:cs="Times New Roman"/>
          <w:sz w:val="24"/>
          <w:szCs w:val="24"/>
        </w:rPr>
        <w:t>peňažného</w:t>
      </w:r>
      <w:r w:rsidRPr="00084FCE" w:rsidR="007E10CB">
        <w:rPr>
          <w:rFonts w:ascii="Times New Roman" w:hAnsi="Times New Roman" w:cs="Times New Roman"/>
          <w:sz w:val="24"/>
          <w:szCs w:val="24"/>
        </w:rPr>
        <w:t xml:space="preserve"> plnenia </w:t>
      </w:r>
      <w:r w:rsidRPr="00084FCE" w:rsidR="00CF7B88">
        <w:rPr>
          <w:rFonts w:ascii="Times New Roman" w:hAnsi="Times New Roman" w:cs="Times New Roman"/>
          <w:sz w:val="24"/>
          <w:szCs w:val="24"/>
        </w:rPr>
        <w:t>alebo vecného plnenia</w:t>
      </w:r>
      <w:r w:rsidRPr="004F2BCA">
        <w:rPr>
          <w:rFonts w:ascii="Times New Roman" w:hAnsi="Times New Roman" w:cs="Times New Roman"/>
          <w:sz w:val="24"/>
          <w:szCs w:val="24"/>
        </w:rPr>
        <w:t xml:space="preserve"> poskytovaná osobám, ktoré sa dostanú do ťažkostí počas cestovania alebo pobytu mimo miesta svojho trvalého pobytu; spočíva v záväzku poisťovne, </w:t>
      </w:r>
      <w:r w:rsidRPr="004F2BCA" w:rsidR="00D40CFD">
        <w:rPr>
          <w:rFonts w:ascii="Times New Roman" w:hAnsi="Times New Roman" w:cs="Times New Roman"/>
          <w:sz w:val="24"/>
          <w:szCs w:val="24"/>
        </w:rPr>
        <w:t>pobočk</w:t>
      </w:r>
      <w:r w:rsidRPr="004F2BCA" w:rsidR="00626604">
        <w:rPr>
          <w:rFonts w:ascii="Times New Roman" w:hAnsi="Times New Roman" w:cs="Times New Roman"/>
          <w:sz w:val="24"/>
          <w:szCs w:val="24"/>
        </w:rPr>
        <w:t>y</w:t>
      </w:r>
      <w:r w:rsidRPr="004F2BCA" w:rsidR="00D40CFD">
        <w:rPr>
          <w:rFonts w:ascii="Times New Roman" w:hAnsi="Times New Roman" w:cs="Times New Roman"/>
          <w:sz w:val="24"/>
          <w:szCs w:val="24"/>
        </w:rPr>
        <w:t xml:space="preserve"> poisťovne z iného členského štátu a pobočky zahraničnej poisťovne, </w:t>
      </w:r>
      <w:r w:rsidRPr="004F2BCA">
        <w:rPr>
          <w:rFonts w:ascii="Times New Roman" w:hAnsi="Times New Roman" w:cs="Times New Roman"/>
          <w:sz w:val="24"/>
          <w:szCs w:val="24"/>
        </w:rPr>
        <w:t>ktor</w:t>
      </w:r>
      <w:r w:rsidRPr="004F2BCA" w:rsidR="00D40CFD">
        <w:rPr>
          <w:rFonts w:ascii="Times New Roman" w:hAnsi="Times New Roman" w:cs="Times New Roman"/>
          <w:sz w:val="24"/>
          <w:szCs w:val="24"/>
        </w:rPr>
        <w:t>é</w:t>
      </w:r>
      <w:r w:rsidRPr="004F2BCA">
        <w:rPr>
          <w:rFonts w:ascii="Times New Roman" w:hAnsi="Times New Roman" w:cs="Times New Roman"/>
          <w:sz w:val="24"/>
          <w:szCs w:val="24"/>
        </w:rPr>
        <w:t xml:space="preserve"> vykonáva</w:t>
      </w:r>
      <w:r w:rsidRPr="004F2BCA" w:rsidR="00D40CFD">
        <w:rPr>
          <w:rFonts w:ascii="Times New Roman" w:hAnsi="Times New Roman" w:cs="Times New Roman"/>
          <w:sz w:val="24"/>
          <w:szCs w:val="24"/>
        </w:rPr>
        <w:t>jú</w:t>
      </w:r>
      <w:r w:rsidRPr="004F2BCA">
        <w:rPr>
          <w:rFonts w:ascii="Times New Roman" w:hAnsi="Times New Roman" w:cs="Times New Roman"/>
          <w:sz w:val="24"/>
          <w:szCs w:val="24"/>
        </w:rPr>
        <w:t xml:space="preserve"> poisťovaciu činnosť uvedenú v prílohe č. 1 </w:t>
      </w:r>
      <w:r w:rsidRPr="004F2BCA" w:rsidR="002F4B57">
        <w:rPr>
          <w:rFonts w:ascii="Times New Roman" w:hAnsi="Times New Roman" w:cs="Times New Roman"/>
          <w:sz w:val="24"/>
          <w:szCs w:val="24"/>
        </w:rPr>
        <w:t xml:space="preserve">časti B bode </w:t>
      </w:r>
      <w:r w:rsidRPr="004F2BCA">
        <w:rPr>
          <w:rFonts w:ascii="Times New Roman" w:hAnsi="Times New Roman" w:cs="Times New Roman"/>
          <w:sz w:val="24"/>
          <w:szCs w:val="24"/>
        </w:rPr>
        <w:t>18, poskytnúť na základe vopred zaplateného poistného okamžitú pomoc oprávnenej osobe podľa poistnej zmluvy, keď sa táto osoba ocitne v ťažkej situácii v dôsledku poistnej udalosti.</w:t>
      </w:r>
    </w:p>
    <w:p w:rsidR="00A17D53">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DRUHÁ ČASŤ</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VYKONÁVANIE POISŤOVACEJ ČINNOSTI A ZAISŤOVACEJ ČINNOSTI</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Podmienky na vykonávanie poisťovacej činnosti</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4</w:t>
      </w:r>
    </w:p>
    <w:p w:rsidR="000A267A" w:rsidRPr="004F2BCA">
      <w:pPr>
        <w:ind w:firstLine="708"/>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w:t>
      </w:r>
      <w:r w:rsidRPr="004F2BCA" w:rsidR="00F676A3">
        <w:rPr>
          <w:rFonts w:ascii="Times New Roman" w:hAnsi="Times New Roman" w:cs="Times New Roman"/>
          <w:sz w:val="24"/>
          <w:szCs w:val="24"/>
        </w:rPr>
        <w:t xml:space="preserve">Povolením na vykonávanie poisťovacej činnosti sa za podmienok ustanovených týmto zákonom povoľuje vznik poisťovne alebo zriadenie pobočky zahraničnej poisťovne a vykonávanie poisťovacej činnosti tejto poisťovne alebo pobočky zahraničnej poisťovne </w:t>
      </w:r>
      <w:r w:rsidRPr="004F2BCA" w:rsidR="00F676A3">
        <w:rPr>
          <w:rFonts w:ascii="Times New Roman" w:hAnsi="Times New Roman" w:cs="Times New Roman"/>
          <w:sz w:val="24"/>
          <w:szCs w:val="24"/>
        </w:rPr>
        <w:t>v rozsahu vymedzenom v tomto povolení.</w:t>
      </w:r>
    </w:p>
    <w:p w:rsidR="00487FBE" w:rsidRPr="004F2BCA">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(2) </w:t>
      </w:r>
      <w:r w:rsidRPr="004F2BCA" w:rsidR="00F676A3">
        <w:rPr>
          <w:rFonts w:ascii="Times New Roman" w:hAnsi="Times New Roman" w:cs="Times New Roman"/>
          <w:sz w:val="24"/>
          <w:szCs w:val="24"/>
        </w:rPr>
        <w:t>Obchodné meno poisťovne musí obsahovať označenie "poisťovňa".</w:t>
      </w:r>
      <w:r w:rsidRPr="004F2BCA">
        <w:rPr>
          <w:rFonts w:ascii="Times New Roman" w:hAnsi="Times New Roman" w:cs="Times New Roman"/>
          <w:sz w:val="24"/>
          <w:szCs w:val="24"/>
        </w:rPr>
        <w:t xml:space="preserve"> Slov</w:t>
      </w:r>
      <w:r w:rsidR="0062506C">
        <w:rPr>
          <w:rFonts w:ascii="Times New Roman" w:hAnsi="Times New Roman" w:cs="Times New Roman"/>
          <w:sz w:val="24"/>
          <w:szCs w:val="24"/>
        </w:rPr>
        <w:t xml:space="preserve">o "poisťovňa", </w:t>
      </w:r>
      <w:r w:rsidRPr="00084FCE" w:rsidR="0062506C">
        <w:rPr>
          <w:rFonts w:ascii="Times New Roman" w:hAnsi="Times New Roman" w:cs="Times New Roman"/>
          <w:sz w:val="24"/>
          <w:szCs w:val="24"/>
        </w:rPr>
        <w:t>jeho cudzojazyčný</w:t>
      </w:r>
      <w:r w:rsidRPr="00084FCE">
        <w:rPr>
          <w:rFonts w:ascii="Times New Roman" w:hAnsi="Times New Roman" w:cs="Times New Roman"/>
          <w:sz w:val="24"/>
          <w:szCs w:val="24"/>
        </w:rPr>
        <w:t xml:space="preserve"> preklad alebo slov</w:t>
      </w:r>
      <w:r w:rsidRPr="00084FCE" w:rsidR="0062506C">
        <w:rPr>
          <w:rFonts w:ascii="Times New Roman" w:hAnsi="Times New Roman" w:cs="Times New Roman"/>
          <w:sz w:val="24"/>
          <w:szCs w:val="24"/>
        </w:rPr>
        <w:t>o</w:t>
      </w:r>
      <w:r w:rsidRPr="00084FCE" w:rsidR="00494C6A">
        <w:rPr>
          <w:rFonts w:ascii="Times New Roman" w:hAnsi="Times New Roman" w:cs="Times New Roman"/>
          <w:sz w:val="24"/>
          <w:szCs w:val="24"/>
        </w:rPr>
        <w:t>,</w:t>
      </w:r>
      <w:r w:rsidRPr="00084FCE">
        <w:rPr>
          <w:rFonts w:ascii="Times New Roman" w:hAnsi="Times New Roman" w:cs="Times New Roman"/>
          <w:sz w:val="24"/>
          <w:szCs w:val="24"/>
        </w:rPr>
        <w:t xml:space="preserve"> v ktor</w:t>
      </w:r>
      <w:r w:rsidRPr="00084FCE" w:rsidR="0062506C">
        <w:rPr>
          <w:rFonts w:ascii="Times New Roman" w:hAnsi="Times New Roman" w:cs="Times New Roman"/>
          <w:sz w:val="24"/>
          <w:szCs w:val="24"/>
        </w:rPr>
        <w:t>é</w:t>
      </w:r>
      <w:r w:rsidRPr="00084FCE">
        <w:rPr>
          <w:rFonts w:ascii="Times New Roman" w:hAnsi="Times New Roman" w:cs="Times New Roman"/>
          <w:sz w:val="24"/>
          <w:szCs w:val="24"/>
        </w:rPr>
        <w:t>h</w:t>
      </w:r>
      <w:r w:rsidRPr="00084FCE" w:rsidR="0062506C">
        <w:rPr>
          <w:rFonts w:ascii="Times New Roman" w:hAnsi="Times New Roman" w:cs="Times New Roman"/>
          <w:sz w:val="24"/>
          <w:szCs w:val="24"/>
        </w:rPr>
        <w:t>o</w:t>
      </w:r>
      <w:r w:rsidRPr="00084FCE">
        <w:rPr>
          <w:rFonts w:ascii="Times New Roman" w:hAnsi="Times New Roman" w:cs="Times New Roman"/>
          <w:sz w:val="24"/>
          <w:szCs w:val="24"/>
        </w:rPr>
        <w:t xml:space="preserve"> základe sa toto slovo alebo jeho cudzojazyčn</w:t>
      </w:r>
      <w:r w:rsidRPr="00084FCE" w:rsidR="00522EA7">
        <w:rPr>
          <w:rFonts w:ascii="Times New Roman" w:hAnsi="Times New Roman" w:cs="Times New Roman"/>
          <w:sz w:val="24"/>
          <w:szCs w:val="24"/>
        </w:rPr>
        <w:t>ý</w:t>
      </w:r>
      <w:r w:rsidRPr="00084FCE">
        <w:rPr>
          <w:rFonts w:ascii="Times New Roman" w:hAnsi="Times New Roman" w:cs="Times New Roman"/>
          <w:sz w:val="24"/>
          <w:szCs w:val="24"/>
        </w:rPr>
        <w:t xml:space="preserve"> preklad</w:t>
      </w:r>
      <w:r w:rsidRPr="004F2BCA">
        <w:rPr>
          <w:rFonts w:ascii="Times New Roman" w:hAnsi="Times New Roman" w:cs="Times New Roman"/>
          <w:sz w:val="24"/>
          <w:szCs w:val="24"/>
        </w:rPr>
        <w:t xml:space="preserve"> vyskytuj</w:t>
      </w:r>
      <w:r w:rsidR="00780F8E">
        <w:rPr>
          <w:rFonts w:ascii="Times New Roman" w:hAnsi="Times New Roman" w:cs="Times New Roman"/>
          <w:sz w:val="24"/>
          <w:szCs w:val="24"/>
        </w:rPr>
        <w:t>e</w:t>
      </w:r>
      <w:r w:rsidRPr="004F2BCA">
        <w:rPr>
          <w:rFonts w:ascii="Times New Roman" w:hAnsi="Times New Roman" w:cs="Times New Roman"/>
          <w:sz w:val="24"/>
          <w:szCs w:val="24"/>
        </w:rPr>
        <w:t>, môže používať v obchodnom mene iba právnická osoba, ktorá má povolenie na vykonávanie poisťovacej činnosti. Iné osoby nemôžu vo svojom obchodnom mene toto označenie používať okrem poisťovní založených podľa osobitných predpisov</w:t>
      </w:r>
      <w:r w:rsidRPr="004F2BCA" w:rsidR="00BC2F58">
        <w:rPr>
          <w:rFonts w:ascii="Times New Roman" w:hAnsi="Times New Roman" w:cs="Times New Roman"/>
          <w:sz w:val="24"/>
          <w:szCs w:val="24"/>
        </w:rPr>
        <w:t>.</w:t>
      </w:r>
      <w:r w:rsidRPr="004F2BCA">
        <w:rPr>
          <w:rFonts w:ascii="Times New Roman" w:hAnsi="Times New Roman" w:cs="Times New Roman"/>
          <w:sz w:val="24"/>
          <w:szCs w:val="24"/>
          <w:vertAlign w:val="superscript"/>
        </w:rPr>
        <w:t>1)</w:t>
      </w:r>
      <w:r w:rsidRPr="004F2BCA">
        <w:rPr>
          <w:rFonts w:ascii="Times New Roman" w:hAnsi="Times New Roman" w:cs="Times New Roman"/>
          <w:sz w:val="24"/>
          <w:szCs w:val="24"/>
        </w:rPr>
        <w:t xml:space="preserve"> Ak by mohlo dôjsť k zámene, môže Národná banka Slovenska požadovať spresnenie názvu poisťovne alebo pobočky zahraničnej poisťovne, alebo inej právnickej osoby; poisťovňa, pobočka zahraničnej poisťovne alebo iná právnická osoba sú povinné tejto žiadosti vyhovieť.</w:t>
      </w:r>
    </w:p>
    <w:p w:rsidR="000A267A" w:rsidRPr="004F2BCA">
      <w:pPr>
        <w:ind w:firstLine="708"/>
        <w:jc w:val="both"/>
        <w:rPr>
          <w:rFonts w:ascii="Times New Roman" w:hAnsi="Times New Roman" w:cs="Times New Roman"/>
          <w:strike/>
          <w:sz w:val="24"/>
          <w:szCs w:val="24"/>
        </w:rPr>
      </w:pPr>
      <w:r w:rsidRPr="004F2BCA" w:rsidR="00487FBE">
        <w:rPr>
          <w:rFonts w:ascii="Times New Roman" w:hAnsi="Times New Roman" w:cs="Times New Roman"/>
          <w:sz w:val="24"/>
          <w:szCs w:val="24"/>
        </w:rPr>
        <w:t xml:space="preserve"> </w:t>
      </w:r>
      <w:r w:rsidRPr="004F2BCA">
        <w:rPr>
          <w:rFonts w:ascii="Times New Roman" w:hAnsi="Times New Roman" w:cs="Times New Roman"/>
          <w:sz w:val="24"/>
          <w:szCs w:val="24"/>
        </w:rPr>
        <w:t xml:space="preserve">(3) </w:t>
      </w:r>
      <w:r w:rsidRPr="004F2BCA" w:rsidR="008E52A5">
        <w:rPr>
          <w:rFonts w:ascii="Times New Roman" w:hAnsi="Times New Roman" w:cs="Times New Roman"/>
          <w:sz w:val="24"/>
          <w:szCs w:val="24"/>
        </w:rPr>
        <w:t>Iná osoba ako poisťovňa</w:t>
      </w:r>
      <w:r w:rsidRPr="004F2BCA" w:rsidR="00302790">
        <w:rPr>
          <w:rFonts w:ascii="Times New Roman" w:hAnsi="Times New Roman" w:cs="Times New Roman"/>
          <w:sz w:val="24"/>
          <w:szCs w:val="24"/>
        </w:rPr>
        <w:t>,</w:t>
      </w:r>
      <w:r w:rsidRPr="004F2BCA" w:rsidR="008E52A5">
        <w:rPr>
          <w:rFonts w:ascii="Times New Roman" w:hAnsi="Times New Roman" w:cs="Times New Roman"/>
          <w:sz w:val="24"/>
          <w:szCs w:val="24"/>
        </w:rPr>
        <w:t xml:space="preserve"> </w:t>
      </w:r>
      <w:r w:rsidRPr="004F2BCA" w:rsidR="00F676A3">
        <w:rPr>
          <w:rFonts w:ascii="Times New Roman" w:hAnsi="Times New Roman" w:cs="Times New Roman"/>
          <w:sz w:val="24"/>
          <w:szCs w:val="24"/>
        </w:rPr>
        <w:t xml:space="preserve">poisťovňa z iného členského štátu </w:t>
      </w:r>
      <w:r w:rsidRPr="004F2BCA" w:rsidR="006C0CE5">
        <w:rPr>
          <w:rFonts w:ascii="Times New Roman" w:hAnsi="Times New Roman" w:cs="Times New Roman"/>
          <w:sz w:val="24"/>
          <w:szCs w:val="24"/>
        </w:rPr>
        <w:t>alebo</w:t>
      </w:r>
      <w:r w:rsidRPr="004F2BCA" w:rsidR="00F676A3">
        <w:rPr>
          <w:rFonts w:ascii="Times New Roman" w:hAnsi="Times New Roman" w:cs="Times New Roman"/>
          <w:sz w:val="24"/>
          <w:szCs w:val="24"/>
        </w:rPr>
        <w:t xml:space="preserve"> </w:t>
      </w:r>
      <w:r w:rsidRPr="004F2BCA" w:rsidR="008E52A5">
        <w:rPr>
          <w:rFonts w:ascii="Times New Roman" w:hAnsi="Times New Roman" w:cs="Times New Roman"/>
          <w:sz w:val="24"/>
          <w:szCs w:val="24"/>
        </w:rPr>
        <w:t>pobočka zahraničnej poisťovne nesmie vykonávať poisťovaciu činnosť, ak tento zákon alebo osobitný zákon</w:t>
      </w:r>
      <w:r w:rsidR="00607F87">
        <w:rPr>
          <w:rStyle w:val="FootnoteReference"/>
          <w:rFonts w:ascii="Times New Roman" w:hAnsi="Times New Roman" w:cs="Times New Roman"/>
          <w:sz w:val="24"/>
          <w:szCs w:val="24"/>
        </w:rPr>
        <w:t>20)</w:t>
      </w:r>
      <w:r w:rsidRPr="004F2BCA" w:rsidR="000F56DA">
        <w:rPr>
          <w:rFonts w:ascii="Times New Roman" w:hAnsi="Times New Roman" w:cs="Times New Roman"/>
          <w:sz w:val="24"/>
          <w:szCs w:val="24"/>
        </w:rPr>
        <w:t xml:space="preserve"> </w:t>
      </w:r>
      <w:r w:rsidRPr="004F2BCA" w:rsidR="008E52A5">
        <w:rPr>
          <w:rFonts w:ascii="Times New Roman" w:hAnsi="Times New Roman" w:cs="Times New Roman"/>
          <w:sz w:val="24"/>
          <w:szCs w:val="24"/>
        </w:rPr>
        <w:t>neustanovuje inak.</w:t>
      </w:r>
    </w:p>
    <w:p w:rsidR="00AD7882" w:rsidRPr="004F2BCA" w:rsidP="00AD7882">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w:t>
      </w:r>
      <w:r w:rsidRPr="004F2BCA" w:rsidR="00F676A3">
        <w:rPr>
          <w:rFonts w:ascii="Times New Roman" w:hAnsi="Times New Roman" w:cs="Times New Roman"/>
          <w:sz w:val="24"/>
          <w:szCs w:val="24"/>
        </w:rPr>
        <w:t>4</w:t>
      </w:r>
      <w:r w:rsidRPr="004F2BCA" w:rsidR="000A267A">
        <w:rPr>
          <w:rFonts w:ascii="Times New Roman" w:hAnsi="Times New Roman" w:cs="Times New Roman"/>
          <w:sz w:val="24"/>
          <w:szCs w:val="24"/>
        </w:rPr>
        <w:t>) Zahraničná poisťovňa môže vykonávať poisťovaciu činnosť na území Slovenskej republiky</w:t>
      </w:r>
      <w:r w:rsidR="008001CC">
        <w:rPr>
          <w:rFonts w:ascii="Times New Roman" w:hAnsi="Times New Roman" w:cs="Times New Roman"/>
          <w:sz w:val="24"/>
          <w:szCs w:val="24"/>
        </w:rPr>
        <w:t xml:space="preserve"> len </w:t>
      </w:r>
      <w:r w:rsidRPr="004F2BCA" w:rsidR="000A267A">
        <w:rPr>
          <w:rFonts w:ascii="Times New Roman" w:hAnsi="Times New Roman" w:cs="Times New Roman"/>
          <w:sz w:val="24"/>
          <w:szCs w:val="24"/>
        </w:rPr>
        <w:t>prostredníctvom svojej pobočky</w:t>
      </w:r>
      <w:r w:rsidR="00655216">
        <w:rPr>
          <w:rFonts w:ascii="Times New Roman" w:hAnsi="Times New Roman" w:cs="Times New Roman"/>
          <w:sz w:val="24"/>
          <w:szCs w:val="24"/>
        </w:rPr>
        <w:t>,</w:t>
      </w:r>
      <w:r w:rsidRPr="004F2BCA" w:rsidR="000A267A">
        <w:rPr>
          <w:rFonts w:ascii="Times New Roman" w:hAnsi="Times New Roman" w:cs="Times New Roman"/>
          <w:sz w:val="24"/>
          <w:szCs w:val="24"/>
        </w:rPr>
        <w:t xml:space="preserve"> a</w:t>
      </w:r>
      <w:r w:rsidR="008001CC">
        <w:rPr>
          <w:rFonts w:ascii="Times New Roman" w:hAnsi="Times New Roman" w:cs="Times New Roman"/>
          <w:sz w:val="24"/>
          <w:szCs w:val="24"/>
        </w:rPr>
        <w:t xml:space="preserve"> len </w:t>
      </w:r>
      <w:r w:rsidRPr="004F2BCA" w:rsidR="000A267A">
        <w:rPr>
          <w:rFonts w:ascii="Times New Roman" w:hAnsi="Times New Roman" w:cs="Times New Roman"/>
          <w:sz w:val="24"/>
          <w:szCs w:val="24"/>
        </w:rPr>
        <w:t xml:space="preserve">ak jej bolo udelené povolenie na vykonávanie poisťovacej činnosti podľa § </w:t>
      </w:r>
      <w:r w:rsidRPr="004F2BCA" w:rsidR="000A267A">
        <w:rPr>
          <w:rFonts w:ascii="Times New Roman" w:hAnsi="Times New Roman" w:cs="Times New Roman"/>
          <w:bCs/>
          <w:sz w:val="24"/>
          <w:szCs w:val="24"/>
        </w:rPr>
        <w:t>8</w:t>
      </w:r>
      <w:r w:rsidRPr="004F2BCA" w:rsidR="000A267A">
        <w:rPr>
          <w:rFonts w:ascii="Times New Roman" w:hAnsi="Times New Roman" w:cs="Times New Roman"/>
          <w:sz w:val="24"/>
          <w:szCs w:val="24"/>
        </w:rPr>
        <w:t>.</w:t>
      </w:r>
      <w:r w:rsidRPr="004F2BCA" w:rsidR="00716C6F">
        <w:rPr>
          <w:rFonts w:ascii="Times New Roman" w:hAnsi="Times New Roman" w:cs="Times New Roman"/>
          <w:sz w:val="24"/>
          <w:szCs w:val="24"/>
        </w:rPr>
        <w:t xml:space="preserve"> </w:t>
      </w:r>
    </w:p>
    <w:p w:rsidR="007533CB" w:rsidRPr="004F2BCA" w:rsidP="00307BF8">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w:t>
      </w:r>
      <w:r w:rsidRPr="004F2BCA" w:rsidR="00307BF8">
        <w:rPr>
          <w:rFonts w:ascii="Times New Roman" w:hAnsi="Times New Roman" w:cs="Times New Roman"/>
          <w:sz w:val="24"/>
          <w:szCs w:val="24"/>
        </w:rPr>
        <w:t>5</w:t>
      </w:r>
      <w:r w:rsidRPr="004F2BCA" w:rsidR="000A267A">
        <w:rPr>
          <w:rFonts w:ascii="Times New Roman" w:hAnsi="Times New Roman" w:cs="Times New Roman"/>
          <w:sz w:val="24"/>
          <w:szCs w:val="24"/>
        </w:rPr>
        <w:t xml:space="preserve">) </w:t>
      </w:r>
      <w:r w:rsidRPr="004F2BCA" w:rsidR="00767138">
        <w:rPr>
          <w:rFonts w:ascii="Times New Roman" w:hAnsi="Times New Roman" w:cs="Times New Roman"/>
          <w:color w:val="000000"/>
          <w:sz w:val="24"/>
          <w:szCs w:val="24"/>
        </w:rPr>
        <w:t xml:space="preserve">Poisťovňa alebo pobočka zahraničnej poisťovne môže vykonávať len činnosti, </w:t>
      </w:r>
      <w:r w:rsidRPr="004F2BCA" w:rsidR="00712ADE">
        <w:rPr>
          <w:rFonts w:ascii="Times New Roman" w:hAnsi="Times New Roman" w:cs="Times New Roman"/>
          <w:color w:val="000000"/>
          <w:sz w:val="24"/>
          <w:szCs w:val="24"/>
        </w:rPr>
        <w:t xml:space="preserve">na  </w:t>
      </w:r>
      <w:r w:rsidRPr="004F2BCA" w:rsidR="00767138">
        <w:rPr>
          <w:rFonts w:ascii="Times New Roman" w:hAnsi="Times New Roman" w:cs="Times New Roman"/>
          <w:color w:val="000000"/>
          <w:sz w:val="24"/>
          <w:szCs w:val="24"/>
        </w:rPr>
        <w:t>ktoré jej</w:t>
      </w:r>
      <w:r w:rsidRPr="004F2BCA" w:rsidR="00712ADE">
        <w:rPr>
          <w:rFonts w:ascii="Times New Roman" w:hAnsi="Times New Roman" w:cs="Times New Roman"/>
          <w:color w:val="000000"/>
          <w:sz w:val="24"/>
          <w:szCs w:val="24"/>
        </w:rPr>
        <w:t xml:space="preserve"> </w:t>
      </w:r>
      <w:r w:rsidRPr="004F2BCA" w:rsidR="00767138">
        <w:rPr>
          <w:rFonts w:ascii="Times New Roman" w:hAnsi="Times New Roman" w:cs="Times New Roman"/>
          <w:color w:val="000000"/>
          <w:sz w:val="24"/>
          <w:szCs w:val="24"/>
        </w:rPr>
        <w:t>bol</w:t>
      </w:r>
      <w:r w:rsidRPr="004F2BCA" w:rsidR="00712ADE">
        <w:rPr>
          <w:rFonts w:ascii="Times New Roman" w:hAnsi="Times New Roman" w:cs="Times New Roman"/>
          <w:color w:val="000000"/>
          <w:sz w:val="24"/>
          <w:szCs w:val="24"/>
        </w:rPr>
        <w:t>o</w:t>
      </w:r>
      <w:r w:rsidRPr="004F2BCA" w:rsidR="00767138">
        <w:rPr>
          <w:rFonts w:ascii="Times New Roman" w:hAnsi="Times New Roman" w:cs="Times New Roman"/>
          <w:color w:val="000000"/>
          <w:sz w:val="24"/>
          <w:szCs w:val="24"/>
        </w:rPr>
        <w:t xml:space="preserve"> </w:t>
      </w:r>
      <w:r w:rsidRPr="004F2BCA" w:rsidR="00712ADE">
        <w:rPr>
          <w:rFonts w:ascii="Times New Roman" w:hAnsi="Times New Roman" w:cs="Times New Roman"/>
          <w:color w:val="000000"/>
          <w:sz w:val="24"/>
          <w:szCs w:val="24"/>
        </w:rPr>
        <w:t xml:space="preserve">udelené </w:t>
      </w:r>
      <w:r w:rsidRPr="004F2BCA" w:rsidR="00767138">
        <w:rPr>
          <w:rFonts w:ascii="Times New Roman" w:hAnsi="Times New Roman" w:cs="Times New Roman"/>
          <w:color w:val="000000"/>
          <w:sz w:val="24"/>
          <w:szCs w:val="24"/>
        </w:rPr>
        <w:t xml:space="preserve"> </w:t>
      </w:r>
      <w:r w:rsidRPr="004F2BCA" w:rsidR="00712ADE">
        <w:rPr>
          <w:rFonts w:ascii="Times New Roman" w:hAnsi="Times New Roman" w:cs="Times New Roman"/>
          <w:color w:val="000000"/>
          <w:sz w:val="24"/>
          <w:szCs w:val="24"/>
        </w:rPr>
        <w:t>povolenie</w:t>
      </w:r>
      <w:r w:rsidR="002D0B38">
        <w:rPr>
          <w:rFonts w:ascii="Times New Roman" w:hAnsi="Times New Roman" w:cs="Times New Roman"/>
          <w:color w:val="000000"/>
          <w:sz w:val="24"/>
          <w:szCs w:val="24"/>
        </w:rPr>
        <w:t xml:space="preserve"> </w:t>
      </w:r>
      <w:r w:rsidRPr="00084FCE" w:rsidR="002D0B38">
        <w:rPr>
          <w:rFonts w:ascii="Times New Roman" w:hAnsi="Times New Roman" w:cs="Times New Roman"/>
          <w:color w:val="000000"/>
          <w:sz w:val="24"/>
          <w:szCs w:val="24"/>
        </w:rPr>
        <w:t xml:space="preserve">podľa § 5 ods. 1 alebo </w:t>
      </w:r>
      <w:r w:rsidRPr="00084FCE" w:rsidR="0001001A">
        <w:rPr>
          <w:rFonts w:ascii="Times New Roman" w:hAnsi="Times New Roman" w:cs="Times New Roman"/>
          <w:color w:val="000000"/>
          <w:sz w:val="24"/>
          <w:szCs w:val="24"/>
        </w:rPr>
        <w:t>§</w:t>
      </w:r>
      <w:r w:rsidRPr="00084FCE" w:rsidR="002D0B38">
        <w:rPr>
          <w:rFonts w:ascii="Times New Roman" w:hAnsi="Times New Roman" w:cs="Times New Roman"/>
          <w:color w:val="000000"/>
          <w:sz w:val="24"/>
          <w:szCs w:val="24"/>
        </w:rPr>
        <w:t xml:space="preserve"> </w:t>
      </w:r>
      <w:r w:rsidRPr="00084FCE" w:rsidR="002D0B38">
        <w:rPr>
          <w:rFonts w:ascii="Times New Roman" w:hAnsi="Times New Roman" w:cs="Times New Roman"/>
          <w:color w:val="000000"/>
          <w:sz w:val="24"/>
          <w:szCs w:val="24"/>
        </w:rPr>
        <w:t>8 ods. 1</w:t>
      </w:r>
      <w:r w:rsidRPr="004F2BCA" w:rsidR="00712ADE">
        <w:rPr>
          <w:rFonts w:ascii="Times New Roman" w:hAnsi="Times New Roman" w:cs="Times New Roman"/>
          <w:color w:val="000000"/>
          <w:sz w:val="24"/>
          <w:szCs w:val="24"/>
        </w:rPr>
        <w:t xml:space="preserve"> </w:t>
      </w:r>
      <w:r w:rsidRPr="004F2BCA" w:rsidR="00767138">
        <w:rPr>
          <w:rFonts w:ascii="Times New Roman" w:hAnsi="Times New Roman" w:cs="Times New Roman"/>
          <w:color w:val="000000"/>
          <w:sz w:val="24"/>
          <w:szCs w:val="24"/>
        </w:rPr>
        <w:t xml:space="preserve">a činnosti s nimi súvisiace. </w:t>
      </w:r>
      <w:r w:rsidRPr="004F2BCA" w:rsidR="000A267A">
        <w:rPr>
          <w:rFonts w:ascii="Times New Roman" w:hAnsi="Times New Roman" w:cs="Times New Roman"/>
          <w:sz w:val="24"/>
          <w:szCs w:val="24"/>
        </w:rPr>
        <w:t xml:space="preserve">Poisťovňa alebo pobočka zahraničnej poisťovne môže po predchádzajúcom súhlase Národnej banky Slovenska vykonávať </w:t>
      </w:r>
      <w:r w:rsidRPr="004F2BCA" w:rsidR="00307BF8">
        <w:rPr>
          <w:rFonts w:ascii="Times New Roman" w:hAnsi="Times New Roman" w:cs="Times New Roman"/>
          <w:sz w:val="24"/>
          <w:szCs w:val="24"/>
        </w:rPr>
        <w:t xml:space="preserve">sprostredkovanie poistenia a iné </w:t>
      </w:r>
      <w:r w:rsidRPr="004F2BCA" w:rsidR="000A267A">
        <w:rPr>
          <w:rFonts w:ascii="Times New Roman" w:hAnsi="Times New Roman" w:cs="Times New Roman"/>
          <w:sz w:val="24"/>
          <w:szCs w:val="24"/>
        </w:rPr>
        <w:t>sprostredkovateľské činnosti pre finančné inštitúcie v súlade s osobitný</w:t>
      </w:r>
      <w:r w:rsidRPr="004F2BCA" w:rsidR="000A267A">
        <w:rPr>
          <w:rFonts w:ascii="Times New Roman" w:hAnsi="Times New Roman" w:cs="Times New Roman"/>
          <w:sz w:val="24"/>
          <w:szCs w:val="24"/>
        </w:rPr>
        <w:t>mi predpismi</w:t>
      </w:r>
      <w:r w:rsidRPr="004F2BCA" w:rsidR="00A11F30">
        <w:rPr>
          <w:rFonts w:ascii="Times New Roman" w:hAnsi="Times New Roman" w:cs="Times New Roman"/>
          <w:sz w:val="24"/>
          <w:szCs w:val="24"/>
        </w:rPr>
        <w:t>.</w:t>
      </w:r>
      <w:r w:rsidR="003378BF">
        <w:rPr>
          <w:rFonts w:ascii="Times New Roman" w:hAnsi="Times New Roman" w:cs="Times New Roman"/>
          <w:sz w:val="24"/>
          <w:szCs w:val="24"/>
          <w:vertAlign w:val="superscript"/>
        </w:rPr>
        <w:t>12)</w:t>
      </w:r>
      <w:r w:rsidRPr="004F2BCA">
        <w:rPr>
          <w:rFonts w:ascii="Times New Roman" w:hAnsi="Times New Roman" w:cs="Times New Roman"/>
          <w:sz w:val="24"/>
          <w:szCs w:val="24"/>
        </w:rPr>
        <w:t xml:space="preserve">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307BF8">
        <w:rPr>
          <w:rFonts w:ascii="Times New Roman" w:hAnsi="Times New Roman" w:cs="Times New Roman"/>
          <w:sz w:val="24"/>
          <w:szCs w:val="24"/>
        </w:rPr>
        <w:t>6</w:t>
      </w:r>
      <w:r w:rsidRPr="004F2BCA">
        <w:rPr>
          <w:rFonts w:ascii="Times New Roman" w:hAnsi="Times New Roman" w:cs="Times New Roman"/>
          <w:sz w:val="24"/>
          <w:szCs w:val="24"/>
        </w:rPr>
        <w:t xml:space="preserve">) Národná banka Slovenska </w:t>
      </w:r>
      <w:r w:rsidRPr="004F2BCA" w:rsidR="00723F2E">
        <w:rPr>
          <w:rFonts w:ascii="Times New Roman" w:hAnsi="Times New Roman" w:cs="Times New Roman"/>
          <w:sz w:val="24"/>
          <w:szCs w:val="24"/>
        </w:rPr>
        <w:t>udeľuje</w:t>
      </w:r>
      <w:r w:rsidRPr="004F2BCA">
        <w:rPr>
          <w:rFonts w:ascii="Times New Roman" w:hAnsi="Times New Roman" w:cs="Times New Roman"/>
          <w:sz w:val="24"/>
          <w:szCs w:val="24"/>
        </w:rPr>
        <w:t xml:space="preserve"> povolenie na vykonávanie poisťovacej činnosti pre </w:t>
      </w:r>
      <w:r w:rsidRPr="004F2BCA" w:rsidR="001918F0">
        <w:rPr>
          <w:rFonts w:ascii="Times New Roman" w:hAnsi="Times New Roman" w:cs="Times New Roman"/>
          <w:sz w:val="24"/>
          <w:szCs w:val="24"/>
        </w:rPr>
        <w:t>poistný druh</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w:t>
      </w:r>
      <w:r w:rsidRPr="004F2BCA" w:rsidR="001918F0">
        <w:rPr>
          <w:rFonts w:ascii="Times New Roman" w:hAnsi="Times New Roman" w:cs="Times New Roman"/>
          <w:sz w:val="24"/>
          <w:szCs w:val="24"/>
        </w:rPr>
        <w:t>životné poistenie</w:t>
      </w:r>
      <w:r w:rsidRPr="004F2BCA">
        <w:rPr>
          <w:rFonts w:ascii="Times New Roman" w:hAnsi="Times New Roman" w:cs="Times New Roman"/>
          <w:sz w:val="24"/>
          <w:szCs w:val="24"/>
        </w:rPr>
        <w:t xml:space="preserve"> podľa jednotlivých poistných odvetví uvedených v prílohe č. 1,</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w:t>
      </w:r>
      <w:r w:rsidRPr="004F2BCA" w:rsidR="006C0CE5">
        <w:rPr>
          <w:rFonts w:ascii="Times New Roman" w:hAnsi="Times New Roman" w:cs="Times New Roman"/>
          <w:sz w:val="24"/>
          <w:szCs w:val="24"/>
        </w:rPr>
        <w:t>neživotné</w:t>
      </w:r>
      <w:r w:rsidRPr="004F2BCA" w:rsidR="00C33382">
        <w:rPr>
          <w:rFonts w:ascii="Times New Roman" w:hAnsi="Times New Roman" w:cs="Times New Roman"/>
          <w:sz w:val="24"/>
          <w:szCs w:val="24"/>
        </w:rPr>
        <w:t xml:space="preserve"> poi</w:t>
      </w:r>
      <w:r w:rsidR="00ED4652">
        <w:rPr>
          <w:rFonts w:ascii="Times New Roman" w:hAnsi="Times New Roman" w:cs="Times New Roman"/>
          <w:sz w:val="24"/>
          <w:szCs w:val="24"/>
        </w:rPr>
        <w:t>;</w:t>
      </w:r>
      <w:r w:rsidRPr="004F2BCA" w:rsidR="00C33382">
        <w:rPr>
          <w:rFonts w:ascii="Times New Roman" w:hAnsi="Times New Roman" w:cs="Times New Roman"/>
          <w:sz w:val="24"/>
          <w:szCs w:val="24"/>
        </w:rPr>
        <w:t>stenie</w:t>
      </w:r>
      <w:r w:rsidRPr="004F2BCA" w:rsidR="006C0CE5">
        <w:rPr>
          <w:rFonts w:ascii="Times New Roman" w:hAnsi="Times New Roman" w:cs="Times New Roman"/>
          <w:sz w:val="24"/>
          <w:szCs w:val="24"/>
        </w:rPr>
        <w:t xml:space="preserve"> </w:t>
      </w:r>
      <w:r w:rsidRPr="004F2BCA">
        <w:rPr>
          <w:rFonts w:ascii="Times New Roman" w:hAnsi="Times New Roman" w:cs="Times New Roman"/>
          <w:sz w:val="24"/>
          <w:szCs w:val="24"/>
        </w:rPr>
        <w:t xml:space="preserve">podľa jednotlivých poistných odvetví </w:t>
      </w:r>
      <w:r w:rsidRPr="00084FCE" w:rsidR="0062506C">
        <w:rPr>
          <w:rFonts w:ascii="Times New Roman" w:hAnsi="Times New Roman" w:cs="Times New Roman"/>
          <w:sz w:val="24"/>
          <w:szCs w:val="24"/>
        </w:rPr>
        <w:t xml:space="preserve">alebo skupiny poistných odvetví </w:t>
      </w:r>
      <w:r w:rsidRPr="004F2BCA">
        <w:rPr>
          <w:rFonts w:ascii="Times New Roman" w:hAnsi="Times New Roman" w:cs="Times New Roman"/>
          <w:sz w:val="24"/>
          <w:szCs w:val="24"/>
        </w:rPr>
        <w:t>uvedených v prílohe č. 1.</w:t>
      </w:r>
    </w:p>
    <w:p w:rsidR="000A267A" w:rsidRPr="004F2BCA">
      <w:pPr>
        <w:ind w:firstLine="708"/>
        <w:jc w:val="both"/>
        <w:rPr>
          <w:rFonts w:ascii="Times New Roman" w:hAnsi="Times New Roman" w:cs="Times New Roman"/>
          <w:sz w:val="24"/>
          <w:szCs w:val="24"/>
        </w:rPr>
      </w:pPr>
      <w:r w:rsidRPr="004F2BCA" w:rsidR="00AD7882">
        <w:rPr>
          <w:rFonts w:ascii="Times New Roman" w:hAnsi="Times New Roman" w:cs="Times New Roman"/>
          <w:sz w:val="24"/>
          <w:szCs w:val="24"/>
        </w:rPr>
        <w:t>(</w:t>
      </w:r>
      <w:r w:rsidRPr="004F2BCA" w:rsidR="00307BF8">
        <w:rPr>
          <w:rFonts w:ascii="Times New Roman" w:hAnsi="Times New Roman" w:cs="Times New Roman"/>
          <w:sz w:val="24"/>
          <w:szCs w:val="24"/>
        </w:rPr>
        <w:t>7</w:t>
      </w:r>
      <w:r w:rsidRPr="004F2BCA">
        <w:rPr>
          <w:rFonts w:ascii="Times New Roman" w:hAnsi="Times New Roman" w:cs="Times New Roman"/>
          <w:sz w:val="24"/>
          <w:szCs w:val="24"/>
        </w:rPr>
        <w:t>) Poistným druhom sa rozumie skupina poistných odvetví, ktoré sa členia podľa rovnorodosti poistného rizika. Klasifikácia poistných odvetví podľa poistných druhov je uvedená v prílohe č. 1.</w:t>
      </w:r>
    </w:p>
    <w:p w:rsidR="000A267A" w:rsidRPr="004F2BCA">
      <w:pPr>
        <w:ind w:firstLine="708"/>
        <w:jc w:val="both"/>
        <w:rPr>
          <w:rFonts w:ascii="Times New Roman" w:hAnsi="Times New Roman" w:cs="Times New Roman"/>
          <w:sz w:val="24"/>
          <w:szCs w:val="24"/>
        </w:rPr>
      </w:pPr>
      <w:r w:rsidRPr="004F2BCA" w:rsidR="00307BF8">
        <w:rPr>
          <w:rFonts w:ascii="Times New Roman" w:hAnsi="Times New Roman" w:cs="Times New Roman"/>
          <w:sz w:val="24"/>
          <w:szCs w:val="24"/>
        </w:rPr>
        <w:t>(8</w:t>
      </w:r>
      <w:r w:rsidRPr="004F2BCA">
        <w:rPr>
          <w:rFonts w:ascii="Times New Roman" w:hAnsi="Times New Roman" w:cs="Times New Roman"/>
          <w:sz w:val="24"/>
          <w:szCs w:val="24"/>
        </w:rPr>
        <w:t>) Poisťovňa nemôže súčasne vykonávať životné po</w:t>
      </w:r>
      <w:r w:rsidR="00523095">
        <w:rPr>
          <w:rFonts w:ascii="Times New Roman" w:hAnsi="Times New Roman" w:cs="Times New Roman"/>
          <w:sz w:val="24"/>
          <w:szCs w:val="24"/>
        </w:rPr>
        <w:t xml:space="preserve">istenie a neživotné poistenie </w:t>
      </w:r>
      <w:r w:rsidRPr="00630B41" w:rsidR="00523095">
        <w:rPr>
          <w:rFonts w:ascii="Times New Roman" w:hAnsi="Times New Roman" w:cs="Times New Roman"/>
          <w:sz w:val="24"/>
          <w:szCs w:val="24"/>
        </w:rPr>
        <w:t>okrem</w:t>
      </w:r>
      <w:r w:rsidRPr="00630B41">
        <w:rPr>
          <w:rFonts w:ascii="Times New Roman" w:hAnsi="Times New Roman" w:cs="Times New Roman"/>
          <w:sz w:val="24"/>
          <w:szCs w:val="24"/>
        </w:rPr>
        <w:t xml:space="preserve"> poisťovní</w:t>
      </w:r>
      <w:r w:rsidRPr="004F2BCA">
        <w:rPr>
          <w:rFonts w:ascii="Times New Roman" w:hAnsi="Times New Roman" w:cs="Times New Roman"/>
          <w:sz w:val="24"/>
          <w:szCs w:val="24"/>
        </w:rPr>
        <w:t xml:space="preserve">, ktoré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vykonávajú životné poistenie; týmto poisťovniam možno vydať povolenie aj na vykonávanie poistenia úrazu a poistenia choroby,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vykonávajú súčasne životné poistenie a neživotné poistenie v súlade s doterajšími </w:t>
      </w:r>
      <w:r w:rsidRPr="004F2BCA" w:rsidR="00C33382">
        <w:rPr>
          <w:rFonts w:ascii="Times New Roman" w:hAnsi="Times New Roman" w:cs="Times New Roman"/>
          <w:sz w:val="24"/>
          <w:szCs w:val="24"/>
        </w:rPr>
        <w:t>p</w:t>
      </w:r>
      <w:r w:rsidRPr="004F2BCA">
        <w:rPr>
          <w:rFonts w:ascii="Times New Roman" w:hAnsi="Times New Roman" w:cs="Times New Roman"/>
          <w:sz w:val="24"/>
          <w:szCs w:val="24"/>
        </w:rPr>
        <w:t>redpismi.</w:t>
      </w:r>
    </w:p>
    <w:p w:rsidR="000A267A" w:rsidRPr="004F2BCA">
      <w:pPr>
        <w:ind w:firstLine="720"/>
        <w:jc w:val="both"/>
        <w:rPr>
          <w:rFonts w:ascii="Times New Roman" w:hAnsi="Times New Roman" w:cs="Times New Roman"/>
          <w:sz w:val="24"/>
          <w:szCs w:val="24"/>
        </w:rPr>
      </w:pPr>
      <w:r w:rsidRPr="004F2BCA" w:rsidR="00307BF8">
        <w:rPr>
          <w:rFonts w:ascii="Times New Roman" w:hAnsi="Times New Roman" w:cs="Times New Roman"/>
          <w:sz w:val="24"/>
          <w:szCs w:val="24"/>
        </w:rPr>
        <w:t>(9</w:t>
      </w:r>
      <w:r w:rsidRPr="004F2BCA">
        <w:rPr>
          <w:rFonts w:ascii="Times New Roman" w:hAnsi="Times New Roman" w:cs="Times New Roman"/>
          <w:sz w:val="24"/>
          <w:szCs w:val="24"/>
        </w:rPr>
        <w:t>) Základné imanie poisťovne na vykonávanie poisťovacej činnosti musí byť</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pre životné poistenie najmenej 4 000 000 EUR,</w:t>
      </w:r>
    </w:p>
    <w:p w:rsidR="000A267A" w:rsidRPr="004F2BCA" w:rsidP="000D7694">
      <w:pPr>
        <w:jc w:val="both"/>
        <w:rPr>
          <w:rFonts w:ascii="Times New Roman" w:hAnsi="Times New Roman" w:cs="Times New Roman"/>
          <w:sz w:val="24"/>
          <w:szCs w:val="24"/>
        </w:rPr>
      </w:pPr>
      <w:r w:rsidRPr="004F2BCA">
        <w:rPr>
          <w:rFonts w:ascii="Times New Roman" w:hAnsi="Times New Roman" w:cs="Times New Roman"/>
          <w:sz w:val="24"/>
          <w:szCs w:val="24"/>
        </w:rPr>
        <w:t>b) pre poistné odvetvia neživotného poistenia uvedené v prílohe č. 1</w:t>
      </w:r>
      <w:r w:rsidRPr="004F2BCA" w:rsidR="00050CE4">
        <w:rPr>
          <w:rFonts w:ascii="Times New Roman" w:hAnsi="Times New Roman" w:cs="Times New Roman"/>
          <w:sz w:val="24"/>
          <w:szCs w:val="24"/>
        </w:rPr>
        <w:t xml:space="preserve"> časti B</w:t>
      </w:r>
    </w:p>
    <w:p w:rsidR="000A267A" w:rsidRPr="004F2BCA" w:rsidP="000D7694">
      <w:pPr>
        <w:jc w:val="both"/>
        <w:rPr>
          <w:rFonts w:ascii="Times New Roman" w:hAnsi="Times New Roman" w:cs="Times New Roman"/>
          <w:sz w:val="24"/>
          <w:szCs w:val="24"/>
        </w:rPr>
      </w:pPr>
      <w:r w:rsidRPr="004F2BCA">
        <w:rPr>
          <w:rFonts w:ascii="Times New Roman" w:hAnsi="Times New Roman" w:cs="Times New Roman"/>
          <w:sz w:val="24"/>
          <w:szCs w:val="24"/>
        </w:rPr>
        <w:t xml:space="preserve">1. </w:t>
      </w:r>
      <w:r w:rsidRPr="004F2BCA" w:rsidR="00050CE4">
        <w:rPr>
          <w:rFonts w:ascii="Times New Roman" w:hAnsi="Times New Roman" w:cs="Times New Roman"/>
          <w:sz w:val="24"/>
          <w:szCs w:val="24"/>
        </w:rPr>
        <w:t>bodoch</w:t>
      </w:r>
      <w:r w:rsidRPr="004F2BCA">
        <w:rPr>
          <w:rFonts w:ascii="Times New Roman" w:hAnsi="Times New Roman" w:cs="Times New Roman"/>
          <w:sz w:val="24"/>
          <w:szCs w:val="24"/>
        </w:rPr>
        <w:t xml:space="preserve"> 1, 2, 3, 4, 5, 6a, 6b, 7, 8, 9, 16, 17 a 18 najmenej 3 000 000 EUR,</w:t>
      </w:r>
    </w:p>
    <w:p w:rsidR="000A267A" w:rsidRPr="004F2BCA" w:rsidP="000D7694">
      <w:pPr>
        <w:jc w:val="both"/>
        <w:rPr>
          <w:rFonts w:ascii="Times New Roman" w:hAnsi="Times New Roman" w:cs="Times New Roman"/>
          <w:sz w:val="24"/>
          <w:szCs w:val="24"/>
        </w:rPr>
      </w:pPr>
      <w:r w:rsidRPr="004F2BCA">
        <w:rPr>
          <w:rFonts w:ascii="Times New Roman" w:hAnsi="Times New Roman" w:cs="Times New Roman"/>
          <w:sz w:val="24"/>
          <w:szCs w:val="24"/>
        </w:rPr>
        <w:t xml:space="preserve">2. </w:t>
      </w:r>
      <w:r w:rsidRPr="004F2BCA" w:rsidR="00050CE4">
        <w:rPr>
          <w:rFonts w:ascii="Times New Roman" w:hAnsi="Times New Roman" w:cs="Times New Roman"/>
          <w:sz w:val="24"/>
          <w:szCs w:val="24"/>
        </w:rPr>
        <w:t xml:space="preserve">bodoch </w:t>
      </w:r>
      <w:r w:rsidRPr="004F2BCA">
        <w:rPr>
          <w:rFonts w:ascii="Times New Roman" w:hAnsi="Times New Roman" w:cs="Times New Roman"/>
          <w:sz w:val="24"/>
          <w:szCs w:val="24"/>
        </w:rPr>
        <w:t>6c, 10b, 11, 12, 13, 14 a 15 najmenej 4 000 000 EUR,</w:t>
      </w:r>
    </w:p>
    <w:p w:rsidR="000A267A" w:rsidRPr="004F2BCA" w:rsidP="000D7694">
      <w:pPr>
        <w:jc w:val="both"/>
        <w:rPr>
          <w:rFonts w:ascii="Times New Roman" w:hAnsi="Times New Roman" w:cs="Times New Roman"/>
          <w:sz w:val="24"/>
          <w:szCs w:val="24"/>
        </w:rPr>
      </w:pPr>
      <w:r w:rsidRPr="004F2BCA" w:rsidR="00266B98">
        <w:rPr>
          <w:rFonts w:ascii="Times New Roman" w:hAnsi="Times New Roman" w:cs="Times New Roman"/>
          <w:sz w:val="24"/>
          <w:szCs w:val="24"/>
        </w:rPr>
        <w:t xml:space="preserve">3. </w:t>
      </w:r>
      <w:r w:rsidRPr="004F2BCA" w:rsidR="0065347F">
        <w:rPr>
          <w:rFonts w:ascii="Times New Roman" w:hAnsi="Times New Roman" w:cs="Times New Roman"/>
          <w:sz w:val="24"/>
          <w:szCs w:val="24"/>
        </w:rPr>
        <w:t>bode</w:t>
      </w:r>
      <w:r w:rsidRPr="004F2BCA">
        <w:rPr>
          <w:rFonts w:ascii="Times New Roman" w:hAnsi="Times New Roman" w:cs="Times New Roman"/>
          <w:sz w:val="24"/>
          <w:szCs w:val="24"/>
        </w:rPr>
        <w:t xml:space="preserve"> 10a najmenej 5 000 000 EUR.</w:t>
      </w:r>
    </w:p>
    <w:p w:rsidR="000A267A" w:rsidRPr="004F2BCA">
      <w:pPr>
        <w:ind w:firstLine="708"/>
        <w:jc w:val="both"/>
        <w:rPr>
          <w:rFonts w:ascii="Times New Roman" w:hAnsi="Times New Roman" w:cs="Times New Roman"/>
          <w:color w:val="3366FF"/>
          <w:sz w:val="24"/>
          <w:szCs w:val="24"/>
        </w:rPr>
      </w:pPr>
      <w:r w:rsidRPr="004F2BCA" w:rsidR="00307BF8">
        <w:rPr>
          <w:rFonts w:ascii="Times New Roman" w:hAnsi="Times New Roman" w:cs="Times New Roman"/>
          <w:sz w:val="24"/>
          <w:szCs w:val="24"/>
        </w:rPr>
        <w:t>(10</w:t>
      </w:r>
      <w:r w:rsidRPr="004F2BCA">
        <w:rPr>
          <w:rFonts w:ascii="Times New Roman" w:hAnsi="Times New Roman" w:cs="Times New Roman"/>
          <w:sz w:val="24"/>
          <w:szCs w:val="24"/>
        </w:rPr>
        <w:t xml:space="preserve">) Ak poisťovňa vykonáva poisťovaciu činnosť pre niekoľko poistných odvetví neživotného poistenia s rôznou požiadavkou na základné imanie, určujúca je najvyššia výška základného imania podľa odseku </w:t>
      </w:r>
      <w:r w:rsidRPr="004F2BCA" w:rsidR="006C0CE5">
        <w:rPr>
          <w:rFonts w:ascii="Times New Roman" w:hAnsi="Times New Roman" w:cs="Times New Roman"/>
          <w:sz w:val="24"/>
          <w:szCs w:val="24"/>
        </w:rPr>
        <w:t>9</w:t>
      </w:r>
      <w:r w:rsidRPr="004F2BCA" w:rsidR="00ED1635">
        <w:rPr>
          <w:rFonts w:ascii="Times New Roman" w:hAnsi="Times New Roman" w:cs="Times New Roman"/>
          <w:color w:val="3366FF"/>
          <w:sz w:val="24"/>
          <w:szCs w:val="24"/>
        </w:rPr>
        <w:t>.</w:t>
      </w:r>
    </w:p>
    <w:p w:rsidR="000A267A" w:rsidRPr="004F2BCA">
      <w:pPr>
        <w:ind w:firstLine="708"/>
        <w:jc w:val="both"/>
        <w:rPr>
          <w:rFonts w:ascii="Times New Roman" w:hAnsi="Times New Roman" w:cs="Times New Roman"/>
          <w:sz w:val="24"/>
          <w:szCs w:val="24"/>
        </w:rPr>
      </w:pPr>
      <w:r w:rsidRPr="004F2BCA" w:rsidR="00307BF8">
        <w:rPr>
          <w:rFonts w:ascii="Times New Roman" w:hAnsi="Times New Roman" w:cs="Times New Roman"/>
          <w:sz w:val="24"/>
          <w:szCs w:val="24"/>
        </w:rPr>
        <w:t>(1</w:t>
      </w:r>
      <w:r w:rsidRPr="004F2BCA" w:rsidR="00E700BF">
        <w:rPr>
          <w:rFonts w:ascii="Times New Roman" w:hAnsi="Times New Roman" w:cs="Times New Roman"/>
          <w:sz w:val="24"/>
          <w:szCs w:val="24"/>
        </w:rPr>
        <w:t>1</w:t>
      </w:r>
      <w:r w:rsidRPr="004F2BCA">
        <w:rPr>
          <w:rFonts w:ascii="Times New Roman" w:hAnsi="Times New Roman" w:cs="Times New Roman"/>
          <w:sz w:val="24"/>
          <w:szCs w:val="24"/>
        </w:rPr>
        <w:t xml:space="preserve">) Ak poisťovňa vykonáva poisťovaciu činnosť podľa odseku </w:t>
      </w:r>
      <w:r w:rsidRPr="004F2BCA" w:rsidR="00BC6855">
        <w:rPr>
          <w:rFonts w:ascii="Times New Roman" w:hAnsi="Times New Roman" w:cs="Times New Roman"/>
          <w:sz w:val="24"/>
          <w:szCs w:val="24"/>
        </w:rPr>
        <w:t>8</w:t>
      </w:r>
      <w:r w:rsidRPr="004F2BCA">
        <w:rPr>
          <w:rFonts w:ascii="Times New Roman" w:hAnsi="Times New Roman" w:cs="Times New Roman"/>
          <w:sz w:val="24"/>
          <w:szCs w:val="24"/>
        </w:rPr>
        <w:t xml:space="preserve"> písm. a) alebo </w:t>
      </w:r>
      <w:r w:rsidR="002D0B38">
        <w:rPr>
          <w:rFonts w:ascii="Times New Roman" w:hAnsi="Times New Roman" w:cs="Times New Roman"/>
          <w:sz w:val="24"/>
          <w:szCs w:val="24"/>
        </w:rPr>
        <w:t xml:space="preserve">písm. </w:t>
      </w:r>
      <w:r w:rsidRPr="004F2BCA">
        <w:rPr>
          <w:rFonts w:ascii="Times New Roman" w:hAnsi="Times New Roman" w:cs="Times New Roman"/>
          <w:sz w:val="24"/>
          <w:szCs w:val="24"/>
        </w:rPr>
        <w:t>b), výška základného imania pre n</w:t>
      </w:r>
      <w:r w:rsidRPr="004F2BCA">
        <w:rPr>
          <w:rFonts w:ascii="Times New Roman" w:hAnsi="Times New Roman" w:cs="Times New Roman"/>
          <w:sz w:val="24"/>
          <w:szCs w:val="24"/>
        </w:rPr>
        <w:t xml:space="preserve">eživotné poistenie podľa odseku </w:t>
      </w:r>
      <w:r w:rsidRPr="004F2BCA" w:rsidR="00BC6855">
        <w:rPr>
          <w:rFonts w:ascii="Times New Roman" w:hAnsi="Times New Roman" w:cs="Times New Roman"/>
          <w:sz w:val="24"/>
          <w:szCs w:val="24"/>
        </w:rPr>
        <w:t>9</w:t>
      </w:r>
      <w:r w:rsidRPr="004F2BCA">
        <w:rPr>
          <w:rFonts w:ascii="Times New Roman" w:hAnsi="Times New Roman" w:cs="Times New Roman"/>
          <w:sz w:val="24"/>
          <w:szCs w:val="24"/>
        </w:rPr>
        <w:t xml:space="preserve"> písm. b) a odseku 1</w:t>
      </w:r>
      <w:r w:rsidRPr="004F2BCA" w:rsidR="00BC6855">
        <w:rPr>
          <w:rFonts w:ascii="Times New Roman" w:hAnsi="Times New Roman" w:cs="Times New Roman"/>
          <w:sz w:val="24"/>
          <w:szCs w:val="24"/>
        </w:rPr>
        <w:t>0</w:t>
      </w:r>
      <w:r w:rsidRPr="004F2BCA">
        <w:rPr>
          <w:rFonts w:ascii="Times New Roman" w:hAnsi="Times New Roman" w:cs="Times New Roman"/>
          <w:sz w:val="24"/>
          <w:szCs w:val="24"/>
        </w:rPr>
        <w:t xml:space="preserve"> sa zvyšuje o základné imanie pre životné poistenie podľa odseku </w:t>
      </w:r>
      <w:r w:rsidRPr="004F2BCA" w:rsidR="00BC6855">
        <w:rPr>
          <w:rFonts w:ascii="Times New Roman" w:hAnsi="Times New Roman" w:cs="Times New Roman"/>
          <w:sz w:val="24"/>
          <w:szCs w:val="24"/>
        </w:rPr>
        <w:t>9</w:t>
      </w:r>
      <w:r w:rsidRPr="004F2BCA">
        <w:rPr>
          <w:rFonts w:ascii="Times New Roman" w:hAnsi="Times New Roman" w:cs="Times New Roman"/>
          <w:sz w:val="24"/>
          <w:szCs w:val="24"/>
        </w:rPr>
        <w:t xml:space="preserve"> písm. a).</w:t>
      </w:r>
    </w:p>
    <w:p w:rsidR="005E384A" w:rsidRPr="00630B41" w:rsidP="00FE17F9">
      <w:pPr>
        <w:ind w:firstLine="708"/>
        <w:jc w:val="both"/>
        <w:rPr>
          <w:rFonts w:ascii="Times New Roman" w:hAnsi="Times New Roman" w:cs="Times New Roman"/>
          <w:sz w:val="24"/>
          <w:szCs w:val="24"/>
        </w:rPr>
      </w:pPr>
      <w:r w:rsidRPr="00630B41">
        <w:rPr>
          <w:rFonts w:ascii="Times New Roman" w:hAnsi="Times New Roman" w:cs="Times New Roman"/>
          <w:sz w:val="24"/>
          <w:szCs w:val="24"/>
        </w:rPr>
        <w:t>(12) Poisťovňa môže vykonávať aj zaisťovaciu činnosť na základe povolenia Národnej banky Slovenska na vykonávanie zaisťovacej činnosti. Národná banka Slovenska môže udeliť takéto povolenie na vykonávanie zaisťovacej činnosti len pre poistný druh, pre ktorý bolo udelené povolenie na vykonávanie poisťovacej činnosti.</w:t>
      </w:r>
    </w:p>
    <w:p w:rsidR="00FE17F9" w:rsidRPr="004F2BCA" w:rsidP="00FE17F9">
      <w:pPr>
        <w:ind w:firstLine="708"/>
        <w:jc w:val="both"/>
        <w:rPr>
          <w:rFonts w:ascii="Times New Roman" w:hAnsi="Times New Roman" w:cs="Times New Roman"/>
          <w:sz w:val="24"/>
          <w:szCs w:val="24"/>
        </w:rPr>
      </w:pPr>
      <w:r w:rsidRPr="00630B41" w:rsidR="0051083B">
        <w:rPr>
          <w:rFonts w:ascii="Times New Roman" w:hAnsi="Times New Roman" w:cs="Times New Roman"/>
          <w:sz w:val="24"/>
          <w:szCs w:val="24"/>
        </w:rPr>
        <w:t>(</w:t>
      </w:r>
      <w:r w:rsidRPr="00630B41" w:rsidR="005E384A">
        <w:rPr>
          <w:rFonts w:ascii="Times New Roman" w:hAnsi="Times New Roman" w:cs="Times New Roman"/>
          <w:sz w:val="24"/>
          <w:szCs w:val="24"/>
        </w:rPr>
        <w:t>13</w:t>
      </w:r>
      <w:r w:rsidRPr="00630B41" w:rsidR="0051083B">
        <w:rPr>
          <w:rFonts w:ascii="Times New Roman" w:hAnsi="Times New Roman" w:cs="Times New Roman"/>
          <w:sz w:val="24"/>
          <w:szCs w:val="24"/>
        </w:rPr>
        <w:t>) Ak sa súčasne vykonáva poisťovacia</w:t>
      </w:r>
      <w:r w:rsidRPr="004F2BCA" w:rsidR="0051083B">
        <w:rPr>
          <w:rFonts w:ascii="Times New Roman" w:hAnsi="Times New Roman" w:cs="Times New Roman"/>
          <w:sz w:val="24"/>
          <w:szCs w:val="24"/>
        </w:rPr>
        <w:t xml:space="preserve"> činnosť a zaisťovacia činnosť, základné imanie musí byť najmenej vo výške podľa § 6 ods</w:t>
      </w:r>
      <w:r w:rsidRPr="004F2BCA" w:rsidR="004921C1">
        <w:rPr>
          <w:rFonts w:ascii="Times New Roman" w:hAnsi="Times New Roman" w:cs="Times New Roman"/>
          <w:sz w:val="24"/>
          <w:szCs w:val="24"/>
        </w:rPr>
        <w:t>. 8</w:t>
      </w:r>
      <w:r w:rsidRPr="004F2BCA" w:rsidR="0051083B">
        <w:rPr>
          <w:rFonts w:ascii="Times New Roman" w:hAnsi="Times New Roman" w:cs="Times New Roman"/>
          <w:sz w:val="24"/>
          <w:szCs w:val="24"/>
        </w:rPr>
        <w:t xml:space="preserve">. </w:t>
      </w:r>
      <w:r w:rsidRPr="004F2BCA">
        <w:rPr>
          <w:rFonts w:ascii="Times New Roman" w:hAnsi="Times New Roman" w:cs="Times New Roman"/>
          <w:sz w:val="24"/>
          <w:szCs w:val="24"/>
        </w:rPr>
        <w:t>Základné imanie poisťovne musí byť najmenej vo výške podľa odsekov 9 a 10 alebo odseku 11</w:t>
      </w:r>
      <w:r w:rsidRPr="004F2BCA" w:rsidR="0051083B">
        <w:rPr>
          <w:rFonts w:ascii="Times New Roman" w:hAnsi="Times New Roman" w:cs="Times New Roman"/>
          <w:sz w:val="24"/>
          <w:szCs w:val="24"/>
        </w:rPr>
        <w:t>, ak poisťovňa</w:t>
      </w:r>
      <w:r w:rsidRPr="004F2BCA">
        <w:rPr>
          <w:rFonts w:ascii="Times New Roman" w:hAnsi="Times New Roman" w:cs="Times New Roman"/>
          <w:sz w:val="24"/>
          <w:szCs w:val="24"/>
        </w:rPr>
        <w:t xml:space="preserve"> spĺňa  </w:t>
      </w:r>
      <w:r w:rsidRPr="004F2BCA" w:rsidR="003E6EDC">
        <w:rPr>
          <w:rFonts w:ascii="Times New Roman" w:hAnsi="Times New Roman" w:cs="Times New Roman"/>
          <w:sz w:val="24"/>
          <w:szCs w:val="24"/>
        </w:rPr>
        <w:t xml:space="preserve">tieto </w:t>
      </w:r>
      <w:r w:rsidRPr="004F2BCA">
        <w:rPr>
          <w:rFonts w:ascii="Times New Roman" w:hAnsi="Times New Roman" w:cs="Times New Roman"/>
          <w:sz w:val="24"/>
          <w:szCs w:val="24"/>
        </w:rPr>
        <w:t xml:space="preserve"> podmienky</w:t>
      </w:r>
      <w:r w:rsidRPr="004F2BCA" w:rsidR="003E6EDC">
        <w:rPr>
          <w:rFonts w:ascii="Times New Roman" w:hAnsi="Times New Roman" w:cs="Times New Roman"/>
          <w:sz w:val="24"/>
          <w:szCs w:val="24"/>
        </w:rPr>
        <w:t>:</w:t>
      </w:r>
    </w:p>
    <w:p w:rsidR="00FE17F9" w:rsidRPr="004F2BCA" w:rsidP="00FE17F9">
      <w:pPr>
        <w:jc w:val="both"/>
        <w:rPr>
          <w:rFonts w:ascii="Times New Roman" w:hAnsi="Times New Roman" w:cs="Times New Roman"/>
          <w:sz w:val="24"/>
          <w:szCs w:val="24"/>
        </w:rPr>
      </w:pPr>
      <w:r w:rsidRPr="004F2BCA">
        <w:rPr>
          <w:rFonts w:ascii="Times New Roman" w:hAnsi="Times New Roman" w:cs="Times New Roman"/>
          <w:sz w:val="24"/>
          <w:szCs w:val="24"/>
        </w:rPr>
        <w:t xml:space="preserve">a) </w:t>
      </w:r>
      <w:r w:rsidRPr="004F2BCA" w:rsidR="00BD3D82">
        <w:rPr>
          <w:rFonts w:ascii="Times New Roman" w:hAnsi="Times New Roman" w:cs="Times New Roman"/>
          <w:sz w:val="24"/>
          <w:szCs w:val="24"/>
        </w:rPr>
        <w:t>prijaté</w:t>
      </w:r>
      <w:r w:rsidRPr="004F2BCA">
        <w:rPr>
          <w:rFonts w:ascii="Times New Roman" w:hAnsi="Times New Roman" w:cs="Times New Roman"/>
          <w:sz w:val="24"/>
          <w:szCs w:val="24"/>
        </w:rPr>
        <w:t xml:space="preserve"> zaistné neprevyšuje 10% z celkové prijatého pois</w:t>
      </w:r>
      <w:r w:rsidRPr="004F2BCA">
        <w:rPr>
          <w:rFonts w:ascii="Times New Roman" w:hAnsi="Times New Roman" w:cs="Times New Roman"/>
          <w:sz w:val="24"/>
          <w:szCs w:val="24"/>
        </w:rPr>
        <w:t>tného,</w:t>
      </w:r>
    </w:p>
    <w:p w:rsidR="00FE17F9" w:rsidRPr="004F2BCA" w:rsidP="00FE17F9">
      <w:pPr>
        <w:tabs>
          <w:tab w:val="left" w:pos="720"/>
        </w:tabs>
        <w:jc w:val="both"/>
        <w:rPr>
          <w:rFonts w:ascii="Times New Roman" w:hAnsi="Times New Roman" w:cs="Times New Roman"/>
          <w:sz w:val="24"/>
          <w:szCs w:val="24"/>
        </w:rPr>
      </w:pPr>
      <w:r w:rsidRPr="004F2BCA">
        <w:rPr>
          <w:rFonts w:ascii="Times New Roman" w:hAnsi="Times New Roman" w:cs="Times New Roman"/>
          <w:sz w:val="24"/>
          <w:szCs w:val="24"/>
        </w:rPr>
        <w:t xml:space="preserve">b) </w:t>
      </w:r>
      <w:r w:rsidRPr="004F2BCA" w:rsidR="00BD3D82">
        <w:rPr>
          <w:rFonts w:ascii="Times New Roman" w:hAnsi="Times New Roman" w:cs="Times New Roman"/>
          <w:sz w:val="24"/>
          <w:szCs w:val="24"/>
        </w:rPr>
        <w:t>prijaté</w:t>
      </w:r>
      <w:r w:rsidRPr="004F2BCA">
        <w:rPr>
          <w:rFonts w:ascii="Times New Roman" w:hAnsi="Times New Roman" w:cs="Times New Roman"/>
          <w:sz w:val="24"/>
          <w:szCs w:val="24"/>
        </w:rPr>
        <w:t xml:space="preserve"> zai</w:t>
      </w:r>
      <w:r w:rsidRPr="004F2BCA" w:rsidR="002957C2">
        <w:rPr>
          <w:rFonts w:ascii="Times New Roman" w:hAnsi="Times New Roman" w:cs="Times New Roman"/>
          <w:sz w:val="24"/>
          <w:szCs w:val="24"/>
        </w:rPr>
        <w:t>stné neprevyšuje 50 000 000 EUR a</w:t>
      </w:r>
    </w:p>
    <w:p w:rsidR="00FE17F9" w:rsidRPr="004F2BCA" w:rsidP="00FE17F9">
      <w:pPr>
        <w:jc w:val="both"/>
        <w:rPr>
          <w:rFonts w:ascii="Times New Roman" w:hAnsi="Times New Roman" w:cs="Times New Roman"/>
          <w:bCs/>
          <w:sz w:val="24"/>
          <w:szCs w:val="24"/>
        </w:rPr>
      </w:pPr>
      <w:r w:rsidRPr="004F2BCA">
        <w:rPr>
          <w:rFonts w:ascii="Times New Roman" w:hAnsi="Times New Roman" w:cs="Times New Roman"/>
          <w:sz w:val="24"/>
          <w:szCs w:val="24"/>
        </w:rPr>
        <w:t>c) technické rezervy vytvorené z prijatého zaistného neprevyšujú 10% z celkových vytvorených technických rezerv</w:t>
      </w:r>
      <w:r w:rsidRPr="004F2BCA">
        <w:rPr>
          <w:rFonts w:ascii="Times New Roman" w:hAnsi="Times New Roman" w:cs="Times New Roman"/>
          <w:bCs/>
          <w:sz w:val="24"/>
          <w:szCs w:val="24"/>
        </w:rPr>
        <w:t>.</w:t>
      </w:r>
    </w:p>
    <w:p w:rsidR="000A267A">
      <w:pPr>
        <w:ind w:firstLine="708"/>
        <w:jc w:val="both"/>
        <w:rPr>
          <w:rFonts w:ascii="Times New Roman" w:hAnsi="Times New Roman" w:cs="Times New Roman"/>
          <w:sz w:val="24"/>
          <w:szCs w:val="24"/>
        </w:rPr>
      </w:pPr>
      <w:r w:rsidRPr="004F2BCA" w:rsidR="00FE17F9">
        <w:rPr>
          <w:rFonts w:ascii="Times New Roman" w:hAnsi="Times New Roman" w:cs="Times New Roman"/>
          <w:sz w:val="24"/>
          <w:szCs w:val="24"/>
        </w:rPr>
        <w:t xml:space="preserve"> </w:t>
      </w:r>
      <w:r w:rsidRPr="004F2BCA" w:rsidR="00AD7882">
        <w:rPr>
          <w:rFonts w:ascii="Times New Roman" w:hAnsi="Times New Roman" w:cs="Times New Roman"/>
          <w:sz w:val="24"/>
          <w:szCs w:val="24"/>
        </w:rPr>
        <w:t>(1</w:t>
      </w:r>
      <w:r w:rsidR="00842990">
        <w:rPr>
          <w:rFonts w:ascii="Times New Roman" w:hAnsi="Times New Roman" w:cs="Times New Roman"/>
          <w:sz w:val="24"/>
          <w:szCs w:val="24"/>
        </w:rPr>
        <w:t>3</w:t>
      </w:r>
      <w:r w:rsidRPr="004F2BCA">
        <w:rPr>
          <w:rFonts w:ascii="Times New Roman" w:hAnsi="Times New Roman" w:cs="Times New Roman"/>
          <w:sz w:val="24"/>
          <w:szCs w:val="24"/>
        </w:rPr>
        <w:t>) Základné imanie poisťovne vo výške ustanovenej týmto zákonom možno splatiť len peňažným vkladom.</w:t>
      </w:r>
    </w:p>
    <w:p w:rsidR="00663B53" w:rsidRPr="004F2BCA">
      <w:pPr>
        <w:ind w:firstLine="708"/>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5</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O udelení povolenia na vykonávanie poisťovacej činnosti rozhoduje Národná banka Slovenska. Žiadosť o udelenie povolenia na vykonávanie poisťovacej činnosti predkladajú zakladatelia poisťovne Národnej banke Slovenska, ak tento zákon neustanovuje inak.</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Na udelenie povolenia podľa odseku 1 musí byť preukázané splnenie týchto podmienok:</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splatené základné imanie poisťovne podľa § 4,</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prehľadný a dôveryhodný pôvod základného imania a ďalších finančných zdrojov poisťovne,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vhodn</w:t>
      </w:r>
      <w:r w:rsidRPr="004F2BCA">
        <w:rPr>
          <w:rFonts w:ascii="Times New Roman" w:hAnsi="Times New Roman" w:cs="Times New Roman"/>
          <w:sz w:val="24"/>
          <w:szCs w:val="24"/>
        </w:rPr>
        <w:t>osť osôb s kvalifikovanou účasťou na poisťovni a prehľadnosť vzťahov týchto osôb s inými osobami, najmä prehľadnosť podielov na základnom imaní a na hlasovacích právach,</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odborná spôsobilosť a dôveryhodnosť osôb, ktoré sú navrhované za členov predstavenstva,</w:t>
      </w:r>
      <w:r w:rsidR="00680837">
        <w:rPr>
          <w:rFonts w:ascii="Times New Roman" w:hAnsi="Times New Roman" w:cs="Times New Roman"/>
          <w:sz w:val="24"/>
          <w:szCs w:val="24"/>
        </w:rPr>
        <w:t xml:space="preserve"> </w:t>
      </w:r>
      <w:r w:rsidRPr="004F2BCA" w:rsidR="004921C1">
        <w:rPr>
          <w:rFonts w:ascii="Times New Roman" w:hAnsi="Times New Roman" w:cs="Times New Roman"/>
          <w:sz w:val="24"/>
          <w:szCs w:val="24"/>
        </w:rPr>
        <w:t xml:space="preserve">za </w:t>
      </w:r>
      <w:r w:rsidRPr="004F2BCA">
        <w:rPr>
          <w:rFonts w:ascii="Times New Roman" w:hAnsi="Times New Roman" w:cs="Times New Roman"/>
          <w:sz w:val="24"/>
          <w:szCs w:val="24"/>
        </w:rPr>
        <w:t>prokuristov, za vedúcich zamestnancov</w:t>
      </w:r>
      <w:r w:rsidRPr="004F2BCA" w:rsidR="003223C3">
        <w:rPr>
          <w:rFonts w:ascii="Times New Roman" w:hAnsi="Times New Roman" w:cs="Times New Roman"/>
          <w:sz w:val="24"/>
          <w:szCs w:val="24"/>
        </w:rPr>
        <w:t xml:space="preserve"> </w:t>
      </w:r>
      <w:r w:rsidRPr="004F2BCA">
        <w:rPr>
          <w:rFonts w:ascii="Times New Roman" w:hAnsi="Times New Roman" w:cs="Times New Roman"/>
          <w:sz w:val="24"/>
          <w:szCs w:val="24"/>
        </w:rPr>
        <w:t xml:space="preserve">poisťovne v priamej riadiacej pôsobnosti predstavenstva, </w:t>
      </w:r>
      <w:r w:rsidRPr="004F2BCA" w:rsidR="004921C1">
        <w:rPr>
          <w:rFonts w:ascii="Times New Roman" w:hAnsi="Times New Roman" w:cs="Times New Roman"/>
          <w:sz w:val="24"/>
          <w:szCs w:val="24"/>
        </w:rPr>
        <w:t xml:space="preserve">za </w:t>
      </w:r>
      <w:r w:rsidRPr="004F2BCA">
        <w:rPr>
          <w:rFonts w:ascii="Times New Roman" w:hAnsi="Times New Roman" w:cs="Times New Roman"/>
          <w:sz w:val="24"/>
          <w:szCs w:val="24"/>
        </w:rPr>
        <w:t>zodpovedného aktuára a</w:t>
      </w:r>
      <w:r w:rsidRPr="004F2BCA" w:rsidR="004921C1">
        <w:rPr>
          <w:rFonts w:ascii="Times New Roman" w:hAnsi="Times New Roman" w:cs="Times New Roman"/>
          <w:sz w:val="24"/>
          <w:szCs w:val="24"/>
        </w:rPr>
        <w:t xml:space="preserve"> za </w:t>
      </w:r>
      <w:r w:rsidRPr="004F2BCA">
        <w:rPr>
          <w:rFonts w:ascii="Times New Roman" w:hAnsi="Times New Roman" w:cs="Times New Roman"/>
          <w:sz w:val="24"/>
          <w:szCs w:val="24"/>
        </w:rPr>
        <w:t>vedúceho zamest</w:t>
      </w:r>
      <w:r w:rsidRPr="004F2BCA" w:rsidR="00BA5EE9">
        <w:rPr>
          <w:rFonts w:ascii="Times New Roman" w:hAnsi="Times New Roman" w:cs="Times New Roman"/>
          <w:sz w:val="24"/>
          <w:szCs w:val="24"/>
        </w:rPr>
        <w:t>nanca riadiaceho útvar vnútorného auditu</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e) prehľadnosť skupiny s úzkymi väzbami, ku ktorej patrí aj akcionár s kvalifikovanou účasťou na poisťovni,</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f) výkonu dohľadu neprekážajú úzke väzby v rámci skupiny podľa písmena 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g) výkonu dohľadu neprekáža právny poriadok a spôsob jeho uplatnenia v štáte, na ktorého území má skupina podľa písmena e) úzke väzby,</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h) po</w:t>
      </w:r>
      <w:r w:rsidRPr="004F2BCA">
        <w:rPr>
          <w:rFonts w:ascii="Times New Roman" w:hAnsi="Times New Roman" w:cs="Times New Roman"/>
          <w:sz w:val="24"/>
          <w:szCs w:val="24"/>
        </w:rPr>
        <w:t>isťovňa musí mať sídlo a ústredie na území Slovenskej republiky,</w:t>
      </w:r>
    </w:p>
    <w:p w:rsidR="000A267A" w:rsidRPr="00084FCE" w:rsidP="00581D4C">
      <w:pPr>
        <w:jc w:val="both"/>
        <w:rPr>
          <w:rFonts w:ascii="Times New Roman" w:hAnsi="Times New Roman" w:cs="Times New Roman"/>
          <w:sz w:val="24"/>
          <w:szCs w:val="24"/>
        </w:rPr>
      </w:pPr>
      <w:r w:rsidRPr="004F2BCA">
        <w:rPr>
          <w:rFonts w:ascii="Times New Roman" w:hAnsi="Times New Roman" w:cs="Times New Roman"/>
          <w:sz w:val="24"/>
          <w:szCs w:val="24"/>
        </w:rPr>
        <w:t>i) technická a organizačná pripravenosť na vykonávanie poisťovacej činnosti</w:t>
      </w:r>
      <w:r w:rsidRPr="00084FCE" w:rsidR="00581D4C">
        <w:rPr>
          <w:rFonts w:ascii="Times New Roman" w:hAnsi="Times New Roman" w:cs="Times New Roman"/>
          <w:sz w:val="24"/>
          <w:szCs w:val="24"/>
        </w:rPr>
        <w:t xml:space="preserve">, </w:t>
      </w:r>
      <w:r w:rsidRPr="00084FCE" w:rsidR="00702BFB">
        <w:rPr>
          <w:rFonts w:ascii="Times New Roman" w:hAnsi="Times New Roman" w:cs="Times New Roman"/>
          <w:sz w:val="24"/>
          <w:szCs w:val="24"/>
        </w:rPr>
        <w:t xml:space="preserve">existencia riadiaceho a kontrolného </w:t>
      </w:r>
      <w:r w:rsidRPr="00084FCE" w:rsidR="001B516F">
        <w:rPr>
          <w:rFonts w:ascii="Times New Roman" w:hAnsi="Times New Roman" w:cs="Times New Roman"/>
          <w:sz w:val="24"/>
          <w:szCs w:val="24"/>
        </w:rPr>
        <w:t>systému</w:t>
      </w:r>
      <w:r w:rsidRPr="00084FCE" w:rsidR="00702BFB">
        <w:rPr>
          <w:rFonts w:ascii="Times New Roman" w:hAnsi="Times New Roman" w:cs="Times New Roman"/>
          <w:sz w:val="24"/>
          <w:szCs w:val="24"/>
        </w:rPr>
        <w:t xml:space="preserve"> vnútornej kontroly vrátane útvaru vnútorného auditu a systému riadenia</w:t>
      </w:r>
      <w:r w:rsidRPr="00084FCE" w:rsidR="00702BFB">
        <w:rPr>
          <w:rFonts w:ascii="Times New Roman" w:hAnsi="Times New Roman" w:cs="Times New Roman"/>
          <w:sz w:val="24"/>
          <w:szCs w:val="24"/>
        </w:rPr>
        <w:t xml:space="preserve"> rizík.</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V žiadosti podľa odseku 1 sa uvedie</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a) obchodné meno a sídlo budúcej poisťovne,</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 xml:space="preserve">b) identifikačné číslo </w:t>
      </w:r>
      <w:r w:rsidRPr="00084FCE" w:rsidR="00671D1C">
        <w:rPr>
          <w:rFonts w:ascii="Times New Roman" w:hAnsi="Times New Roman" w:cs="Times New Roman"/>
          <w:sz w:val="24"/>
          <w:szCs w:val="24"/>
        </w:rPr>
        <w:t>budúcej</w:t>
      </w:r>
      <w:r w:rsidR="00671D1C">
        <w:rPr>
          <w:rFonts w:ascii="Times New Roman" w:hAnsi="Times New Roman" w:cs="Times New Roman"/>
          <w:b/>
          <w:sz w:val="24"/>
          <w:szCs w:val="24"/>
        </w:rPr>
        <w:t xml:space="preserve"> </w:t>
      </w:r>
      <w:r w:rsidRPr="004F2BCA">
        <w:rPr>
          <w:rFonts w:ascii="Times New Roman" w:hAnsi="Times New Roman" w:cs="Times New Roman"/>
          <w:sz w:val="24"/>
          <w:szCs w:val="24"/>
        </w:rPr>
        <w:t>poisťovne, ak už jej bolo pridelené,</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c) výška základného imania budúcej poisťovne,</w:t>
      </w:r>
    </w:p>
    <w:p w:rsidR="000A267A" w:rsidRPr="00EE1122">
      <w:pPr>
        <w:jc w:val="both"/>
        <w:rPr>
          <w:rFonts w:ascii="Times New Roman" w:hAnsi="Times New Roman" w:cs="Times New Roman"/>
          <w:b/>
          <w:color w:val="FF0000"/>
          <w:sz w:val="24"/>
          <w:szCs w:val="24"/>
        </w:rPr>
      </w:pPr>
      <w:r w:rsidRPr="004F2BCA">
        <w:rPr>
          <w:rFonts w:ascii="Times New Roman" w:hAnsi="Times New Roman" w:cs="Times New Roman"/>
          <w:sz w:val="24"/>
          <w:szCs w:val="24"/>
        </w:rPr>
        <w:t>d) zoznam akcionárov s kvalifikovanou účasťou na budúcej poisťovni</w:t>
      </w:r>
      <w:r w:rsidR="00531EA0">
        <w:rPr>
          <w:rFonts w:ascii="Times New Roman" w:hAnsi="Times New Roman" w:cs="Times New Roman"/>
          <w:color w:val="FF0000"/>
          <w:sz w:val="24"/>
          <w:szCs w:val="24"/>
        </w:rPr>
        <w:t xml:space="preserve"> </w:t>
      </w:r>
      <w:r w:rsidRPr="00084FCE" w:rsidR="00531EA0">
        <w:rPr>
          <w:rFonts w:ascii="Times New Roman" w:hAnsi="Times New Roman" w:cs="Times New Roman"/>
          <w:sz w:val="24"/>
          <w:szCs w:val="24"/>
        </w:rPr>
        <w:t>a zoznam blízkych osôb</w:t>
      </w:r>
      <w:r w:rsidR="000C2468">
        <w:rPr>
          <w:rStyle w:val="FootnoteReference"/>
          <w:rFonts w:ascii="Times New Roman" w:hAnsi="Times New Roman" w:cs="Times New Roman"/>
          <w:sz w:val="24"/>
          <w:szCs w:val="24"/>
        </w:rPr>
        <w:t>21)</w:t>
      </w:r>
      <w:r w:rsidRPr="00084FCE" w:rsidR="004309E1">
        <w:rPr>
          <w:rFonts w:ascii="Times New Roman" w:hAnsi="Times New Roman" w:cs="Times New Roman"/>
          <w:sz w:val="24"/>
          <w:szCs w:val="24"/>
        </w:rPr>
        <w:t xml:space="preserve"> akcionárov s kvalifikovanou účasťou</w:t>
      </w:r>
      <w:r w:rsidRPr="00084FCE" w:rsidR="00EE1122">
        <w:rPr>
          <w:rFonts w:ascii="Times New Roman" w:hAnsi="Times New Roman" w:cs="Times New Roman"/>
          <w:sz w:val="24"/>
          <w:szCs w:val="24"/>
        </w:rPr>
        <w:t xml:space="preserve">, ktoré sú v čase podania žiadosti o povolenie na vykonávanie poisťovacej činnosti v pracovnoprávnom vzťahu alebo v obdobnom pracovnom vzťahu </w:t>
      </w:r>
      <w:r w:rsidRPr="00084FCE" w:rsidR="004309E1">
        <w:rPr>
          <w:rFonts w:ascii="Times New Roman" w:hAnsi="Times New Roman" w:cs="Times New Roman"/>
          <w:sz w:val="24"/>
          <w:szCs w:val="24"/>
        </w:rPr>
        <w:t>k poisťovni,</w:t>
      </w:r>
      <w:r w:rsidRPr="00084FCE" w:rsidR="00DF4049">
        <w:rPr>
          <w:rFonts w:ascii="Times New Roman" w:hAnsi="Times New Roman" w:cs="Times New Roman"/>
          <w:sz w:val="24"/>
          <w:szCs w:val="24"/>
        </w:rPr>
        <w:t xml:space="preserve"> poisťovni z iného členského štátu, zahraničnej poisťovni, </w:t>
      </w:r>
      <w:r w:rsidRPr="00084FCE" w:rsidR="004309E1">
        <w:rPr>
          <w:rFonts w:ascii="Times New Roman" w:hAnsi="Times New Roman" w:cs="Times New Roman"/>
          <w:sz w:val="24"/>
          <w:szCs w:val="24"/>
        </w:rPr>
        <w:t>pobočke zahraničnej poisťovne</w:t>
      </w:r>
      <w:r w:rsidRPr="00084FCE" w:rsidR="006D4700">
        <w:rPr>
          <w:rFonts w:ascii="Times New Roman" w:hAnsi="Times New Roman" w:cs="Times New Roman"/>
          <w:sz w:val="24"/>
          <w:szCs w:val="24"/>
        </w:rPr>
        <w:t xml:space="preserve">, zaisťovni, zaisťovni z iného členského štátu, zahraničnej zaisťovni, pobočke zahraničnej zaisťovne </w:t>
      </w:r>
      <w:r w:rsidRPr="00084FCE" w:rsidR="004309E1">
        <w:rPr>
          <w:rFonts w:ascii="Times New Roman" w:hAnsi="Times New Roman" w:cs="Times New Roman"/>
          <w:sz w:val="24"/>
          <w:szCs w:val="24"/>
        </w:rPr>
        <w:t>alebo vo finančnej inštitúcii</w:t>
      </w:r>
      <w:r w:rsidRPr="00084FCE">
        <w:rPr>
          <w:rFonts w:ascii="Times New Roman" w:hAnsi="Times New Roman" w:cs="Times New Roman"/>
          <w:sz w:val="24"/>
          <w:szCs w:val="24"/>
        </w:rPr>
        <w:t>;</w:t>
      </w:r>
      <w:r w:rsidRPr="004F2BCA">
        <w:rPr>
          <w:rFonts w:ascii="Times New Roman" w:hAnsi="Times New Roman" w:cs="Times New Roman"/>
          <w:sz w:val="24"/>
          <w:szCs w:val="24"/>
        </w:rPr>
        <w:t xml:space="preserve"> v zozname sa uvedie meno, priezvisko,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a rodné číslo fyzických osôb alebo obchodné meno, sídlo a identifikačné číslo právnických osôb a výška kvalifikovanej účasti,</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 xml:space="preserve">e) návrh, v akom rozsahu bude </w:t>
      </w:r>
      <w:r w:rsidR="0038447C">
        <w:rPr>
          <w:rFonts w:ascii="Times New Roman" w:hAnsi="Times New Roman" w:cs="Times New Roman"/>
          <w:sz w:val="24"/>
          <w:szCs w:val="24"/>
        </w:rPr>
        <w:t xml:space="preserve">budúca </w:t>
      </w:r>
      <w:r w:rsidRPr="004F2BCA">
        <w:rPr>
          <w:rFonts w:ascii="Times New Roman" w:hAnsi="Times New Roman" w:cs="Times New Roman"/>
          <w:sz w:val="24"/>
          <w:szCs w:val="24"/>
        </w:rPr>
        <w:t>poisťovňa vykonávať poisťovaciu činnosť,</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f) vecné, personálne a organizačné predpoklady na vykonávanie poisťovacej činnosti,</w:t>
      </w:r>
    </w:p>
    <w:p w:rsidR="00594F10" w:rsidRPr="004F2BCA">
      <w:pPr>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g) meno a priezvisko, </w:t>
      </w:r>
      <w:r w:rsidR="00CF1971">
        <w:rPr>
          <w:rFonts w:ascii="Times New Roman" w:hAnsi="Times New Roman" w:cs="Times New Roman"/>
          <w:sz w:val="24"/>
          <w:szCs w:val="24"/>
        </w:rPr>
        <w:t>trval</w:t>
      </w:r>
      <w:r w:rsidR="00903F9D">
        <w:rPr>
          <w:rFonts w:ascii="Times New Roman" w:hAnsi="Times New Roman" w:cs="Times New Roman"/>
          <w:sz w:val="24"/>
          <w:szCs w:val="24"/>
        </w:rPr>
        <w:t>ý</w:t>
      </w:r>
      <w:r w:rsidR="00CF1971">
        <w:rPr>
          <w:rFonts w:ascii="Times New Roman" w:hAnsi="Times New Roman" w:cs="Times New Roman"/>
          <w:sz w:val="24"/>
          <w:szCs w:val="24"/>
        </w:rPr>
        <w:t xml:space="preserve"> po</w:t>
      </w:r>
      <w:r w:rsidRPr="004F2BCA" w:rsidR="000A267A">
        <w:rPr>
          <w:rFonts w:ascii="Times New Roman" w:hAnsi="Times New Roman" w:cs="Times New Roman"/>
          <w:sz w:val="24"/>
          <w:szCs w:val="24"/>
        </w:rPr>
        <w:t>byt a rodné číslo</w:t>
      </w:r>
      <w:r w:rsidR="00E51771">
        <w:rPr>
          <w:rFonts w:ascii="Times New Roman" w:hAnsi="Times New Roman" w:cs="Times New Roman"/>
          <w:b/>
          <w:sz w:val="24"/>
          <w:szCs w:val="24"/>
        </w:rPr>
        <w:t xml:space="preserve"> </w:t>
      </w:r>
      <w:r w:rsidRPr="00084FCE" w:rsidR="00E51771">
        <w:rPr>
          <w:rFonts w:ascii="Times New Roman" w:hAnsi="Times New Roman" w:cs="Times New Roman"/>
          <w:sz w:val="24"/>
          <w:szCs w:val="24"/>
        </w:rPr>
        <w:t>fyzických</w:t>
      </w:r>
      <w:r w:rsidRPr="004F2BCA" w:rsidR="000A267A">
        <w:rPr>
          <w:rFonts w:ascii="Times New Roman" w:hAnsi="Times New Roman" w:cs="Times New Roman"/>
          <w:sz w:val="24"/>
          <w:szCs w:val="24"/>
        </w:rPr>
        <w:t xml:space="preserve"> osôb navrhovaných za členov predstavenstva, za členov dozornej rady, za proku</w:t>
      </w:r>
      <w:r w:rsidRPr="004F2BCA" w:rsidR="00E25C80">
        <w:rPr>
          <w:rFonts w:ascii="Times New Roman" w:hAnsi="Times New Roman" w:cs="Times New Roman"/>
          <w:sz w:val="24"/>
          <w:szCs w:val="24"/>
        </w:rPr>
        <w:t>ris</w:t>
      </w:r>
      <w:r w:rsidRPr="004F2BCA" w:rsidR="00302C50">
        <w:rPr>
          <w:rFonts w:ascii="Times New Roman" w:hAnsi="Times New Roman" w:cs="Times New Roman"/>
          <w:sz w:val="24"/>
          <w:szCs w:val="24"/>
        </w:rPr>
        <w:t>tov, za vedúcich zamestnancov</w:t>
      </w:r>
      <w:r w:rsidRPr="004F2BCA" w:rsidR="0045327A">
        <w:rPr>
          <w:rFonts w:ascii="Times New Roman" w:hAnsi="Times New Roman" w:cs="Times New Roman"/>
          <w:sz w:val="24"/>
          <w:szCs w:val="24"/>
        </w:rPr>
        <w:t xml:space="preserve"> p</w:t>
      </w:r>
      <w:r w:rsidRPr="004F2BCA" w:rsidR="000A267A">
        <w:rPr>
          <w:rFonts w:ascii="Times New Roman" w:hAnsi="Times New Roman" w:cs="Times New Roman"/>
          <w:sz w:val="24"/>
          <w:szCs w:val="24"/>
        </w:rPr>
        <w:t xml:space="preserve">oisťovne v priamej riadiacej pôsobnosti predstavenstva, </w:t>
      </w:r>
      <w:r w:rsidRPr="004F2BCA" w:rsidR="00302C50">
        <w:rPr>
          <w:rFonts w:ascii="Times New Roman" w:hAnsi="Times New Roman" w:cs="Times New Roman"/>
          <w:sz w:val="24"/>
          <w:szCs w:val="24"/>
        </w:rPr>
        <w:t xml:space="preserve">za </w:t>
      </w:r>
      <w:r w:rsidRPr="004F2BCA" w:rsidR="000A267A">
        <w:rPr>
          <w:rFonts w:ascii="Times New Roman" w:hAnsi="Times New Roman" w:cs="Times New Roman"/>
          <w:sz w:val="24"/>
          <w:szCs w:val="24"/>
        </w:rPr>
        <w:t>vedú</w:t>
      </w:r>
      <w:r w:rsidRPr="004F2BCA" w:rsidR="000A267A">
        <w:rPr>
          <w:rFonts w:ascii="Times New Roman" w:hAnsi="Times New Roman" w:cs="Times New Roman"/>
          <w:sz w:val="24"/>
          <w:szCs w:val="24"/>
        </w:rPr>
        <w:t>ceho zamestnanca riadiaceho útvar vnútorn</w:t>
      </w:r>
      <w:r w:rsidRPr="004F2BCA" w:rsidR="00302C50">
        <w:rPr>
          <w:rFonts w:ascii="Times New Roman" w:hAnsi="Times New Roman" w:cs="Times New Roman"/>
          <w:sz w:val="24"/>
          <w:szCs w:val="24"/>
        </w:rPr>
        <w:t>ého</w:t>
      </w:r>
      <w:r w:rsidRPr="004F2BCA" w:rsidR="000A267A">
        <w:rPr>
          <w:rFonts w:ascii="Times New Roman" w:hAnsi="Times New Roman" w:cs="Times New Roman"/>
          <w:sz w:val="24"/>
          <w:szCs w:val="24"/>
        </w:rPr>
        <w:t xml:space="preserve"> </w:t>
      </w:r>
      <w:r w:rsidRPr="004F2BCA" w:rsidR="00302C50">
        <w:rPr>
          <w:rFonts w:ascii="Times New Roman" w:hAnsi="Times New Roman" w:cs="Times New Roman"/>
          <w:sz w:val="24"/>
          <w:szCs w:val="24"/>
        </w:rPr>
        <w:t>auditu</w:t>
      </w:r>
      <w:r w:rsidRPr="004F2BCA">
        <w:rPr>
          <w:rFonts w:ascii="Times New Roman" w:hAnsi="Times New Roman" w:cs="Times New Roman"/>
          <w:sz w:val="24"/>
          <w:szCs w:val="24"/>
        </w:rPr>
        <w:t xml:space="preserve"> a </w:t>
      </w:r>
    </w:p>
    <w:p w:rsidR="000A267A" w:rsidRPr="004F2BCA">
      <w:pPr>
        <w:jc w:val="both"/>
        <w:rPr>
          <w:rFonts w:ascii="Times New Roman" w:hAnsi="Times New Roman" w:cs="Times New Roman"/>
          <w:sz w:val="24"/>
          <w:szCs w:val="24"/>
        </w:rPr>
      </w:pPr>
      <w:r w:rsidRPr="004F2BCA" w:rsidR="00302C50">
        <w:rPr>
          <w:rFonts w:ascii="Times New Roman" w:hAnsi="Times New Roman" w:cs="Times New Roman"/>
          <w:sz w:val="24"/>
          <w:szCs w:val="24"/>
        </w:rPr>
        <w:t xml:space="preserve">za </w:t>
      </w:r>
      <w:r w:rsidRPr="004F2BCA">
        <w:rPr>
          <w:rFonts w:ascii="Times New Roman" w:hAnsi="Times New Roman" w:cs="Times New Roman"/>
          <w:sz w:val="24"/>
          <w:szCs w:val="24"/>
        </w:rPr>
        <w:t>zodpovedného aktuára,</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h) vyhlásenie žiadateľov, že predložené údaje sú úplné a pravdivé,</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i) meno a priezvisko,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alebo obchodné meno a sídlo likvidačného zástupcu</w:t>
      </w:r>
      <w:r w:rsidRPr="004F2BCA" w:rsidR="00E25C80">
        <w:rPr>
          <w:rFonts w:ascii="Times New Roman" w:hAnsi="Times New Roman" w:cs="Times New Roman"/>
          <w:sz w:val="24"/>
          <w:szCs w:val="24"/>
        </w:rPr>
        <w:t>,</w:t>
      </w:r>
      <w:r w:rsidR="000C2468">
        <w:rPr>
          <w:rStyle w:val="FootnoteReference"/>
          <w:rFonts w:ascii="Times New Roman" w:hAnsi="Times New Roman" w:cs="Times New Roman"/>
          <w:sz w:val="24"/>
          <w:szCs w:val="24"/>
        </w:rPr>
        <w:t>22)</w:t>
      </w:r>
      <w:r w:rsidRPr="004F2BCA">
        <w:rPr>
          <w:rFonts w:ascii="Times New Roman" w:hAnsi="Times New Roman" w:cs="Times New Roman"/>
          <w:sz w:val="24"/>
          <w:szCs w:val="24"/>
        </w:rPr>
        <w:t xml:space="preserve"> ak </w:t>
      </w:r>
      <w:r w:rsidR="0065387E">
        <w:rPr>
          <w:rFonts w:ascii="Times New Roman" w:hAnsi="Times New Roman" w:cs="Times New Roman"/>
          <w:sz w:val="24"/>
          <w:szCs w:val="24"/>
        </w:rPr>
        <w:t xml:space="preserve">budúca </w:t>
      </w:r>
      <w:r w:rsidRPr="004F2BCA">
        <w:rPr>
          <w:rFonts w:ascii="Times New Roman" w:hAnsi="Times New Roman" w:cs="Times New Roman"/>
          <w:sz w:val="24"/>
          <w:szCs w:val="24"/>
        </w:rPr>
        <w:t xml:space="preserve">poisťovňa bude vykonávať poisťovaciu činnosť </w:t>
      </w:r>
      <w:r w:rsidRPr="004F2BCA" w:rsidR="009A3224">
        <w:rPr>
          <w:rFonts w:ascii="Times New Roman" w:hAnsi="Times New Roman" w:cs="Times New Roman"/>
          <w:sz w:val="24"/>
          <w:szCs w:val="24"/>
        </w:rPr>
        <w:t>uvedenú v prílohe č. 1 časti B bode</w:t>
      </w:r>
      <w:r w:rsidRPr="004F2BCA">
        <w:rPr>
          <w:rFonts w:ascii="Times New Roman" w:hAnsi="Times New Roman" w:cs="Times New Roman"/>
          <w:sz w:val="24"/>
          <w:szCs w:val="24"/>
        </w:rPr>
        <w:t xml:space="preserve"> 10a,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j) preukázanie dôveryhodnosti a odbornej spôsobilosti fyzických osôb, ktoré sú členmi štatutárneho orgánu alebo akcionármi kontrolujúcimi zmiešanú finančnú holdingovú spoločnosť a preukázanie vhodnosti akcionárov kontrolujúcich zmiešanú finančnú holdingovú spoločnosť, ak je poisťovňa, poisťovňa z iného členského štátu, zahraničná poisťovňa vrátane ich pobočiek,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0A267A" w:rsidRPr="004F2BCA">
      <w:pPr>
        <w:ind w:left="708"/>
        <w:jc w:val="both"/>
        <w:rPr>
          <w:rFonts w:ascii="Times New Roman" w:hAnsi="Times New Roman" w:cs="Times New Roman"/>
          <w:sz w:val="24"/>
          <w:szCs w:val="24"/>
        </w:rPr>
      </w:pPr>
      <w:r w:rsidRPr="004F2BCA">
        <w:rPr>
          <w:rFonts w:ascii="Times New Roman" w:hAnsi="Times New Roman" w:cs="Times New Roman"/>
          <w:sz w:val="24"/>
          <w:szCs w:val="24"/>
        </w:rPr>
        <w:t>(4) Prílohou žiadosti podľa odseku 1 je</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a) zakladateľská listina alebo zakladateľská zmluva,</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b) návrh stanov poisťovne,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návrh organizačnej štruktúry poisťovne, pravidiel činnosti poisťovne a návrh obchodnej stratégie poisťovne,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stručné odborné životopisy, doklady o dosiahnutom vzdelaní a odbornej praxi osôb navrhovaných za členov predstavenstva,</w:t>
      </w:r>
      <w:r w:rsidRPr="004F2BCA" w:rsidR="00AA475F">
        <w:rPr>
          <w:rFonts w:ascii="Times New Roman" w:hAnsi="Times New Roman" w:cs="Times New Roman"/>
          <w:sz w:val="24"/>
          <w:szCs w:val="24"/>
        </w:rPr>
        <w:t xml:space="preserve"> za členov dozornej rady, </w:t>
      </w:r>
      <w:r w:rsidRPr="004F2BCA">
        <w:rPr>
          <w:rFonts w:ascii="Times New Roman" w:hAnsi="Times New Roman" w:cs="Times New Roman"/>
          <w:sz w:val="24"/>
          <w:szCs w:val="24"/>
        </w:rPr>
        <w:t>za zodpovedného ak</w:t>
      </w:r>
      <w:r w:rsidRPr="004F2BCA" w:rsidR="00D67A70">
        <w:rPr>
          <w:rFonts w:ascii="Times New Roman" w:hAnsi="Times New Roman" w:cs="Times New Roman"/>
          <w:sz w:val="24"/>
          <w:szCs w:val="24"/>
        </w:rPr>
        <w:t>tuára,</w:t>
      </w:r>
      <w:r w:rsidRPr="004F2BCA" w:rsidR="00E25C80">
        <w:rPr>
          <w:rFonts w:ascii="Times New Roman" w:hAnsi="Times New Roman" w:cs="Times New Roman"/>
          <w:sz w:val="24"/>
          <w:szCs w:val="24"/>
        </w:rPr>
        <w:t xml:space="preserve"> za vedúcich zamestnancov</w:t>
      </w:r>
      <w:r w:rsidRPr="004F2BCA">
        <w:rPr>
          <w:rFonts w:ascii="Times New Roman" w:hAnsi="Times New Roman" w:cs="Times New Roman"/>
          <w:sz w:val="24"/>
          <w:szCs w:val="24"/>
          <w:vertAlign w:val="superscript"/>
        </w:rPr>
        <w:t xml:space="preserve"> </w:t>
      </w:r>
      <w:r w:rsidRPr="004F2BCA">
        <w:rPr>
          <w:rFonts w:ascii="Times New Roman" w:hAnsi="Times New Roman" w:cs="Times New Roman"/>
          <w:sz w:val="24"/>
          <w:szCs w:val="24"/>
        </w:rPr>
        <w:t>poisťovne v priamej riadiacej pôsobnosti predstavenstva</w:t>
      </w:r>
      <w:r w:rsidRPr="004F2BCA" w:rsidR="00D67A70">
        <w:rPr>
          <w:rFonts w:ascii="Times New Roman" w:hAnsi="Times New Roman" w:cs="Times New Roman"/>
          <w:sz w:val="24"/>
          <w:szCs w:val="24"/>
        </w:rPr>
        <w:t>, a</w:t>
      </w:r>
      <w:r w:rsidRPr="004F2BCA" w:rsidR="009A4AF1">
        <w:rPr>
          <w:rFonts w:ascii="Times New Roman" w:hAnsi="Times New Roman" w:cs="Times New Roman"/>
          <w:sz w:val="24"/>
          <w:szCs w:val="24"/>
        </w:rPr>
        <w:t xml:space="preserve"> za </w:t>
      </w:r>
      <w:r w:rsidRPr="004F2BCA" w:rsidR="00D67A70">
        <w:rPr>
          <w:rFonts w:ascii="Times New Roman" w:hAnsi="Times New Roman" w:cs="Times New Roman"/>
          <w:sz w:val="24"/>
          <w:szCs w:val="24"/>
        </w:rPr>
        <w:t>vedúceho zamestnanca riadiaceho útvar vnútorného auditu</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C71915">
        <w:rPr>
          <w:rFonts w:ascii="Times New Roman" w:hAnsi="Times New Roman" w:cs="Times New Roman"/>
          <w:sz w:val="24"/>
          <w:szCs w:val="24"/>
        </w:rPr>
        <w:t xml:space="preserve">e) </w:t>
      </w:r>
      <w:r w:rsidRPr="00630B41" w:rsidR="00952075">
        <w:rPr>
          <w:rFonts w:ascii="Times New Roman" w:hAnsi="Times New Roman" w:cs="Times New Roman"/>
          <w:sz w:val="24"/>
          <w:szCs w:val="24"/>
        </w:rPr>
        <w:t>výpisy</w:t>
      </w:r>
      <w:r w:rsidRPr="00630B41">
        <w:rPr>
          <w:rFonts w:ascii="Times New Roman" w:hAnsi="Times New Roman" w:cs="Times New Roman"/>
          <w:sz w:val="24"/>
          <w:szCs w:val="24"/>
        </w:rPr>
        <w:t xml:space="preserve"> z registra</w:t>
      </w:r>
      <w:r w:rsidRPr="00C71915">
        <w:rPr>
          <w:rFonts w:ascii="Times New Roman" w:hAnsi="Times New Roman" w:cs="Times New Roman"/>
          <w:sz w:val="24"/>
          <w:szCs w:val="24"/>
        </w:rPr>
        <w:t xml:space="preserve"> trestov</w:t>
      </w:r>
      <w:r w:rsidRPr="00C71915" w:rsidR="00494C6A">
        <w:rPr>
          <w:rFonts w:ascii="Times New Roman" w:hAnsi="Times New Roman" w:cs="Times New Roman"/>
          <w:sz w:val="24"/>
          <w:szCs w:val="24"/>
        </w:rPr>
        <w:t xml:space="preserve"> fyzických</w:t>
      </w:r>
      <w:r w:rsidRPr="004F2BCA" w:rsidR="00494C6A">
        <w:rPr>
          <w:rFonts w:ascii="Times New Roman" w:hAnsi="Times New Roman" w:cs="Times New Roman"/>
          <w:sz w:val="24"/>
          <w:szCs w:val="24"/>
        </w:rPr>
        <w:t xml:space="preserve"> osôb</w:t>
      </w:r>
      <w:r w:rsidRPr="004F2BCA">
        <w:rPr>
          <w:rFonts w:ascii="Times New Roman" w:hAnsi="Times New Roman" w:cs="Times New Roman"/>
          <w:sz w:val="24"/>
          <w:szCs w:val="24"/>
        </w:rPr>
        <w:t xml:space="preserve"> </w:t>
      </w:r>
      <w:r w:rsidRPr="00075584" w:rsidR="0051115A">
        <w:rPr>
          <w:rFonts w:ascii="Times New Roman" w:hAnsi="Times New Roman" w:cs="Times New Roman"/>
          <w:sz w:val="24"/>
          <w:szCs w:val="24"/>
        </w:rPr>
        <w:t>uvedených v</w:t>
      </w:r>
      <w:r w:rsidRPr="004F2BCA" w:rsidR="00A6500D">
        <w:rPr>
          <w:rFonts w:ascii="Times New Roman" w:hAnsi="Times New Roman" w:cs="Times New Roman"/>
          <w:sz w:val="24"/>
          <w:szCs w:val="24"/>
        </w:rPr>
        <w:t xml:space="preserve"> odseku 3 písm. g) </w:t>
      </w:r>
      <w:r w:rsidRPr="004F2BCA" w:rsidR="00494C6A">
        <w:rPr>
          <w:rFonts w:ascii="Times New Roman" w:hAnsi="Times New Roman" w:cs="Times New Roman"/>
          <w:sz w:val="24"/>
          <w:szCs w:val="24"/>
        </w:rPr>
        <w:t>nie staršie ako tri mesiace</w:t>
      </w:r>
      <w:r w:rsidR="00494C6A">
        <w:rPr>
          <w:rFonts w:ascii="Times New Roman" w:hAnsi="Times New Roman" w:cs="Times New Roman"/>
          <w:sz w:val="24"/>
          <w:szCs w:val="24"/>
        </w:rPr>
        <w:t xml:space="preserve"> </w:t>
      </w:r>
      <w:r w:rsidRPr="004F2BCA" w:rsidR="00A6500D">
        <w:rPr>
          <w:rFonts w:ascii="Times New Roman" w:hAnsi="Times New Roman" w:cs="Times New Roman"/>
          <w:sz w:val="24"/>
          <w:szCs w:val="24"/>
        </w:rPr>
        <w:t>a ich čestné vyhlásenie o tom, že spĺňajú požiadavky ustanovené týmto zákonom</w:t>
      </w:r>
      <w:r w:rsidRPr="004F2BCA" w:rsidR="00D73D6B">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f) písomné vyhlásenie zakladateľov, že na ich majetok nebol vyhlásený konkurz</w:t>
      </w:r>
      <w:r w:rsidRPr="004F2BCA" w:rsidR="00A66483">
        <w:rPr>
          <w:rFonts w:ascii="Times New Roman" w:hAnsi="Times New Roman" w:cs="Times New Roman"/>
          <w:sz w:val="24"/>
          <w:szCs w:val="24"/>
        </w:rPr>
        <w:t>,</w:t>
      </w:r>
      <w:r w:rsidRPr="004F2BCA" w:rsidR="00251D8F">
        <w:rPr>
          <w:rFonts w:ascii="Times New Roman" w:hAnsi="Times New Roman" w:cs="Times New Roman"/>
          <w:sz w:val="24"/>
          <w:szCs w:val="24"/>
        </w:rPr>
        <w:t xml:space="preserve"> neviedlo sa reštrukturalizačné konanie, konanie o oddlžení, nebola zavedená dozorná správa</w:t>
      </w:r>
      <w:r w:rsidRPr="004F2BCA">
        <w:rPr>
          <w:rFonts w:ascii="Times New Roman" w:hAnsi="Times New Roman" w:cs="Times New Roman"/>
          <w:sz w:val="24"/>
          <w:szCs w:val="24"/>
        </w:rPr>
        <w:t xml:space="preserve"> ani povolené nútené vyrovnan</w:t>
      </w:r>
      <w:r w:rsidRPr="004F2BCA" w:rsidR="00E25C80">
        <w:rPr>
          <w:rFonts w:ascii="Times New Roman" w:hAnsi="Times New Roman" w:cs="Times New Roman"/>
          <w:sz w:val="24"/>
          <w:szCs w:val="24"/>
        </w:rPr>
        <w:t>ie,</w:t>
      </w:r>
      <w:r w:rsidR="00A5048A">
        <w:rPr>
          <w:rFonts w:ascii="Times New Roman" w:hAnsi="Times New Roman" w:cs="Times New Roman"/>
          <w:sz w:val="24"/>
          <w:szCs w:val="24"/>
          <w:vertAlign w:val="superscript"/>
        </w:rPr>
        <w:t>11</w:t>
      </w:r>
      <w:r w:rsidRPr="004F2BCA" w:rsidR="00AC58D0">
        <w:rPr>
          <w:rFonts w:ascii="Times New Roman" w:hAnsi="Times New Roman" w:cs="Times New Roman"/>
          <w:sz w:val="24"/>
          <w:szCs w:val="24"/>
          <w:vertAlign w:val="superscript"/>
        </w:rPr>
        <w:t>)</w:t>
      </w:r>
    </w:p>
    <w:p w:rsidR="00B0463A" w:rsidRPr="00C71915" w:rsidP="00F33FBA">
      <w:pPr>
        <w:jc w:val="both"/>
        <w:rPr>
          <w:rFonts w:ascii="Times New Roman" w:hAnsi="Times New Roman" w:cs="Times New Roman"/>
          <w:iCs/>
          <w:color w:val="000000"/>
          <w:sz w:val="24"/>
          <w:szCs w:val="24"/>
        </w:rPr>
      </w:pPr>
      <w:r w:rsidRPr="00C71915">
        <w:rPr>
          <w:rFonts w:ascii="Times New Roman" w:hAnsi="Times New Roman" w:cs="Times New Roman"/>
          <w:iCs/>
          <w:color w:val="000000"/>
          <w:sz w:val="24"/>
          <w:szCs w:val="24"/>
        </w:rPr>
        <w:t xml:space="preserve">g) návrh </w:t>
      </w:r>
      <w:r w:rsidRPr="00C71915">
        <w:rPr>
          <w:rFonts w:ascii="Times New Roman" w:hAnsi="Times New Roman" w:cs="Times New Roman"/>
          <w:sz w:val="24"/>
          <w:szCs w:val="24"/>
        </w:rPr>
        <w:t>obchodno-finančného plánu poisťovne, ktorý musí obsahovať</w:t>
      </w:r>
    </w:p>
    <w:p w:rsidR="00B0463A" w:rsidRPr="00C71915" w:rsidP="00F33FBA">
      <w:pPr>
        <w:jc w:val="both"/>
        <w:rPr>
          <w:rFonts w:ascii="Times New Roman" w:hAnsi="Times New Roman" w:cs="Times New Roman"/>
          <w:iCs/>
          <w:color w:val="000000"/>
          <w:sz w:val="24"/>
          <w:szCs w:val="24"/>
        </w:rPr>
      </w:pPr>
      <w:r w:rsidRPr="00C71915">
        <w:rPr>
          <w:rFonts w:ascii="Times New Roman" w:hAnsi="Times New Roman" w:cs="Times New Roman"/>
          <w:iCs/>
          <w:color w:val="000000"/>
          <w:sz w:val="24"/>
          <w:szCs w:val="24"/>
        </w:rPr>
        <w:t>1. povahu rizík vyplývajúcich z predpokladanej činnosti,</w:t>
      </w:r>
    </w:p>
    <w:p w:rsidR="00F8719F" w:rsidRPr="00C71915" w:rsidP="00F33FBA">
      <w:pPr>
        <w:jc w:val="both"/>
        <w:rPr>
          <w:rFonts w:ascii="Times New Roman" w:hAnsi="Times New Roman" w:cs="Times New Roman"/>
          <w:iCs/>
          <w:color w:val="000000"/>
          <w:sz w:val="24"/>
          <w:szCs w:val="24"/>
        </w:rPr>
      </w:pPr>
      <w:r w:rsidRPr="00C71915" w:rsidR="00B0463A">
        <w:rPr>
          <w:rFonts w:ascii="Times New Roman" w:hAnsi="Times New Roman" w:cs="Times New Roman"/>
          <w:iCs/>
          <w:color w:val="000000"/>
          <w:sz w:val="24"/>
          <w:szCs w:val="24"/>
        </w:rPr>
        <w:t>2. princípy pre postúpenie rizík zaisťovniam,</w:t>
      </w:r>
    </w:p>
    <w:p w:rsidR="00B0463A" w:rsidRPr="00C71915" w:rsidP="00F33FBA">
      <w:pPr>
        <w:jc w:val="both"/>
        <w:rPr>
          <w:rFonts w:ascii="Times New Roman" w:hAnsi="Times New Roman" w:cs="Times New Roman"/>
          <w:iCs/>
          <w:color w:val="000000"/>
          <w:sz w:val="24"/>
          <w:szCs w:val="24"/>
        </w:rPr>
      </w:pPr>
      <w:r w:rsidRPr="00C71915">
        <w:rPr>
          <w:rFonts w:ascii="Times New Roman" w:hAnsi="Times New Roman" w:cs="Times New Roman"/>
          <w:iCs/>
          <w:color w:val="000000"/>
          <w:sz w:val="24"/>
          <w:szCs w:val="24"/>
        </w:rPr>
        <w:t>3. položky tvoriace garančný fond podľa §</w:t>
      </w:r>
      <w:r w:rsidRPr="00C71915" w:rsidR="00F8719F">
        <w:rPr>
          <w:rFonts w:ascii="Times New Roman" w:hAnsi="Times New Roman" w:cs="Times New Roman"/>
          <w:iCs/>
          <w:color w:val="000000"/>
          <w:sz w:val="24"/>
          <w:szCs w:val="24"/>
        </w:rPr>
        <w:t xml:space="preserve"> </w:t>
      </w:r>
      <w:r w:rsidRPr="00C71915">
        <w:rPr>
          <w:rFonts w:ascii="Times New Roman" w:hAnsi="Times New Roman" w:cs="Times New Roman"/>
          <w:iCs/>
          <w:color w:val="000000"/>
          <w:sz w:val="24"/>
          <w:szCs w:val="24"/>
        </w:rPr>
        <w:t>34,</w:t>
      </w:r>
    </w:p>
    <w:p w:rsidR="00F8719F" w:rsidRPr="00C71915" w:rsidP="00F33FBA">
      <w:pPr>
        <w:jc w:val="both"/>
        <w:rPr>
          <w:rFonts w:ascii="Times New Roman" w:hAnsi="Times New Roman" w:cs="Times New Roman"/>
          <w:iCs/>
          <w:color w:val="000000"/>
          <w:sz w:val="24"/>
          <w:szCs w:val="24"/>
        </w:rPr>
      </w:pPr>
      <w:r w:rsidRPr="00C71915" w:rsidR="00B0463A">
        <w:rPr>
          <w:rFonts w:ascii="Times New Roman" w:hAnsi="Times New Roman" w:cs="Times New Roman"/>
          <w:iCs/>
          <w:color w:val="000000"/>
          <w:sz w:val="24"/>
          <w:szCs w:val="24"/>
        </w:rPr>
        <w:t>4. odhad zriaďovacích nákladov, finančné zdroje na pokrytie zriaďovacích nákladov a spôsob zabezpečenia činnosti,</w:t>
      </w:r>
    </w:p>
    <w:p w:rsidR="001536FA" w:rsidRPr="00630B41" w:rsidP="00F33FBA">
      <w:pPr>
        <w:jc w:val="both"/>
        <w:rPr>
          <w:rFonts w:ascii="Times New Roman" w:hAnsi="Times New Roman" w:cs="Times New Roman"/>
          <w:iCs/>
          <w:color w:val="000000"/>
          <w:sz w:val="24"/>
          <w:szCs w:val="24"/>
        </w:rPr>
      </w:pPr>
      <w:r w:rsidRPr="00C71915" w:rsidR="00B0463A">
        <w:rPr>
          <w:rFonts w:ascii="Times New Roman" w:hAnsi="Times New Roman" w:cs="Times New Roman"/>
          <w:iCs/>
          <w:color w:val="000000"/>
          <w:sz w:val="24"/>
          <w:szCs w:val="24"/>
        </w:rPr>
        <w:t xml:space="preserve">5. odhad nákladov na správu poisťovne na prvé tri roky </w:t>
      </w:r>
      <w:r w:rsidRPr="00630B41" w:rsidR="00B0463A">
        <w:rPr>
          <w:rFonts w:ascii="Times New Roman" w:hAnsi="Times New Roman" w:cs="Times New Roman"/>
          <w:iCs/>
          <w:color w:val="000000"/>
          <w:sz w:val="24"/>
          <w:szCs w:val="24"/>
        </w:rPr>
        <w:t xml:space="preserve">pôsobenia </w:t>
      </w:r>
      <w:r w:rsidRPr="00630B41" w:rsidR="00CB7016">
        <w:rPr>
          <w:rFonts w:ascii="Times New Roman" w:hAnsi="Times New Roman" w:cs="Times New Roman"/>
          <w:iCs/>
          <w:color w:val="000000"/>
          <w:sz w:val="24"/>
          <w:szCs w:val="24"/>
        </w:rPr>
        <w:t>okrem</w:t>
      </w:r>
      <w:r w:rsidRPr="00630B41" w:rsidR="00B0463A">
        <w:rPr>
          <w:rFonts w:ascii="Times New Roman" w:hAnsi="Times New Roman" w:cs="Times New Roman"/>
          <w:iCs/>
          <w:color w:val="000000"/>
          <w:sz w:val="24"/>
          <w:szCs w:val="24"/>
        </w:rPr>
        <w:t xml:space="preserve"> zriaďovac</w:t>
      </w:r>
      <w:r w:rsidRPr="00630B41" w:rsidR="00CB7016">
        <w:rPr>
          <w:rFonts w:ascii="Times New Roman" w:hAnsi="Times New Roman" w:cs="Times New Roman"/>
          <w:iCs/>
          <w:color w:val="000000"/>
          <w:sz w:val="24"/>
          <w:szCs w:val="24"/>
        </w:rPr>
        <w:t>ích</w:t>
      </w:r>
      <w:r w:rsidRPr="00630B41" w:rsidR="00B0463A">
        <w:rPr>
          <w:rFonts w:ascii="Times New Roman" w:hAnsi="Times New Roman" w:cs="Times New Roman"/>
          <w:iCs/>
          <w:color w:val="000000"/>
          <w:sz w:val="24"/>
          <w:szCs w:val="24"/>
        </w:rPr>
        <w:t xml:space="preserve"> náklad</w:t>
      </w:r>
      <w:r w:rsidRPr="00630B41" w:rsidR="00CB7016">
        <w:rPr>
          <w:rFonts w:ascii="Times New Roman" w:hAnsi="Times New Roman" w:cs="Times New Roman"/>
          <w:iCs/>
          <w:color w:val="000000"/>
          <w:sz w:val="24"/>
          <w:szCs w:val="24"/>
        </w:rPr>
        <w:t>ov</w:t>
      </w:r>
      <w:r w:rsidRPr="00630B41" w:rsidR="00B0463A">
        <w:rPr>
          <w:rFonts w:ascii="Times New Roman" w:hAnsi="Times New Roman" w:cs="Times New Roman"/>
          <w:iCs/>
          <w:color w:val="000000"/>
          <w:sz w:val="24"/>
          <w:szCs w:val="24"/>
        </w:rPr>
        <w:t>,</w:t>
        <w:br/>
        <w:t>6. odhad poistného a poistných plnení na prvé tri roky pôsobenia,</w:t>
      </w:r>
    </w:p>
    <w:p w:rsidR="001536FA" w:rsidRPr="00C71915" w:rsidP="00F33FBA">
      <w:pPr>
        <w:jc w:val="both"/>
        <w:rPr>
          <w:rFonts w:ascii="Times New Roman" w:hAnsi="Times New Roman" w:cs="Times New Roman"/>
          <w:iCs/>
          <w:color w:val="000000"/>
          <w:sz w:val="24"/>
          <w:szCs w:val="24"/>
        </w:rPr>
      </w:pPr>
      <w:r w:rsidRPr="00C71915" w:rsidR="00B0463A">
        <w:rPr>
          <w:rFonts w:ascii="Times New Roman" w:hAnsi="Times New Roman" w:cs="Times New Roman"/>
          <w:iCs/>
          <w:color w:val="000000"/>
          <w:sz w:val="24"/>
          <w:szCs w:val="24"/>
        </w:rPr>
        <w:t>7. predpokladanú súvahu a</w:t>
      </w:r>
      <w:r w:rsidRPr="00C71915" w:rsidR="00680837">
        <w:rPr>
          <w:rFonts w:ascii="Times New Roman" w:hAnsi="Times New Roman" w:cs="Times New Roman"/>
          <w:iCs/>
          <w:color w:val="000000"/>
          <w:sz w:val="24"/>
          <w:szCs w:val="24"/>
        </w:rPr>
        <w:t xml:space="preserve"> predpokladaný</w:t>
      </w:r>
      <w:r w:rsidRPr="00C71915" w:rsidR="00B0463A">
        <w:rPr>
          <w:rFonts w:ascii="Times New Roman" w:hAnsi="Times New Roman" w:cs="Times New Roman"/>
          <w:iCs/>
          <w:color w:val="000000"/>
          <w:sz w:val="24"/>
          <w:szCs w:val="24"/>
        </w:rPr>
        <w:t> výkaz zisk</w:t>
      </w:r>
      <w:r w:rsidRPr="00C71915" w:rsidR="00B0463A">
        <w:rPr>
          <w:rFonts w:ascii="Times New Roman" w:hAnsi="Times New Roman" w:cs="Times New Roman"/>
          <w:iCs/>
          <w:color w:val="000000"/>
          <w:sz w:val="24"/>
          <w:szCs w:val="24"/>
        </w:rPr>
        <w:t>ov a strát na prvé tri roky pôsobenia,</w:t>
      </w:r>
    </w:p>
    <w:p w:rsidR="00B0463A" w:rsidRPr="00C71915" w:rsidP="00F33FBA">
      <w:pPr>
        <w:jc w:val="both"/>
        <w:rPr>
          <w:rFonts w:ascii="Times New Roman" w:hAnsi="Times New Roman" w:cs="Times New Roman"/>
          <w:iCs/>
          <w:color w:val="000000"/>
          <w:sz w:val="24"/>
          <w:szCs w:val="24"/>
        </w:rPr>
      </w:pPr>
      <w:r w:rsidRPr="00C71915">
        <w:rPr>
          <w:rFonts w:ascii="Times New Roman" w:hAnsi="Times New Roman" w:cs="Times New Roman"/>
          <w:iCs/>
          <w:color w:val="000000"/>
          <w:sz w:val="24"/>
          <w:szCs w:val="24"/>
        </w:rPr>
        <w:t>8. predpokladané finančné zdroje na prvé tri roky</w:t>
      </w:r>
      <w:r w:rsidRPr="00C71915" w:rsidR="00F33FBA">
        <w:rPr>
          <w:rFonts w:ascii="Times New Roman" w:hAnsi="Times New Roman" w:cs="Times New Roman"/>
          <w:iCs/>
          <w:color w:val="000000"/>
          <w:sz w:val="24"/>
          <w:szCs w:val="24"/>
        </w:rPr>
        <w:t xml:space="preserve"> pôsobenia</w:t>
      </w:r>
      <w:r w:rsidRPr="00C71915">
        <w:rPr>
          <w:rFonts w:ascii="Times New Roman" w:hAnsi="Times New Roman" w:cs="Times New Roman"/>
          <w:iCs/>
          <w:color w:val="000000"/>
          <w:sz w:val="24"/>
          <w:szCs w:val="24"/>
        </w:rPr>
        <w:t xml:space="preserve"> určené na krytie záväzkov z poistenia a požadovanej miery solventnosti,</w:t>
      </w:r>
    </w:p>
    <w:p w:rsidR="001536FA" w:rsidRPr="00C71915" w:rsidP="00F33FBA">
      <w:pPr>
        <w:jc w:val="both"/>
        <w:rPr>
          <w:rFonts w:ascii="Times New Roman" w:hAnsi="Times New Roman" w:cs="Times New Roman"/>
          <w:sz w:val="24"/>
          <w:szCs w:val="24"/>
        </w:rPr>
      </w:pPr>
      <w:r w:rsidRPr="00C71915" w:rsidR="00B0463A">
        <w:rPr>
          <w:rFonts w:ascii="Times New Roman" w:hAnsi="Times New Roman" w:cs="Times New Roman"/>
          <w:iCs/>
          <w:color w:val="000000"/>
          <w:sz w:val="24"/>
          <w:szCs w:val="24"/>
        </w:rPr>
        <w:t xml:space="preserve">9. </w:t>
      </w:r>
      <w:r w:rsidRPr="00C71915" w:rsidR="00B0463A">
        <w:rPr>
          <w:rFonts w:ascii="Times New Roman" w:hAnsi="Times New Roman" w:cs="Times New Roman"/>
          <w:iCs/>
          <w:sz w:val="24"/>
          <w:szCs w:val="24"/>
        </w:rPr>
        <w:t>finančné</w:t>
      </w:r>
      <w:r w:rsidRPr="00C71915" w:rsidR="00B0463A">
        <w:rPr>
          <w:rFonts w:ascii="Times New Roman" w:hAnsi="Times New Roman" w:cs="Times New Roman"/>
          <w:sz w:val="24"/>
          <w:szCs w:val="24"/>
        </w:rPr>
        <w:t xml:space="preserve"> a technické zdroje určené na zabezpečenie asistenčných služieb</w:t>
      </w:r>
      <w:r w:rsidR="00DF666A">
        <w:rPr>
          <w:rFonts w:ascii="Times New Roman" w:hAnsi="Times New Roman" w:cs="Times New Roman"/>
          <w:sz w:val="24"/>
          <w:szCs w:val="24"/>
        </w:rPr>
        <w:t>,</w:t>
      </w:r>
      <w:r w:rsidRPr="00C71915" w:rsidR="00B0463A">
        <w:rPr>
          <w:rFonts w:ascii="Times New Roman" w:hAnsi="Times New Roman" w:cs="Times New Roman"/>
          <w:sz w:val="24"/>
          <w:szCs w:val="24"/>
        </w:rPr>
        <w:t xml:space="preserve"> </w:t>
      </w:r>
      <w:r w:rsidRPr="00630B41" w:rsidR="001B3B2D">
        <w:rPr>
          <w:rFonts w:ascii="Times New Roman" w:hAnsi="Times New Roman" w:cs="Times New Roman"/>
          <w:sz w:val="24"/>
          <w:szCs w:val="24"/>
        </w:rPr>
        <w:t>ak ide o</w:t>
      </w:r>
      <w:r w:rsidRPr="00C71915" w:rsidR="00B0463A">
        <w:rPr>
          <w:rFonts w:ascii="Times New Roman" w:hAnsi="Times New Roman" w:cs="Times New Roman"/>
          <w:sz w:val="24"/>
          <w:szCs w:val="24"/>
        </w:rPr>
        <w:t xml:space="preserve"> </w:t>
      </w:r>
      <w:r w:rsidRPr="00C71915" w:rsidR="00B0463A">
        <w:rPr>
          <w:rFonts w:ascii="Times New Roman" w:hAnsi="Times New Roman" w:cs="Times New Roman"/>
          <w:sz w:val="24"/>
          <w:szCs w:val="24"/>
        </w:rPr>
        <w:t>vykonávani</w:t>
      </w:r>
      <w:r w:rsidR="001B3B2D">
        <w:rPr>
          <w:rFonts w:ascii="Times New Roman" w:hAnsi="Times New Roman" w:cs="Times New Roman"/>
          <w:sz w:val="24"/>
          <w:szCs w:val="24"/>
        </w:rPr>
        <w:t>e</w:t>
      </w:r>
      <w:r w:rsidRPr="00C71915" w:rsidR="00B0463A">
        <w:rPr>
          <w:rFonts w:ascii="Times New Roman" w:hAnsi="Times New Roman" w:cs="Times New Roman"/>
          <w:sz w:val="24"/>
          <w:szCs w:val="24"/>
        </w:rPr>
        <w:t xml:space="preserve"> poisťovacej činnosti uvedenej v prílohe č. 1 časti B bode 18</w:t>
      </w:r>
      <w:r w:rsidRPr="00C71915" w:rsidR="00723626">
        <w:rPr>
          <w:rFonts w:ascii="Times New Roman" w:hAnsi="Times New Roman" w:cs="Times New Roman"/>
          <w:iCs/>
          <w:color w:val="000000"/>
          <w:sz w:val="24"/>
          <w:szCs w:val="24"/>
        </w:rPr>
        <w:t>,</w:t>
      </w:r>
      <w:r w:rsidRPr="00C71915" w:rsidR="00B0463A">
        <w:rPr>
          <w:rFonts w:ascii="Times New Roman" w:hAnsi="Times New Roman" w:cs="Times New Roman"/>
          <w:sz w:val="24"/>
          <w:szCs w:val="24"/>
        </w:rPr>
        <w:t xml:space="preserve"> </w:t>
      </w:r>
    </w:p>
    <w:p w:rsidR="001F405F" w:rsidRPr="00C71915" w:rsidP="00F33FBA">
      <w:pPr>
        <w:jc w:val="both"/>
        <w:rPr>
          <w:rFonts w:ascii="Times New Roman" w:hAnsi="Times New Roman" w:cs="Times New Roman"/>
          <w:sz w:val="24"/>
          <w:szCs w:val="24"/>
        </w:rPr>
      </w:pPr>
      <w:r w:rsidRPr="00C71915">
        <w:rPr>
          <w:rFonts w:ascii="Times New Roman" w:hAnsi="Times New Roman" w:cs="Times New Roman"/>
          <w:sz w:val="24"/>
          <w:szCs w:val="24"/>
        </w:rPr>
        <w:t>h) doklad o splatení základného imania,</w:t>
      </w:r>
    </w:p>
    <w:p w:rsidR="001335C9" w:rsidRPr="00C71915" w:rsidP="00F33FBA">
      <w:pPr>
        <w:jc w:val="both"/>
        <w:rPr>
          <w:rFonts w:ascii="Times New Roman" w:hAnsi="Times New Roman" w:cs="Times New Roman"/>
          <w:sz w:val="24"/>
          <w:szCs w:val="24"/>
        </w:rPr>
      </w:pPr>
      <w:r w:rsidR="00762850">
        <w:rPr>
          <w:rFonts w:ascii="Times New Roman" w:hAnsi="Times New Roman" w:cs="Times New Roman"/>
          <w:sz w:val="24"/>
          <w:szCs w:val="24"/>
        </w:rPr>
        <w:t>i</w:t>
      </w:r>
      <w:r w:rsidRPr="00C71915">
        <w:rPr>
          <w:rFonts w:ascii="Times New Roman" w:hAnsi="Times New Roman" w:cs="Times New Roman"/>
          <w:sz w:val="24"/>
          <w:szCs w:val="24"/>
        </w:rPr>
        <w:t>) doklady o dôveryhodnom pôvode peňažných a nepeňažných vkladov vložených do základného imania budúcej poisťovne zakladateľmi a doklady o pôvode ďalších finančných zdrojov budúcej poisťovne, napríklad pri fyzickej osobe prehľady o jej majetkovej a finančnej situácii, výpisy z účtov, výpisy z katastra nehnuteľností, pri právnickej osobe účtovné závierky overené audítorom spolu s výrokom audítora, správy o hospodárení predkladané valnému zhromaždeniu za posledné tri roky; ak právnická osoba vznikla pred menej ako tromi rokmi pred preukazovaním splnenia podmienky podľa § 5 ods. 2 písm. b), predkladajú sa uvedené doklady len za obdobie od jej vzniku.</w:t>
      </w:r>
    </w:p>
    <w:p w:rsidR="000A267A" w:rsidRPr="004F2BCA" w:rsidP="00B0463A">
      <w:pPr>
        <w:ind w:firstLine="708"/>
        <w:jc w:val="both"/>
        <w:rPr>
          <w:rFonts w:ascii="Times New Roman" w:hAnsi="Times New Roman" w:cs="Times New Roman"/>
          <w:sz w:val="24"/>
          <w:szCs w:val="24"/>
        </w:rPr>
      </w:pPr>
      <w:r w:rsidRPr="004F2BCA">
        <w:rPr>
          <w:rFonts w:ascii="Times New Roman" w:hAnsi="Times New Roman" w:cs="Times New Roman"/>
          <w:sz w:val="24"/>
          <w:szCs w:val="24"/>
        </w:rPr>
        <w:t>(5) O žiadosti podľa odseku 1 rozhodne Národná banka Slovenska v lehote podľa osobitného zákona</w:t>
      </w:r>
      <w:r w:rsidR="00A5048A">
        <w:rPr>
          <w:rStyle w:val="FootnoteReference"/>
          <w:rFonts w:ascii="Times New Roman" w:hAnsi="Times New Roman" w:cs="Times New Roman"/>
          <w:sz w:val="24"/>
          <w:szCs w:val="24"/>
        </w:rPr>
        <w:t>23)</w:t>
      </w:r>
      <w:r w:rsidRPr="004F2BCA">
        <w:rPr>
          <w:rFonts w:ascii="Times New Roman" w:hAnsi="Times New Roman" w:cs="Times New Roman"/>
          <w:sz w:val="24"/>
          <w:szCs w:val="24"/>
        </w:rPr>
        <w:t xml:space="preserve"> </w:t>
      </w:r>
      <w:r w:rsidRPr="004F2BCA" w:rsidR="004B1636">
        <w:rPr>
          <w:rFonts w:ascii="Times New Roman" w:hAnsi="Times New Roman" w:cs="Times New Roman"/>
          <w:sz w:val="24"/>
          <w:szCs w:val="24"/>
        </w:rPr>
        <w:t>n</w:t>
      </w:r>
      <w:r w:rsidRPr="004F2BCA">
        <w:rPr>
          <w:rFonts w:ascii="Times New Roman" w:hAnsi="Times New Roman" w:cs="Times New Roman"/>
          <w:sz w:val="24"/>
          <w:szCs w:val="24"/>
        </w:rPr>
        <w:t>a základe posúdenia úplnej žiadosti</w:t>
      </w:r>
      <w:r w:rsidRPr="004F2BCA" w:rsidR="00C47216">
        <w:rPr>
          <w:rFonts w:ascii="Times New Roman" w:hAnsi="Times New Roman" w:cs="Times New Roman"/>
          <w:sz w:val="24"/>
          <w:szCs w:val="24"/>
        </w:rPr>
        <w:t>, prílohy k žiadosti</w:t>
      </w:r>
      <w:r w:rsidRPr="004F2BCA" w:rsidR="00C47216">
        <w:rPr>
          <w:rFonts w:ascii="Times New Roman" w:hAnsi="Times New Roman" w:cs="Times New Roman"/>
          <w:b/>
          <w:i/>
          <w:sz w:val="24"/>
          <w:szCs w:val="24"/>
        </w:rPr>
        <w:t xml:space="preserve"> </w:t>
      </w:r>
      <w:r w:rsidRPr="004F2BCA">
        <w:rPr>
          <w:rFonts w:ascii="Times New Roman" w:hAnsi="Times New Roman" w:cs="Times New Roman"/>
          <w:sz w:val="24"/>
          <w:szCs w:val="24"/>
        </w:rPr>
        <w:t>a na základe posúdenia vecných, personálnych a organizačných predpokladov vo vzťahu k navrhovanému rozsahu poisťovacej činnosti.</w:t>
      </w:r>
    </w:p>
    <w:p w:rsidR="00C53A3C" w:rsidRPr="004F2BCA" w:rsidP="00C53A3C">
      <w:pPr>
        <w:ind w:firstLine="708"/>
        <w:jc w:val="both"/>
        <w:rPr>
          <w:rFonts w:ascii="Times New Roman" w:hAnsi="Times New Roman" w:cs="Times New Roman"/>
          <w:sz w:val="24"/>
          <w:szCs w:val="24"/>
        </w:rPr>
      </w:pPr>
      <w:r w:rsidRPr="004F2BCA">
        <w:rPr>
          <w:rFonts w:ascii="Times New Roman" w:hAnsi="Times New Roman" w:cs="Times New Roman"/>
          <w:sz w:val="24"/>
          <w:szCs w:val="24"/>
        </w:rPr>
        <w:t>(6) Národná banka Slovenska žiadosť podľa odseku 1 zamietne, ak žiadateľ nesplní podmienky uvedené v odseku 2</w:t>
      </w:r>
      <w:r w:rsidRPr="004F2BCA">
        <w:rPr>
          <w:rFonts w:ascii="Times New Roman" w:hAnsi="Times New Roman" w:cs="Times New Roman"/>
          <w:i/>
          <w:sz w:val="24"/>
          <w:szCs w:val="24"/>
        </w:rPr>
        <w:t>,</w:t>
      </w:r>
      <w:r w:rsidRPr="004F2BCA">
        <w:rPr>
          <w:rFonts w:ascii="Times New Roman" w:hAnsi="Times New Roman" w:cs="Times New Roman"/>
          <w:sz w:val="24"/>
          <w:szCs w:val="24"/>
        </w:rPr>
        <w:t xml:space="preserve"> </w:t>
      </w:r>
      <w:r w:rsidRPr="004F2BCA" w:rsidR="00983685">
        <w:rPr>
          <w:rFonts w:ascii="Times New Roman" w:hAnsi="Times New Roman" w:cs="Times New Roman"/>
          <w:sz w:val="24"/>
          <w:szCs w:val="24"/>
        </w:rPr>
        <w:t>neuvedie</w:t>
      </w:r>
      <w:r w:rsidRPr="004F2BCA">
        <w:rPr>
          <w:rFonts w:ascii="Times New Roman" w:hAnsi="Times New Roman" w:cs="Times New Roman"/>
          <w:sz w:val="24"/>
          <w:szCs w:val="24"/>
        </w:rPr>
        <w:t xml:space="preserve"> údaje podľa odseku 3 alebo nepredlož</w:t>
      </w:r>
      <w:r w:rsidRPr="004F2BCA" w:rsidR="00E00088">
        <w:rPr>
          <w:rFonts w:ascii="Times New Roman" w:hAnsi="Times New Roman" w:cs="Times New Roman"/>
          <w:sz w:val="24"/>
          <w:szCs w:val="24"/>
        </w:rPr>
        <w:t>í</w:t>
      </w:r>
      <w:r w:rsidRPr="004F2BCA">
        <w:rPr>
          <w:rFonts w:ascii="Times New Roman" w:hAnsi="Times New Roman" w:cs="Times New Roman"/>
          <w:sz w:val="24"/>
          <w:szCs w:val="24"/>
        </w:rPr>
        <w:t xml:space="preserve"> prílohu</w:t>
      </w:r>
      <w:r w:rsidRPr="004F2BCA" w:rsidR="004F6EDE">
        <w:rPr>
          <w:rFonts w:ascii="Times New Roman" w:hAnsi="Times New Roman" w:cs="Times New Roman"/>
          <w:sz w:val="24"/>
          <w:szCs w:val="24"/>
        </w:rPr>
        <w:t xml:space="preserve"> k žiadosti</w:t>
      </w:r>
      <w:r w:rsidRPr="004F2BCA">
        <w:rPr>
          <w:rFonts w:ascii="Times New Roman" w:hAnsi="Times New Roman" w:cs="Times New Roman"/>
          <w:sz w:val="24"/>
          <w:szCs w:val="24"/>
        </w:rPr>
        <w:t xml:space="preserve"> podľa odseku 4 alebo ak predložené údaje nie sú úplné alebo preukázateľné. Dôvodom na zamietnutie žiadosti nemôžu byť ekonomické potreby trhu. Národná banka Slovenska môže žiadosti </w:t>
      </w:r>
      <w:r w:rsidR="00E47653">
        <w:rPr>
          <w:rFonts w:ascii="Times New Roman" w:hAnsi="Times New Roman" w:cs="Times New Roman"/>
          <w:sz w:val="24"/>
          <w:szCs w:val="24"/>
        </w:rPr>
        <w:t xml:space="preserve">podľa odseku 1 </w:t>
      </w:r>
      <w:r w:rsidRPr="004F2BCA">
        <w:rPr>
          <w:rFonts w:ascii="Times New Roman" w:hAnsi="Times New Roman" w:cs="Times New Roman"/>
          <w:sz w:val="24"/>
          <w:szCs w:val="24"/>
        </w:rPr>
        <w:t xml:space="preserve">vyhovieť čiastočne, ak žiadateľ splnil podmienky podľa odseku 2, </w:t>
      </w:r>
      <w:r w:rsidRPr="004F2BCA" w:rsidR="00A4620A">
        <w:rPr>
          <w:rFonts w:ascii="Times New Roman" w:hAnsi="Times New Roman" w:cs="Times New Roman"/>
          <w:sz w:val="24"/>
          <w:szCs w:val="24"/>
        </w:rPr>
        <w:t>uv</w:t>
      </w:r>
      <w:r w:rsidRPr="004F2BCA" w:rsidR="0073765B">
        <w:rPr>
          <w:rFonts w:ascii="Times New Roman" w:hAnsi="Times New Roman" w:cs="Times New Roman"/>
          <w:sz w:val="24"/>
          <w:szCs w:val="24"/>
        </w:rPr>
        <w:t>i</w:t>
      </w:r>
      <w:r w:rsidRPr="004F2BCA" w:rsidR="00A4620A">
        <w:rPr>
          <w:rFonts w:ascii="Times New Roman" w:hAnsi="Times New Roman" w:cs="Times New Roman"/>
          <w:sz w:val="24"/>
          <w:szCs w:val="24"/>
        </w:rPr>
        <w:t>ed</w:t>
      </w:r>
      <w:r w:rsidRPr="004F2BCA" w:rsidR="0073765B">
        <w:rPr>
          <w:rFonts w:ascii="Times New Roman" w:hAnsi="Times New Roman" w:cs="Times New Roman"/>
          <w:sz w:val="24"/>
          <w:szCs w:val="24"/>
        </w:rPr>
        <w:t>ol</w:t>
      </w:r>
      <w:r w:rsidRPr="004F2BCA" w:rsidR="00A4620A">
        <w:rPr>
          <w:rFonts w:ascii="Times New Roman" w:hAnsi="Times New Roman" w:cs="Times New Roman"/>
          <w:sz w:val="24"/>
          <w:szCs w:val="24"/>
        </w:rPr>
        <w:t xml:space="preserve"> </w:t>
      </w:r>
      <w:r w:rsidRPr="004F2BCA" w:rsidR="00BA727A">
        <w:rPr>
          <w:rFonts w:ascii="Times New Roman" w:hAnsi="Times New Roman" w:cs="Times New Roman"/>
          <w:color w:val="000000"/>
          <w:sz w:val="24"/>
          <w:szCs w:val="24"/>
        </w:rPr>
        <w:t xml:space="preserve">údaje podľa odseku 3 a predložil prílohu k žiadosti podľa odseku 4 </w:t>
      </w:r>
      <w:r w:rsidRPr="004F2BCA">
        <w:rPr>
          <w:rFonts w:ascii="Times New Roman" w:hAnsi="Times New Roman" w:cs="Times New Roman"/>
          <w:sz w:val="24"/>
          <w:szCs w:val="24"/>
        </w:rPr>
        <w:t xml:space="preserve">len pre niektoré z požadovaných činností a ak </w:t>
      </w:r>
      <w:r w:rsidRPr="004F2BCA" w:rsidR="00885F68">
        <w:rPr>
          <w:rFonts w:ascii="Times New Roman" w:hAnsi="Times New Roman" w:cs="Times New Roman"/>
          <w:sz w:val="24"/>
          <w:szCs w:val="24"/>
        </w:rPr>
        <w:t>tieto</w:t>
      </w:r>
      <w:r w:rsidRPr="004F2BCA">
        <w:rPr>
          <w:rFonts w:ascii="Times New Roman" w:hAnsi="Times New Roman" w:cs="Times New Roman"/>
          <w:sz w:val="24"/>
          <w:szCs w:val="24"/>
        </w:rPr>
        <w:t xml:space="preserve"> údaje sú úplné a preukázateľné.</w:t>
      </w:r>
    </w:p>
    <w:p w:rsidR="000A267A" w:rsidRPr="004F2BCA" w:rsidP="00C53A3C">
      <w:pPr>
        <w:ind w:firstLine="708"/>
        <w:jc w:val="both"/>
        <w:rPr>
          <w:rFonts w:ascii="Times New Roman" w:hAnsi="Times New Roman" w:cs="Times New Roman"/>
          <w:sz w:val="24"/>
          <w:szCs w:val="24"/>
        </w:rPr>
      </w:pPr>
      <w:r w:rsidRPr="004F2BCA" w:rsidR="00C53A3C">
        <w:rPr>
          <w:rFonts w:ascii="Times New Roman" w:hAnsi="Times New Roman" w:cs="Times New Roman"/>
          <w:sz w:val="24"/>
          <w:szCs w:val="24"/>
        </w:rPr>
        <w:t xml:space="preserve"> </w:t>
      </w:r>
      <w:r w:rsidRPr="004F2BCA">
        <w:rPr>
          <w:rFonts w:ascii="Times New Roman" w:hAnsi="Times New Roman" w:cs="Times New Roman"/>
          <w:sz w:val="24"/>
          <w:szCs w:val="24"/>
        </w:rPr>
        <w:t>(7) Podmienky podľa odseku 2 musia byť splnené nepretržite počas celej doby platnosti povolenia na vykonávanie poisťovacej činnosti.</w:t>
      </w:r>
    </w:p>
    <w:p w:rsidR="000A267A" w:rsidRPr="00933CF3">
      <w:pPr>
        <w:ind w:firstLine="708"/>
        <w:jc w:val="both"/>
        <w:rPr>
          <w:rFonts w:ascii="Times New Roman" w:hAnsi="Times New Roman" w:cs="Times New Roman"/>
          <w:sz w:val="24"/>
          <w:szCs w:val="24"/>
        </w:rPr>
      </w:pPr>
      <w:r w:rsidRPr="004F2BCA">
        <w:rPr>
          <w:rFonts w:ascii="Times New Roman" w:hAnsi="Times New Roman" w:cs="Times New Roman"/>
          <w:sz w:val="24"/>
          <w:szCs w:val="24"/>
        </w:rPr>
        <w:t>(8) S</w:t>
      </w:r>
      <w:r w:rsidRPr="004F2BCA">
        <w:rPr>
          <w:rFonts w:ascii="Times New Roman" w:hAnsi="Times New Roman" w:cs="Times New Roman"/>
          <w:sz w:val="24"/>
          <w:szCs w:val="24"/>
        </w:rPr>
        <w:t>pôsob preuka</w:t>
      </w:r>
      <w:r w:rsidR="004837EB">
        <w:rPr>
          <w:rFonts w:ascii="Times New Roman" w:hAnsi="Times New Roman" w:cs="Times New Roman"/>
          <w:sz w:val="24"/>
          <w:szCs w:val="24"/>
        </w:rPr>
        <w:t xml:space="preserve">zovania splnenia podmienok </w:t>
      </w:r>
      <w:r w:rsidRPr="00075584" w:rsidR="004837EB">
        <w:rPr>
          <w:rFonts w:ascii="Times New Roman" w:hAnsi="Times New Roman" w:cs="Times New Roman"/>
          <w:sz w:val="24"/>
          <w:szCs w:val="24"/>
        </w:rPr>
        <w:t>uvedených v</w:t>
      </w:r>
      <w:r w:rsidRPr="00075584">
        <w:rPr>
          <w:rFonts w:ascii="Times New Roman" w:hAnsi="Times New Roman" w:cs="Times New Roman"/>
          <w:sz w:val="24"/>
          <w:szCs w:val="24"/>
        </w:rPr>
        <w:t xml:space="preserve"> odseku 2</w:t>
      </w:r>
      <w:r w:rsidRPr="00075584" w:rsidR="004837EB">
        <w:rPr>
          <w:rFonts w:ascii="Times New Roman" w:hAnsi="Times New Roman" w:cs="Times New Roman"/>
          <w:sz w:val="24"/>
          <w:szCs w:val="24"/>
        </w:rPr>
        <w:t xml:space="preserve"> na udelenie povolenia na vykonávanie poisťovacej činnosti poisťov</w:t>
      </w:r>
      <w:r w:rsidRPr="00075584" w:rsidR="002F406B">
        <w:rPr>
          <w:rFonts w:ascii="Times New Roman" w:hAnsi="Times New Roman" w:cs="Times New Roman"/>
          <w:sz w:val="24"/>
          <w:szCs w:val="24"/>
        </w:rPr>
        <w:t>ni</w:t>
      </w:r>
      <w:r w:rsidRPr="004F2BCA">
        <w:rPr>
          <w:rFonts w:ascii="Times New Roman" w:hAnsi="Times New Roman" w:cs="Times New Roman"/>
          <w:sz w:val="24"/>
          <w:szCs w:val="24"/>
        </w:rPr>
        <w:t xml:space="preserve"> ustanoví </w:t>
      </w:r>
      <w:r w:rsidRPr="00933CF3" w:rsidR="00E15882">
        <w:rPr>
          <w:rFonts w:ascii="Times New Roman" w:hAnsi="Times New Roman" w:cs="Arial"/>
          <w:sz w:val="24"/>
          <w:szCs w:val="24"/>
        </w:rPr>
        <w:t>Národná banka Slovenska opatrením vyhláseným v Zbierke zákonov Slovenskej republiky (ďalej len "zbierka zákonov")</w:t>
      </w:r>
      <w:r w:rsidRPr="00933CF3" w:rsidR="00AD3F37">
        <w:rPr>
          <w:rFonts w:ascii="Times New Roman" w:hAnsi="Times New Roman" w:cs="Times New Roman"/>
          <w:sz w:val="24"/>
          <w:szCs w:val="24"/>
        </w:rPr>
        <w:t>.</w:t>
      </w:r>
    </w:p>
    <w:p w:rsidR="000A267A" w:rsidRPr="00933CF3">
      <w:pPr>
        <w:ind w:firstLine="708"/>
        <w:jc w:val="both"/>
        <w:rPr>
          <w:rFonts w:ascii="Times New Roman" w:hAnsi="Times New Roman" w:cs="Times New Roman"/>
          <w:sz w:val="24"/>
          <w:szCs w:val="24"/>
        </w:rPr>
      </w:pPr>
      <w:r w:rsidRPr="004F2BCA" w:rsidR="00450600">
        <w:rPr>
          <w:rFonts w:ascii="Times New Roman" w:hAnsi="Times New Roman" w:cs="Times New Roman"/>
          <w:sz w:val="24"/>
          <w:szCs w:val="24"/>
        </w:rPr>
        <w:t>(</w:t>
      </w:r>
      <w:r w:rsidRPr="004F2BCA">
        <w:rPr>
          <w:rFonts w:ascii="Times New Roman" w:hAnsi="Times New Roman" w:cs="Times New Roman"/>
          <w:sz w:val="24"/>
          <w:szCs w:val="24"/>
        </w:rPr>
        <w:t xml:space="preserve">9) </w:t>
      </w:r>
      <w:r w:rsidRPr="00933CF3">
        <w:rPr>
          <w:rFonts w:ascii="Times New Roman" w:hAnsi="Times New Roman" w:cs="Times New Roman"/>
          <w:sz w:val="24"/>
          <w:szCs w:val="24"/>
        </w:rPr>
        <w:t xml:space="preserve">Odbornou spôsobilosťou sa pri </w:t>
      </w:r>
      <w:r w:rsidRPr="00933CF3" w:rsidR="00E41C2B">
        <w:rPr>
          <w:rFonts w:ascii="Times New Roman" w:hAnsi="Times New Roman" w:cs="Times New Roman"/>
          <w:sz w:val="24"/>
          <w:szCs w:val="24"/>
        </w:rPr>
        <w:t xml:space="preserve">fyzických </w:t>
      </w:r>
      <w:r w:rsidRPr="00933CF3">
        <w:rPr>
          <w:rFonts w:ascii="Times New Roman" w:hAnsi="Times New Roman" w:cs="Times New Roman"/>
          <w:sz w:val="24"/>
          <w:szCs w:val="24"/>
        </w:rPr>
        <w:t>osobách navrhnutých za členov predstavenstva poisťovne, za prokuristov</w:t>
      </w:r>
      <w:r w:rsidRPr="00933CF3" w:rsidR="002D0833">
        <w:rPr>
          <w:rFonts w:ascii="Times New Roman" w:hAnsi="Times New Roman" w:cs="Times New Roman"/>
          <w:sz w:val="24"/>
          <w:szCs w:val="24"/>
        </w:rPr>
        <w:t xml:space="preserve">, </w:t>
      </w:r>
      <w:r w:rsidRPr="00933CF3" w:rsidR="00772EDC">
        <w:rPr>
          <w:rFonts w:ascii="Times New Roman" w:hAnsi="Times New Roman" w:cs="Times New Roman"/>
          <w:sz w:val="24"/>
          <w:szCs w:val="24"/>
        </w:rPr>
        <w:t xml:space="preserve">za </w:t>
      </w:r>
      <w:r w:rsidRPr="00933CF3" w:rsidR="002D0833">
        <w:rPr>
          <w:rFonts w:ascii="Times New Roman" w:hAnsi="Times New Roman" w:cs="Times New Roman"/>
          <w:sz w:val="24"/>
          <w:szCs w:val="24"/>
        </w:rPr>
        <w:t xml:space="preserve">vedúcich zamestnancov v priamej riadiacej pôsobnosti predstavenstva </w:t>
      </w:r>
      <w:r w:rsidRPr="00933CF3">
        <w:rPr>
          <w:rFonts w:ascii="Times New Roman" w:hAnsi="Times New Roman" w:cs="Times New Roman"/>
          <w:sz w:val="24"/>
          <w:szCs w:val="24"/>
        </w:rPr>
        <w:t>a</w:t>
      </w:r>
      <w:r w:rsidRPr="00933CF3" w:rsidR="00772EDC">
        <w:rPr>
          <w:rFonts w:ascii="Times New Roman" w:hAnsi="Times New Roman" w:cs="Times New Roman"/>
          <w:sz w:val="24"/>
          <w:szCs w:val="24"/>
        </w:rPr>
        <w:t xml:space="preserve"> za </w:t>
      </w:r>
      <w:r w:rsidRPr="00933CF3" w:rsidR="00C40D8F">
        <w:rPr>
          <w:rFonts w:ascii="Times New Roman" w:hAnsi="Times New Roman" w:cs="Times New Roman"/>
          <w:sz w:val="24"/>
          <w:szCs w:val="24"/>
        </w:rPr>
        <w:t>vedúceho zamestnanca riadiaceho</w:t>
      </w:r>
      <w:r w:rsidRPr="00933CF3">
        <w:rPr>
          <w:rFonts w:ascii="Times New Roman" w:hAnsi="Times New Roman" w:cs="Times New Roman"/>
          <w:sz w:val="24"/>
          <w:szCs w:val="24"/>
        </w:rPr>
        <w:t xml:space="preserve"> </w:t>
      </w:r>
      <w:r w:rsidRPr="00933CF3" w:rsidR="00C40D8F">
        <w:rPr>
          <w:rFonts w:ascii="Times New Roman" w:hAnsi="Times New Roman" w:cs="Times New Roman"/>
          <w:sz w:val="24"/>
          <w:szCs w:val="24"/>
        </w:rPr>
        <w:t>útvar</w:t>
      </w:r>
      <w:r w:rsidRPr="00933CF3">
        <w:rPr>
          <w:rFonts w:ascii="Times New Roman" w:hAnsi="Times New Roman" w:cs="Times New Roman"/>
          <w:sz w:val="24"/>
          <w:szCs w:val="24"/>
        </w:rPr>
        <w:t xml:space="preserve"> vnútorn</w:t>
      </w:r>
      <w:r w:rsidRPr="00933CF3" w:rsidR="00772EDC">
        <w:rPr>
          <w:rFonts w:ascii="Times New Roman" w:hAnsi="Times New Roman" w:cs="Times New Roman"/>
          <w:sz w:val="24"/>
          <w:szCs w:val="24"/>
        </w:rPr>
        <w:t>ého</w:t>
      </w:r>
      <w:r w:rsidRPr="00933CF3">
        <w:rPr>
          <w:rFonts w:ascii="Times New Roman" w:hAnsi="Times New Roman" w:cs="Times New Roman"/>
          <w:sz w:val="24"/>
          <w:szCs w:val="24"/>
        </w:rPr>
        <w:t xml:space="preserve"> </w:t>
      </w:r>
      <w:r w:rsidRPr="00933CF3" w:rsidR="00772EDC">
        <w:rPr>
          <w:rFonts w:ascii="Times New Roman" w:hAnsi="Times New Roman" w:cs="Times New Roman"/>
          <w:sz w:val="24"/>
          <w:szCs w:val="24"/>
        </w:rPr>
        <w:t>auditu</w:t>
      </w:r>
      <w:r w:rsidRPr="00933CF3">
        <w:rPr>
          <w:rFonts w:ascii="Times New Roman" w:hAnsi="Times New Roman" w:cs="Times New Roman"/>
          <w:sz w:val="24"/>
          <w:szCs w:val="24"/>
        </w:rPr>
        <w:t xml:space="preserve"> rozumie ukončené vysokoškolské vzdelanie a najmenej trojročná prax v oblasti finančného trhu. Za odborne spôsobilú</w:t>
      </w:r>
      <w:r w:rsidRPr="00933CF3" w:rsidR="00E41C2B">
        <w:rPr>
          <w:rFonts w:ascii="Times New Roman" w:hAnsi="Times New Roman" w:cs="Times New Roman"/>
          <w:sz w:val="24"/>
          <w:szCs w:val="24"/>
        </w:rPr>
        <w:t xml:space="preserve"> fyzickú</w:t>
      </w:r>
      <w:r w:rsidRPr="00933CF3">
        <w:rPr>
          <w:rFonts w:ascii="Times New Roman" w:hAnsi="Times New Roman" w:cs="Times New Roman"/>
          <w:sz w:val="24"/>
          <w:szCs w:val="24"/>
        </w:rPr>
        <w:t xml:space="preserve"> osobu môže Národná banka Slovenska uznať aj</w:t>
      </w:r>
      <w:r w:rsidRPr="00933CF3" w:rsidR="00E41C2B">
        <w:rPr>
          <w:rFonts w:ascii="Times New Roman" w:hAnsi="Times New Roman" w:cs="Times New Roman"/>
          <w:sz w:val="24"/>
          <w:szCs w:val="24"/>
        </w:rPr>
        <w:t xml:space="preserve"> fyzickú</w:t>
      </w:r>
      <w:r w:rsidRPr="00933CF3">
        <w:rPr>
          <w:rFonts w:ascii="Times New Roman" w:hAnsi="Times New Roman" w:cs="Times New Roman"/>
          <w:sz w:val="24"/>
          <w:szCs w:val="24"/>
        </w:rPr>
        <w:t xml:space="preserve"> osobu, ktorá má úplné stredoškolské vzdelanie alebo iné odborné zahraničné vzdelanie a najmenej sedemročnú prax v oblasti </w:t>
      </w:r>
      <w:r w:rsidRPr="00933CF3" w:rsidR="00C47216">
        <w:rPr>
          <w:rFonts w:ascii="Times New Roman" w:hAnsi="Times New Roman" w:cs="Times New Roman"/>
          <w:sz w:val="24"/>
          <w:szCs w:val="24"/>
        </w:rPr>
        <w:t>finančného trhu</w:t>
      </w:r>
      <w:r w:rsidRPr="00933CF3" w:rsidR="00C47216">
        <w:rPr>
          <w:rFonts w:ascii="Times New Roman" w:hAnsi="Times New Roman" w:cs="Times New Roman"/>
          <w:i/>
          <w:sz w:val="24"/>
          <w:szCs w:val="24"/>
        </w:rPr>
        <w:t>,</w:t>
      </w:r>
      <w:r w:rsidRPr="00933CF3">
        <w:rPr>
          <w:rFonts w:ascii="Times New Roman" w:hAnsi="Times New Roman" w:cs="Times New Roman"/>
          <w:sz w:val="24"/>
          <w:szCs w:val="24"/>
        </w:rPr>
        <w:t xml:space="preserve"> z toho najmenej tri roky v riadiacej funkcii. Žiadateľ je povinný preukázať </w:t>
      </w:r>
      <w:r w:rsidRPr="00933CF3" w:rsidR="005B7983">
        <w:rPr>
          <w:rFonts w:ascii="Times New Roman" w:hAnsi="Times New Roman" w:cs="Times New Roman"/>
          <w:sz w:val="24"/>
          <w:szCs w:val="24"/>
        </w:rPr>
        <w:t>aspoň pri jednej</w:t>
      </w:r>
      <w:r w:rsidRPr="00933CF3" w:rsidR="00E41C2B">
        <w:rPr>
          <w:rFonts w:ascii="Times New Roman" w:hAnsi="Times New Roman" w:cs="Times New Roman"/>
          <w:sz w:val="24"/>
          <w:szCs w:val="24"/>
        </w:rPr>
        <w:t xml:space="preserve"> fyzickej</w:t>
      </w:r>
      <w:r w:rsidRPr="00933CF3" w:rsidR="005B7983">
        <w:rPr>
          <w:rFonts w:ascii="Times New Roman" w:hAnsi="Times New Roman" w:cs="Times New Roman"/>
          <w:sz w:val="24"/>
          <w:szCs w:val="24"/>
        </w:rPr>
        <w:t xml:space="preserve"> osobe navrhovanej za člena predstavenstva poisťovne</w:t>
      </w:r>
      <w:r w:rsidRPr="00933CF3" w:rsidR="00F713BE">
        <w:rPr>
          <w:rFonts w:ascii="Times New Roman" w:hAnsi="Times New Roman" w:cs="Times New Roman"/>
          <w:sz w:val="24"/>
          <w:szCs w:val="24"/>
        </w:rPr>
        <w:t xml:space="preserve"> </w:t>
      </w:r>
      <w:r w:rsidRPr="00933CF3" w:rsidR="00E00088">
        <w:rPr>
          <w:rFonts w:ascii="Times New Roman" w:hAnsi="Times New Roman" w:cs="Times New Roman"/>
          <w:sz w:val="24"/>
          <w:szCs w:val="24"/>
        </w:rPr>
        <w:t>a</w:t>
      </w:r>
      <w:r w:rsidRPr="00933CF3" w:rsidR="005B7983">
        <w:rPr>
          <w:rFonts w:ascii="Times New Roman" w:hAnsi="Times New Roman" w:cs="Times New Roman"/>
          <w:i/>
          <w:sz w:val="24"/>
          <w:szCs w:val="24"/>
        </w:rPr>
        <w:t xml:space="preserve"> </w:t>
      </w:r>
      <w:r w:rsidRPr="00933CF3">
        <w:rPr>
          <w:rFonts w:ascii="Times New Roman" w:hAnsi="Times New Roman" w:cs="Times New Roman"/>
          <w:sz w:val="24"/>
          <w:szCs w:val="24"/>
        </w:rPr>
        <w:t>aspoň pri jednej</w:t>
      </w:r>
      <w:r w:rsidRPr="00933CF3" w:rsidR="00E41C2B">
        <w:rPr>
          <w:rFonts w:ascii="Times New Roman" w:hAnsi="Times New Roman" w:cs="Times New Roman"/>
          <w:sz w:val="24"/>
          <w:szCs w:val="24"/>
        </w:rPr>
        <w:t xml:space="preserve"> fyzickej</w:t>
      </w:r>
      <w:r w:rsidRPr="00933CF3">
        <w:rPr>
          <w:rFonts w:ascii="Times New Roman" w:hAnsi="Times New Roman" w:cs="Times New Roman"/>
          <w:sz w:val="24"/>
          <w:szCs w:val="24"/>
        </w:rPr>
        <w:t xml:space="preserve"> osobe navrhovanej za vedúceh</w:t>
      </w:r>
      <w:r w:rsidRPr="00933CF3">
        <w:rPr>
          <w:rFonts w:ascii="Times New Roman" w:hAnsi="Times New Roman" w:cs="Times New Roman"/>
          <w:sz w:val="24"/>
          <w:szCs w:val="24"/>
        </w:rPr>
        <w:t>o zamestnanca v priamej riadiacej pôsobnosti predstavenstva aj päťročnú prax v oblasti poisťovníctva. Žiadateľ je povinný preukázať</w:t>
      </w:r>
      <w:r w:rsidRPr="00933CF3" w:rsidR="00F713BE">
        <w:rPr>
          <w:rFonts w:ascii="Times New Roman" w:hAnsi="Times New Roman" w:cs="Times New Roman"/>
          <w:sz w:val="24"/>
          <w:szCs w:val="24"/>
        </w:rPr>
        <w:t xml:space="preserve"> </w:t>
      </w:r>
      <w:r w:rsidRPr="00075584" w:rsidR="00B15408">
        <w:rPr>
          <w:rFonts w:ascii="Times New Roman" w:hAnsi="Times New Roman" w:cs="Times New Roman"/>
          <w:sz w:val="24"/>
          <w:szCs w:val="24"/>
        </w:rPr>
        <w:t>pri</w:t>
      </w:r>
      <w:r w:rsidRPr="00933CF3" w:rsidR="00E41C2B">
        <w:rPr>
          <w:rFonts w:ascii="Times New Roman" w:hAnsi="Times New Roman" w:cs="Times New Roman"/>
          <w:sz w:val="24"/>
          <w:szCs w:val="24"/>
        </w:rPr>
        <w:t xml:space="preserve"> fyzickej </w:t>
      </w:r>
      <w:r w:rsidR="00633214">
        <w:rPr>
          <w:rFonts w:ascii="Times New Roman" w:hAnsi="Times New Roman" w:cs="Times New Roman"/>
          <w:sz w:val="24"/>
          <w:szCs w:val="24"/>
        </w:rPr>
        <w:t>osobe</w:t>
      </w:r>
      <w:r w:rsidRPr="00933CF3">
        <w:rPr>
          <w:rFonts w:ascii="Times New Roman" w:hAnsi="Times New Roman" w:cs="Times New Roman"/>
          <w:sz w:val="24"/>
          <w:szCs w:val="24"/>
        </w:rPr>
        <w:t xml:space="preserve"> navrhovanej za zodpovedného aktuára splnenie podmienok podľa § </w:t>
      </w:r>
      <w:r w:rsidRPr="00933CF3" w:rsidR="00450600">
        <w:rPr>
          <w:rFonts w:ascii="Times New Roman" w:hAnsi="Times New Roman" w:cs="Times New Roman"/>
          <w:sz w:val="24"/>
          <w:szCs w:val="24"/>
        </w:rPr>
        <w:t>4</w:t>
      </w:r>
      <w:r w:rsidRPr="00933CF3" w:rsidR="006B6F67">
        <w:rPr>
          <w:rFonts w:ascii="Times New Roman" w:hAnsi="Times New Roman" w:cs="Times New Roman"/>
          <w:sz w:val="24"/>
          <w:szCs w:val="24"/>
        </w:rPr>
        <w:t>6</w:t>
      </w:r>
      <w:r w:rsidRPr="00933CF3">
        <w:rPr>
          <w:rFonts w:ascii="Times New Roman" w:hAnsi="Times New Roman" w:cs="Times New Roman"/>
          <w:sz w:val="24"/>
          <w:szCs w:val="24"/>
        </w:rPr>
        <w:t xml:space="preserve"> ods. 5.</w:t>
      </w:r>
    </w:p>
    <w:p w:rsidR="000A267A" w:rsidRPr="00442A31">
      <w:pPr>
        <w:ind w:firstLine="708"/>
        <w:jc w:val="both"/>
        <w:rPr>
          <w:rFonts w:ascii="Times New Roman" w:hAnsi="Times New Roman" w:cs="Times New Roman"/>
          <w:sz w:val="24"/>
          <w:szCs w:val="24"/>
        </w:rPr>
      </w:pPr>
      <w:r w:rsidRPr="00442A31">
        <w:rPr>
          <w:rFonts w:ascii="Times New Roman" w:hAnsi="Times New Roman" w:cs="Times New Roman"/>
          <w:sz w:val="24"/>
          <w:szCs w:val="24"/>
        </w:rPr>
        <w:t>(10) Za vhodnú osobu pri posudz</w:t>
      </w:r>
      <w:r w:rsidRPr="00442A31">
        <w:rPr>
          <w:rFonts w:ascii="Times New Roman" w:hAnsi="Times New Roman" w:cs="Times New Roman"/>
          <w:sz w:val="24"/>
          <w:szCs w:val="24"/>
        </w:rPr>
        <w:t>ovaní splnenia podmienok podľa odseku 2 písm. c) sa považuje osoba, ktorá hodnoverne preukáže splnenie podmienok podľa odseku 2 písm. b), a zo všetkých okolností je zrejmé, že zabezpečí riadne vykonávanie poisťovacej činnosti v záujme stability finančného trhu.</w:t>
      </w:r>
    </w:p>
    <w:p w:rsidR="00A61AB5" w:rsidRPr="00442A31" w:rsidP="00A61AB5">
      <w:pPr>
        <w:jc w:val="both"/>
        <w:rPr>
          <w:rFonts w:ascii="Times New Roman" w:hAnsi="Times New Roman" w:cs="Arial"/>
          <w:sz w:val="24"/>
          <w:szCs w:val="24"/>
        </w:rPr>
      </w:pPr>
      <w:r w:rsidRPr="00442A31">
        <w:rPr>
          <w:rFonts w:ascii="Times New Roman" w:hAnsi="Times New Roman" w:cs="Times New Roman"/>
          <w:sz w:val="24"/>
          <w:szCs w:val="24"/>
        </w:rPr>
        <w:tab/>
        <w:t xml:space="preserve">(11) </w:t>
      </w:r>
      <w:r w:rsidR="00255D44">
        <w:rPr>
          <w:rFonts w:ascii="Times New Roman" w:hAnsi="Times New Roman" w:cs="Times New Roman"/>
          <w:sz w:val="24"/>
          <w:szCs w:val="24"/>
        </w:rPr>
        <w:t>Podrobnosti o </w:t>
      </w:r>
      <w:r w:rsidRPr="00442A31" w:rsidR="00255D44">
        <w:rPr>
          <w:rFonts w:ascii="Times New Roman" w:hAnsi="Times New Roman" w:cs="Arial"/>
          <w:sz w:val="24"/>
          <w:szCs w:val="24"/>
        </w:rPr>
        <w:t>rozsah</w:t>
      </w:r>
      <w:r w:rsidR="00255D44">
        <w:rPr>
          <w:rFonts w:ascii="Times New Roman" w:hAnsi="Times New Roman" w:cs="Arial"/>
          <w:sz w:val="24"/>
          <w:szCs w:val="24"/>
        </w:rPr>
        <w:t>u a </w:t>
      </w:r>
      <w:r w:rsidRPr="00442A31" w:rsidR="00255D44">
        <w:rPr>
          <w:rFonts w:ascii="Times New Roman" w:hAnsi="Times New Roman" w:cs="Arial"/>
          <w:sz w:val="24"/>
          <w:szCs w:val="24"/>
        </w:rPr>
        <w:t>obsah</w:t>
      </w:r>
      <w:r w:rsidR="00255D44">
        <w:rPr>
          <w:rFonts w:ascii="Times New Roman" w:hAnsi="Times New Roman" w:cs="Arial"/>
          <w:sz w:val="24"/>
          <w:szCs w:val="24"/>
        </w:rPr>
        <w:t>u,</w:t>
      </w:r>
      <w:r w:rsidR="00255D44">
        <w:rPr>
          <w:rFonts w:ascii="Times New Roman" w:hAnsi="Times New Roman" w:cs="Times New Roman"/>
          <w:sz w:val="24"/>
          <w:szCs w:val="24"/>
        </w:rPr>
        <w:t xml:space="preserve"> š</w:t>
      </w:r>
      <w:r w:rsidR="00255D44">
        <w:rPr>
          <w:rFonts w:ascii="Times New Roman" w:hAnsi="Times New Roman" w:cs="Arial"/>
          <w:sz w:val="24"/>
          <w:szCs w:val="24"/>
        </w:rPr>
        <w:t>truktúru,</w:t>
      </w:r>
      <w:r w:rsidRPr="00442A31">
        <w:rPr>
          <w:rFonts w:ascii="Times New Roman" w:hAnsi="Times New Roman" w:cs="Arial"/>
          <w:sz w:val="24"/>
          <w:szCs w:val="24"/>
        </w:rPr>
        <w:t xml:space="preserve"> formu, členenie obchodno-finančného plánu</w:t>
      </w:r>
      <w:r w:rsidR="008F4CF4">
        <w:rPr>
          <w:rFonts w:ascii="Times New Roman" w:hAnsi="Times New Roman" w:cs="Arial"/>
          <w:sz w:val="24"/>
          <w:szCs w:val="24"/>
        </w:rPr>
        <w:t xml:space="preserve"> </w:t>
      </w:r>
      <w:r w:rsidRPr="00442A31">
        <w:rPr>
          <w:rFonts w:ascii="Times New Roman" w:hAnsi="Times New Roman" w:cs="Arial"/>
          <w:sz w:val="24"/>
          <w:szCs w:val="24"/>
        </w:rPr>
        <w:t>vrátane metodiky na jeho vypracúvanie</w:t>
      </w:r>
      <w:r w:rsidR="008F4CF4">
        <w:rPr>
          <w:rFonts w:ascii="Times New Roman" w:hAnsi="Times New Roman" w:cs="Arial"/>
          <w:sz w:val="24"/>
          <w:szCs w:val="24"/>
        </w:rPr>
        <w:t xml:space="preserve"> </w:t>
      </w:r>
      <w:r w:rsidRPr="00075584" w:rsidR="008F4CF4">
        <w:rPr>
          <w:rFonts w:ascii="Times New Roman" w:hAnsi="Times New Roman" w:cs="Arial"/>
          <w:sz w:val="24"/>
          <w:szCs w:val="24"/>
        </w:rPr>
        <w:t>pre poisťovňu a pobočku zahraničnej poisťovne</w:t>
      </w:r>
      <w:r w:rsidRPr="00442A31">
        <w:rPr>
          <w:rFonts w:ascii="Times New Roman" w:hAnsi="Times New Roman" w:cs="Arial"/>
          <w:sz w:val="24"/>
          <w:szCs w:val="24"/>
        </w:rPr>
        <w:t xml:space="preserve"> môže ustanoviť Národná banka Slovenska opatrením vyhláseným v zbierke zákonov.</w:t>
      </w:r>
    </w:p>
    <w:p w:rsidR="00BF7496" w:rsidRPr="00442A31" w:rsidP="00BF7496">
      <w:pPr>
        <w:ind w:firstLine="708"/>
        <w:jc w:val="both"/>
        <w:rPr>
          <w:rFonts w:ascii="Times New Roman" w:hAnsi="Times New Roman" w:cs="Times New Roman"/>
          <w:sz w:val="24"/>
          <w:szCs w:val="24"/>
        </w:rPr>
      </w:pPr>
      <w:r w:rsidRPr="00442A31" w:rsidR="00A61AB5">
        <w:rPr>
          <w:rFonts w:ascii="Times New Roman" w:hAnsi="Times New Roman" w:cs="Times New Roman"/>
          <w:sz w:val="24"/>
          <w:szCs w:val="24"/>
        </w:rPr>
        <w:t>(12</w:t>
      </w:r>
      <w:r w:rsidRPr="00442A31">
        <w:rPr>
          <w:rFonts w:ascii="Times New Roman" w:hAnsi="Times New Roman" w:cs="Times New Roman"/>
          <w:sz w:val="24"/>
          <w:szCs w:val="24"/>
        </w:rPr>
        <w:t>) Na poisťovňu, ktorá sa rozhodla vykonávať poisťovaciu činnosť na území Švajčiarskej konfederácie prostredníctvom pobočky alebo už vykonáva poisťovaciu činnosť prostredníctvom pobočky na území Švajčiarskej konfederácie pre poistný druh iný ako životné poistenie sa uplatňuje § 16, ak nie je v</w:t>
      </w:r>
      <w:r w:rsidR="00AC3C54">
        <w:rPr>
          <w:rFonts w:ascii="Times New Roman" w:hAnsi="Times New Roman" w:cs="Times New Roman"/>
          <w:sz w:val="24"/>
          <w:szCs w:val="24"/>
        </w:rPr>
        <w:t> medzinárodnej dohode</w:t>
      </w:r>
      <w:r w:rsidR="007C5362">
        <w:rPr>
          <w:rStyle w:val="FootnoteReference"/>
          <w:rFonts w:ascii="Times New Roman" w:hAnsi="Times New Roman" w:cs="Times New Roman"/>
          <w:sz w:val="24"/>
          <w:szCs w:val="24"/>
        </w:rPr>
        <w:t>24)</w:t>
      </w:r>
      <w:r w:rsidRPr="00442A31">
        <w:rPr>
          <w:rFonts w:ascii="Times New Roman" w:hAnsi="Times New Roman" w:cs="Times New Roman"/>
          <w:sz w:val="24"/>
          <w:szCs w:val="24"/>
        </w:rPr>
        <w:t xml:space="preserve"> uvedené inak.</w:t>
      </w:r>
    </w:p>
    <w:p w:rsidR="00BF7496" w:rsidRPr="004F2BCA">
      <w:pPr>
        <w:ind w:firstLine="708"/>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Podmienky na vykonávanie zaisťovacej činnosti</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6</w:t>
      </w:r>
    </w:p>
    <w:p w:rsidR="000A267A" w:rsidRPr="004F2BCA">
      <w:pPr>
        <w:jc w:val="center"/>
        <w:rPr>
          <w:rFonts w:ascii="Times New Roman" w:hAnsi="Times New Roman" w:cs="Times New Roman"/>
          <w:b/>
          <w:sz w:val="24"/>
          <w:szCs w:val="24"/>
        </w:rPr>
      </w:pPr>
    </w:p>
    <w:p w:rsidR="000A267A" w:rsidRPr="00442A31">
      <w:pPr>
        <w:ind w:firstLine="708"/>
        <w:jc w:val="both"/>
        <w:rPr>
          <w:rFonts w:ascii="Times New Roman" w:hAnsi="Times New Roman" w:cs="Times New Roman"/>
          <w:strike/>
          <w:sz w:val="24"/>
          <w:szCs w:val="24"/>
        </w:rPr>
      </w:pPr>
      <w:r w:rsidRPr="004F2BCA">
        <w:rPr>
          <w:rFonts w:ascii="Times New Roman" w:hAnsi="Times New Roman" w:cs="Times New Roman"/>
          <w:sz w:val="24"/>
          <w:szCs w:val="24"/>
        </w:rPr>
        <w:t>(1</w:t>
      </w:r>
      <w:r w:rsidRPr="00442A31">
        <w:rPr>
          <w:rFonts w:ascii="Times New Roman" w:hAnsi="Times New Roman" w:cs="Times New Roman"/>
          <w:sz w:val="24"/>
          <w:szCs w:val="24"/>
        </w:rPr>
        <w:t xml:space="preserve">) </w:t>
      </w:r>
      <w:r w:rsidRPr="00442A31" w:rsidR="004C7FA9">
        <w:rPr>
          <w:rFonts w:ascii="Times New Roman" w:hAnsi="Times New Roman" w:cs="Times New Roman"/>
          <w:sz w:val="24"/>
          <w:szCs w:val="24"/>
        </w:rPr>
        <w:t>Povolením na vykonávanie zaisťovacej činnosti sa za podmienok ustanovených týmto zákonom povoľuje vznik zaisťovne alebo zriadenie pobočky zahraničnej zaisťovne a vykonávanie zaisťovacej činnosti tejto zaisťovne alebo pobočky zahraničnej zaisťovne v rozsahu vymedzenom v tomto povolení.</w:t>
      </w:r>
      <w:r w:rsidRPr="00442A31">
        <w:rPr>
          <w:rFonts w:ascii="Times New Roman" w:hAnsi="Times New Roman" w:cs="Times New Roman"/>
          <w:sz w:val="24"/>
          <w:szCs w:val="24"/>
        </w:rPr>
        <w:t xml:space="preserve"> </w:t>
      </w:r>
    </w:p>
    <w:p w:rsidR="002C1328" w:rsidRPr="004F2BCA" w:rsidP="002C1328">
      <w:pPr>
        <w:ind w:firstLine="708"/>
        <w:jc w:val="both"/>
        <w:rPr>
          <w:rFonts w:ascii="Times New Roman" w:hAnsi="Times New Roman" w:cs="Times New Roman"/>
          <w:sz w:val="24"/>
          <w:szCs w:val="24"/>
        </w:rPr>
      </w:pPr>
      <w:r w:rsidRPr="00442A31" w:rsidR="00A1724C">
        <w:rPr>
          <w:rFonts w:ascii="Times New Roman" w:hAnsi="Times New Roman" w:cs="Times New Roman"/>
          <w:sz w:val="24"/>
          <w:szCs w:val="24"/>
        </w:rPr>
        <w:t xml:space="preserve">(2) </w:t>
      </w:r>
      <w:r w:rsidRPr="00442A31" w:rsidR="004C7FA9">
        <w:rPr>
          <w:rFonts w:ascii="Times New Roman" w:hAnsi="Times New Roman" w:cs="Times New Roman"/>
          <w:sz w:val="24"/>
          <w:szCs w:val="24"/>
        </w:rPr>
        <w:t xml:space="preserve">Obchodné meno zaisťovne musí obsahovať označenie "zaisťovňa". </w:t>
      </w:r>
      <w:r w:rsidRPr="00442A31">
        <w:rPr>
          <w:rFonts w:ascii="Times New Roman" w:hAnsi="Times New Roman" w:cs="Times New Roman"/>
          <w:sz w:val="24"/>
          <w:szCs w:val="24"/>
        </w:rPr>
        <w:t>Slovo "zaisťovňa", jeho cudzojazyčn</w:t>
      </w:r>
      <w:r w:rsidRPr="00442A31" w:rsidR="005318A4">
        <w:rPr>
          <w:rFonts w:ascii="Times New Roman" w:hAnsi="Times New Roman" w:cs="Times New Roman"/>
          <w:sz w:val="24"/>
          <w:szCs w:val="24"/>
        </w:rPr>
        <w:t>ý</w:t>
      </w:r>
      <w:r w:rsidRPr="00442A31">
        <w:rPr>
          <w:rFonts w:ascii="Times New Roman" w:hAnsi="Times New Roman" w:cs="Times New Roman"/>
          <w:sz w:val="24"/>
          <w:szCs w:val="24"/>
        </w:rPr>
        <w:t xml:space="preserve"> preklad alebo</w:t>
      </w:r>
      <w:r w:rsidRPr="00442A31" w:rsidR="005318A4">
        <w:rPr>
          <w:rFonts w:ascii="Times New Roman" w:hAnsi="Times New Roman" w:cs="Times New Roman"/>
          <w:sz w:val="24"/>
          <w:szCs w:val="24"/>
        </w:rPr>
        <w:t xml:space="preserve"> slovo</w:t>
      </w:r>
      <w:r w:rsidRPr="00442A31">
        <w:rPr>
          <w:rFonts w:ascii="Times New Roman" w:hAnsi="Times New Roman" w:cs="Times New Roman"/>
          <w:sz w:val="24"/>
          <w:szCs w:val="24"/>
        </w:rPr>
        <w:t>, v</w:t>
      </w:r>
      <w:r w:rsidRPr="00442A31" w:rsidR="005318A4">
        <w:rPr>
          <w:rFonts w:ascii="Times New Roman" w:hAnsi="Times New Roman" w:cs="Times New Roman"/>
          <w:sz w:val="24"/>
          <w:szCs w:val="24"/>
        </w:rPr>
        <w:t> </w:t>
      </w:r>
      <w:r w:rsidRPr="00442A31">
        <w:rPr>
          <w:rFonts w:ascii="Times New Roman" w:hAnsi="Times New Roman" w:cs="Times New Roman"/>
          <w:sz w:val="24"/>
          <w:szCs w:val="24"/>
        </w:rPr>
        <w:t>ktor</w:t>
      </w:r>
      <w:r w:rsidRPr="00442A31" w:rsidR="005318A4">
        <w:rPr>
          <w:rFonts w:ascii="Times New Roman" w:hAnsi="Times New Roman" w:cs="Times New Roman"/>
          <w:sz w:val="24"/>
          <w:szCs w:val="24"/>
        </w:rPr>
        <w:t>ého</w:t>
      </w:r>
      <w:r w:rsidRPr="00442A31">
        <w:rPr>
          <w:rFonts w:ascii="Times New Roman" w:hAnsi="Times New Roman" w:cs="Times New Roman"/>
          <w:sz w:val="24"/>
          <w:szCs w:val="24"/>
        </w:rPr>
        <w:t xml:space="preserve"> základe sa toto sl</w:t>
      </w:r>
      <w:r w:rsidRPr="00442A31" w:rsidR="00522EA7">
        <w:rPr>
          <w:rFonts w:ascii="Times New Roman" w:hAnsi="Times New Roman" w:cs="Times New Roman"/>
          <w:sz w:val="24"/>
          <w:szCs w:val="24"/>
        </w:rPr>
        <w:t>ovo alebo jeho cudzojazyčný</w:t>
      </w:r>
      <w:r w:rsidRPr="00442A31">
        <w:rPr>
          <w:rFonts w:ascii="Times New Roman" w:hAnsi="Times New Roman" w:cs="Times New Roman"/>
          <w:sz w:val="24"/>
          <w:szCs w:val="24"/>
        </w:rPr>
        <w:t xml:space="preserve"> preklad vyskytuje, môže</w:t>
      </w:r>
      <w:r w:rsidRPr="004F2BCA">
        <w:rPr>
          <w:rFonts w:ascii="Times New Roman" w:hAnsi="Times New Roman" w:cs="Times New Roman"/>
          <w:sz w:val="24"/>
          <w:szCs w:val="24"/>
        </w:rPr>
        <w:t xml:space="preserve"> používať v obchodnom mene iba právnická osoba, ktorá má povolenie na vykonávanie zaisťovacej činnosti.</w:t>
      </w:r>
      <w:r w:rsidRPr="004F2BCA">
        <w:rPr>
          <w:rFonts w:ascii="Times New Roman" w:hAnsi="Times New Roman" w:cs="Times New Roman"/>
          <w:b/>
          <w:i/>
          <w:sz w:val="24"/>
          <w:szCs w:val="24"/>
        </w:rPr>
        <w:t xml:space="preserve"> </w:t>
      </w:r>
      <w:r w:rsidRPr="004F2BCA" w:rsidR="004C7FA9">
        <w:rPr>
          <w:rFonts w:ascii="Times New Roman" w:hAnsi="Times New Roman" w:cs="Times New Roman"/>
          <w:sz w:val="24"/>
          <w:szCs w:val="24"/>
        </w:rPr>
        <w:t>Iné osoby nemôžu vo svojom obchodnom mene toto označenie používať.</w:t>
      </w:r>
      <w:r w:rsidRPr="004F2BCA">
        <w:rPr>
          <w:rFonts w:ascii="Times New Roman" w:hAnsi="Times New Roman" w:cs="Times New Roman"/>
          <w:sz w:val="24"/>
          <w:szCs w:val="24"/>
        </w:rPr>
        <w:t xml:space="preserve"> Ak by mohlo dôjsť k zámene, môže Národná banka Slovenska požadovať spresnenie názvu zaisťovne alebo pobočky zahraničnej zaisťovne, alebo inej právnickej osoby; zaisťovňa, pobočka zahraničnej zaisťovne alebo iná právnická osoba sú povinné tejto žiadosti vyhovieť.</w:t>
      </w:r>
    </w:p>
    <w:p w:rsidR="00462132" w:rsidRPr="004F2BCA" w:rsidP="00462132">
      <w:pPr>
        <w:ind w:firstLine="708"/>
        <w:jc w:val="both"/>
        <w:rPr>
          <w:rFonts w:ascii="Times New Roman" w:hAnsi="Times New Roman" w:cs="Times New Roman"/>
          <w:b/>
          <w:sz w:val="24"/>
          <w:szCs w:val="24"/>
        </w:rPr>
      </w:pPr>
      <w:r w:rsidRPr="004F2BCA" w:rsidR="00A1724C">
        <w:rPr>
          <w:rFonts w:ascii="Times New Roman" w:hAnsi="Times New Roman" w:cs="Times New Roman"/>
          <w:sz w:val="24"/>
          <w:szCs w:val="24"/>
        </w:rPr>
        <w:t>(</w:t>
      </w:r>
      <w:r w:rsidRPr="004F2BCA" w:rsidR="004C7FA9">
        <w:rPr>
          <w:rFonts w:ascii="Times New Roman" w:hAnsi="Times New Roman" w:cs="Times New Roman"/>
          <w:sz w:val="24"/>
          <w:szCs w:val="24"/>
        </w:rPr>
        <w:t>3</w:t>
      </w:r>
      <w:r w:rsidRPr="004F2BCA" w:rsidR="000A267A">
        <w:rPr>
          <w:rFonts w:ascii="Times New Roman" w:hAnsi="Times New Roman" w:cs="Times New Roman"/>
          <w:sz w:val="24"/>
          <w:szCs w:val="24"/>
        </w:rPr>
        <w:t xml:space="preserve">) </w:t>
      </w:r>
      <w:r w:rsidRPr="004F2BCA">
        <w:rPr>
          <w:rFonts w:ascii="Times New Roman" w:hAnsi="Times New Roman" w:cs="Times New Roman"/>
          <w:sz w:val="24"/>
          <w:szCs w:val="24"/>
        </w:rPr>
        <w:t>Iná osoba ako zaisťovňa</w:t>
      </w:r>
      <w:r w:rsidRPr="004F2BCA" w:rsidR="002713DF">
        <w:rPr>
          <w:rFonts w:ascii="Times New Roman" w:hAnsi="Times New Roman" w:cs="Times New Roman"/>
          <w:sz w:val="24"/>
          <w:szCs w:val="24"/>
        </w:rPr>
        <w:t>,</w:t>
      </w:r>
      <w:r w:rsidRPr="004F2BCA">
        <w:rPr>
          <w:rFonts w:ascii="Times New Roman" w:hAnsi="Times New Roman" w:cs="Times New Roman"/>
          <w:sz w:val="24"/>
          <w:szCs w:val="24"/>
        </w:rPr>
        <w:t xml:space="preserve"> zaisťovňa z iného členského štátu </w:t>
      </w:r>
      <w:r w:rsidRPr="004F2BCA" w:rsidR="00906256">
        <w:rPr>
          <w:rFonts w:ascii="Times New Roman" w:hAnsi="Times New Roman" w:cs="Times New Roman"/>
          <w:sz w:val="24"/>
          <w:szCs w:val="24"/>
        </w:rPr>
        <w:t xml:space="preserve">alebo </w:t>
      </w:r>
      <w:r w:rsidRPr="004F2BCA">
        <w:rPr>
          <w:rFonts w:ascii="Times New Roman" w:hAnsi="Times New Roman" w:cs="Times New Roman"/>
          <w:sz w:val="24"/>
          <w:szCs w:val="24"/>
        </w:rPr>
        <w:t>pobočka zahraničnej zaisťovne nesmie vykonávať zaisťovaciu činnosť, ak tento zákon neustanovuje inak.</w:t>
      </w:r>
    </w:p>
    <w:p w:rsidR="0051083B" w:rsidRPr="004F2BCA" w:rsidP="0051083B">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(4) Zahraničná zaisťovňa môže vykonávať zaisťovaciu činnosť na území Slovenskej republiky len </w:t>
      </w:r>
      <w:r w:rsidRPr="00075584">
        <w:rPr>
          <w:rFonts w:ascii="Times New Roman" w:hAnsi="Times New Roman" w:cs="Times New Roman"/>
          <w:sz w:val="24"/>
          <w:szCs w:val="24"/>
        </w:rPr>
        <w:t>prostredníctvom svojej pobočky a len ak jej bolo udelené povolenie na vykonávanie zaisťovacej činnosti podľa § 9</w:t>
      </w:r>
      <w:r w:rsidRPr="00075584" w:rsidR="00846050">
        <w:rPr>
          <w:rFonts w:ascii="Times New Roman" w:hAnsi="Times New Roman" w:cs="Times New Roman"/>
          <w:sz w:val="24"/>
          <w:szCs w:val="24"/>
        </w:rPr>
        <w:t xml:space="preserve"> ods. 1</w:t>
      </w:r>
      <w:r w:rsidRPr="00075584">
        <w:rPr>
          <w:rFonts w:ascii="Times New Roman" w:hAnsi="Times New Roman" w:cs="Times New Roman"/>
          <w:sz w:val="24"/>
          <w:szCs w:val="24"/>
        </w:rPr>
        <w:t>.</w:t>
      </w:r>
      <w:r w:rsidRPr="004F2BCA">
        <w:rPr>
          <w:rFonts w:ascii="Times New Roman" w:hAnsi="Times New Roman" w:cs="Times New Roman"/>
          <w:sz w:val="24"/>
          <w:szCs w:val="24"/>
        </w:rPr>
        <w:t xml:space="preserve"> </w:t>
      </w:r>
    </w:p>
    <w:p w:rsidR="007533CB" w:rsidRPr="00D37EA4" w:rsidP="007533CB">
      <w:pPr>
        <w:ind w:firstLine="708"/>
        <w:jc w:val="both"/>
        <w:rPr>
          <w:rFonts w:ascii="Times New Roman" w:hAnsi="Times New Roman" w:cs="Times New Roman"/>
          <w:sz w:val="24"/>
          <w:szCs w:val="24"/>
          <w:vertAlign w:val="superscript"/>
        </w:rPr>
      </w:pPr>
      <w:r w:rsidRPr="004F2BCA">
        <w:rPr>
          <w:rFonts w:ascii="Times New Roman" w:hAnsi="Times New Roman" w:cs="Times New Roman"/>
          <w:sz w:val="24"/>
          <w:szCs w:val="24"/>
        </w:rPr>
        <w:t>(</w:t>
      </w:r>
      <w:r w:rsidRPr="004F2BCA" w:rsidR="0051083B">
        <w:rPr>
          <w:rFonts w:ascii="Times New Roman" w:hAnsi="Times New Roman" w:cs="Times New Roman"/>
          <w:sz w:val="24"/>
          <w:szCs w:val="24"/>
        </w:rPr>
        <w:t>5</w:t>
      </w:r>
      <w:r w:rsidRPr="004F2BCA">
        <w:rPr>
          <w:rFonts w:ascii="Times New Roman" w:hAnsi="Times New Roman" w:cs="Times New Roman"/>
          <w:sz w:val="24"/>
          <w:szCs w:val="24"/>
        </w:rPr>
        <w:t xml:space="preserve">) </w:t>
      </w:r>
      <w:r w:rsidRPr="004F2BCA" w:rsidR="0051083B">
        <w:rPr>
          <w:rFonts w:ascii="Times New Roman" w:hAnsi="Times New Roman" w:cs="Times New Roman"/>
          <w:sz w:val="24"/>
          <w:szCs w:val="24"/>
        </w:rPr>
        <w:t xml:space="preserve">Zaisťovňa alebo pobočka zahraničnej zaisťovne </w:t>
      </w:r>
      <w:r w:rsidRPr="004F2BCA" w:rsidR="005B56B4">
        <w:rPr>
          <w:rFonts w:ascii="Times New Roman" w:hAnsi="Times New Roman" w:cs="Times New Roman"/>
          <w:sz w:val="24"/>
          <w:szCs w:val="24"/>
        </w:rPr>
        <w:t xml:space="preserve">môže vykonávať len činnosti, na ktoré jej bolo udelené povolenie </w:t>
      </w:r>
      <w:r w:rsidRPr="00442A31" w:rsidR="00EE6078">
        <w:rPr>
          <w:rFonts w:ascii="Times New Roman" w:hAnsi="Times New Roman" w:cs="Times New Roman"/>
          <w:sz w:val="24"/>
          <w:szCs w:val="24"/>
        </w:rPr>
        <w:t>podľa § 7 ods. 1 alebo § 9</w:t>
      </w:r>
      <w:r w:rsidR="000856E0">
        <w:rPr>
          <w:rFonts w:ascii="Times New Roman" w:hAnsi="Times New Roman" w:cs="Times New Roman"/>
          <w:sz w:val="24"/>
          <w:szCs w:val="24"/>
        </w:rPr>
        <w:t xml:space="preserve"> ods. 1</w:t>
      </w:r>
      <w:r w:rsidRPr="00442A31" w:rsidR="002206FD">
        <w:rPr>
          <w:rFonts w:ascii="Times New Roman" w:hAnsi="Times New Roman" w:cs="Times New Roman"/>
          <w:sz w:val="24"/>
          <w:szCs w:val="24"/>
        </w:rPr>
        <w:t xml:space="preserve"> </w:t>
      </w:r>
      <w:r w:rsidRPr="00442A31" w:rsidR="0051083B">
        <w:rPr>
          <w:rFonts w:ascii="Times New Roman" w:hAnsi="Times New Roman" w:cs="Times New Roman"/>
          <w:sz w:val="24"/>
          <w:szCs w:val="24"/>
        </w:rPr>
        <w:t>a</w:t>
      </w:r>
      <w:r w:rsidRPr="004F2BCA" w:rsidR="0051083B">
        <w:rPr>
          <w:rFonts w:ascii="Times New Roman" w:hAnsi="Times New Roman" w:cs="Times New Roman"/>
          <w:sz w:val="24"/>
          <w:szCs w:val="24"/>
        </w:rPr>
        <w:t xml:space="preserve"> činnosti </w:t>
      </w:r>
      <w:r w:rsidRPr="004F2BCA" w:rsidR="009D1C7B">
        <w:rPr>
          <w:rFonts w:ascii="Times New Roman" w:hAnsi="Times New Roman" w:cs="Times New Roman"/>
          <w:sz w:val="24"/>
          <w:szCs w:val="24"/>
        </w:rPr>
        <w:t xml:space="preserve">s </w:t>
      </w:r>
      <w:r w:rsidRPr="004F2BCA" w:rsidR="002B05E3">
        <w:rPr>
          <w:rFonts w:ascii="Times New Roman" w:hAnsi="Times New Roman" w:cs="Times New Roman"/>
          <w:sz w:val="24"/>
          <w:szCs w:val="24"/>
        </w:rPr>
        <w:t>nimi</w:t>
      </w:r>
      <w:r w:rsidRPr="004F2BCA" w:rsidR="009D1C7B">
        <w:rPr>
          <w:rFonts w:ascii="Times New Roman" w:hAnsi="Times New Roman" w:cs="Times New Roman"/>
          <w:sz w:val="24"/>
          <w:szCs w:val="24"/>
        </w:rPr>
        <w:t xml:space="preserve"> súvisiace</w:t>
      </w:r>
      <w:r w:rsidRPr="004F2BCA" w:rsidR="0051083B">
        <w:rPr>
          <w:rFonts w:ascii="Times New Roman" w:hAnsi="Times New Roman" w:cs="Times New Roman"/>
          <w:sz w:val="24"/>
          <w:szCs w:val="24"/>
        </w:rPr>
        <w:t>. Zaisťovňa alebo pobočka zahraničnej zaisťovne môže po predchádzajúcom súhlase Národnej banky Slovenska vykonávať</w:t>
      </w:r>
      <w:r w:rsidRPr="004F2BCA">
        <w:rPr>
          <w:rFonts w:ascii="Times New Roman" w:hAnsi="Times New Roman" w:cs="Times New Roman"/>
          <w:sz w:val="24"/>
          <w:szCs w:val="24"/>
        </w:rPr>
        <w:t xml:space="preserve"> sprostredkovanie zaistenia </w:t>
      </w:r>
      <w:r w:rsidRPr="004F2BCA" w:rsidR="0051083B">
        <w:rPr>
          <w:rFonts w:ascii="Times New Roman" w:hAnsi="Times New Roman" w:cs="Times New Roman"/>
          <w:sz w:val="24"/>
          <w:szCs w:val="24"/>
        </w:rPr>
        <w:t>a iné sprostredkovateľské činnosti pre finančné inštitúcie v súlade s osobitnými predpismi.</w:t>
      </w:r>
      <w:r w:rsidR="00D37EA4">
        <w:rPr>
          <w:rFonts w:ascii="Times New Roman" w:hAnsi="Times New Roman" w:cs="Times New Roman"/>
          <w:sz w:val="24"/>
          <w:szCs w:val="24"/>
          <w:vertAlign w:val="superscript"/>
        </w:rPr>
        <w:t>12)</w:t>
      </w:r>
    </w:p>
    <w:p w:rsidR="00534386" w:rsidRPr="004F2BCA" w:rsidP="00534386">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w:t>
      </w:r>
      <w:r w:rsidRPr="004F2BCA" w:rsidR="009C7CC3">
        <w:rPr>
          <w:rFonts w:ascii="Times New Roman" w:hAnsi="Times New Roman" w:cs="Times New Roman"/>
          <w:sz w:val="24"/>
          <w:szCs w:val="24"/>
        </w:rPr>
        <w:t>6</w:t>
      </w:r>
      <w:r w:rsidRPr="004F2BCA" w:rsidR="000A267A">
        <w:rPr>
          <w:rFonts w:ascii="Times New Roman" w:hAnsi="Times New Roman" w:cs="Times New Roman"/>
          <w:sz w:val="24"/>
          <w:szCs w:val="24"/>
        </w:rPr>
        <w:t>)</w:t>
      </w:r>
      <w:r w:rsidRPr="004F2BCA">
        <w:rPr>
          <w:rFonts w:ascii="Times New Roman" w:hAnsi="Times New Roman" w:cs="Times New Roman"/>
          <w:sz w:val="24"/>
          <w:szCs w:val="24"/>
        </w:rPr>
        <w:t xml:space="preserve"> Národná banka Slovenska </w:t>
      </w:r>
      <w:r w:rsidRPr="004F2BCA" w:rsidR="00723F2E">
        <w:rPr>
          <w:rFonts w:ascii="Times New Roman" w:hAnsi="Times New Roman" w:cs="Times New Roman"/>
          <w:sz w:val="24"/>
          <w:szCs w:val="24"/>
        </w:rPr>
        <w:t xml:space="preserve">udeľuje </w:t>
      </w:r>
      <w:r w:rsidRPr="004F2BCA">
        <w:rPr>
          <w:rFonts w:ascii="Times New Roman" w:hAnsi="Times New Roman" w:cs="Times New Roman"/>
          <w:sz w:val="24"/>
          <w:szCs w:val="24"/>
        </w:rPr>
        <w:t xml:space="preserve">povolenie na vykonávanie </w:t>
      </w:r>
      <w:r w:rsidRPr="004F2BCA" w:rsidR="0070277B">
        <w:rPr>
          <w:rFonts w:ascii="Times New Roman" w:hAnsi="Times New Roman" w:cs="Times New Roman"/>
          <w:sz w:val="24"/>
          <w:szCs w:val="24"/>
        </w:rPr>
        <w:t xml:space="preserve">zaisťovacej </w:t>
      </w:r>
      <w:r w:rsidRPr="004F2BCA" w:rsidR="00A51693">
        <w:rPr>
          <w:rFonts w:ascii="Times New Roman" w:hAnsi="Times New Roman" w:cs="Times New Roman"/>
          <w:sz w:val="24"/>
          <w:szCs w:val="24"/>
        </w:rPr>
        <w:t>činnosti pre poistný druh</w:t>
      </w:r>
    </w:p>
    <w:p w:rsidR="00534386" w:rsidRPr="004F2BCA" w:rsidP="00534386">
      <w:pPr>
        <w:jc w:val="both"/>
        <w:rPr>
          <w:rFonts w:ascii="Times New Roman" w:hAnsi="Times New Roman" w:cs="Times New Roman"/>
          <w:sz w:val="24"/>
          <w:szCs w:val="24"/>
        </w:rPr>
      </w:pPr>
      <w:r w:rsidRPr="004F2BCA" w:rsidR="00A51693">
        <w:rPr>
          <w:rFonts w:ascii="Times New Roman" w:hAnsi="Times New Roman" w:cs="Times New Roman"/>
          <w:sz w:val="24"/>
          <w:szCs w:val="24"/>
        </w:rPr>
        <w:t>a) životné</w:t>
      </w:r>
      <w:r w:rsidRPr="004F2BCA" w:rsidR="00B36D8C">
        <w:rPr>
          <w:rFonts w:ascii="Times New Roman" w:hAnsi="Times New Roman" w:cs="Times New Roman"/>
          <w:sz w:val="24"/>
          <w:szCs w:val="24"/>
        </w:rPr>
        <w:t xml:space="preserve"> poiste</w:t>
      </w:r>
      <w:r w:rsidRPr="004F2BCA" w:rsidR="00A51693">
        <w:rPr>
          <w:rFonts w:ascii="Times New Roman" w:hAnsi="Times New Roman" w:cs="Times New Roman"/>
          <w:sz w:val="24"/>
          <w:szCs w:val="24"/>
        </w:rPr>
        <w:t>nie</w:t>
      </w:r>
      <w:r w:rsidRPr="004F2BCA" w:rsidR="00B36D8C">
        <w:rPr>
          <w:rFonts w:ascii="Times New Roman" w:hAnsi="Times New Roman" w:cs="Times New Roman"/>
          <w:sz w:val="24"/>
          <w:szCs w:val="24"/>
        </w:rPr>
        <w:t>,</w:t>
      </w:r>
    </w:p>
    <w:p w:rsidR="00B36D8C" w:rsidRPr="004F2BCA" w:rsidP="00534386">
      <w:pPr>
        <w:jc w:val="both"/>
        <w:rPr>
          <w:rFonts w:ascii="Times New Roman" w:hAnsi="Times New Roman" w:cs="Times New Roman"/>
          <w:sz w:val="24"/>
          <w:szCs w:val="24"/>
        </w:rPr>
      </w:pPr>
      <w:r w:rsidRPr="004F2BCA">
        <w:rPr>
          <w:rFonts w:ascii="Times New Roman" w:hAnsi="Times New Roman" w:cs="Times New Roman"/>
          <w:sz w:val="24"/>
          <w:szCs w:val="24"/>
        </w:rPr>
        <w:t>b)</w:t>
      </w:r>
      <w:r w:rsidRPr="004F2BCA" w:rsidR="00A51693">
        <w:rPr>
          <w:rFonts w:ascii="Times New Roman" w:hAnsi="Times New Roman" w:cs="Times New Roman"/>
          <w:sz w:val="24"/>
          <w:szCs w:val="24"/>
        </w:rPr>
        <w:t xml:space="preserve"> neživotné poistenie</w:t>
      </w:r>
      <w:r w:rsidRPr="004F2BCA">
        <w:rPr>
          <w:rFonts w:ascii="Times New Roman" w:hAnsi="Times New Roman" w:cs="Times New Roman"/>
          <w:sz w:val="24"/>
          <w:szCs w:val="24"/>
        </w:rPr>
        <w:t>,</w:t>
      </w:r>
    </w:p>
    <w:p w:rsidR="00B36D8C" w:rsidRPr="004F2BCA" w:rsidP="00534386">
      <w:pPr>
        <w:jc w:val="both"/>
        <w:rPr>
          <w:rFonts w:ascii="Times New Roman" w:hAnsi="Times New Roman" w:cs="Times New Roman"/>
          <w:sz w:val="24"/>
          <w:szCs w:val="24"/>
        </w:rPr>
      </w:pPr>
      <w:r w:rsidRPr="004F2BCA" w:rsidR="00A51693">
        <w:rPr>
          <w:rFonts w:ascii="Times New Roman" w:hAnsi="Times New Roman" w:cs="Times New Roman"/>
          <w:sz w:val="24"/>
          <w:szCs w:val="24"/>
        </w:rPr>
        <w:t>c) životné poistenie a neživotné poistenie</w:t>
      </w:r>
      <w:r w:rsidRPr="004F2BCA">
        <w:rPr>
          <w:rFonts w:ascii="Times New Roman" w:hAnsi="Times New Roman" w:cs="Times New Roman"/>
          <w:sz w:val="24"/>
          <w:szCs w:val="24"/>
        </w:rPr>
        <w:t>.</w:t>
      </w:r>
    </w:p>
    <w:p w:rsidR="00911828" w:rsidRPr="004F2BCA" w:rsidP="00534386">
      <w:pPr>
        <w:jc w:val="both"/>
        <w:rPr>
          <w:rFonts w:ascii="Times New Roman" w:hAnsi="Times New Roman" w:cs="Times New Roman"/>
          <w:sz w:val="24"/>
          <w:szCs w:val="24"/>
        </w:rPr>
      </w:pPr>
      <w:r w:rsidRPr="004F2BCA">
        <w:rPr>
          <w:rFonts w:ascii="Times New Roman" w:hAnsi="Times New Roman" w:cs="Times New Roman"/>
          <w:sz w:val="24"/>
          <w:szCs w:val="24"/>
        </w:rPr>
        <w:tab/>
        <w:t>(7) Národná banka Slovenska môže udeliť poisťovni povolenie na vykonávanie zaisťovacej činnosti len pre poistný druh</w:t>
      </w:r>
      <w:r w:rsidR="00EE6078">
        <w:rPr>
          <w:rFonts w:ascii="Times New Roman" w:hAnsi="Times New Roman" w:cs="Times New Roman"/>
          <w:sz w:val="24"/>
          <w:szCs w:val="24"/>
        </w:rPr>
        <w:t>,</w:t>
      </w:r>
      <w:r w:rsidRPr="004F2BCA">
        <w:rPr>
          <w:rFonts w:ascii="Times New Roman" w:hAnsi="Times New Roman" w:cs="Times New Roman"/>
          <w:sz w:val="24"/>
          <w:szCs w:val="24"/>
        </w:rPr>
        <w:t xml:space="preserve"> pre ktorý jej bolo udelené povolenie na vykonávanie poisťovacej činnosti. </w:t>
      </w:r>
    </w:p>
    <w:p w:rsidR="000A267A" w:rsidRPr="004F2BCA">
      <w:pPr>
        <w:ind w:firstLine="708"/>
        <w:jc w:val="both"/>
        <w:rPr>
          <w:rFonts w:ascii="Times New Roman" w:hAnsi="Times New Roman" w:cs="Times New Roman"/>
          <w:sz w:val="24"/>
          <w:szCs w:val="24"/>
        </w:rPr>
      </w:pPr>
      <w:r w:rsidRPr="004F2BCA" w:rsidR="009C7CC3">
        <w:rPr>
          <w:rFonts w:ascii="Times New Roman" w:hAnsi="Times New Roman" w:cs="Times New Roman"/>
          <w:sz w:val="24"/>
          <w:szCs w:val="24"/>
        </w:rPr>
        <w:t>(</w:t>
      </w:r>
      <w:r w:rsidRPr="004F2BCA" w:rsidR="00911828">
        <w:rPr>
          <w:rFonts w:ascii="Times New Roman" w:hAnsi="Times New Roman" w:cs="Times New Roman"/>
          <w:sz w:val="24"/>
          <w:szCs w:val="24"/>
        </w:rPr>
        <w:t>8</w:t>
      </w:r>
      <w:r w:rsidRPr="004F2BCA">
        <w:rPr>
          <w:rFonts w:ascii="Times New Roman" w:hAnsi="Times New Roman" w:cs="Times New Roman"/>
          <w:sz w:val="24"/>
          <w:szCs w:val="24"/>
        </w:rPr>
        <w:t>) Základné imanie zaisťovne so sídlom na území Slovenskej republiky musí byť najmenej 25 000 000 EUR.</w:t>
      </w:r>
    </w:p>
    <w:p w:rsidR="000A267A" w:rsidRPr="004F2BCA">
      <w:pPr>
        <w:ind w:firstLine="708"/>
        <w:jc w:val="both"/>
        <w:rPr>
          <w:rFonts w:ascii="Times New Roman" w:hAnsi="Times New Roman" w:cs="Times New Roman"/>
          <w:sz w:val="24"/>
          <w:szCs w:val="24"/>
        </w:rPr>
      </w:pPr>
      <w:r w:rsidRPr="004F2BCA" w:rsidR="00911828">
        <w:rPr>
          <w:rFonts w:ascii="Times New Roman" w:hAnsi="Times New Roman" w:cs="Times New Roman"/>
          <w:sz w:val="24"/>
          <w:szCs w:val="24"/>
        </w:rPr>
        <w:t>(9</w:t>
      </w:r>
      <w:r w:rsidRPr="004F2BCA" w:rsidR="0051083B">
        <w:rPr>
          <w:rFonts w:ascii="Times New Roman" w:hAnsi="Times New Roman" w:cs="Times New Roman"/>
          <w:sz w:val="24"/>
          <w:szCs w:val="24"/>
        </w:rPr>
        <w:t>)</w:t>
      </w:r>
      <w:r w:rsidRPr="004F2BCA">
        <w:rPr>
          <w:rFonts w:ascii="Times New Roman" w:hAnsi="Times New Roman" w:cs="Times New Roman"/>
          <w:sz w:val="24"/>
          <w:szCs w:val="24"/>
        </w:rPr>
        <w:t xml:space="preserve"> Základné imanie zaisťovne vo výške ustanovenej týmto zákonom možno splatiť len peňažným vkladom.</w:t>
      </w:r>
    </w:p>
    <w:p w:rsidR="002E42DE" w:rsidRPr="004F2BCA">
      <w:pPr>
        <w:ind w:firstLine="708"/>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7</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O udelení povolenia na vykonávanie </w:t>
      </w:r>
      <w:r w:rsidRPr="004F2BCA">
        <w:rPr>
          <w:rFonts w:ascii="Times New Roman" w:hAnsi="Times New Roman" w:cs="Times New Roman"/>
          <w:bCs/>
          <w:sz w:val="24"/>
          <w:szCs w:val="24"/>
        </w:rPr>
        <w:t xml:space="preserve">zaisťovacej </w:t>
      </w:r>
      <w:r w:rsidRPr="004F2BCA">
        <w:rPr>
          <w:rFonts w:ascii="Times New Roman" w:hAnsi="Times New Roman" w:cs="Times New Roman"/>
          <w:sz w:val="24"/>
          <w:szCs w:val="24"/>
        </w:rPr>
        <w:t xml:space="preserve">činnosti rozhoduje Národná banka Slovenska. Žiadosť o udelenie povolenia na vykonávanie </w:t>
      </w:r>
      <w:r w:rsidRPr="004F2BCA">
        <w:rPr>
          <w:rFonts w:ascii="Times New Roman" w:hAnsi="Times New Roman" w:cs="Times New Roman"/>
          <w:bCs/>
          <w:sz w:val="24"/>
          <w:szCs w:val="24"/>
        </w:rPr>
        <w:t>zaisťovacej</w:t>
      </w:r>
      <w:r w:rsidRPr="004F2BCA">
        <w:rPr>
          <w:rFonts w:ascii="Times New Roman" w:hAnsi="Times New Roman" w:cs="Times New Roman"/>
          <w:sz w:val="24"/>
          <w:szCs w:val="24"/>
        </w:rPr>
        <w:t xml:space="preserve"> činnosti predkladajú zakladatelia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Národnej banke Slovenska, ak tento zákon neustanovuje inak.</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Na udelenie povolenia podľa odseku 1 musí byť preukázané splnenie týchto podmienok:</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splatené zákl</w:t>
      </w:r>
      <w:r w:rsidRPr="004F2BCA">
        <w:rPr>
          <w:rFonts w:ascii="Times New Roman" w:hAnsi="Times New Roman" w:cs="Times New Roman"/>
          <w:sz w:val="24"/>
          <w:szCs w:val="24"/>
        </w:rPr>
        <w:t xml:space="preserve">adné imanie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podľa § </w:t>
      </w:r>
      <w:r w:rsidRPr="004F2BCA">
        <w:rPr>
          <w:rFonts w:ascii="Times New Roman" w:hAnsi="Times New Roman" w:cs="Times New Roman"/>
          <w:bCs/>
          <w:sz w:val="24"/>
          <w:szCs w:val="24"/>
        </w:rPr>
        <w:t>6</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prehľadný a dôveryhodný pôvod základného imania a ďalších finančných zdrojov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c) vhodnosť osôb s kvalifikovanou účasťou na </w:t>
      </w:r>
      <w:r w:rsidRPr="004F2BCA">
        <w:rPr>
          <w:rFonts w:ascii="Times New Roman" w:hAnsi="Times New Roman" w:cs="Times New Roman"/>
          <w:bCs/>
          <w:sz w:val="24"/>
          <w:szCs w:val="24"/>
        </w:rPr>
        <w:t>zaisťovni</w:t>
      </w:r>
      <w:r w:rsidRPr="004F2BCA">
        <w:rPr>
          <w:rFonts w:ascii="Times New Roman" w:hAnsi="Times New Roman" w:cs="Times New Roman"/>
          <w:sz w:val="24"/>
          <w:szCs w:val="24"/>
        </w:rPr>
        <w:t xml:space="preserve"> a prehľadnosť vzťahov týchto osôb s inými osobami, najmä prehľadnosť podielov na základnom imaní a na hlasovacích právach,</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d) odborná spôsobilosť a dôveryhodnosť osôb, ktoré sú navrhované za členov predstavenstva, </w:t>
      </w:r>
      <w:r w:rsidRPr="004F2BCA" w:rsidR="004723DA">
        <w:rPr>
          <w:rFonts w:ascii="Times New Roman" w:hAnsi="Times New Roman" w:cs="Times New Roman"/>
          <w:sz w:val="24"/>
          <w:szCs w:val="24"/>
        </w:rPr>
        <w:t xml:space="preserve">za </w:t>
      </w:r>
      <w:r w:rsidRPr="004F2BCA">
        <w:rPr>
          <w:rFonts w:ascii="Times New Roman" w:hAnsi="Times New Roman" w:cs="Times New Roman"/>
          <w:sz w:val="24"/>
          <w:szCs w:val="24"/>
        </w:rPr>
        <w:t>proku</w:t>
      </w:r>
      <w:r w:rsidRPr="004F2BCA" w:rsidR="005B04E8">
        <w:rPr>
          <w:rFonts w:ascii="Times New Roman" w:hAnsi="Times New Roman" w:cs="Times New Roman"/>
          <w:sz w:val="24"/>
          <w:szCs w:val="24"/>
        </w:rPr>
        <w:t>ris</w:t>
      </w:r>
      <w:r w:rsidRPr="004F2BCA" w:rsidR="004723DA">
        <w:rPr>
          <w:rFonts w:ascii="Times New Roman" w:hAnsi="Times New Roman" w:cs="Times New Roman"/>
          <w:sz w:val="24"/>
          <w:szCs w:val="24"/>
        </w:rPr>
        <w:t>tov, za vedúcich zamestnancov</w:t>
      </w:r>
      <w:r w:rsidRPr="004F2BCA" w:rsidR="00220703">
        <w:rPr>
          <w:rFonts w:ascii="Times New Roman" w:hAnsi="Times New Roman" w:cs="Times New Roman"/>
          <w:sz w:val="24"/>
          <w:szCs w:val="24"/>
        </w:rPr>
        <w:t xml:space="preserve">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v priamej riadiacej pôsobnosti predstavenstva, </w:t>
      </w:r>
      <w:r w:rsidRPr="004F2BCA" w:rsidR="004723DA">
        <w:rPr>
          <w:rFonts w:ascii="Times New Roman" w:hAnsi="Times New Roman" w:cs="Times New Roman"/>
          <w:sz w:val="24"/>
          <w:szCs w:val="24"/>
        </w:rPr>
        <w:t xml:space="preserve">za </w:t>
      </w:r>
      <w:r w:rsidRPr="004F2BCA">
        <w:rPr>
          <w:rFonts w:ascii="Times New Roman" w:hAnsi="Times New Roman" w:cs="Times New Roman"/>
          <w:sz w:val="24"/>
          <w:szCs w:val="24"/>
        </w:rPr>
        <w:t>zodpovedného aktuá</w:t>
      </w:r>
      <w:r w:rsidRPr="004F2BCA">
        <w:rPr>
          <w:rFonts w:ascii="Times New Roman" w:hAnsi="Times New Roman" w:cs="Times New Roman"/>
          <w:sz w:val="24"/>
          <w:szCs w:val="24"/>
        </w:rPr>
        <w:t>ra a</w:t>
      </w:r>
      <w:r w:rsidRPr="004F2BCA" w:rsidR="004723DA">
        <w:rPr>
          <w:rFonts w:ascii="Times New Roman" w:hAnsi="Times New Roman" w:cs="Times New Roman"/>
          <w:sz w:val="24"/>
          <w:szCs w:val="24"/>
        </w:rPr>
        <w:t xml:space="preserve"> za </w:t>
      </w:r>
      <w:r w:rsidRPr="004F2BCA">
        <w:rPr>
          <w:rFonts w:ascii="Times New Roman" w:hAnsi="Times New Roman" w:cs="Times New Roman"/>
          <w:sz w:val="24"/>
          <w:szCs w:val="24"/>
        </w:rPr>
        <w:t xml:space="preserve">vedúceho zamestnanca riadiaceho útvar </w:t>
      </w:r>
      <w:r w:rsidRPr="004F2BCA" w:rsidR="0097527D">
        <w:rPr>
          <w:rFonts w:ascii="Times New Roman" w:hAnsi="Times New Roman" w:cs="Times New Roman"/>
          <w:sz w:val="24"/>
          <w:szCs w:val="24"/>
        </w:rPr>
        <w:t>vnútorného auditu</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e) prehľadnosť skupiny s úzkymi väzbami, ku ktorej patrí aj akcionár s kvalifikovanou účasťou na </w:t>
      </w:r>
      <w:r w:rsidRPr="004F2BCA">
        <w:rPr>
          <w:rFonts w:ascii="Times New Roman" w:hAnsi="Times New Roman" w:cs="Times New Roman"/>
          <w:bCs/>
          <w:sz w:val="24"/>
          <w:szCs w:val="24"/>
        </w:rPr>
        <w:t>zaisťovni</w:t>
      </w:r>
      <w:r w:rsidRPr="004F2BCA">
        <w:rPr>
          <w:rFonts w:ascii="Times New Roman" w:hAnsi="Times New Roman" w:cs="Times New Roman"/>
          <w:sz w:val="24"/>
          <w:szCs w:val="24"/>
        </w:rPr>
        <w:t>,</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f) výkonu dohľadu neprekážajú úzke väzby v rámci skupiny podľa písmena 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g) výkon</w:t>
      </w:r>
      <w:r w:rsidRPr="004F2BCA">
        <w:rPr>
          <w:rFonts w:ascii="Times New Roman" w:hAnsi="Times New Roman" w:cs="Times New Roman"/>
          <w:sz w:val="24"/>
          <w:szCs w:val="24"/>
        </w:rPr>
        <w:t>u dohľadu neprekáža právny poriadok a spôsob jeho uplatnenia v štáte, na ktorého území má skupina podľa písmena e) úzke väzby,</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 xml:space="preserve">h)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 xml:space="preserve"> musí mať sídlo a ústredie na území Slovenskej republiky,</w:t>
      </w:r>
    </w:p>
    <w:p w:rsidR="000A267A" w:rsidRPr="000927C2" w:rsidP="00495230">
      <w:pPr>
        <w:jc w:val="both"/>
        <w:rPr>
          <w:rFonts w:ascii="Times New Roman" w:hAnsi="Times New Roman" w:cs="Times New Roman"/>
          <w:sz w:val="24"/>
          <w:szCs w:val="24"/>
        </w:rPr>
      </w:pPr>
      <w:r w:rsidRPr="004F2BCA">
        <w:rPr>
          <w:rFonts w:ascii="Times New Roman" w:hAnsi="Times New Roman" w:cs="Times New Roman"/>
          <w:sz w:val="24"/>
          <w:szCs w:val="24"/>
        </w:rPr>
        <w:t xml:space="preserve">i) technická a organizačná pripravenosť na vykonávanie </w:t>
      </w:r>
      <w:r w:rsidRPr="004F2BCA">
        <w:rPr>
          <w:rFonts w:ascii="Times New Roman" w:hAnsi="Times New Roman" w:cs="Times New Roman"/>
          <w:bCs/>
          <w:sz w:val="24"/>
          <w:szCs w:val="24"/>
        </w:rPr>
        <w:t>zaisťovacej</w:t>
      </w:r>
      <w:r w:rsidRPr="004F2BCA">
        <w:rPr>
          <w:rFonts w:ascii="Times New Roman" w:hAnsi="Times New Roman" w:cs="Times New Roman"/>
          <w:sz w:val="24"/>
          <w:szCs w:val="24"/>
        </w:rPr>
        <w:t xml:space="preserve"> činnosti</w:t>
      </w:r>
      <w:r w:rsidRPr="000927C2" w:rsidR="00495230">
        <w:rPr>
          <w:rFonts w:ascii="Times New Roman" w:hAnsi="Times New Roman" w:cs="Times New Roman"/>
          <w:sz w:val="24"/>
          <w:szCs w:val="24"/>
        </w:rPr>
        <w:t xml:space="preserve">, </w:t>
      </w:r>
      <w:r w:rsidR="00FB3450">
        <w:rPr>
          <w:rFonts w:ascii="Times New Roman" w:hAnsi="Times New Roman" w:cs="Times New Roman"/>
          <w:sz w:val="24"/>
          <w:szCs w:val="24"/>
        </w:rPr>
        <w:t xml:space="preserve">existencia </w:t>
      </w:r>
      <w:r w:rsidRPr="000927C2" w:rsidR="001B516F">
        <w:rPr>
          <w:rFonts w:ascii="Times New Roman" w:hAnsi="Times New Roman" w:cs="Times New Roman"/>
          <w:sz w:val="24"/>
          <w:szCs w:val="24"/>
        </w:rPr>
        <w:t>systému</w:t>
      </w:r>
      <w:r w:rsidRPr="000927C2" w:rsidR="00495230">
        <w:rPr>
          <w:rFonts w:ascii="Times New Roman" w:hAnsi="Times New Roman" w:cs="Times New Roman"/>
          <w:sz w:val="24"/>
          <w:szCs w:val="24"/>
        </w:rPr>
        <w:t xml:space="preserve"> vnútornej kontroly</w:t>
      </w:r>
      <w:r w:rsidR="00FB3450">
        <w:rPr>
          <w:rFonts w:ascii="Times New Roman" w:hAnsi="Times New Roman" w:cs="Times New Roman"/>
          <w:sz w:val="24"/>
          <w:szCs w:val="24"/>
        </w:rPr>
        <w:t xml:space="preserve"> a</w:t>
      </w:r>
      <w:r w:rsidR="00F5166D">
        <w:rPr>
          <w:rFonts w:ascii="Times New Roman" w:hAnsi="Times New Roman" w:cs="Times New Roman"/>
          <w:sz w:val="24"/>
          <w:szCs w:val="24"/>
        </w:rPr>
        <w:t> </w:t>
      </w:r>
      <w:r w:rsidR="00FB3450">
        <w:rPr>
          <w:rFonts w:ascii="Times New Roman" w:hAnsi="Times New Roman" w:cs="Times New Roman"/>
          <w:sz w:val="24"/>
          <w:szCs w:val="24"/>
        </w:rPr>
        <w:t>riadenia</w:t>
      </w:r>
      <w:r w:rsidR="00F5166D">
        <w:rPr>
          <w:rFonts w:ascii="Times New Roman" w:hAnsi="Times New Roman" w:cs="Times New Roman"/>
          <w:sz w:val="24"/>
          <w:szCs w:val="24"/>
        </w:rPr>
        <w:t>,</w:t>
      </w:r>
      <w:r w:rsidRPr="000927C2" w:rsidR="00495230">
        <w:rPr>
          <w:rFonts w:ascii="Times New Roman" w:hAnsi="Times New Roman" w:cs="Times New Roman"/>
          <w:sz w:val="24"/>
          <w:szCs w:val="24"/>
        </w:rPr>
        <w:t xml:space="preserve"> vrátane útvaru vnútorného auditu a systému riadenia rizík.</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V žiadosti podľa odseku 1 sa uvedie</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 xml:space="preserve">a) obchodné meno a sídlo budúcej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 xml:space="preserve">b) identifikačné číslo </w:t>
      </w:r>
      <w:r w:rsidRPr="000927C2" w:rsidR="000F5F8E">
        <w:rPr>
          <w:rFonts w:ascii="Times New Roman" w:hAnsi="Times New Roman" w:cs="Times New Roman"/>
          <w:sz w:val="24"/>
          <w:szCs w:val="24"/>
        </w:rPr>
        <w:t>budúcej</w:t>
      </w:r>
      <w:r w:rsidR="000F5F8E">
        <w:rPr>
          <w:rFonts w:ascii="Times New Roman" w:hAnsi="Times New Roman" w:cs="Times New Roman"/>
          <w:b/>
          <w:sz w:val="24"/>
          <w:szCs w:val="24"/>
        </w:rPr>
        <w:t xml:space="preserve">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ak </w:t>
      </w:r>
      <w:r w:rsidRPr="004F2BCA">
        <w:rPr>
          <w:rFonts w:ascii="Times New Roman" w:hAnsi="Times New Roman" w:cs="Times New Roman"/>
          <w:sz w:val="24"/>
          <w:szCs w:val="24"/>
        </w:rPr>
        <w:t>už jej bolo pridelené,</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 xml:space="preserve">c) výška základného imania budúcej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w:t>
      </w:r>
    </w:p>
    <w:p w:rsidR="000A267A" w:rsidRPr="001E105E">
      <w:pPr>
        <w:jc w:val="both"/>
        <w:rPr>
          <w:rFonts w:ascii="Times New Roman" w:hAnsi="Times New Roman" w:cs="Times New Roman"/>
          <w:b/>
          <w:color w:val="FF0000"/>
          <w:sz w:val="24"/>
          <w:szCs w:val="24"/>
        </w:rPr>
      </w:pPr>
      <w:r w:rsidRPr="004F2BCA">
        <w:rPr>
          <w:rFonts w:ascii="Times New Roman" w:hAnsi="Times New Roman" w:cs="Times New Roman"/>
          <w:sz w:val="24"/>
          <w:szCs w:val="24"/>
        </w:rPr>
        <w:t xml:space="preserve">d) zoznam akcionárov s kvalifikovanou účasťou na budúcej </w:t>
      </w:r>
      <w:r w:rsidRPr="004F2BCA">
        <w:rPr>
          <w:rFonts w:ascii="Times New Roman" w:hAnsi="Times New Roman" w:cs="Times New Roman"/>
          <w:bCs/>
          <w:sz w:val="24"/>
          <w:szCs w:val="24"/>
        </w:rPr>
        <w:t>zaisťovni</w:t>
      </w:r>
      <w:r w:rsidR="0071743B">
        <w:rPr>
          <w:rFonts w:ascii="Times New Roman" w:hAnsi="Times New Roman" w:cs="Times New Roman"/>
          <w:bCs/>
          <w:sz w:val="24"/>
          <w:szCs w:val="24"/>
        </w:rPr>
        <w:t xml:space="preserve"> </w:t>
      </w:r>
      <w:r w:rsidRPr="000927C2" w:rsidR="0071743B">
        <w:rPr>
          <w:rFonts w:ascii="Times New Roman" w:hAnsi="Times New Roman" w:cs="Times New Roman"/>
          <w:sz w:val="24"/>
          <w:szCs w:val="24"/>
        </w:rPr>
        <w:t>a zoznam blízkych osôb</w:t>
      </w:r>
      <w:r w:rsidR="009714D9">
        <w:rPr>
          <w:rFonts w:ascii="Times New Roman" w:hAnsi="Times New Roman" w:cs="Times New Roman"/>
          <w:sz w:val="24"/>
          <w:szCs w:val="24"/>
          <w:vertAlign w:val="superscript"/>
        </w:rPr>
        <w:t>21)</w:t>
      </w:r>
      <w:r w:rsidRPr="000927C2" w:rsidR="0071743B">
        <w:rPr>
          <w:rFonts w:ascii="Times New Roman" w:hAnsi="Times New Roman" w:cs="Times New Roman"/>
          <w:sz w:val="24"/>
          <w:szCs w:val="24"/>
        </w:rPr>
        <w:t xml:space="preserve"> akcionárov s kvalifikovanou účasťou, ktoré sú v čase podania žiadosti o povolenie na vykonávanie zaisťovacej činnosti v pracovnoprávnom vzťahu alebo v obdobnom pracovnom vzťahu k zaisťovni, zaisťovni z iného členského štátu, zahraničnej zaisťovni, pobočke zahraničnej zaisťovne</w:t>
      </w:r>
      <w:r w:rsidRPr="000927C2" w:rsidR="001E105E">
        <w:rPr>
          <w:rFonts w:ascii="Times New Roman" w:hAnsi="Times New Roman" w:cs="Times New Roman"/>
          <w:sz w:val="24"/>
          <w:szCs w:val="24"/>
        </w:rPr>
        <w:t xml:space="preserve">, poisťovni, poisťovni z iného členského štátu, zahraničnej poisťovni, pobočke zahraničnej poisťovne </w:t>
      </w:r>
      <w:r w:rsidRPr="000927C2" w:rsidR="0071743B">
        <w:rPr>
          <w:rFonts w:ascii="Times New Roman" w:hAnsi="Times New Roman" w:cs="Times New Roman"/>
          <w:sz w:val="24"/>
          <w:szCs w:val="24"/>
        </w:rPr>
        <w:t xml:space="preserve">alebo vo finančnej inštitúcii; </w:t>
      </w:r>
      <w:r w:rsidRPr="004F2BCA">
        <w:rPr>
          <w:rFonts w:ascii="Times New Roman" w:hAnsi="Times New Roman" w:cs="Times New Roman"/>
          <w:sz w:val="24"/>
          <w:szCs w:val="24"/>
        </w:rPr>
        <w:t>v zozname sa uvedie meno, priezvisko,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a rodné číslo fyzických osôb alebo obchodné meno, sídlo a identifikačné číslo právnických osôb a výška kvalifikovanej účasti,</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e) návrh, v akom roz</w:t>
      </w:r>
      <w:r w:rsidRPr="004F2BCA">
        <w:rPr>
          <w:rFonts w:ascii="Times New Roman" w:hAnsi="Times New Roman" w:cs="Times New Roman"/>
          <w:sz w:val="24"/>
          <w:szCs w:val="24"/>
        </w:rPr>
        <w:t xml:space="preserve">sahu bude </w:t>
      </w:r>
      <w:r w:rsidR="00EE6078">
        <w:rPr>
          <w:rFonts w:ascii="Times New Roman" w:hAnsi="Times New Roman" w:cs="Times New Roman"/>
          <w:sz w:val="24"/>
          <w:szCs w:val="24"/>
        </w:rPr>
        <w:t xml:space="preserve">budúca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 xml:space="preserve"> vykonávať </w:t>
      </w:r>
      <w:r w:rsidRPr="004F2BCA">
        <w:rPr>
          <w:rFonts w:ascii="Times New Roman" w:hAnsi="Times New Roman" w:cs="Times New Roman"/>
          <w:bCs/>
          <w:sz w:val="24"/>
          <w:szCs w:val="24"/>
        </w:rPr>
        <w:t>zaisťovaciu</w:t>
      </w:r>
      <w:r w:rsidRPr="004F2BCA">
        <w:rPr>
          <w:rFonts w:ascii="Times New Roman" w:hAnsi="Times New Roman" w:cs="Times New Roman"/>
          <w:sz w:val="24"/>
          <w:szCs w:val="24"/>
        </w:rPr>
        <w:t xml:space="preserve"> činnosť,</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 xml:space="preserve">f) vecné, personálne a organizačné predpoklady na vykonávanie </w:t>
      </w:r>
      <w:r w:rsidRPr="004F2BCA">
        <w:rPr>
          <w:rFonts w:ascii="Times New Roman" w:hAnsi="Times New Roman" w:cs="Times New Roman"/>
          <w:bCs/>
          <w:sz w:val="24"/>
          <w:szCs w:val="24"/>
        </w:rPr>
        <w:t xml:space="preserve">zaisťovacej </w:t>
      </w:r>
      <w:r w:rsidRPr="004F2BCA">
        <w:rPr>
          <w:rFonts w:ascii="Times New Roman" w:hAnsi="Times New Roman" w:cs="Times New Roman"/>
          <w:sz w:val="24"/>
          <w:szCs w:val="24"/>
        </w:rPr>
        <w:t>činnosti,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g) meno a priezvisko,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a rodné číslo</w:t>
      </w:r>
      <w:r w:rsidR="00F45EA7">
        <w:rPr>
          <w:rFonts w:ascii="Times New Roman" w:hAnsi="Times New Roman" w:cs="Times New Roman"/>
          <w:b/>
          <w:sz w:val="24"/>
          <w:szCs w:val="24"/>
        </w:rPr>
        <w:t xml:space="preserve"> </w:t>
      </w:r>
      <w:r w:rsidRPr="000927C2" w:rsidR="00F45EA7">
        <w:rPr>
          <w:rFonts w:ascii="Times New Roman" w:hAnsi="Times New Roman" w:cs="Times New Roman"/>
          <w:sz w:val="24"/>
          <w:szCs w:val="24"/>
        </w:rPr>
        <w:t>fyzických</w:t>
      </w:r>
      <w:r w:rsidRPr="004F2BCA">
        <w:rPr>
          <w:rFonts w:ascii="Times New Roman" w:hAnsi="Times New Roman" w:cs="Times New Roman"/>
          <w:sz w:val="24"/>
          <w:szCs w:val="24"/>
        </w:rPr>
        <w:t xml:space="preserve"> osôb navrhovaných za členov predstavenstva, za členov dozornej rady, za proku</w:t>
      </w:r>
      <w:r w:rsidRPr="004F2BCA" w:rsidR="00612E53">
        <w:rPr>
          <w:rFonts w:ascii="Times New Roman" w:hAnsi="Times New Roman" w:cs="Times New Roman"/>
          <w:sz w:val="24"/>
          <w:szCs w:val="24"/>
        </w:rPr>
        <w:t>ris</w:t>
      </w:r>
      <w:r w:rsidRPr="004F2BCA" w:rsidR="000F67B6">
        <w:rPr>
          <w:rFonts w:ascii="Times New Roman" w:hAnsi="Times New Roman" w:cs="Times New Roman"/>
          <w:sz w:val="24"/>
          <w:szCs w:val="24"/>
        </w:rPr>
        <w:t>tov, za vedúcich zamestnancov</w:t>
      </w:r>
      <w:r w:rsidRPr="004F2BCA">
        <w:rPr>
          <w:rFonts w:ascii="Times New Roman" w:hAnsi="Times New Roman" w:cs="Times New Roman"/>
          <w:sz w:val="24"/>
          <w:szCs w:val="24"/>
        </w:rPr>
        <w:t xml:space="preserve">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v priamej riadiacej pôsobnosti predstavenstva, </w:t>
      </w:r>
      <w:r w:rsidRPr="004F2BCA" w:rsidR="000F67B6">
        <w:rPr>
          <w:rFonts w:ascii="Times New Roman" w:hAnsi="Times New Roman" w:cs="Times New Roman"/>
          <w:sz w:val="24"/>
          <w:szCs w:val="24"/>
        </w:rPr>
        <w:t xml:space="preserve">za </w:t>
      </w:r>
      <w:r w:rsidRPr="004F2BCA">
        <w:rPr>
          <w:rFonts w:ascii="Times New Roman" w:hAnsi="Times New Roman" w:cs="Times New Roman"/>
          <w:sz w:val="24"/>
          <w:szCs w:val="24"/>
        </w:rPr>
        <w:t>vedúceho zamestnanca riadiaceho útvar vn</w:t>
      </w:r>
      <w:r w:rsidRPr="004F2BCA" w:rsidR="000F67B6">
        <w:rPr>
          <w:rFonts w:ascii="Times New Roman" w:hAnsi="Times New Roman" w:cs="Times New Roman"/>
          <w:sz w:val="24"/>
          <w:szCs w:val="24"/>
        </w:rPr>
        <w:t>útorného auditu a za</w:t>
      </w:r>
      <w:r w:rsidRPr="004F2BCA">
        <w:rPr>
          <w:rFonts w:ascii="Times New Roman" w:hAnsi="Times New Roman" w:cs="Times New Roman"/>
          <w:sz w:val="24"/>
          <w:szCs w:val="24"/>
        </w:rPr>
        <w:t xml:space="preserve"> zodpovedného aktuára,</w:t>
      </w:r>
    </w:p>
    <w:p w:rsidR="000A267A" w:rsidRPr="004F2BCA">
      <w:pPr>
        <w:ind w:left="360" w:hanging="360"/>
        <w:jc w:val="both"/>
        <w:rPr>
          <w:rFonts w:ascii="Times New Roman" w:hAnsi="Times New Roman" w:cs="Times New Roman"/>
          <w:sz w:val="24"/>
          <w:szCs w:val="24"/>
        </w:rPr>
      </w:pPr>
      <w:r w:rsidRPr="004F2BCA">
        <w:rPr>
          <w:rFonts w:ascii="Times New Roman" w:hAnsi="Times New Roman" w:cs="Times New Roman"/>
          <w:sz w:val="24"/>
          <w:szCs w:val="24"/>
        </w:rPr>
        <w:t>h) vyhlásenie žiadateľov, že predložené údaje sú úplné a pravdivé,</w:t>
      </w:r>
    </w:p>
    <w:p w:rsidR="000A267A" w:rsidRPr="004F2BCA">
      <w:pPr>
        <w:jc w:val="both"/>
        <w:rPr>
          <w:rFonts w:ascii="Times New Roman" w:hAnsi="Times New Roman" w:cs="Times New Roman"/>
          <w:sz w:val="24"/>
          <w:szCs w:val="24"/>
        </w:rPr>
      </w:pPr>
      <w:r w:rsidRPr="004F2BCA" w:rsidR="005E4F9C">
        <w:rPr>
          <w:rFonts w:ascii="Times New Roman" w:hAnsi="Times New Roman" w:cs="Times New Roman"/>
          <w:sz w:val="24"/>
          <w:szCs w:val="24"/>
        </w:rPr>
        <w:t>i</w:t>
      </w:r>
      <w:r w:rsidRPr="004F2BCA">
        <w:rPr>
          <w:rFonts w:ascii="Times New Roman" w:hAnsi="Times New Roman" w:cs="Times New Roman"/>
          <w:sz w:val="24"/>
          <w:szCs w:val="24"/>
        </w:rPr>
        <w:t xml:space="preserve">) preukázanie dôveryhodnosti a odbornej spôsobilosti fyzických osôb, ktoré sú členmi štatutárneho orgánu alebo akcionármi kontrolujúcimi zmiešanú finančnú holdingovú spoločnosť a preukázanie vhodnosti akcionárov kontrolujúcich zmiešanú finančnú holdingovú spoločnosť, ak je </w:t>
      </w:r>
      <w:r w:rsidRPr="004F2BCA">
        <w:rPr>
          <w:rFonts w:ascii="Times New Roman" w:hAnsi="Times New Roman" w:cs="Times New Roman"/>
          <w:bCs/>
          <w:sz w:val="24"/>
          <w:szCs w:val="24"/>
        </w:rPr>
        <w:t>zaisťovňa, zaisťovňa z iného členského štátu, zahraničná zaisťovňa vrátane ich pobočiek</w:t>
      </w:r>
      <w:r w:rsidRPr="004F2BCA">
        <w:rPr>
          <w:rFonts w:ascii="Times New Roman" w:hAnsi="Times New Roman" w:cs="Times New Roman"/>
          <w:sz w:val="24"/>
          <w:szCs w:val="24"/>
        </w:rPr>
        <w:t xml:space="preserve">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0A267A" w:rsidRPr="00F427DD">
      <w:pPr>
        <w:ind w:left="708"/>
        <w:jc w:val="both"/>
        <w:rPr>
          <w:rFonts w:ascii="Times New Roman" w:hAnsi="Times New Roman" w:cs="Times New Roman"/>
          <w:sz w:val="24"/>
          <w:szCs w:val="24"/>
        </w:rPr>
      </w:pPr>
      <w:r w:rsidRPr="00F427DD">
        <w:rPr>
          <w:rFonts w:ascii="Times New Roman" w:hAnsi="Times New Roman" w:cs="Times New Roman"/>
          <w:sz w:val="24"/>
          <w:szCs w:val="24"/>
        </w:rPr>
        <w:t>(4) Pr</w:t>
      </w:r>
      <w:r w:rsidRPr="00F427DD">
        <w:rPr>
          <w:rFonts w:ascii="Times New Roman" w:hAnsi="Times New Roman" w:cs="Times New Roman"/>
          <w:sz w:val="24"/>
          <w:szCs w:val="24"/>
        </w:rPr>
        <w:t>ílohou žiadosti podľa odseku 1 je</w:t>
      </w:r>
    </w:p>
    <w:p w:rsidR="000A267A" w:rsidRPr="00F427DD">
      <w:pPr>
        <w:ind w:left="480" w:hanging="480"/>
        <w:jc w:val="both"/>
        <w:rPr>
          <w:rFonts w:ascii="Times New Roman" w:hAnsi="Times New Roman" w:cs="Times New Roman"/>
          <w:sz w:val="24"/>
          <w:szCs w:val="24"/>
        </w:rPr>
      </w:pPr>
      <w:r w:rsidRPr="00F427DD">
        <w:rPr>
          <w:rFonts w:ascii="Times New Roman" w:hAnsi="Times New Roman" w:cs="Times New Roman"/>
          <w:sz w:val="24"/>
          <w:szCs w:val="24"/>
        </w:rPr>
        <w:t>a) zakladateľská listina alebo zakladateľská zmluva,</w:t>
      </w:r>
    </w:p>
    <w:p w:rsidR="000A267A" w:rsidRPr="00F427DD">
      <w:pPr>
        <w:ind w:left="480" w:hanging="480"/>
        <w:jc w:val="both"/>
        <w:rPr>
          <w:rFonts w:ascii="Times New Roman" w:hAnsi="Times New Roman" w:cs="Times New Roman"/>
          <w:sz w:val="24"/>
          <w:szCs w:val="24"/>
        </w:rPr>
      </w:pPr>
      <w:r w:rsidRPr="00F427DD">
        <w:rPr>
          <w:rFonts w:ascii="Times New Roman" w:hAnsi="Times New Roman" w:cs="Times New Roman"/>
          <w:sz w:val="24"/>
          <w:szCs w:val="24"/>
        </w:rPr>
        <w:t xml:space="preserve">b) návrh stanov </w:t>
      </w:r>
      <w:r w:rsidRPr="00F427DD">
        <w:rPr>
          <w:rFonts w:ascii="Times New Roman" w:hAnsi="Times New Roman" w:cs="Times New Roman"/>
          <w:bCs/>
          <w:sz w:val="24"/>
          <w:szCs w:val="24"/>
        </w:rPr>
        <w:t>zaisťovne</w:t>
      </w:r>
      <w:r w:rsidRPr="00F427DD">
        <w:rPr>
          <w:rFonts w:ascii="Times New Roman" w:hAnsi="Times New Roman" w:cs="Times New Roman"/>
          <w:sz w:val="24"/>
          <w:szCs w:val="24"/>
        </w:rPr>
        <w:t>,</w:t>
      </w:r>
    </w:p>
    <w:p w:rsidR="000A267A" w:rsidRPr="00F427DD">
      <w:pPr>
        <w:jc w:val="both"/>
        <w:rPr>
          <w:rFonts w:ascii="Times New Roman" w:hAnsi="Times New Roman" w:cs="Times New Roman"/>
          <w:sz w:val="24"/>
          <w:szCs w:val="24"/>
        </w:rPr>
      </w:pPr>
      <w:r w:rsidRPr="00F427DD">
        <w:rPr>
          <w:rFonts w:ascii="Times New Roman" w:hAnsi="Times New Roman" w:cs="Times New Roman"/>
          <w:sz w:val="24"/>
          <w:szCs w:val="24"/>
        </w:rPr>
        <w:t xml:space="preserve">c) návrh organizačnej štruktúry </w:t>
      </w:r>
      <w:r w:rsidRPr="00F427DD">
        <w:rPr>
          <w:rFonts w:ascii="Times New Roman" w:hAnsi="Times New Roman" w:cs="Times New Roman"/>
          <w:bCs/>
          <w:sz w:val="24"/>
          <w:szCs w:val="24"/>
        </w:rPr>
        <w:t>zaisťovne</w:t>
      </w:r>
      <w:r w:rsidRPr="00F427DD">
        <w:rPr>
          <w:rFonts w:ascii="Times New Roman" w:hAnsi="Times New Roman" w:cs="Times New Roman"/>
          <w:sz w:val="24"/>
          <w:szCs w:val="24"/>
        </w:rPr>
        <w:t xml:space="preserve">, pravidiel činnosti </w:t>
      </w:r>
      <w:r w:rsidRPr="00F427DD">
        <w:rPr>
          <w:rFonts w:ascii="Times New Roman" w:hAnsi="Times New Roman" w:cs="Times New Roman"/>
          <w:bCs/>
          <w:sz w:val="24"/>
          <w:szCs w:val="24"/>
        </w:rPr>
        <w:t>zaisťovne</w:t>
      </w:r>
      <w:r w:rsidRPr="00F427DD">
        <w:rPr>
          <w:rFonts w:ascii="Times New Roman" w:hAnsi="Times New Roman" w:cs="Times New Roman"/>
          <w:sz w:val="24"/>
          <w:szCs w:val="24"/>
        </w:rPr>
        <w:t xml:space="preserve"> a návrh obchodnej stratégie </w:t>
      </w:r>
      <w:r w:rsidRPr="00F427DD">
        <w:rPr>
          <w:rFonts w:ascii="Times New Roman" w:hAnsi="Times New Roman" w:cs="Times New Roman"/>
          <w:bCs/>
          <w:sz w:val="24"/>
          <w:szCs w:val="24"/>
        </w:rPr>
        <w:t>zaisťovne</w:t>
      </w:r>
      <w:r w:rsidRPr="00F427DD">
        <w:rPr>
          <w:rFonts w:ascii="Times New Roman" w:hAnsi="Times New Roman" w:cs="Times New Roman"/>
          <w:sz w:val="24"/>
          <w:szCs w:val="24"/>
        </w:rPr>
        <w:t>,</w:t>
      </w:r>
    </w:p>
    <w:p w:rsidR="000A267A" w:rsidRPr="00F427DD">
      <w:pPr>
        <w:jc w:val="both"/>
        <w:rPr>
          <w:rFonts w:ascii="Times New Roman" w:hAnsi="Times New Roman" w:cs="Times New Roman"/>
          <w:sz w:val="24"/>
          <w:szCs w:val="24"/>
        </w:rPr>
      </w:pPr>
      <w:r w:rsidRPr="00F427DD">
        <w:rPr>
          <w:rFonts w:ascii="Times New Roman" w:hAnsi="Times New Roman" w:cs="Times New Roman"/>
          <w:sz w:val="24"/>
          <w:szCs w:val="24"/>
        </w:rPr>
        <w:t xml:space="preserve">d) stručné odborné životopisy, doklady o dosiahnutom vzdelaní a odbornej praxi osôb navrhovaných za členov predstavenstva, </w:t>
      </w:r>
      <w:r w:rsidRPr="00F427DD" w:rsidR="008B7F44">
        <w:rPr>
          <w:rFonts w:ascii="Times New Roman" w:hAnsi="Times New Roman" w:cs="Times New Roman"/>
          <w:sz w:val="24"/>
          <w:szCs w:val="24"/>
        </w:rPr>
        <w:t>za členov dozornej rady</w:t>
      </w:r>
      <w:r w:rsidRPr="00F427DD" w:rsidR="008B7F44">
        <w:rPr>
          <w:rFonts w:ascii="Times New Roman" w:hAnsi="Times New Roman" w:cs="Times New Roman"/>
          <w:i/>
          <w:sz w:val="24"/>
          <w:szCs w:val="24"/>
        </w:rPr>
        <w:t xml:space="preserve">, </w:t>
      </w:r>
      <w:r w:rsidRPr="00F427DD">
        <w:rPr>
          <w:rFonts w:ascii="Times New Roman" w:hAnsi="Times New Roman" w:cs="Times New Roman"/>
          <w:sz w:val="24"/>
          <w:szCs w:val="24"/>
        </w:rPr>
        <w:t>za zodpovedného ak</w:t>
      </w:r>
      <w:r w:rsidRPr="00F427DD" w:rsidR="00612E53">
        <w:rPr>
          <w:rFonts w:ascii="Times New Roman" w:hAnsi="Times New Roman" w:cs="Times New Roman"/>
          <w:sz w:val="24"/>
          <w:szCs w:val="24"/>
        </w:rPr>
        <w:t>tuára</w:t>
      </w:r>
      <w:r w:rsidRPr="00F427DD" w:rsidR="00E039A1">
        <w:rPr>
          <w:rFonts w:ascii="Times New Roman" w:hAnsi="Times New Roman" w:cs="Times New Roman"/>
          <w:sz w:val="24"/>
          <w:szCs w:val="24"/>
        </w:rPr>
        <w:t>,</w:t>
      </w:r>
      <w:r w:rsidRPr="00F427DD" w:rsidR="00612E53">
        <w:rPr>
          <w:rFonts w:ascii="Times New Roman" w:hAnsi="Times New Roman" w:cs="Times New Roman"/>
          <w:sz w:val="24"/>
          <w:szCs w:val="24"/>
        </w:rPr>
        <w:t xml:space="preserve">  za vedúcich </w:t>
      </w:r>
      <w:r w:rsidRPr="00F427DD" w:rsidR="005B183D">
        <w:rPr>
          <w:rFonts w:ascii="Times New Roman" w:hAnsi="Times New Roman" w:cs="Times New Roman"/>
          <w:sz w:val="24"/>
          <w:szCs w:val="24"/>
        </w:rPr>
        <w:t>zamestnancov</w:t>
      </w:r>
      <w:r w:rsidRPr="00F427DD">
        <w:rPr>
          <w:rFonts w:ascii="Times New Roman" w:hAnsi="Times New Roman" w:cs="Times New Roman"/>
          <w:sz w:val="24"/>
          <w:szCs w:val="24"/>
        </w:rPr>
        <w:t xml:space="preserve"> </w:t>
      </w:r>
      <w:r w:rsidRPr="00F427DD">
        <w:rPr>
          <w:rFonts w:ascii="Times New Roman" w:hAnsi="Times New Roman" w:cs="Times New Roman"/>
          <w:bCs/>
          <w:sz w:val="24"/>
          <w:szCs w:val="24"/>
        </w:rPr>
        <w:t>zaisťovne</w:t>
      </w:r>
      <w:r w:rsidRPr="00F427DD">
        <w:rPr>
          <w:rFonts w:ascii="Times New Roman" w:hAnsi="Times New Roman" w:cs="Times New Roman"/>
          <w:sz w:val="24"/>
          <w:szCs w:val="24"/>
        </w:rPr>
        <w:t xml:space="preserve"> v priamej riadiacej pôsobnosti predstavenstva</w:t>
      </w:r>
      <w:r w:rsidRPr="00F427DD" w:rsidR="00E039A1">
        <w:rPr>
          <w:rFonts w:ascii="Times New Roman" w:hAnsi="Times New Roman" w:cs="Times New Roman"/>
          <w:sz w:val="24"/>
          <w:szCs w:val="24"/>
        </w:rPr>
        <w:t xml:space="preserve"> a</w:t>
      </w:r>
      <w:r w:rsidRPr="00F427DD" w:rsidR="005B183D">
        <w:rPr>
          <w:rFonts w:ascii="Times New Roman" w:hAnsi="Times New Roman" w:cs="Times New Roman"/>
          <w:sz w:val="24"/>
          <w:szCs w:val="24"/>
        </w:rPr>
        <w:t xml:space="preserve"> za </w:t>
      </w:r>
      <w:r w:rsidRPr="00F427DD" w:rsidR="00E039A1">
        <w:rPr>
          <w:rFonts w:ascii="Times New Roman" w:hAnsi="Times New Roman" w:cs="Times New Roman"/>
          <w:sz w:val="24"/>
          <w:szCs w:val="24"/>
        </w:rPr>
        <w:t>vedúceho zamestnanca riadia</w:t>
      </w:r>
      <w:r w:rsidRPr="00F427DD" w:rsidR="00E039A1">
        <w:rPr>
          <w:rFonts w:ascii="Times New Roman" w:hAnsi="Times New Roman" w:cs="Times New Roman"/>
          <w:sz w:val="24"/>
          <w:szCs w:val="24"/>
        </w:rPr>
        <w:t>ceho útvar vnútorn</w:t>
      </w:r>
      <w:r w:rsidRPr="00F427DD" w:rsidR="005B183D">
        <w:rPr>
          <w:rFonts w:ascii="Times New Roman" w:hAnsi="Times New Roman" w:cs="Times New Roman"/>
          <w:sz w:val="24"/>
          <w:szCs w:val="24"/>
        </w:rPr>
        <w:t>ého auditu</w:t>
      </w:r>
      <w:r w:rsidRPr="00F427DD" w:rsidR="00E039A1">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F427DD">
        <w:rPr>
          <w:rFonts w:ascii="Times New Roman" w:hAnsi="Times New Roman" w:cs="Times New Roman"/>
          <w:sz w:val="24"/>
          <w:szCs w:val="24"/>
        </w:rPr>
        <w:t>e</w:t>
      </w:r>
      <w:r w:rsidRPr="00630B41">
        <w:rPr>
          <w:rFonts w:ascii="Times New Roman" w:hAnsi="Times New Roman" w:cs="Times New Roman"/>
          <w:sz w:val="24"/>
          <w:szCs w:val="24"/>
        </w:rPr>
        <w:t xml:space="preserve">) </w:t>
      </w:r>
      <w:r w:rsidRPr="00630B41" w:rsidR="00090E84">
        <w:rPr>
          <w:rFonts w:ascii="Times New Roman" w:hAnsi="Times New Roman" w:cs="Times New Roman"/>
          <w:sz w:val="24"/>
          <w:szCs w:val="24"/>
        </w:rPr>
        <w:t xml:space="preserve">výpisy </w:t>
      </w:r>
      <w:r w:rsidRPr="00630B41">
        <w:rPr>
          <w:rFonts w:ascii="Times New Roman" w:hAnsi="Times New Roman" w:cs="Times New Roman"/>
          <w:sz w:val="24"/>
          <w:szCs w:val="24"/>
        </w:rPr>
        <w:t>z registra</w:t>
      </w:r>
      <w:r w:rsidRPr="00F427DD">
        <w:rPr>
          <w:rFonts w:ascii="Times New Roman" w:hAnsi="Times New Roman" w:cs="Times New Roman"/>
          <w:sz w:val="24"/>
          <w:szCs w:val="24"/>
        </w:rPr>
        <w:t xml:space="preserve"> trestov</w:t>
      </w:r>
      <w:r w:rsidRPr="00F427DD" w:rsidR="00E41B64">
        <w:rPr>
          <w:rFonts w:ascii="Times New Roman" w:hAnsi="Times New Roman" w:cs="Times New Roman"/>
          <w:sz w:val="24"/>
          <w:szCs w:val="24"/>
        </w:rPr>
        <w:t xml:space="preserve"> fyzických</w:t>
      </w:r>
      <w:r w:rsidR="00E41B64">
        <w:rPr>
          <w:rFonts w:ascii="Times New Roman" w:hAnsi="Times New Roman" w:cs="Times New Roman"/>
          <w:b/>
          <w:sz w:val="24"/>
          <w:szCs w:val="24"/>
        </w:rPr>
        <w:t xml:space="preserve"> </w:t>
      </w:r>
      <w:r w:rsidR="00E41B64">
        <w:rPr>
          <w:rFonts w:ascii="Times New Roman" w:hAnsi="Times New Roman" w:cs="Times New Roman"/>
          <w:sz w:val="24"/>
          <w:szCs w:val="24"/>
        </w:rPr>
        <w:t>osôb</w:t>
      </w:r>
      <w:r w:rsidRPr="004F2BCA">
        <w:rPr>
          <w:rFonts w:ascii="Times New Roman" w:hAnsi="Times New Roman" w:cs="Times New Roman"/>
          <w:sz w:val="24"/>
          <w:szCs w:val="24"/>
        </w:rPr>
        <w:t xml:space="preserve"> </w:t>
      </w:r>
      <w:r w:rsidRPr="00075584" w:rsidR="00846050">
        <w:rPr>
          <w:rFonts w:ascii="Times New Roman" w:hAnsi="Times New Roman" w:cs="Times New Roman"/>
          <w:sz w:val="24"/>
          <w:szCs w:val="24"/>
        </w:rPr>
        <w:t>uvedených v</w:t>
      </w:r>
      <w:r w:rsidRPr="004F2BCA" w:rsidR="006B7502">
        <w:rPr>
          <w:rFonts w:ascii="Times New Roman" w:hAnsi="Times New Roman" w:cs="Times New Roman"/>
          <w:sz w:val="24"/>
          <w:szCs w:val="24"/>
        </w:rPr>
        <w:t xml:space="preserve"> odseku 3 písm. g) </w:t>
      </w:r>
      <w:r w:rsidRPr="004F2BCA" w:rsidR="00E41B64">
        <w:rPr>
          <w:rFonts w:ascii="Times New Roman" w:hAnsi="Times New Roman" w:cs="Times New Roman"/>
          <w:sz w:val="24"/>
          <w:szCs w:val="24"/>
        </w:rPr>
        <w:t>nie staršie ako tri mesiace</w:t>
      </w:r>
      <w:r w:rsidR="00E41B64">
        <w:rPr>
          <w:rFonts w:ascii="Times New Roman" w:hAnsi="Times New Roman" w:cs="Times New Roman"/>
          <w:b/>
          <w:sz w:val="24"/>
          <w:szCs w:val="24"/>
        </w:rPr>
        <w:t xml:space="preserve"> </w:t>
      </w:r>
      <w:r w:rsidRPr="004F2BCA" w:rsidR="006B7502">
        <w:rPr>
          <w:rFonts w:ascii="Times New Roman" w:hAnsi="Times New Roman" w:cs="Times New Roman"/>
          <w:sz w:val="24"/>
          <w:szCs w:val="24"/>
        </w:rPr>
        <w:t>a ich čestné vyhlásenie o tom, že spĺňajú požiadavky ustanovené týmto zákonom,</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f) písomné vyhlásenie zakladateľov, že na ich majetok nebol vyhlásený konkurz</w:t>
      </w:r>
      <w:r w:rsidRPr="004F2BCA" w:rsidR="00612E53">
        <w:rPr>
          <w:rFonts w:ascii="Times New Roman" w:hAnsi="Times New Roman" w:cs="Times New Roman"/>
          <w:sz w:val="24"/>
          <w:szCs w:val="24"/>
        </w:rPr>
        <w:t xml:space="preserve"> an</w:t>
      </w:r>
      <w:r w:rsidRPr="004F2BCA" w:rsidR="00CB51D5">
        <w:rPr>
          <w:rFonts w:ascii="Times New Roman" w:hAnsi="Times New Roman" w:cs="Times New Roman"/>
          <w:sz w:val="24"/>
          <w:szCs w:val="24"/>
        </w:rPr>
        <w:t>i povolené nútené vyrovnanie,</w:t>
      </w:r>
      <w:r w:rsidR="008A5D48">
        <w:rPr>
          <w:rFonts w:ascii="Times New Roman" w:hAnsi="Times New Roman" w:cs="Times New Roman"/>
          <w:sz w:val="24"/>
          <w:szCs w:val="24"/>
          <w:vertAlign w:val="superscript"/>
        </w:rPr>
        <w:t>11)</w:t>
      </w:r>
      <w:r w:rsidRPr="004F2BCA">
        <w:rPr>
          <w:rFonts w:ascii="Times New Roman" w:hAnsi="Times New Roman" w:cs="Times New Roman"/>
          <w:sz w:val="24"/>
          <w:szCs w:val="24"/>
        </w:rPr>
        <w:t xml:space="preserve"> </w:t>
      </w:r>
    </w:p>
    <w:p w:rsidR="00A44CE1" w:rsidRPr="00F427DD" w:rsidP="00A44CE1">
      <w:pPr>
        <w:jc w:val="both"/>
        <w:rPr>
          <w:rFonts w:ascii="Times New Roman" w:hAnsi="Times New Roman" w:cs="Times New Roman"/>
          <w:sz w:val="24"/>
          <w:szCs w:val="24"/>
        </w:rPr>
      </w:pPr>
      <w:r w:rsidRPr="00F427DD">
        <w:rPr>
          <w:rFonts w:ascii="Times New Roman" w:hAnsi="Times New Roman" w:cs="Times New Roman"/>
          <w:iCs/>
          <w:color w:val="000000"/>
          <w:sz w:val="24"/>
          <w:szCs w:val="24"/>
        </w:rPr>
        <w:t xml:space="preserve">g) návrh </w:t>
      </w:r>
      <w:r w:rsidRPr="00F427DD">
        <w:rPr>
          <w:rFonts w:ascii="Times New Roman" w:hAnsi="Times New Roman" w:cs="Times New Roman"/>
          <w:sz w:val="24"/>
          <w:szCs w:val="24"/>
        </w:rPr>
        <w:t>obchodno-finančného plánu zaisťovne, ktorý musí obsahovať</w:t>
      </w:r>
    </w:p>
    <w:p w:rsidR="00A44CE1" w:rsidRPr="00F427DD" w:rsidP="00A44CE1">
      <w:pPr>
        <w:jc w:val="both"/>
        <w:rPr>
          <w:rFonts w:ascii="Times New Roman" w:hAnsi="Times New Roman" w:cs="Times New Roman"/>
          <w:color w:val="000000"/>
          <w:sz w:val="24"/>
          <w:szCs w:val="24"/>
        </w:rPr>
      </w:pPr>
      <w:r w:rsidRPr="00F427DD">
        <w:rPr>
          <w:rFonts w:ascii="Times New Roman" w:hAnsi="Times New Roman" w:cs="Times New Roman"/>
          <w:color w:val="000000"/>
          <w:sz w:val="24"/>
          <w:szCs w:val="24"/>
        </w:rPr>
        <w:t>1. povahu rizík vyplývajúcich z predpokladanej činnosti,</w:t>
      </w:r>
    </w:p>
    <w:p w:rsidR="00A44CE1" w:rsidRPr="00F427DD" w:rsidP="00A44CE1">
      <w:pPr>
        <w:jc w:val="both"/>
        <w:rPr>
          <w:rFonts w:ascii="Times New Roman" w:hAnsi="Times New Roman" w:cs="Times New Roman"/>
          <w:color w:val="000000"/>
          <w:sz w:val="24"/>
          <w:szCs w:val="24"/>
        </w:rPr>
      </w:pPr>
      <w:r w:rsidRPr="00F427DD">
        <w:rPr>
          <w:rFonts w:ascii="Times New Roman" w:hAnsi="Times New Roman" w:cs="Times New Roman"/>
          <w:color w:val="000000"/>
          <w:sz w:val="24"/>
          <w:szCs w:val="24"/>
        </w:rPr>
        <w:t xml:space="preserve">2. druhy </w:t>
      </w:r>
      <w:r w:rsidR="00794845">
        <w:rPr>
          <w:rFonts w:ascii="Times New Roman" w:hAnsi="Times New Roman" w:cs="Times New Roman"/>
          <w:color w:val="000000"/>
          <w:sz w:val="24"/>
          <w:szCs w:val="24"/>
        </w:rPr>
        <w:t>zais</w:t>
      </w:r>
      <w:r w:rsidR="00B8218B">
        <w:rPr>
          <w:rFonts w:ascii="Times New Roman" w:hAnsi="Times New Roman" w:cs="Times New Roman"/>
          <w:color w:val="000000"/>
          <w:sz w:val="24"/>
          <w:szCs w:val="24"/>
        </w:rPr>
        <w:t>tných</w:t>
      </w:r>
      <w:r w:rsidR="00794845">
        <w:rPr>
          <w:rFonts w:ascii="Times New Roman" w:hAnsi="Times New Roman" w:cs="Times New Roman"/>
          <w:color w:val="000000"/>
          <w:sz w:val="24"/>
          <w:szCs w:val="24"/>
        </w:rPr>
        <w:t xml:space="preserve"> zmlúv, ktoré plánuje zaisťovňa vykonávať</w:t>
      </w:r>
      <w:r w:rsidRPr="00F427DD">
        <w:rPr>
          <w:rFonts w:ascii="Times New Roman" w:hAnsi="Times New Roman" w:cs="Times New Roman"/>
          <w:color w:val="000000"/>
          <w:sz w:val="24"/>
          <w:szCs w:val="24"/>
        </w:rPr>
        <w:t>,</w:t>
      </w:r>
    </w:p>
    <w:p w:rsidR="00A44CE1" w:rsidRPr="00F427DD" w:rsidP="00A44CE1">
      <w:pPr>
        <w:jc w:val="both"/>
        <w:rPr>
          <w:rFonts w:ascii="Times New Roman" w:hAnsi="Times New Roman" w:cs="Times New Roman"/>
          <w:color w:val="000000"/>
          <w:sz w:val="24"/>
          <w:szCs w:val="24"/>
        </w:rPr>
      </w:pPr>
      <w:r w:rsidRPr="00F427DD">
        <w:rPr>
          <w:rFonts w:ascii="Times New Roman" w:hAnsi="Times New Roman" w:cs="Times New Roman"/>
          <w:color w:val="000000"/>
          <w:sz w:val="24"/>
          <w:szCs w:val="24"/>
        </w:rPr>
        <w:t>3.</w:t>
      </w:r>
      <w:r w:rsidRPr="00F427DD">
        <w:rPr>
          <w:rFonts w:ascii="Times New Roman" w:hAnsi="Times New Roman" w:cs="Times New Roman"/>
          <w:color w:val="000000"/>
          <w:sz w:val="24"/>
          <w:szCs w:val="24"/>
        </w:rPr>
        <w:t xml:space="preserve"> princípy pre postúpenie rizík zaisťovniam,</w:t>
      </w:r>
    </w:p>
    <w:p w:rsidR="00A44CE1" w:rsidRPr="00F427DD" w:rsidP="00A44CE1">
      <w:pPr>
        <w:jc w:val="both"/>
        <w:rPr>
          <w:rFonts w:ascii="Times New Roman" w:hAnsi="Times New Roman" w:cs="Times New Roman"/>
          <w:color w:val="000000"/>
          <w:sz w:val="24"/>
          <w:szCs w:val="24"/>
        </w:rPr>
      </w:pPr>
      <w:r w:rsidRPr="00F427DD">
        <w:rPr>
          <w:rFonts w:ascii="Times New Roman" w:hAnsi="Times New Roman" w:cs="Times New Roman"/>
          <w:color w:val="000000"/>
          <w:sz w:val="24"/>
          <w:szCs w:val="24"/>
        </w:rPr>
        <w:t>4. položky tvoriace garančný fond podľa § 34,</w:t>
      </w:r>
    </w:p>
    <w:p w:rsidR="00A44CE1" w:rsidRPr="00F427DD" w:rsidP="00A44CE1">
      <w:pPr>
        <w:jc w:val="both"/>
        <w:rPr>
          <w:rFonts w:ascii="Times New Roman" w:hAnsi="Times New Roman" w:cs="Times New Roman"/>
          <w:color w:val="000000"/>
          <w:sz w:val="24"/>
          <w:szCs w:val="24"/>
        </w:rPr>
      </w:pPr>
      <w:r w:rsidRPr="00F427DD">
        <w:rPr>
          <w:rFonts w:ascii="Times New Roman" w:hAnsi="Times New Roman" w:cs="Times New Roman"/>
          <w:color w:val="000000"/>
          <w:sz w:val="24"/>
          <w:szCs w:val="24"/>
        </w:rPr>
        <w:t>5. odhad zriaďovacích nákladov</w:t>
      </w:r>
      <w:r w:rsidR="00695385">
        <w:rPr>
          <w:rFonts w:ascii="Times New Roman" w:hAnsi="Times New Roman" w:cs="Times New Roman"/>
          <w:color w:val="000000"/>
          <w:sz w:val="24"/>
          <w:szCs w:val="24"/>
        </w:rPr>
        <w:t xml:space="preserve">, </w:t>
      </w:r>
      <w:r w:rsidRPr="00F427DD">
        <w:rPr>
          <w:rFonts w:ascii="Times New Roman" w:hAnsi="Times New Roman" w:cs="Times New Roman"/>
          <w:color w:val="000000"/>
          <w:sz w:val="24"/>
          <w:szCs w:val="24"/>
        </w:rPr>
        <w:t>finančné zdroje na pokrytie zriaďovacích nákladov a spôsob zabezpečenia činnosti,</w:t>
      </w:r>
    </w:p>
    <w:p w:rsidR="00A44CE1" w:rsidRPr="00F427DD" w:rsidP="00A44CE1">
      <w:pPr>
        <w:jc w:val="both"/>
        <w:rPr>
          <w:rFonts w:ascii="Times New Roman" w:hAnsi="Times New Roman" w:cs="Times New Roman"/>
          <w:color w:val="000000"/>
          <w:sz w:val="24"/>
          <w:szCs w:val="24"/>
        </w:rPr>
      </w:pPr>
      <w:r w:rsidRPr="00F427DD">
        <w:rPr>
          <w:rFonts w:ascii="Times New Roman" w:hAnsi="Times New Roman" w:cs="Times New Roman"/>
          <w:color w:val="000000"/>
          <w:sz w:val="24"/>
          <w:szCs w:val="24"/>
        </w:rPr>
        <w:t>6. odhad nákladov na správu zaisťovne na prvé tri roky pôsobenia iné ako zriaďovacie náklady,</w:t>
      </w:r>
    </w:p>
    <w:p w:rsidR="00A44CE1" w:rsidRPr="00F427DD" w:rsidP="00A44CE1">
      <w:pPr>
        <w:jc w:val="both"/>
        <w:rPr>
          <w:rFonts w:ascii="Times New Roman" w:hAnsi="Times New Roman" w:cs="Times New Roman"/>
          <w:color w:val="000000"/>
          <w:sz w:val="24"/>
          <w:szCs w:val="24"/>
        </w:rPr>
      </w:pPr>
      <w:r w:rsidRPr="00F427DD">
        <w:rPr>
          <w:rFonts w:ascii="Times New Roman" w:hAnsi="Times New Roman" w:cs="Times New Roman"/>
          <w:color w:val="000000"/>
          <w:sz w:val="24"/>
          <w:szCs w:val="24"/>
        </w:rPr>
        <w:t>7. odhad zaistného a zaistných plnení na prvé tri roky pôsobenia,</w:t>
      </w:r>
    </w:p>
    <w:p w:rsidR="00A44CE1" w:rsidRPr="00F427DD" w:rsidP="00A44CE1">
      <w:pPr>
        <w:jc w:val="both"/>
        <w:rPr>
          <w:rFonts w:ascii="Times New Roman" w:hAnsi="Times New Roman" w:cs="Times New Roman"/>
          <w:color w:val="000000"/>
          <w:sz w:val="24"/>
          <w:szCs w:val="24"/>
        </w:rPr>
      </w:pPr>
      <w:r w:rsidRPr="00F427DD">
        <w:rPr>
          <w:rFonts w:ascii="Times New Roman" w:hAnsi="Times New Roman" w:cs="Times New Roman"/>
          <w:color w:val="000000"/>
          <w:sz w:val="24"/>
          <w:szCs w:val="24"/>
        </w:rPr>
        <w:t>8. predpokladanú súvahu a</w:t>
      </w:r>
      <w:r w:rsidRPr="00F427DD" w:rsidR="00680837">
        <w:rPr>
          <w:rFonts w:ascii="Times New Roman" w:hAnsi="Times New Roman" w:cs="Times New Roman"/>
          <w:color w:val="000000"/>
          <w:sz w:val="24"/>
          <w:szCs w:val="24"/>
        </w:rPr>
        <w:t xml:space="preserve"> predpokladaný</w:t>
      </w:r>
      <w:r w:rsidRPr="00F427DD">
        <w:rPr>
          <w:rFonts w:ascii="Times New Roman" w:hAnsi="Times New Roman" w:cs="Times New Roman"/>
          <w:color w:val="000000"/>
          <w:sz w:val="24"/>
          <w:szCs w:val="24"/>
        </w:rPr>
        <w:t> výkaz ziskov a strát na prvé tri roky pôsobenia,</w:t>
      </w:r>
    </w:p>
    <w:p w:rsidR="000A267A" w:rsidRPr="00F427DD" w:rsidP="00A44CE1">
      <w:pPr>
        <w:jc w:val="both"/>
        <w:rPr>
          <w:rFonts w:ascii="Times New Roman" w:hAnsi="Times New Roman" w:cs="Times New Roman"/>
          <w:color w:val="000000"/>
          <w:sz w:val="24"/>
          <w:szCs w:val="24"/>
        </w:rPr>
      </w:pPr>
      <w:r w:rsidRPr="00F427DD" w:rsidR="00A44CE1">
        <w:rPr>
          <w:rFonts w:ascii="Times New Roman" w:hAnsi="Times New Roman" w:cs="Times New Roman"/>
          <w:color w:val="000000"/>
          <w:sz w:val="24"/>
          <w:szCs w:val="24"/>
        </w:rPr>
        <w:t>9. predpokladané finančné zdroje určené na prvé tri roky pôsobenia na krytie záväzkov zo zaistenia a</w:t>
      </w:r>
      <w:r w:rsidRPr="00F427DD" w:rsidR="00FA6743">
        <w:rPr>
          <w:rFonts w:ascii="Times New Roman" w:hAnsi="Times New Roman" w:cs="Times New Roman"/>
          <w:color w:val="000000"/>
          <w:sz w:val="24"/>
          <w:szCs w:val="24"/>
        </w:rPr>
        <w:t> požadovanej miery solventnosti,</w:t>
      </w:r>
    </w:p>
    <w:p w:rsidR="00BA0258" w:rsidRPr="00F427DD" w:rsidP="00BA0258">
      <w:pPr>
        <w:jc w:val="both"/>
        <w:rPr>
          <w:rFonts w:ascii="Times New Roman" w:hAnsi="Times New Roman" w:cs="Times New Roman"/>
          <w:sz w:val="24"/>
          <w:szCs w:val="24"/>
        </w:rPr>
      </w:pPr>
      <w:r w:rsidRPr="00F427DD">
        <w:rPr>
          <w:rFonts w:ascii="Times New Roman" w:hAnsi="Times New Roman" w:cs="Times New Roman"/>
          <w:sz w:val="24"/>
          <w:szCs w:val="24"/>
        </w:rPr>
        <w:t>h) doklad o splatení základného imania,</w:t>
      </w:r>
    </w:p>
    <w:p w:rsidR="00FA6743" w:rsidRPr="00F427DD" w:rsidP="00FA6743">
      <w:pPr>
        <w:jc w:val="both"/>
        <w:rPr>
          <w:rFonts w:ascii="Times New Roman" w:hAnsi="Times New Roman" w:cs="Times New Roman"/>
          <w:sz w:val="24"/>
          <w:szCs w:val="24"/>
        </w:rPr>
      </w:pPr>
      <w:r w:rsidR="00762850">
        <w:rPr>
          <w:rFonts w:ascii="Times New Roman" w:hAnsi="Times New Roman" w:cs="Times New Roman"/>
          <w:sz w:val="24"/>
          <w:szCs w:val="24"/>
        </w:rPr>
        <w:t>i</w:t>
      </w:r>
      <w:r w:rsidRPr="00F427DD">
        <w:rPr>
          <w:rFonts w:ascii="Times New Roman" w:hAnsi="Times New Roman" w:cs="Times New Roman"/>
          <w:sz w:val="24"/>
          <w:szCs w:val="24"/>
        </w:rPr>
        <w:t>) doklady o dôveryhodnom pôvode peňažných a nepeňažných vkladov vložených do základného imania budúcej zaisťovne zakladateľmi a doklady o pôvode ďalších finančných zdrojov budúcej zaisťovne, napríklad pri fyzickej osobe prehľady o jej majetkovej a finančnej situácii, výpisy z účtov, výpisy z katastra nehnuteľností, pri právnickej osobe účtovné závierky overené audítorom spolu s výrokom audítora, správy o hospodárení predkladané valnému zhromaždeniu za posledné tri roky; ak právnická osoba vznikla pred menej ako tromi rokmi pred preukazovaním splnenia podmienky podľa § 7 ods. 2 písm. b), predkladajú sa uvedené doklady len za obdobie od jej vzniku.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O žiadosti podľa odseku 1 rozhodne Národná banka Slovenska v lehote </w:t>
      </w:r>
      <w:r w:rsidRPr="004F2BCA" w:rsidR="007D2657">
        <w:rPr>
          <w:rFonts w:ascii="Times New Roman" w:hAnsi="Times New Roman" w:cs="Times New Roman"/>
          <w:sz w:val="24"/>
          <w:szCs w:val="24"/>
        </w:rPr>
        <w:t>podľa osobitného predpis</w:t>
      </w:r>
      <w:r w:rsidRPr="004F2BCA" w:rsidR="004A4673">
        <w:rPr>
          <w:rFonts w:ascii="Times New Roman" w:hAnsi="Times New Roman" w:cs="Times New Roman"/>
          <w:sz w:val="24"/>
          <w:szCs w:val="24"/>
        </w:rPr>
        <w:t>u</w:t>
      </w:r>
      <w:r w:rsidR="00B47DEA">
        <w:rPr>
          <w:rFonts w:ascii="Times New Roman" w:hAnsi="Times New Roman" w:cs="Times New Roman"/>
          <w:sz w:val="24"/>
          <w:szCs w:val="24"/>
          <w:vertAlign w:val="superscript"/>
        </w:rPr>
        <w:t>23)</w:t>
      </w:r>
      <w:r w:rsidRPr="004F2BCA">
        <w:rPr>
          <w:rFonts w:ascii="Times New Roman" w:hAnsi="Times New Roman" w:cs="Times New Roman"/>
          <w:sz w:val="24"/>
          <w:szCs w:val="24"/>
        </w:rPr>
        <w:t xml:space="preserve"> </w:t>
      </w:r>
      <w:r w:rsidRPr="004F2BCA" w:rsidR="00450600">
        <w:rPr>
          <w:rFonts w:ascii="Times New Roman" w:hAnsi="Times New Roman" w:cs="Times New Roman"/>
          <w:sz w:val="24"/>
          <w:szCs w:val="24"/>
        </w:rPr>
        <w:t>n</w:t>
      </w:r>
      <w:r w:rsidRPr="004F2BCA">
        <w:rPr>
          <w:rFonts w:ascii="Times New Roman" w:hAnsi="Times New Roman" w:cs="Times New Roman"/>
          <w:sz w:val="24"/>
          <w:szCs w:val="24"/>
        </w:rPr>
        <w:t>a základe posúdenia úplnej žiadosti</w:t>
      </w:r>
      <w:r w:rsidRPr="004F2BCA" w:rsidR="007D2657">
        <w:rPr>
          <w:rFonts w:ascii="Times New Roman" w:hAnsi="Times New Roman" w:cs="Times New Roman"/>
          <w:sz w:val="24"/>
          <w:szCs w:val="24"/>
        </w:rPr>
        <w:t>, prílohy k žiadosti</w:t>
      </w:r>
      <w:r w:rsidRPr="004F2BCA">
        <w:rPr>
          <w:rFonts w:ascii="Times New Roman" w:hAnsi="Times New Roman" w:cs="Times New Roman"/>
          <w:sz w:val="24"/>
          <w:szCs w:val="24"/>
        </w:rPr>
        <w:t xml:space="preserve"> a na základe posúdenia vecných, personálnych a organizačných predpokladov vo vzťahu k navrhovanému rozsahu </w:t>
      </w:r>
      <w:r w:rsidRPr="004F2BCA">
        <w:rPr>
          <w:rFonts w:ascii="Times New Roman" w:hAnsi="Times New Roman" w:cs="Times New Roman"/>
          <w:bCs/>
          <w:sz w:val="24"/>
          <w:szCs w:val="24"/>
        </w:rPr>
        <w:t>zaisťovacej</w:t>
      </w:r>
      <w:r w:rsidRPr="004F2BCA">
        <w:rPr>
          <w:rFonts w:ascii="Times New Roman" w:hAnsi="Times New Roman" w:cs="Times New Roman"/>
          <w:sz w:val="24"/>
          <w:szCs w:val="24"/>
        </w:rPr>
        <w:t xml:space="preserve"> činnosti.</w:t>
      </w:r>
    </w:p>
    <w:p w:rsidR="00C53A3C" w:rsidRPr="004F2BCA" w:rsidP="00C53A3C">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(6) Národná banka Slovenska žiadosť podľa odseku 1 zamietne, ak žiadateľ nesplní podmienky uvedené v odseku 2, </w:t>
      </w:r>
      <w:r w:rsidRPr="004F2BCA" w:rsidR="00EF3D5E">
        <w:rPr>
          <w:rFonts w:ascii="Times New Roman" w:hAnsi="Times New Roman" w:cs="Times New Roman"/>
          <w:sz w:val="24"/>
          <w:szCs w:val="24"/>
        </w:rPr>
        <w:t>neuvedie</w:t>
      </w:r>
      <w:r w:rsidRPr="004F2BCA">
        <w:rPr>
          <w:rFonts w:ascii="Times New Roman" w:hAnsi="Times New Roman" w:cs="Times New Roman"/>
          <w:sz w:val="24"/>
          <w:szCs w:val="24"/>
        </w:rPr>
        <w:t xml:space="preserve"> údaje podľa odseku 3 alebo nepredlož</w:t>
      </w:r>
      <w:r w:rsidRPr="004F2BCA" w:rsidR="00612E53">
        <w:rPr>
          <w:rFonts w:ascii="Times New Roman" w:hAnsi="Times New Roman" w:cs="Times New Roman"/>
          <w:sz w:val="24"/>
          <w:szCs w:val="24"/>
        </w:rPr>
        <w:t>í</w:t>
      </w:r>
      <w:r w:rsidRPr="004F2BCA">
        <w:rPr>
          <w:rFonts w:ascii="Times New Roman" w:hAnsi="Times New Roman" w:cs="Times New Roman"/>
          <w:sz w:val="24"/>
          <w:szCs w:val="24"/>
        </w:rPr>
        <w:t xml:space="preserve"> prílohu</w:t>
      </w:r>
      <w:r w:rsidRPr="004F2BCA" w:rsidR="004F6EDE">
        <w:rPr>
          <w:rFonts w:ascii="Times New Roman" w:hAnsi="Times New Roman" w:cs="Times New Roman"/>
          <w:sz w:val="24"/>
          <w:szCs w:val="24"/>
        </w:rPr>
        <w:t xml:space="preserve"> k žiadosti</w:t>
      </w:r>
      <w:r w:rsidRPr="004F2BCA">
        <w:rPr>
          <w:rFonts w:ascii="Times New Roman" w:hAnsi="Times New Roman" w:cs="Times New Roman"/>
          <w:sz w:val="24"/>
          <w:szCs w:val="24"/>
        </w:rPr>
        <w:t xml:space="preserve"> podľa odseku 4 alebo ak predložené údaje nie sú úplné alebo preukázateľné. Dôvodom na zamietnutie žiadosti nemôžu byť ekonomické potreby trhu. Národná banka Slovenska môže žiadosti vyhovieť čiastočne, ak žiadateľ splnil podmienky podľa odseku 2,</w:t>
      </w:r>
      <w:r w:rsidRPr="004F2BCA">
        <w:rPr>
          <w:rFonts w:ascii="Times New Roman" w:hAnsi="Times New Roman" w:cs="Times New Roman"/>
          <w:b/>
          <w:i/>
          <w:sz w:val="24"/>
          <w:szCs w:val="24"/>
        </w:rPr>
        <w:t xml:space="preserve"> </w:t>
      </w:r>
      <w:r w:rsidRPr="004F2BCA" w:rsidR="00EF3D5E">
        <w:rPr>
          <w:rFonts w:ascii="Times New Roman" w:hAnsi="Times New Roman" w:cs="Times New Roman"/>
          <w:sz w:val="24"/>
          <w:szCs w:val="24"/>
        </w:rPr>
        <w:t>uviedol</w:t>
      </w:r>
      <w:r w:rsidRPr="004F2BCA" w:rsidR="0042784E">
        <w:rPr>
          <w:rFonts w:ascii="Times New Roman" w:hAnsi="Times New Roman" w:cs="Times New Roman"/>
          <w:sz w:val="24"/>
          <w:szCs w:val="24"/>
        </w:rPr>
        <w:t xml:space="preserve"> údaje podľa odseku 3 a predložil prílohu k žiadosti podľa odseku 4 </w:t>
      </w:r>
      <w:r w:rsidRPr="004F2BCA">
        <w:rPr>
          <w:rFonts w:ascii="Times New Roman" w:hAnsi="Times New Roman" w:cs="Times New Roman"/>
          <w:sz w:val="24"/>
          <w:szCs w:val="24"/>
        </w:rPr>
        <w:t>len pre niektoré z požadovaných činností a ak tieto údaje sú úplné a preukázateľné.</w:t>
      </w:r>
    </w:p>
    <w:p w:rsidR="000A267A" w:rsidRPr="004F1476" w:rsidP="00C53A3C">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(7) </w:t>
      </w:r>
      <w:r w:rsidRPr="004F1476">
        <w:rPr>
          <w:rFonts w:ascii="Times New Roman" w:hAnsi="Times New Roman" w:cs="Times New Roman"/>
          <w:sz w:val="24"/>
          <w:szCs w:val="24"/>
        </w:rPr>
        <w:t xml:space="preserve">Podmienky podľa odseku 2 musia byť splnené nepretržite počas celej doby platnosti povolenia na vykonávanie </w:t>
      </w:r>
      <w:r w:rsidRPr="004F1476">
        <w:rPr>
          <w:rFonts w:ascii="Times New Roman" w:hAnsi="Times New Roman" w:cs="Times New Roman"/>
          <w:bCs/>
          <w:sz w:val="24"/>
          <w:szCs w:val="24"/>
        </w:rPr>
        <w:t>zaisťovacej</w:t>
      </w:r>
      <w:r w:rsidRPr="004F1476">
        <w:rPr>
          <w:rFonts w:ascii="Times New Roman" w:hAnsi="Times New Roman" w:cs="Times New Roman"/>
          <w:sz w:val="24"/>
          <w:szCs w:val="24"/>
        </w:rPr>
        <w:t xml:space="preserve"> činnosti.</w:t>
      </w:r>
    </w:p>
    <w:p w:rsidR="00294AB3" w:rsidRPr="004F1476">
      <w:pPr>
        <w:ind w:firstLine="708"/>
        <w:jc w:val="both"/>
        <w:rPr>
          <w:rFonts w:ascii="Times New Roman" w:hAnsi="Times New Roman" w:cs="Times New Roman"/>
          <w:sz w:val="24"/>
          <w:szCs w:val="24"/>
        </w:rPr>
      </w:pPr>
      <w:r w:rsidRPr="004F1476" w:rsidR="000A267A">
        <w:rPr>
          <w:rFonts w:ascii="Times New Roman" w:hAnsi="Times New Roman" w:cs="Times New Roman"/>
          <w:sz w:val="24"/>
          <w:szCs w:val="24"/>
        </w:rPr>
        <w:t>(8) Spôsob preukazov</w:t>
      </w:r>
      <w:r w:rsidRPr="004F1476" w:rsidR="000A267A">
        <w:rPr>
          <w:rFonts w:ascii="Times New Roman" w:hAnsi="Times New Roman" w:cs="Times New Roman"/>
          <w:sz w:val="24"/>
          <w:szCs w:val="24"/>
        </w:rPr>
        <w:t xml:space="preserve">ania splnenia podmienok </w:t>
      </w:r>
      <w:r w:rsidRPr="00075584" w:rsidR="00846050">
        <w:rPr>
          <w:rFonts w:ascii="Times New Roman" w:hAnsi="Times New Roman" w:cs="Times New Roman"/>
          <w:sz w:val="24"/>
          <w:szCs w:val="24"/>
        </w:rPr>
        <w:t>uvedených v</w:t>
      </w:r>
      <w:r w:rsidRPr="00075584" w:rsidR="000A267A">
        <w:rPr>
          <w:rFonts w:ascii="Times New Roman" w:hAnsi="Times New Roman" w:cs="Times New Roman"/>
          <w:sz w:val="24"/>
          <w:szCs w:val="24"/>
        </w:rPr>
        <w:t xml:space="preserve"> odseku 2</w:t>
      </w:r>
      <w:r w:rsidRPr="00075584" w:rsidR="00846050">
        <w:rPr>
          <w:rFonts w:ascii="Times New Roman" w:hAnsi="Times New Roman" w:cs="Times New Roman"/>
          <w:sz w:val="24"/>
          <w:szCs w:val="24"/>
        </w:rPr>
        <w:t xml:space="preserve"> na udelenie povolenia na vykonávanie zaisťovacej činnosti zaisťov</w:t>
      </w:r>
      <w:r w:rsidRPr="00075584" w:rsidR="002F406B">
        <w:rPr>
          <w:rFonts w:ascii="Times New Roman" w:hAnsi="Times New Roman" w:cs="Times New Roman"/>
          <w:sz w:val="24"/>
          <w:szCs w:val="24"/>
        </w:rPr>
        <w:t>ni</w:t>
      </w:r>
      <w:r w:rsidRPr="004F1476" w:rsidR="000A267A">
        <w:rPr>
          <w:rFonts w:ascii="Times New Roman" w:hAnsi="Times New Roman" w:cs="Times New Roman"/>
          <w:sz w:val="24"/>
          <w:szCs w:val="24"/>
        </w:rPr>
        <w:t xml:space="preserve"> ustanoví </w:t>
      </w:r>
      <w:r w:rsidRPr="004F1476">
        <w:rPr>
          <w:rFonts w:ascii="Times New Roman" w:hAnsi="Times New Roman" w:cs="Arial"/>
          <w:sz w:val="24"/>
          <w:szCs w:val="24"/>
        </w:rPr>
        <w:t>Národná banka Slovenska opatrením vyhláseným v zbierk</w:t>
      </w:r>
      <w:r w:rsidRPr="004F1476" w:rsidR="002206FD">
        <w:rPr>
          <w:rFonts w:ascii="Times New Roman" w:hAnsi="Times New Roman" w:cs="Arial"/>
          <w:sz w:val="24"/>
          <w:szCs w:val="24"/>
        </w:rPr>
        <w:t>e</w:t>
      </w:r>
      <w:r w:rsidRPr="004F1476">
        <w:rPr>
          <w:rFonts w:ascii="Times New Roman" w:hAnsi="Times New Roman" w:cs="Arial"/>
          <w:sz w:val="24"/>
          <w:szCs w:val="24"/>
        </w:rPr>
        <w:t xml:space="preserve"> zákonov</w:t>
      </w:r>
      <w:r w:rsidRPr="004F1476">
        <w:rPr>
          <w:rFonts w:ascii="Times New Roman" w:hAnsi="Times New Roman" w:cs="Times New Roman"/>
          <w:sz w:val="24"/>
          <w:szCs w:val="24"/>
        </w:rPr>
        <w:t xml:space="preserve">. </w:t>
      </w:r>
    </w:p>
    <w:p w:rsidR="000A267A" w:rsidRPr="004F1476">
      <w:pPr>
        <w:ind w:firstLine="708"/>
        <w:jc w:val="both"/>
        <w:rPr>
          <w:rFonts w:ascii="Times New Roman" w:hAnsi="Times New Roman" w:cs="Times New Roman"/>
          <w:sz w:val="24"/>
          <w:szCs w:val="24"/>
        </w:rPr>
      </w:pPr>
      <w:r w:rsidRPr="004F1476">
        <w:rPr>
          <w:rFonts w:ascii="Times New Roman" w:hAnsi="Times New Roman" w:cs="Times New Roman"/>
          <w:sz w:val="24"/>
          <w:szCs w:val="24"/>
        </w:rPr>
        <w:t>(9) Odbornou spôsobilosťou sa pri</w:t>
      </w:r>
      <w:r w:rsidRPr="004F1476" w:rsidR="00F45EA7">
        <w:rPr>
          <w:rFonts w:ascii="Times New Roman" w:hAnsi="Times New Roman" w:cs="Times New Roman"/>
          <w:sz w:val="24"/>
          <w:szCs w:val="24"/>
        </w:rPr>
        <w:t xml:space="preserve"> fyzických</w:t>
      </w:r>
      <w:r w:rsidRPr="004F1476">
        <w:rPr>
          <w:rFonts w:ascii="Times New Roman" w:hAnsi="Times New Roman" w:cs="Times New Roman"/>
          <w:sz w:val="24"/>
          <w:szCs w:val="24"/>
        </w:rPr>
        <w:t xml:space="preserve"> osobách navrhnutých za členov predstavenstva </w:t>
      </w:r>
      <w:r w:rsidRPr="004F1476">
        <w:rPr>
          <w:rFonts w:ascii="Times New Roman" w:hAnsi="Times New Roman" w:cs="Times New Roman"/>
          <w:bCs/>
          <w:sz w:val="24"/>
          <w:szCs w:val="24"/>
        </w:rPr>
        <w:t>zaisťovne</w:t>
      </w:r>
      <w:r w:rsidRPr="004F1476">
        <w:rPr>
          <w:rFonts w:ascii="Times New Roman" w:hAnsi="Times New Roman" w:cs="Times New Roman"/>
          <w:sz w:val="24"/>
          <w:szCs w:val="24"/>
        </w:rPr>
        <w:t>, za prokuristov</w:t>
      </w:r>
      <w:r w:rsidRPr="004F1476" w:rsidR="00745F80">
        <w:rPr>
          <w:rFonts w:ascii="Times New Roman" w:hAnsi="Times New Roman" w:cs="Times New Roman"/>
          <w:sz w:val="24"/>
          <w:szCs w:val="24"/>
        </w:rPr>
        <w:t xml:space="preserve">, </w:t>
      </w:r>
      <w:r w:rsidRPr="004F1476" w:rsidR="002D251F">
        <w:rPr>
          <w:rFonts w:ascii="Times New Roman" w:hAnsi="Times New Roman" w:cs="Times New Roman"/>
          <w:sz w:val="24"/>
          <w:szCs w:val="24"/>
        </w:rPr>
        <w:t xml:space="preserve">za </w:t>
      </w:r>
      <w:r w:rsidRPr="004F1476" w:rsidR="00745F80">
        <w:rPr>
          <w:rFonts w:ascii="Times New Roman" w:hAnsi="Times New Roman" w:cs="Times New Roman"/>
          <w:sz w:val="24"/>
          <w:szCs w:val="24"/>
        </w:rPr>
        <w:t>vedúcich zamestnancov v priamej riadiacej pôsobnosti predstavenstva</w:t>
      </w:r>
      <w:r w:rsidRPr="004F1476">
        <w:rPr>
          <w:rFonts w:ascii="Times New Roman" w:hAnsi="Times New Roman" w:cs="Times New Roman"/>
          <w:sz w:val="24"/>
          <w:szCs w:val="24"/>
        </w:rPr>
        <w:t xml:space="preserve"> a</w:t>
      </w:r>
      <w:r w:rsidRPr="004F1476" w:rsidR="002D251F">
        <w:rPr>
          <w:rFonts w:ascii="Times New Roman" w:hAnsi="Times New Roman" w:cs="Times New Roman"/>
          <w:sz w:val="24"/>
          <w:szCs w:val="24"/>
        </w:rPr>
        <w:t xml:space="preserve"> za </w:t>
      </w:r>
      <w:r w:rsidRPr="004F1476" w:rsidR="00C40D8F">
        <w:rPr>
          <w:rFonts w:ascii="Times New Roman" w:hAnsi="Times New Roman" w:cs="Times New Roman"/>
          <w:sz w:val="24"/>
          <w:szCs w:val="24"/>
        </w:rPr>
        <w:t xml:space="preserve">vedúceho zamestnanca riadiaceho útvar </w:t>
      </w:r>
      <w:r w:rsidRPr="004F1476">
        <w:rPr>
          <w:rFonts w:ascii="Times New Roman" w:hAnsi="Times New Roman" w:cs="Times New Roman"/>
          <w:sz w:val="24"/>
          <w:szCs w:val="24"/>
        </w:rPr>
        <w:t>vnútorn</w:t>
      </w:r>
      <w:r w:rsidRPr="004F1476" w:rsidR="002D251F">
        <w:rPr>
          <w:rFonts w:ascii="Times New Roman" w:hAnsi="Times New Roman" w:cs="Times New Roman"/>
          <w:sz w:val="24"/>
          <w:szCs w:val="24"/>
        </w:rPr>
        <w:t>ého</w:t>
      </w:r>
      <w:r w:rsidRPr="004F1476">
        <w:rPr>
          <w:rFonts w:ascii="Times New Roman" w:hAnsi="Times New Roman" w:cs="Times New Roman"/>
          <w:sz w:val="24"/>
          <w:szCs w:val="24"/>
        </w:rPr>
        <w:t xml:space="preserve"> </w:t>
      </w:r>
      <w:r w:rsidRPr="004F1476" w:rsidR="002D251F">
        <w:rPr>
          <w:rFonts w:ascii="Times New Roman" w:hAnsi="Times New Roman" w:cs="Times New Roman"/>
          <w:sz w:val="24"/>
          <w:szCs w:val="24"/>
        </w:rPr>
        <w:t>auditu</w:t>
      </w:r>
      <w:r w:rsidRPr="004F1476">
        <w:rPr>
          <w:rFonts w:ascii="Times New Roman" w:hAnsi="Times New Roman" w:cs="Times New Roman"/>
          <w:sz w:val="24"/>
          <w:szCs w:val="24"/>
        </w:rPr>
        <w:t xml:space="preserve"> rozumie ukončené vysokoškolské vzdelanie a najmenej trojročná prax v oblasti finančného trhu. Za odborne spôsobilú</w:t>
      </w:r>
      <w:r w:rsidRPr="004F1476" w:rsidR="00F45EA7">
        <w:rPr>
          <w:rFonts w:ascii="Times New Roman" w:hAnsi="Times New Roman" w:cs="Times New Roman"/>
          <w:sz w:val="24"/>
          <w:szCs w:val="24"/>
        </w:rPr>
        <w:t xml:space="preserve"> fyzickú</w:t>
      </w:r>
      <w:r w:rsidRPr="004F1476">
        <w:rPr>
          <w:rFonts w:ascii="Times New Roman" w:hAnsi="Times New Roman" w:cs="Times New Roman"/>
          <w:sz w:val="24"/>
          <w:szCs w:val="24"/>
        </w:rPr>
        <w:t xml:space="preserve"> osobu môže Národná banka Slovenska uznať aj</w:t>
      </w:r>
      <w:r w:rsidRPr="004F1476" w:rsidR="00F45EA7">
        <w:rPr>
          <w:rFonts w:ascii="Times New Roman" w:hAnsi="Times New Roman" w:cs="Times New Roman"/>
          <w:sz w:val="24"/>
          <w:szCs w:val="24"/>
        </w:rPr>
        <w:t xml:space="preserve"> fyzickú</w:t>
      </w:r>
      <w:r w:rsidRPr="004F1476">
        <w:rPr>
          <w:rFonts w:ascii="Times New Roman" w:hAnsi="Times New Roman" w:cs="Times New Roman"/>
          <w:sz w:val="24"/>
          <w:szCs w:val="24"/>
        </w:rPr>
        <w:t xml:space="preserve"> osobu, ktorá má úplné stredoškolské vzdelanie alebo iné odborné zahraničné vzdelanie a najmenej sedemročnú prax v oblasti </w:t>
      </w:r>
      <w:r w:rsidRPr="004F1476" w:rsidR="00883737">
        <w:rPr>
          <w:rFonts w:ascii="Times New Roman" w:hAnsi="Times New Roman" w:cs="Times New Roman"/>
          <w:bCs/>
          <w:sz w:val="24"/>
          <w:szCs w:val="24"/>
        </w:rPr>
        <w:t>finančného trhu</w:t>
      </w:r>
      <w:r w:rsidRPr="004F1476">
        <w:rPr>
          <w:rFonts w:ascii="Times New Roman" w:hAnsi="Times New Roman" w:cs="Times New Roman"/>
          <w:sz w:val="24"/>
          <w:szCs w:val="24"/>
        </w:rPr>
        <w:t>, z toho najmenej tri</w:t>
      </w:r>
      <w:r w:rsidRPr="004F1476">
        <w:rPr>
          <w:rFonts w:ascii="Times New Roman" w:hAnsi="Times New Roman" w:cs="Times New Roman"/>
          <w:sz w:val="24"/>
          <w:szCs w:val="24"/>
        </w:rPr>
        <w:t xml:space="preserve"> roky v riadiacej funkcii. Žiadateľ je povinný preukázať </w:t>
      </w:r>
      <w:r w:rsidRPr="004F1476" w:rsidR="00883737">
        <w:rPr>
          <w:rFonts w:ascii="Times New Roman" w:hAnsi="Times New Roman" w:cs="Times New Roman"/>
          <w:sz w:val="24"/>
          <w:szCs w:val="24"/>
        </w:rPr>
        <w:t>aspoň pri jednej</w:t>
      </w:r>
      <w:r w:rsidRPr="004F1476" w:rsidR="00F45EA7">
        <w:rPr>
          <w:rFonts w:ascii="Times New Roman" w:hAnsi="Times New Roman" w:cs="Times New Roman"/>
          <w:sz w:val="24"/>
          <w:szCs w:val="24"/>
        </w:rPr>
        <w:t xml:space="preserve"> fyzickej</w:t>
      </w:r>
      <w:r w:rsidRPr="004F1476" w:rsidR="00883737">
        <w:rPr>
          <w:rFonts w:ascii="Times New Roman" w:hAnsi="Times New Roman" w:cs="Times New Roman"/>
          <w:sz w:val="24"/>
          <w:szCs w:val="24"/>
        </w:rPr>
        <w:t xml:space="preserve"> osobe navrhovanej za člena predstavenstva a</w:t>
      </w:r>
      <w:r w:rsidRPr="004F1476" w:rsidR="00883737">
        <w:rPr>
          <w:rFonts w:ascii="Times New Roman" w:hAnsi="Times New Roman" w:cs="Times New Roman"/>
          <w:i/>
          <w:sz w:val="24"/>
          <w:szCs w:val="24"/>
        </w:rPr>
        <w:t xml:space="preserve"> </w:t>
      </w:r>
      <w:r w:rsidRPr="004F1476">
        <w:rPr>
          <w:rFonts w:ascii="Times New Roman" w:hAnsi="Times New Roman" w:cs="Times New Roman"/>
          <w:sz w:val="24"/>
          <w:szCs w:val="24"/>
        </w:rPr>
        <w:t>aspoň pri jednej</w:t>
      </w:r>
      <w:r w:rsidRPr="004F1476" w:rsidR="00F45EA7">
        <w:rPr>
          <w:rFonts w:ascii="Times New Roman" w:hAnsi="Times New Roman" w:cs="Times New Roman"/>
          <w:sz w:val="24"/>
          <w:szCs w:val="24"/>
        </w:rPr>
        <w:t xml:space="preserve"> fyzickej</w:t>
      </w:r>
      <w:r w:rsidRPr="004F1476">
        <w:rPr>
          <w:rFonts w:ascii="Times New Roman" w:hAnsi="Times New Roman" w:cs="Times New Roman"/>
          <w:sz w:val="24"/>
          <w:szCs w:val="24"/>
        </w:rPr>
        <w:t xml:space="preserve"> osobe navrhovanej za vedúceho zamestnanca v priamej riadiacej pôsobnosti predstavenstva aj päťročnú prax v oblasti </w:t>
      </w:r>
      <w:r w:rsidRPr="004F1476" w:rsidR="00590695">
        <w:rPr>
          <w:rFonts w:ascii="Times New Roman" w:hAnsi="Times New Roman" w:cs="Times New Roman"/>
          <w:sz w:val="24"/>
          <w:szCs w:val="24"/>
        </w:rPr>
        <w:t>z</w:t>
      </w:r>
      <w:r w:rsidRPr="004F1476">
        <w:rPr>
          <w:rFonts w:ascii="Times New Roman" w:hAnsi="Times New Roman" w:cs="Times New Roman"/>
          <w:bCs/>
          <w:sz w:val="24"/>
          <w:szCs w:val="24"/>
        </w:rPr>
        <w:t>aistenia</w:t>
      </w:r>
      <w:r w:rsidRPr="004F1476">
        <w:rPr>
          <w:rFonts w:ascii="Times New Roman" w:hAnsi="Times New Roman" w:cs="Times New Roman"/>
          <w:sz w:val="24"/>
          <w:szCs w:val="24"/>
        </w:rPr>
        <w:t xml:space="preserve">. Žiadateľ je povinný preukázať </w:t>
      </w:r>
      <w:r w:rsidRPr="00075584" w:rsidR="00846050">
        <w:rPr>
          <w:rFonts w:ascii="Times New Roman" w:hAnsi="Times New Roman" w:cs="Times New Roman"/>
          <w:sz w:val="24"/>
          <w:szCs w:val="24"/>
        </w:rPr>
        <w:t>pri</w:t>
      </w:r>
      <w:r w:rsidRPr="004F1476" w:rsidR="00F45EA7">
        <w:rPr>
          <w:rFonts w:ascii="Times New Roman" w:hAnsi="Times New Roman" w:cs="Times New Roman"/>
          <w:sz w:val="24"/>
          <w:szCs w:val="24"/>
        </w:rPr>
        <w:t xml:space="preserve"> fyzickej </w:t>
      </w:r>
      <w:r w:rsidR="00DB46EE">
        <w:rPr>
          <w:rFonts w:ascii="Times New Roman" w:hAnsi="Times New Roman" w:cs="Times New Roman"/>
          <w:sz w:val="24"/>
          <w:szCs w:val="24"/>
        </w:rPr>
        <w:t>osobe</w:t>
      </w:r>
      <w:r w:rsidRPr="004F1476">
        <w:rPr>
          <w:rFonts w:ascii="Times New Roman" w:hAnsi="Times New Roman" w:cs="Times New Roman"/>
          <w:sz w:val="24"/>
          <w:szCs w:val="24"/>
        </w:rPr>
        <w:t xml:space="preserve"> navrhovanej za zodpovedného aktuára splnenie podmienok podľa § </w:t>
      </w:r>
      <w:r w:rsidRPr="004F1476" w:rsidR="00EB3F98">
        <w:rPr>
          <w:rFonts w:ascii="Times New Roman" w:hAnsi="Times New Roman" w:cs="Times New Roman"/>
          <w:bCs/>
          <w:sz w:val="24"/>
          <w:szCs w:val="24"/>
        </w:rPr>
        <w:t>4</w:t>
      </w:r>
      <w:r w:rsidRPr="004F1476" w:rsidR="00220BF6">
        <w:rPr>
          <w:rFonts w:ascii="Times New Roman" w:hAnsi="Times New Roman" w:cs="Times New Roman"/>
          <w:bCs/>
          <w:sz w:val="24"/>
          <w:szCs w:val="24"/>
        </w:rPr>
        <w:t>6</w:t>
      </w:r>
      <w:r w:rsidRPr="004F1476">
        <w:rPr>
          <w:rFonts w:ascii="Times New Roman" w:hAnsi="Times New Roman" w:cs="Times New Roman"/>
          <w:sz w:val="24"/>
          <w:szCs w:val="24"/>
        </w:rPr>
        <w:t xml:space="preserve"> ods. 5.</w:t>
      </w:r>
    </w:p>
    <w:p w:rsidR="000A267A" w:rsidRPr="004F1476">
      <w:pPr>
        <w:ind w:firstLine="708"/>
        <w:jc w:val="both"/>
        <w:rPr>
          <w:rFonts w:ascii="Times New Roman" w:hAnsi="Times New Roman" w:cs="Times New Roman"/>
          <w:sz w:val="24"/>
          <w:szCs w:val="24"/>
        </w:rPr>
      </w:pPr>
      <w:r w:rsidRPr="004F1476">
        <w:rPr>
          <w:rFonts w:ascii="Times New Roman" w:hAnsi="Times New Roman" w:cs="Times New Roman"/>
          <w:sz w:val="24"/>
          <w:szCs w:val="24"/>
        </w:rPr>
        <w:t xml:space="preserve">(10) Za vhodnú osobu pri posudzovaní splnenia podmienok podľa odseku 2 písm. c) sa považuje osoba, ktorá hodnoverne preukáže splnenie podmienok podľa odseku 2 písm. b), a zo všetkých okolností je zrejmé, že zabezpečí riadne vykonávanie </w:t>
      </w:r>
      <w:r w:rsidRPr="004F1476" w:rsidR="008951BE">
        <w:rPr>
          <w:rFonts w:ascii="Times New Roman" w:hAnsi="Times New Roman" w:cs="Times New Roman"/>
          <w:sz w:val="24"/>
          <w:szCs w:val="24"/>
        </w:rPr>
        <w:t>zaisťovacej</w:t>
      </w:r>
      <w:r w:rsidRPr="004F1476">
        <w:rPr>
          <w:rFonts w:ascii="Times New Roman" w:hAnsi="Times New Roman" w:cs="Times New Roman"/>
          <w:sz w:val="24"/>
          <w:szCs w:val="24"/>
        </w:rPr>
        <w:t xml:space="preserve"> činnosti v záujme stability finančného trhu.</w:t>
      </w:r>
    </w:p>
    <w:p w:rsidR="005F050E" w:rsidRPr="004F1476" w:rsidP="005F050E">
      <w:pPr>
        <w:jc w:val="both"/>
        <w:rPr>
          <w:rFonts w:ascii="Times New Roman" w:hAnsi="Times New Roman" w:cs="Arial"/>
          <w:sz w:val="24"/>
          <w:szCs w:val="24"/>
        </w:rPr>
      </w:pPr>
      <w:r w:rsidRPr="004F1476">
        <w:rPr>
          <w:rFonts w:ascii="Times New Roman" w:hAnsi="Times New Roman" w:cs="Times New Roman"/>
          <w:sz w:val="24"/>
          <w:szCs w:val="24"/>
        </w:rPr>
        <w:tab/>
        <w:t xml:space="preserve">(11) </w:t>
      </w:r>
      <w:r w:rsidR="00A31E75">
        <w:rPr>
          <w:rFonts w:ascii="Times New Roman" w:hAnsi="Times New Roman" w:cs="Times New Roman"/>
          <w:sz w:val="24"/>
          <w:szCs w:val="24"/>
        </w:rPr>
        <w:t>Podrobnosti o </w:t>
      </w:r>
      <w:r w:rsidRPr="00442A31" w:rsidR="00A31E75">
        <w:rPr>
          <w:rFonts w:ascii="Times New Roman" w:hAnsi="Times New Roman" w:cs="Arial"/>
          <w:sz w:val="24"/>
          <w:szCs w:val="24"/>
        </w:rPr>
        <w:t>rozsah</w:t>
      </w:r>
      <w:r w:rsidR="00A31E75">
        <w:rPr>
          <w:rFonts w:ascii="Times New Roman" w:hAnsi="Times New Roman" w:cs="Arial"/>
          <w:sz w:val="24"/>
          <w:szCs w:val="24"/>
        </w:rPr>
        <w:t>u a </w:t>
      </w:r>
      <w:r w:rsidRPr="00442A31" w:rsidR="00A31E75">
        <w:rPr>
          <w:rFonts w:ascii="Times New Roman" w:hAnsi="Times New Roman" w:cs="Arial"/>
          <w:sz w:val="24"/>
          <w:szCs w:val="24"/>
        </w:rPr>
        <w:t>obsah</w:t>
      </w:r>
      <w:r w:rsidR="00A31E75">
        <w:rPr>
          <w:rFonts w:ascii="Times New Roman" w:hAnsi="Times New Roman" w:cs="Arial"/>
          <w:sz w:val="24"/>
          <w:szCs w:val="24"/>
        </w:rPr>
        <w:t>u,</w:t>
      </w:r>
      <w:r w:rsidR="00A31E75">
        <w:rPr>
          <w:rFonts w:ascii="Times New Roman" w:hAnsi="Times New Roman" w:cs="Times New Roman"/>
          <w:sz w:val="24"/>
          <w:szCs w:val="24"/>
        </w:rPr>
        <w:t xml:space="preserve"> š</w:t>
      </w:r>
      <w:r w:rsidR="00A31E75">
        <w:rPr>
          <w:rFonts w:ascii="Times New Roman" w:hAnsi="Times New Roman" w:cs="Arial"/>
          <w:sz w:val="24"/>
          <w:szCs w:val="24"/>
        </w:rPr>
        <w:t>truktúru,</w:t>
      </w:r>
      <w:r w:rsidRPr="00442A31" w:rsidR="00A31E75">
        <w:rPr>
          <w:rFonts w:ascii="Times New Roman" w:hAnsi="Times New Roman" w:cs="Arial"/>
          <w:sz w:val="24"/>
          <w:szCs w:val="24"/>
        </w:rPr>
        <w:t xml:space="preserve"> formu, členenie</w:t>
      </w:r>
      <w:r w:rsidRPr="004F1476" w:rsidR="00A31E75">
        <w:rPr>
          <w:rFonts w:ascii="Times New Roman" w:hAnsi="Times New Roman" w:cs="Arial"/>
          <w:sz w:val="24"/>
          <w:szCs w:val="24"/>
        </w:rPr>
        <w:t xml:space="preserve"> </w:t>
      </w:r>
      <w:r w:rsidRPr="004F1476">
        <w:rPr>
          <w:rFonts w:ascii="Times New Roman" w:hAnsi="Times New Roman" w:cs="Arial"/>
          <w:sz w:val="24"/>
          <w:szCs w:val="24"/>
        </w:rPr>
        <w:t>obchodno</w:t>
      </w:r>
      <w:r w:rsidRPr="004F1476">
        <w:rPr>
          <w:rFonts w:ascii="Times New Roman" w:hAnsi="Times New Roman" w:cs="Arial"/>
          <w:sz w:val="24"/>
          <w:szCs w:val="24"/>
        </w:rPr>
        <w:t>-finančného plánu vrátane metodiky na jeho vypracúvanie</w:t>
      </w:r>
      <w:r w:rsidRPr="0087151F" w:rsidR="0087151F">
        <w:rPr>
          <w:rFonts w:ascii="Times New Roman" w:hAnsi="Times New Roman" w:cs="Arial"/>
          <w:b/>
          <w:sz w:val="24"/>
          <w:szCs w:val="24"/>
        </w:rPr>
        <w:t xml:space="preserve"> </w:t>
      </w:r>
      <w:r w:rsidRPr="00075584" w:rsidR="0087151F">
        <w:rPr>
          <w:rFonts w:ascii="Times New Roman" w:hAnsi="Times New Roman" w:cs="Arial"/>
          <w:sz w:val="24"/>
          <w:szCs w:val="24"/>
        </w:rPr>
        <w:t>pre zaisťovňu a pobočku zahraničnej zaisťovne</w:t>
      </w:r>
      <w:r w:rsidRPr="004F1476">
        <w:rPr>
          <w:rFonts w:ascii="Times New Roman" w:hAnsi="Times New Roman" w:cs="Arial"/>
          <w:sz w:val="24"/>
          <w:szCs w:val="24"/>
        </w:rPr>
        <w:t xml:space="preserve"> môže ustanoviť Národná banka Slovenska opatrením vyhláseným v zbierke zákonov. </w:t>
      </w:r>
    </w:p>
    <w:p w:rsidR="000D5CD4" w:rsidRPr="004F2BCA">
      <w:pPr>
        <w:jc w:val="center"/>
        <w:rPr>
          <w:rFonts w:ascii="Times New Roman" w:hAnsi="Times New Roman" w:cs="Times New Roman"/>
          <w:sz w:val="24"/>
          <w:szCs w:val="24"/>
        </w:rPr>
      </w:pPr>
    </w:p>
    <w:p w:rsidR="00A17D53">
      <w:pPr>
        <w:jc w:val="center"/>
        <w:rPr>
          <w:rFonts w:ascii="Times New Roman" w:hAnsi="Times New Roman" w:cs="Times New Roman"/>
          <w:b/>
          <w:sz w:val="24"/>
          <w:szCs w:val="24"/>
        </w:rPr>
      </w:pPr>
    </w:p>
    <w:p w:rsidR="00A17D53">
      <w:pPr>
        <w:jc w:val="center"/>
        <w:rPr>
          <w:rFonts w:ascii="Times New Roman" w:hAnsi="Times New Roman" w:cs="Times New Roman"/>
          <w:b/>
          <w:sz w:val="24"/>
          <w:szCs w:val="24"/>
        </w:rPr>
      </w:pPr>
    </w:p>
    <w:p w:rsidR="00A17D53">
      <w:pPr>
        <w:jc w:val="center"/>
        <w:rPr>
          <w:rFonts w:ascii="Times New Roman" w:hAnsi="Times New Roman" w:cs="Times New Roman"/>
          <w:b/>
          <w:sz w:val="24"/>
          <w:szCs w:val="24"/>
        </w:rPr>
      </w:pPr>
    </w:p>
    <w:p w:rsidR="000A267A">
      <w:pPr>
        <w:jc w:val="center"/>
        <w:rPr>
          <w:rFonts w:ascii="Times New Roman" w:hAnsi="Times New Roman" w:cs="Times New Roman"/>
          <w:b/>
          <w:sz w:val="24"/>
          <w:szCs w:val="24"/>
        </w:rPr>
      </w:pPr>
      <w:r w:rsidRPr="004F2BCA">
        <w:rPr>
          <w:rFonts w:ascii="Times New Roman" w:hAnsi="Times New Roman" w:cs="Times New Roman"/>
          <w:b/>
          <w:sz w:val="24"/>
          <w:szCs w:val="24"/>
        </w:rPr>
        <w:t>§ 8</w:t>
      </w:r>
    </w:p>
    <w:p w:rsidR="000412A3">
      <w:pPr>
        <w:jc w:val="center"/>
        <w:rPr>
          <w:rFonts w:ascii="Times New Roman" w:hAnsi="Times New Roman" w:cs="Times New Roman"/>
          <w:b/>
          <w:sz w:val="24"/>
          <w:szCs w:val="24"/>
        </w:rPr>
      </w:pPr>
      <w:r w:rsidR="007B06E8">
        <w:rPr>
          <w:rFonts w:ascii="Times New Roman" w:hAnsi="Times New Roman" w:cs="Times New Roman"/>
          <w:b/>
          <w:sz w:val="24"/>
          <w:szCs w:val="24"/>
        </w:rPr>
        <w:t xml:space="preserve">Vykonávanie poisťovacej činnosti zahraničnou poisťovňou </w:t>
      </w:r>
    </w:p>
    <w:p w:rsidR="007B06E8" w:rsidRPr="004F2BCA">
      <w:pPr>
        <w:jc w:val="center"/>
        <w:rPr>
          <w:rFonts w:ascii="Times New Roman" w:hAnsi="Times New Roman" w:cs="Times New Roman"/>
          <w:b/>
          <w:sz w:val="24"/>
          <w:szCs w:val="24"/>
        </w:rPr>
      </w:pPr>
      <w:r>
        <w:rPr>
          <w:rFonts w:ascii="Times New Roman" w:hAnsi="Times New Roman" w:cs="Times New Roman"/>
          <w:b/>
          <w:sz w:val="24"/>
          <w:szCs w:val="24"/>
        </w:rPr>
        <w:t>prostredn</w:t>
      </w:r>
      <w:r>
        <w:rPr>
          <w:rFonts w:ascii="Times New Roman" w:hAnsi="Times New Roman" w:cs="Times New Roman"/>
          <w:b/>
          <w:sz w:val="24"/>
          <w:szCs w:val="24"/>
        </w:rPr>
        <w:t>íctvom pobočky</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O udelení povolenia na vykonávanie poisťovacej činnosti zahraničnej poisťovni prostredníctvom jej pobočky rozhoduje Národná banka Slovenska. Žiadosť o udelenie povolenia na vykonávanie poisťovacej činnosti zahraničnej poisťovni predkladá Národnej banke Slovenska zahraničná poisťovňa.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Na udelenie povolenia podľa odseku 1 musí byť preukázané splnenie týchto podmienok:</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aktíva na území Slovenskej republiky nesmú byť nižšie ako jedna polovica garančného fondu podľa § </w:t>
      </w:r>
      <w:r w:rsidRPr="004F2BCA" w:rsidR="00EB3F98">
        <w:rPr>
          <w:rFonts w:ascii="Times New Roman" w:hAnsi="Times New Roman" w:cs="Times New Roman"/>
          <w:sz w:val="24"/>
          <w:szCs w:val="24"/>
        </w:rPr>
        <w:t>34</w:t>
      </w:r>
      <w:r w:rsidRPr="004F2BCA">
        <w:rPr>
          <w:rFonts w:ascii="Times New Roman" w:hAnsi="Times New Roman" w:cs="Times New Roman"/>
          <w:sz w:val="24"/>
          <w:szCs w:val="24"/>
        </w:rPr>
        <w:t xml:space="preserve"> a finančné prostriedky vo výške jednej štvrtiny garančného fondu podľa § </w:t>
      </w:r>
      <w:r w:rsidRPr="004F2BCA" w:rsidR="00EB3F98">
        <w:rPr>
          <w:rFonts w:ascii="Times New Roman" w:hAnsi="Times New Roman" w:cs="Times New Roman"/>
          <w:sz w:val="24"/>
          <w:szCs w:val="24"/>
        </w:rPr>
        <w:t>34</w:t>
      </w:r>
      <w:r w:rsidRPr="004F2BCA">
        <w:rPr>
          <w:rFonts w:ascii="Times New Roman" w:hAnsi="Times New Roman" w:cs="Times New Roman"/>
          <w:sz w:val="24"/>
          <w:szCs w:val="24"/>
        </w:rPr>
        <w:t xml:space="preserve"> </w:t>
      </w:r>
      <w:r w:rsidR="003F5471">
        <w:rPr>
          <w:rFonts w:ascii="Times New Roman" w:hAnsi="Times New Roman" w:cs="Times New Roman"/>
          <w:sz w:val="24"/>
          <w:szCs w:val="24"/>
        </w:rPr>
        <w:t>musia byť</w:t>
      </w:r>
      <w:r w:rsidRPr="004F2BCA">
        <w:rPr>
          <w:rFonts w:ascii="Times New Roman" w:hAnsi="Times New Roman" w:cs="Times New Roman"/>
          <w:sz w:val="24"/>
          <w:szCs w:val="24"/>
        </w:rPr>
        <w:t xml:space="preserve"> uložené na samostatnom účte v</w:t>
      </w:r>
      <w:r w:rsidRPr="004F2BCA" w:rsidR="00B42F5C">
        <w:rPr>
          <w:rFonts w:ascii="Times New Roman" w:hAnsi="Times New Roman" w:cs="Times New Roman"/>
          <w:sz w:val="24"/>
          <w:szCs w:val="24"/>
        </w:rPr>
        <w:t> </w:t>
      </w:r>
      <w:r w:rsidRPr="004F2BCA" w:rsidR="009657D1">
        <w:rPr>
          <w:rFonts w:ascii="Times New Roman" w:hAnsi="Times New Roman" w:cs="Times New Roman"/>
          <w:sz w:val="24"/>
          <w:szCs w:val="24"/>
        </w:rPr>
        <w:t>banke</w:t>
      </w:r>
      <w:r w:rsidRPr="004F2BCA">
        <w:rPr>
          <w:rFonts w:ascii="Times New Roman" w:hAnsi="Times New Roman" w:cs="Times New Roman"/>
          <w:sz w:val="24"/>
          <w:szCs w:val="24"/>
        </w:rPr>
        <w:t>;</w:t>
      </w:r>
      <w:r w:rsidR="00294FE5">
        <w:rPr>
          <w:rFonts w:ascii="Times New Roman" w:hAnsi="Times New Roman" w:cs="Times New Roman"/>
          <w:sz w:val="24"/>
          <w:szCs w:val="24"/>
          <w:vertAlign w:val="superscript"/>
        </w:rPr>
        <w:t>14)</w:t>
      </w:r>
      <w:r w:rsidRPr="004F2BCA">
        <w:rPr>
          <w:rFonts w:ascii="Times New Roman" w:hAnsi="Times New Roman" w:cs="Times New Roman"/>
          <w:sz w:val="24"/>
          <w:szCs w:val="24"/>
        </w:rPr>
        <w:t xml:space="preserve"> finančné prostriedky musia byť uložené na tomto účte po celý čas pôsobenia pobočky zahraničnej poisťovne,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skutočná miera solventnosti vyplývajúca z rozsahu poisťovacej činnosti vykonávanej na území Slovenskej republiky bude v súlade s § </w:t>
      </w:r>
      <w:r w:rsidRPr="004F2BCA" w:rsidR="00EB3F98">
        <w:rPr>
          <w:rFonts w:ascii="Times New Roman" w:hAnsi="Times New Roman" w:cs="Times New Roman"/>
          <w:sz w:val="24"/>
          <w:szCs w:val="24"/>
        </w:rPr>
        <w:t>34</w:t>
      </w:r>
      <w:r w:rsidRPr="004F2BCA">
        <w:rPr>
          <w:rFonts w:ascii="Times New Roman" w:hAnsi="Times New Roman" w:cs="Times New Roman"/>
          <w:sz w:val="24"/>
          <w:szCs w:val="24"/>
        </w:rPr>
        <w:t xml:space="preserve">,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dôveryhodnosť zahraničnej poisťovne a jej finančná schopnosť primeraná rozsahu vykonávanej poisťovacej činnosti prostredníctvom jej pobočky,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odborná s</w:t>
      </w:r>
      <w:r w:rsidRPr="004F2BCA">
        <w:rPr>
          <w:rFonts w:ascii="Times New Roman" w:hAnsi="Times New Roman" w:cs="Times New Roman"/>
          <w:sz w:val="24"/>
          <w:szCs w:val="24"/>
        </w:rPr>
        <w:t>pôsobilosť a dôveryhodnosť osôb navrhovaných zahraničnou pois</w:t>
      </w:r>
      <w:r w:rsidR="004C2862">
        <w:rPr>
          <w:rFonts w:ascii="Times New Roman" w:hAnsi="Times New Roman" w:cs="Times New Roman"/>
          <w:sz w:val="24"/>
          <w:szCs w:val="24"/>
        </w:rPr>
        <w:t xml:space="preserve">ťovňou na riadenie jej pobočky, </w:t>
      </w:r>
      <w:r w:rsidRPr="004F2BCA">
        <w:rPr>
          <w:rFonts w:ascii="Times New Roman" w:hAnsi="Times New Roman" w:cs="Times New Roman"/>
          <w:sz w:val="24"/>
          <w:szCs w:val="24"/>
        </w:rPr>
        <w:t xml:space="preserve"> za prokuristu a</w:t>
      </w:r>
      <w:r w:rsidRPr="004F2BCA" w:rsidR="000C0490">
        <w:rPr>
          <w:rFonts w:ascii="Times New Roman" w:hAnsi="Times New Roman" w:cs="Times New Roman"/>
          <w:sz w:val="24"/>
          <w:szCs w:val="24"/>
        </w:rPr>
        <w:t xml:space="preserve"> za </w:t>
      </w:r>
      <w:r w:rsidRPr="004F2BCA">
        <w:rPr>
          <w:rFonts w:ascii="Times New Roman" w:hAnsi="Times New Roman" w:cs="Times New Roman"/>
          <w:sz w:val="24"/>
          <w:szCs w:val="24"/>
        </w:rPr>
        <w:t>zodpovedného aktuára,</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e) prehľadnosť skupiny s úzkymi väzbami, ku ktorej patrí zahraničná poisťovňa,</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f) výkonu dohľadu neprekážajú úzke väzby v rámci skupiny podľa písmena 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g) výkonu dohľadu neprekáža právny poriadok a spôsob jeho uplatňovania v štáte, na ktorého území má skupina podľa písmena e) úzke väzby,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h) zahraničná poisťovňa, ktorá sa rozhodla vykonávať poisťovaciu činnosť prostredníctvom svojej pobočky, vykonáva </w:t>
      </w:r>
      <w:r w:rsidRPr="00F922E7" w:rsidR="00F84938">
        <w:rPr>
          <w:rFonts w:ascii="Times New Roman" w:hAnsi="Times New Roman" w:cs="Times New Roman"/>
          <w:sz w:val="24"/>
          <w:szCs w:val="24"/>
        </w:rPr>
        <w:t>podstat</w:t>
      </w:r>
      <w:r w:rsidRPr="00F922E7">
        <w:rPr>
          <w:rFonts w:ascii="Times New Roman" w:hAnsi="Times New Roman" w:cs="Times New Roman"/>
          <w:sz w:val="24"/>
          <w:szCs w:val="24"/>
        </w:rPr>
        <w:t>nú</w:t>
      </w:r>
      <w:r w:rsidR="00F84938">
        <w:rPr>
          <w:rFonts w:ascii="Times New Roman" w:hAnsi="Times New Roman" w:cs="Times New Roman"/>
          <w:sz w:val="24"/>
          <w:szCs w:val="24"/>
        </w:rPr>
        <w:t xml:space="preserve"> </w:t>
      </w:r>
      <w:r w:rsidRPr="004F2BCA">
        <w:rPr>
          <w:rFonts w:ascii="Times New Roman" w:hAnsi="Times New Roman" w:cs="Times New Roman"/>
          <w:sz w:val="24"/>
          <w:szCs w:val="24"/>
        </w:rPr>
        <w:t>časť poisťovacej činnosti v štáte, v ktorom má sídlo.</w:t>
      </w:r>
    </w:p>
    <w:p w:rsidR="000A267A" w:rsidRPr="004F2BCA">
      <w:pPr>
        <w:ind w:firstLine="720"/>
        <w:jc w:val="both"/>
        <w:rPr>
          <w:rFonts w:ascii="Times New Roman" w:hAnsi="Times New Roman" w:cs="Times New Roman"/>
          <w:sz w:val="24"/>
          <w:szCs w:val="24"/>
        </w:rPr>
      </w:pPr>
      <w:r w:rsidRPr="004F2BCA">
        <w:rPr>
          <w:rFonts w:ascii="Times New Roman" w:hAnsi="Times New Roman" w:cs="Times New Roman"/>
          <w:sz w:val="24"/>
          <w:szCs w:val="24"/>
        </w:rPr>
        <w:t xml:space="preserve">(3) V žiadosti podľa odseku 1 uvedie zahraničná poisťovňa okrem údajov podľa § 5 ods. 3 písm. d) a e)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obchodné meno a sídlo zahraničnej poisťovne a predpokladané umiestnenie jej pobočky na území Slovenskej republiky,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vecné, personálne a organizačné predpoklady na vykonávanie činnosti podľa odseku 1 na území Slovenskej republiky,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meno, priezvisko a</w:t>
      </w:r>
      <w:r w:rsidR="00CA170E">
        <w:rPr>
          <w:rFonts w:ascii="Times New Roman" w:hAnsi="Times New Roman" w:cs="Times New Roman"/>
          <w:sz w:val="24"/>
          <w:szCs w:val="24"/>
        </w:rPr>
        <w:t> </w:t>
      </w:r>
      <w:r w:rsidRPr="004F2BCA">
        <w:rPr>
          <w:rFonts w:ascii="Times New Roman" w:hAnsi="Times New Roman" w:cs="Times New Roman"/>
          <w:sz w:val="24"/>
          <w:szCs w:val="24"/>
        </w:rPr>
        <w:t>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vedúceho pobočky zahraničnej poisťovne a prokuristu, zodpovedného aktuára, údaje o ich odbornej spôsobilosti a miesto ich pobytu na území Slovenskej republiky,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meno a priezvisko,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alebo obchodné meno </w:t>
      </w:r>
      <w:r w:rsidRPr="004F2BCA" w:rsidR="009657D1">
        <w:rPr>
          <w:rFonts w:ascii="Times New Roman" w:hAnsi="Times New Roman" w:cs="Times New Roman"/>
          <w:sz w:val="24"/>
          <w:szCs w:val="24"/>
        </w:rPr>
        <w:t>a</w:t>
      </w:r>
      <w:r w:rsidRPr="004F2BCA" w:rsidR="00A3520B">
        <w:rPr>
          <w:rFonts w:ascii="Times New Roman" w:hAnsi="Times New Roman" w:cs="Times New Roman"/>
          <w:sz w:val="24"/>
          <w:szCs w:val="24"/>
        </w:rPr>
        <w:t xml:space="preserve"> sídlo likvidačného zástupcu,</w:t>
      </w:r>
      <w:r w:rsidR="00FD50D4">
        <w:rPr>
          <w:rFonts w:ascii="Times New Roman" w:hAnsi="Times New Roman" w:cs="Times New Roman"/>
          <w:sz w:val="24"/>
          <w:szCs w:val="24"/>
          <w:vertAlign w:val="superscript"/>
        </w:rPr>
        <w:t>22)</w:t>
      </w:r>
      <w:r w:rsidRPr="004F2BCA" w:rsidR="00A3520B">
        <w:rPr>
          <w:rFonts w:ascii="Times New Roman" w:hAnsi="Times New Roman" w:cs="Times New Roman"/>
          <w:sz w:val="24"/>
          <w:szCs w:val="24"/>
        </w:rPr>
        <w:t xml:space="preserve"> a</w:t>
      </w:r>
      <w:r w:rsidRPr="004F2BCA">
        <w:rPr>
          <w:rFonts w:ascii="Times New Roman" w:hAnsi="Times New Roman" w:cs="Times New Roman"/>
          <w:sz w:val="24"/>
          <w:szCs w:val="24"/>
        </w:rPr>
        <w:t xml:space="preserve">k pobočka zahraničnej poisťovne bude vykonávať poisťovaciu činnosť </w:t>
      </w:r>
      <w:r w:rsidRPr="004F2BCA" w:rsidR="00470083">
        <w:rPr>
          <w:rFonts w:ascii="Times New Roman" w:hAnsi="Times New Roman" w:cs="Times New Roman"/>
          <w:sz w:val="24"/>
          <w:szCs w:val="24"/>
        </w:rPr>
        <w:t>uvedenú v prílohe č. 1 časti B bode 10a.</w:t>
      </w:r>
    </w:p>
    <w:p w:rsidR="000A267A" w:rsidRPr="004F2BCA">
      <w:pPr>
        <w:ind w:firstLine="720"/>
        <w:jc w:val="both"/>
        <w:rPr>
          <w:rFonts w:ascii="Times New Roman" w:hAnsi="Times New Roman" w:cs="Times New Roman"/>
          <w:sz w:val="24"/>
          <w:szCs w:val="24"/>
        </w:rPr>
      </w:pPr>
      <w:r w:rsidRPr="004F2BCA">
        <w:rPr>
          <w:rFonts w:ascii="Times New Roman" w:hAnsi="Times New Roman" w:cs="Times New Roman"/>
          <w:sz w:val="24"/>
          <w:szCs w:val="24"/>
        </w:rPr>
        <w:t>(4) Prílohou žiadosti podľa odseku 1 je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w:t>
      </w:r>
      <w:r w:rsidRPr="004F2BCA" w:rsidR="00D34FF8">
        <w:rPr>
          <w:rFonts w:ascii="Times New Roman" w:hAnsi="Times New Roman" w:cs="Times New Roman"/>
          <w:sz w:val="24"/>
          <w:szCs w:val="24"/>
        </w:rPr>
        <w:t>oprávnenie</w:t>
      </w:r>
      <w:r w:rsidRPr="004F2BCA">
        <w:rPr>
          <w:rFonts w:ascii="Times New Roman" w:hAnsi="Times New Roman" w:cs="Times New Roman"/>
          <w:sz w:val="24"/>
          <w:szCs w:val="24"/>
        </w:rPr>
        <w:t xml:space="preserve"> na vykonávanie činnosti, ktoré bolo vydané zahraničnej poisťovni v súlade s právnym poriadkom štátu, v ktorom má zahraničná poisťovňa sídlo, a to v úplnom znení,</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účtovné závierky overené audítorom alebo audítorskou spoločnosťou za posledné tri roky pred podaním žiadosti o udelenie povolenia na vykonávanie poisťovacej činnosti; ak zahraničná poisťovňa je </w:t>
      </w:r>
      <w:r w:rsidRPr="004F2BCA" w:rsidR="001D44D7">
        <w:rPr>
          <w:rFonts w:ascii="Times New Roman" w:hAnsi="Times New Roman" w:cs="Times New Roman"/>
          <w:sz w:val="24"/>
          <w:szCs w:val="24"/>
        </w:rPr>
        <w:t xml:space="preserve">súčasťou skupiny, </w:t>
      </w:r>
      <w:r w:rsidRPr="004F2BCA">
        <w:rPr>
          <w:rFonts w:ascii="Times New Roman" w:hAnsi="Times New Roman" w:cs="Times New Roman"/>
          <w:sz w:val="24"/>
          <w:szCs w:val="24"/>
        </w:rPr>
        <w:t>tiež konsolidované účtovné závierky za posledné tri roky,</w:t>
      </w:r>
    </w:p>
    <w:p w:rsidR="000A267A" w:rsidRPr="00762850">
      <w:pPr>
        <w:jc w:val="both"/>
        <w:rPr>
          <w:rFonts w:ascii="Times New Roman" w:hAnsi="Times New Roman" w:cs="Times New Roman"/>
          <w:sz w:val="24"/>
          <w:szCs w:val="24"/>
        </w:rPr>
      </w:pPr>
      <w:r w:rsidRPr="00762850">
        <w:rPr>
          <w:rFonts w:ascii="Times New Roman" w:hAnsi="Times New Roman" w:cs="Times New Roman"/>
          <w:sz w:val="24"/>
          <w:szCs w:val="24"/>
        </w:rPr>
        <w:t xml:space="preserve">c) </w:t>
      </w:r>
      <w:r w:rsidRPr="00630B41" w:rsidR="00090E84">
        <w:rPr>
          <w:rFonts w:ascii="Times New Roman" w:hAnsi="Times New Roman" w:cs="Times New Roman"/>
          <w:sz w:val="24"/>
          <w:szCs w:val="24"/>
        </w:rPr>
        <w:t>výpisy</w:t>
      </w:r>
      <w:r w:rsidRPr="00630B41">
        <w:rPr>
          <w:rFonts w:ascii="Times New Roman" w:hAnsi="Times New Roman" w:cs="Times New Roman"/>
          <w:sz w:val="24"/>
          <w:szCs w:val="24"/>
        </w:rPr>
        <w:t xml:space="preserve"> z</w:t>
      </w:r>
      <w:r w:rsidRPr="00762850">
        <w:rPr>
          <w:rFonts w:ascii="Times New Roman" w:hAnsi="Times New Roman" w:cs="Times New Roman"/>
          <w:sz w:val="24"/>
          <w:szCs w:val="24"/>
        </w:rPr>
        <w:t xml:space="preserve"> registra trestov</w:t>
      </w:r>
      <w:r w:rsidRPr="00762850" w:rsidR="00E41B64">
        <w:rPr>
          <w:rFonts w:ascii="Times New Roman" w:hAnsi="Times New Roman" w:cs="Times New Roman"/>
          <w:sz w:val="24"/>
          <w:szCs w:val="24"/>
        </w:rPr>
        <w:t xml:space="preserve"> fyzických</w:t>
      </w:r>
      <w:r w:rsidRPr="00762850">
        <w:rPr>
          <w:rFonts w:ascii="Times New Roman" w:hAnsi="Times New Roman" w:cs="Times New Roman"/>
          <w:sz w:val="24"/>
          <w:szCs w:val="24"/>
        </w:rPr>
        <w:t xml:space="preserve"> osôb </w:t>
      </w:r>
      <w:r w:rsidRPr="0012768B" w:rsidR="00F01CAC">
        <w:rPr>
          <w:rFonts w:ascii="Times New Roman" w:hAnsi="Times New Roman" w:cs="Times New Roman"/>
          <w:sz w:val="24"/>
          <w:szCs w:val="24"/>
        </w:rPr>
        <w:t>uvedených v</w:t>
      </w:r>
      <w:r w:rsidRPr="00762850">
        <w:rPr>
          <w:rFonts w:ascii="Times New Roman" w:hAnsi="Times New Roman" w:cs="Times New Roman"/>
          <w:sz w:val="24"/>
          <w:szCs w:val="24"/>
        </w:rPr>
        <w:t xml:space="preserve"> odseku 3 písm. c) nie staršie ako tri mesiace; zahraničná fyzická osoba predloží dokument obdobného charakteru vydaný príslušným orgánom štátu jej trval</w:t>
      </w:r>
      <w:r w:rsidR="00903F9D">
        <w:rPr>
          <w:rFonts w:ascii="Times New Roman" w:hAnsi="Times New Roman" w:cs="Times New Roman"/>
          <w:sz w:val="24"/>
          <w:szCs w:val="24"/>
        </w:rPr>
        <w:t>ý</w:t>
      </w:r>
      <w:r w:rsidRPr="00762850">
        <w:rPr>
          <w:rFonts w:ascii="Times New Roman" w:hAnsi="Times New Roman" w:cs="Times New Roman"/>
          <w:sz w:val="24"/>
          <w:szCs w:val="24"/>
        </w:rPr>
        <w:t xml:space="preserve"> pobyt, štátu, </w:t>
      </w:r>
      <w:r w:rsidRPr="00762850">
        <w:rPr>
          <w:rFonts w:ascii="Times New Roman" w:hAnsi="Times New Roman" w:cs="Times New Roman"/>
          <w:sz w:val="24"/>
          <w:szCs w:val="24"/>
        </w:rPr>
        <w:t>ktorého je občanom, a v štátoch, v ktorých sa táto osoba v posledných piatich rokoch nepretržite zdržovala viac než šesť mesiacov; ak nie sú tieto dokumenty príslušnými štátmi vydávané, nahradí ich fyzická osoba čestným vyhlásením,</w:t>
      </w:r>
    </w:p>
    <w:p w:rsidR="000A267A" w:rsidRPr="00762850">
      <w:pPr>
        <w:tabs>
          <w:tab w:val="left" w:pos="4200"/>
        </w:tabs>
        <w:jc w:val="both"/>
        <w:rPr>
          <w:rFonts w:ascii="Times New Roman" w:hAnsi="Times New Roman" w:cs="Times New Roman"/>
          <w:sz w:val="24"/>
          <w:szCs w:val="24"/>
        </w:rPr>
      </w:pPr>
      <w:r w:rsidRPr="00762850">
        <w:rPr>
          <w:rFonts w:ascii="Times New Roman" w:hAnsi="Times New Roman" w:cs="Times New Roman"/>
          <w:sz w:val="24"/>
          <w:szCs w:val="24"/>
        </w:rPr>
        <w:t xml:space="preserve">d) stručné odborné životopisy, doklady o dosiahnutom vzdelaní a odbornej praxi </w:t>
      </w:r>
      <w:r w:rsidRPr="00762850" w:rsidR="00F45EA7">
        <w:rPr>
          <w:rFonts w:ascii="Times New Roman" w:hAnsi="Times New Roman" w:cs="Times New Roman"/>
          <w:sz w:val="24"/>
          <w:szCs w:val="24"/>
        </w:rPr>
        <w:t xml:space="preserve">fyzických </w:t>
      </w:r>
      <w:r w:rsidRPr="00762850">
        <w:rPr>
          <w:rFonts w:ascii="Times New Roman" w:hAnsi="Times New Roman" w:cs="Times New Roman"/>
          <w:sz w:val="24"/>
          <w:szCs w:val="24"/>
        </w:rPr>
        <w:t>osôb navrhovaných za vedúceho pobočky zahraničnej poisťovne</w:t>
      </w:r>
      <w:r w:rsidRPr="00762850" w:rsidR="00E41B64">
        <w:rPr>
          <w:rFonts w:ascii="Times New Roman" w:hAnsi="Times New Roman" w:cs="Times New Roman"/>
          <w:sz w:val="24"/>
          <w:szCs w:val="24"/>
        </w:rPr>
        <w:t>,</w:t>
      </w:r>
      <w:r w:rsidRPr="00762850">
        <w:rPr>
          <w:rFonts w:ascii="Times New Roman" w:hAnsi="Times New Roman" w:cs="Times New Roman"/>
          <w:sz w:val="24"/>
          <w:szCs w:val="24"/>
        </w:rPr>
        <w:t xml:space="preserve"> za prokuristu a</w:t>
      </w:r>
      <w:r w:rsidRPr="00762850" w:rsidR="000D56D7">
        <w:rPr>
          <w:rFonts w:ascii="Times New Roman" w:hAnsi="Times New Roman" w:cs="Times New Roman"/>
          <w:sz w:val="24"/>
          <w:szCs w:val="24"/>
        </w:rPr>
        <w:t xml:space="preserve"> za </w:t>
      </w:r>
      <w:r w:rsidRPr="00762850">
        <w:rPr>
          <w:rFonts w:ascii="Times New Roman" w:hAnsi="Times New Roman" w:cs="Times New Roman"/>
          <w:sz w:val="24"/>
          <w:szCs w:val="24"/>
        </w:rPr>
        <w:t>zodpovedného aktuára,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e) písomný súhlas príslušného orgánu štátu, v ktorom má zahraničná poisťovňa sídlo, so zriadením pobočky zahraničnej poisťovne, ak sa taký súhlas vydáva podľa právneho poriadku štátu, v ktorom má zahraničná poisťovňa sídlo,</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f) vyjadrenie orgánu dohľadu štátu, v ktorom má zahraničná poisťovňa sídlo, k zriadeniu pobočky na území Slovenskej republiky, ako aj písomný prísľub tohto orgánu o včasnom písomnom informovaní Národnej banky Slovenska o zmenách primeranosti vlastných zdrojov zahraničnej poisťovne a o iných skutočnostiach, ktoré by mohli mať negatívny vplyv na schopnosť zahraničnej poisťovne a jej pobočky plniť svoje záväzky,</w:t>
      </w:r>
      <w:r w:rsidRPr="004F2BCA" w:rsidR="00883737">
        <w:rPr>
          <w:rFonts w:ascii="Times New Roman" w:hAnsi="Times New Roman" w:cs="Times New Roman"/>
          <w:sz w:val="24"/>
          <w:szCs w:val="24"/>
        </w:rPr>
        <w:t xml:space="preserve"> ak sú takéto dokumenty príslušnými orgánmi dohľadu vydávané</w:t>
      </w:r>
      <w:r w:rsidRPr="004F2BCA" w:rsidR="00884F6F">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g) návrh obchodno-finančného plánu pobočky zahraničnej poisťovne v rozsahu podľa § 5 ods. 4 písm. g).</w:t>
      </w:r>
    </w:p>
    <w:p w:rsidR="008951BE" w:rsidRPr="004F2BCA" w:rsidP="00D75278">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(5) O žiadosti podľa odseku 1 rozhodne Národná banka Slovenska </w:t>
      </w:r>
      <w:r w:rsidRPr="004F2BCA" w:rsidR="009657D1">
        <w:rPr>
          <w:rFonts w:ascii="Times New Roman" w:hAnsi="Times New Roman" w:cs="Times New Roman"/>
          <w:sz w:val="24"/>
          <w:szCs w:val="24"/>
        </w:rPr>
        <w:t>v l</w:t>
      </w:r>
      <w:r w:rsidRPr="004F2BCA" w:rsidR="009B1AF2">
        <w:rPr>
          <w:rFonts w:ascii="Times New Roman" w:hAnsi="Times New Roman" w:cs="Times New Roman"/>
          <w:sz w:val="24"/>
          <w:szCs w:val="24"/>
        </w:rPr>
        <w:t>ehote podľa osobitného zákona</w:t>
      </w:r>
      <w:r w:rsidR="00A036B8">
        <w:rPr>
          <w:rFonts w:ascii="Times New Roman" w:hAnsi="Times New Roman" w:cs="Times New Roman"/>
          <w:sz w:val="24"/>
          <w:szCs w:val="24"/>
          <w:vertAlign w:val="superscript"/>
        </w:rPr>
        <w:t>23)</w:t>
      </w:r>
      <w:r w:rsidRPr="004F2BCA" w:rsidR="000A267A">
        <w:rPr>
          <w:rFonts w:ascii="Times New Roman" w:hAnsi="Times New Roman" w:cs="Times New Roman"/>
          <w:sz w:val="24"/>
          <w:szCs w:val="24"/>
        </w:rPr>
        <w:t xml:space="preserve"> na základe posúdenia žiadosti</w:t>
      </w:r>
      <w:r w:rsidRPr="004F2BCA" w:rsidR="00D75278">
        <w:rPr>
          <w:rFonts w:ascii="Times New Roman" w:hAnsi="Times New Roman" w:cs="Times New Roman"/>
          <w:sz w:val="24"/>
          <w:szCs w:val="24"/>
        </w:rPr>
        <w:t>, prílohy k žiadosti</w:t>
      </w:r>
      <w:r w:rsidRPr="004F2BCA" w:rsidR="000A267A">
        <w:rPr>
          <w:rFonts w:ascii="Times New Roman" w:hAnsi="Times New Roman" w:cs="Times New Roman"/>
          <w:sz w:val="24"/>
          <w:szCs w:val="24"/>
        </w:rPr>
        <w:t xml:space="preserve"> a na základe posúdenia vecných, personálnych a organizačných predpokladov vo vzťahu k navrhovanému rozsahu poisťovacej</w:t>
      </w:r>
      <w:r w:rsidRPr="004F2BCA">
        <w:rPr>
          <w:rFonts w:ascii="Times New Roman" w:hAnsi="Times New Roman" w:cs="Times New Roman"/>
          <w:sz w:val="24"/>
          <w:szCs w:val="24"/>
        </w:rPr>
        <w:t xml:space="preserve"> činnosti.</w:t>
      </w:r>
    </w:p>
    <w:p w:rsidR="000A267A" w:rsidRPr="004F2BCA">
      <w:pPr>
        <w:ind w:firstLine="708"/>
        <w:jc w:val="both"/>
        <w:rPr>
          <w:rFonts w:ascii="Times New Roman" w:hAnsi="Times New Roman" w:cs="Times New Roman"/>
          <w:sz w:val="24"/>
          <w:szCs w:val="24"/>
        </w:rPr>
      </w:pPr>
      <w:r w:rsidRPr="004F2BCA" w:rsidR="008951BE">
        <w:rPr>
          <w:rFonts w:ascii="Times New Roman" w:hAnsi="Times New Roman" w:cs="Times New Roman"/>
          <w:sz w:val="24"/>
          <w:szCs w:val="24"/>
        </w:rPr>
        <w:t xml:space="preserve"> </w:t>
      </w:r>
      <w:r w:rsidRPr="004F2BCA">
        <w:rPr>
          <w:rFonts w:ascii="Times New Roman" w:hAnsi="Times New Roman" w:cs="Times New Roman"/>
          <w:sz w:val="24"/>
          <w:szCs w:val="24"/>
        </w:rPr>
        <w:t>(6) Národná banka Slovenska žiadosť podľa odseku 1 zamietne, ak žiadateľ nesplní podmienky uvedené v odseku 2</w:t>
      </w:r>
      <w:r w:rsidRPr="004F2BCA" w:rsidR="00D75278">
        <w:rPr>
          <w:rFonts w:ascii="Times New Roman" w:hAnsi="Times New Roman" w:cs="Times New Roman"/>
          <w:b/>
          <w:i/>
          <w:sz w:val="24"/>
          <w:szCs w:val="24"/>
        </w:rPr>
        <w:t xml:space="preserve">, </w:t>
      </w:r>
      <w:r w:rsidRPr="004F2BCA" w:rsidR="00C549D8">
        <w:rPr>
          <w:rFonts w:ascii="Times New Roman" w:hAnsi="Times New Roman" w:cs="Times New Roman"/>
          <w:sz w:val="24"/>
          <w:szCs w:val="24"/>
        </w:rPr>
        <w:t>neuvedie</w:t>
      </w:r>
      <w:r w:rsidRPr="004F2BCA" w:rsidR="00D75278">
        <w:rPr>
          <w:rFonts w:ascii="Times New Roman" w:hAnsi="Times New Roman" w:cs="Times New Roman"/>
          <w:sz w:val="24"/>
          <w:szCs w:val="24"/>
        </w:rPr>
        <w:t xml:space="preserve"> údaje podľa odseku 3 a</w:t>
      </w:r>
      <w:r w:rsidRPr="004F2BCA" w:rsidR="009D1C7B">
        <w:rPr>
          <w:rFonts w:ascii="Times New Roman" w:hAnsi="Times New Roman" w:cs="Times New Roman"/>
          <w:sz w:val="24"/>
          <w:szCs w:val="24"/>
        </w:rPr>
        <w:t>lebo</w:t>
      </w:r>
      <w:r w:rsidRPr="004F2BCA" w:rsidR="00D75278">
        <w:rPr>
          <w:rFonts w:ascii="Times New Roman" w:hAnsi="Times New Roman" w:cs="Times New Roman"/>
          <w:sz w:val="24"/>
          <w:szCs w:val="24"/>
        </w:rPr>
        <w:t> nepredlož</w:t>
      </w:r>
      <w:r w:rsidRPr="004F2BCA" w:rsidR="009657D1">
        <w:rPr>
          <w:rFonts w:ascii="Times New Roman" w:hAnsi="Times New Roman" w:cs="Times New Roman"/>
          <w:sz w:val="24"/>
          <w:szCs w:val="24"/>
        </w:rPr>
        <w:t>í</w:t>
      </w:r>
      <w:r w:rsidRPr="004F2BCA" w:rsidR="00D75278">
        <w:rPr>
          <w:rFonts w:ascii="Times New Roman" w:hAnsi="Times New Roman" w:cs="Times New Roman"/>
          <w:sz w:val="24"/>
          <w:szCs w:val="24"/>
        </w:rPr>
        <w:t xml:space="preserve"> prílohu k žiadosti podľa odseku 4</w:t>
      </w:r>
      <w:r w:rsidRPr="004F2BCA">
        <w:rPr>
          <w:rFonts w:ascii="Times New Roman" w:hAnsi="Times New Roman" w:cs="Times New Roman"/>
          <w:sz w:val="24"/>
          <w:szCs w:val="24"/>
        </w:rPr>
        <w:t xml:space="preserve"> alebo ak </w:t>
      </w:r>
      <w:r w:rsidRPr="004F2BCA" w:rsidR="009D1C7B">
        <w:rPr>
          <w:rFonts w:ascii="Times New Roman" w:hAnsi="Times New Roman" w:cs="Times New Roman"/>
          <w:sz w:val="24"/>
          <w:szCs w:val="24"/>
        </w:rPr>
        <w:t xml:space="preserve">predložené </w:t>
      </w:r>
      <w:r w:rsidRPr="004F2BCA">
        <w:rPr>
          <w:rFonts w:ascii="Times New Roman" w:hAnsi="Times New Roman" w:cs="Times New Roman"/>
          <w:sz w:val="24"/>
          <w:szCs w:val="24"/>
        </w:rPr>
        <w:t>údaje nie sú úplné alebo preukázateľné. Dôvodom na zamietnutie žiadosti nemôžu byť ekonomické potreby trhu. Národná banka Slovenska môže žiadosti vyhovieť čiastočne, ak žiadateľ splnil podmienky podľa odseku 2</w:t>
      </w:r>
      <w:r w:rsidRPr="004F2BCA" w:rsidR="00D75278">
        <w:rPr>
          <w:rFonts w:ascii="Times New Roman" w:hAnsi="Times New Roman" w:cs="Times New Roman"/>
          <w:b/>
          <w:i/>
          <w:sz w:val="24"/>
          <w:szCs w:val="24"/>
        </w:rPr>
        <w:t>,</w:t>
      </w:r>
      <w:r w:rsidRPr="004F2BCA" w:rsidR="00D75278">
        <w:rPr>
          <w:rFonts w:ascii="Times New Roman" w:hAnsi="Times New Roman" w:cs="Times New Roman"/>
          <w:i/>
          <w:sz w:val="24"/>
          <w:szCs w:val="24"/>
        </w:rPr>
        <w:t xml:space="preserve"> </w:t>
      </w:r>
      <w:r w:rsidRPr="004F2BCA" w:rsidR="00063703">
        <w:rPr>
          <w:rFonts w:ascii="Times New Roman" w:hAnsi="Times New Roman" w:cs="Times New Roman"/>
          <w:sz w:val="24"/>
          <w:szCs w:val="24"/>
        </w:rPr>
        <w:t>uviedol</w:t>
      </w:r>
      <w:r w:rsidRPr="004F2BCA" w:rsidR="006F5A33">
        <w:rPr>
          <w:rFonts w:ascii="Times New Roman" w:hAnsi="Times New Roman" w:cs="Times New Roman"/>
          <w:sz w:val="24"/>
          <w:szCs w:val="24"/>
        </w:rPr>
        <w:t xml:space="preserve"> údaje podľa odseku 3 a predložil prílohu k žiadosti podľa odseku 4 </w:t>
      </w:r>
      <w:r w:rsidRPr="004F2BCA">
        <w:rPr>
          <w:rFonts w:ascii="Times New Roman" w:hAnsi="Times New Roman" w:cs="Times New Roman"/>
          <w:sz w:val="24"/>
          <w:szCs w:val="24"/>
        </w:rPr>
        <w:t xml:space="preserve">len pre niektoré z požadovaných činností a ak tieto </w:t>
      </w:r>
      <w:r w:rsidRPr="004F2BCA" w:rsidR="009D1C7B">
        <w:rPr>
          <w:rFonts w:ascii="Times New Roman" w:hAnsi="Times New Roman" w:cs="Times New Roman"/>
          <w:sz w:val="24"/>
          <w:szCs w:val="24"/>
        </w:rPr>
        <w:t>údaje</w:t>
      </w:r>
      <w:r w:rsidRPr="004F2BCA">
        <w:rPr>
          <w:rFonts w:ascii="Times New Roman" w:hAnsi="Times New Roman" w:cs="Times New Roman"/>
          <w:sz w:val="24"/>
          <w:szCs w:val="24"/>
        </w:rPr>
        <w:t xml:space="preserve"> sú úplné a preukázateľné.</w:t>
      </w:r>
    </w:p>
    <w:p w:rsidR="000A267A" w:rsidRPr="0012768B">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(7) Dôvodom na zamietnutie žiadosti podľa </w:t>
      </w:r>
      <w:r w:rsidRPr="0012768B">
        <w:rPr>
          <w:rFonts w:ascii="Times New Roman" w:hAnsi="Times New Roman" w:cs="Times New Roman"/>
          <w:sz w:val="24"/>
          <w:szCs w:val="24"/>
        </w:rPr>
        <w:t>odseku 1 nemôže byť skutočnosť, že právna forma zahraničnej poisťovne nezodpovedá právnej forme akciovej spoločnosti.</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(8) Podmienky podľa odseku 2 musia byť splnené nepretržite počas celej doby platnosti povolenia na vykonávanie poisťovacej činnosti.</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 xml:space="preserve">(9) Spôsob preukazovania splnenia podmienok </w:t>
      </w:r>
      <w:r w:rsidRPr="0012768B" w:rsidR="00F01CAC">
        <w:rPr>
          <w:rFonts w:ascii="Times New Roman" w:hAnsi="Times New Roman" w:cs="Times New Roman"/>
          <w:sz w:val="24"/>
          <w:szCs w:val="24"/>
        </w:rPr>
        <w:t>uvedených v</w:t>
      </w:r>
      <w:r w:rsidRPr="0012768B">
        <w:rPr>
          <w:rFonts w:ascii="Times New Roman" w:hAnsi="Times New Roman" w:cs="Times New Roman"/>
          <w:sz w:val="24"/>
          <w:szCs w:val="24"/>
        </w:rPr>
        <w:t xml:space="preserve"> odseku 2</w:t>
      </w:r>
      <w:r w:rsidRPr="0012768B" w:rsidR="00F01CAC">
        <w:rPr>
          <w:rFonts w:ascii="Times New Roman" w:hAnsi="Times New Roman" w:cs="Times New Roman"/>
          <w:sz w:val="24"/>
          <w:szCs w:val="24"/>
        </w:rPr>
        <w:t xml:space="preserve"> na udelenie povolenia na vykonávanie poisťovacej činnosti zahraničnej poisťovni prostredníctvom jej pobočky </w:t>
      </w:r>
      <w:r w:rsidRPr="0012768B">
        <w:rPr>
          <w:rFonts w:ascii="Times New Roman" w:hAnsi="Times New Roman" w:cs="Times New Roman"/>
          <w:sz w:val="24"/>
          <w:szCs w:val="24"/>
        </w:rPr>
        <w:t xml:space="preserve">ustanoví </w:t>
      </w:r>
      <w:r w:rsidRPr="0012768B" w:rsidR="00294AB3">
        <w:rPr>
          <w:rFonts w:ascii="Times New Roman" w:hAnsi="Times New Roman" w:cs="Arial"/>
          <w:sz w:val="24"/>
          <w:szCs w:val="24"/>
        </w:rPr>
        <w:t>N</w:t>
      </w:r>
      <w:r w:rsidRPr="0012768B" w:rsidR="00294AB3">
        <w:rPr>
          <w:rFonts w:ascii="Times New Roman" w:hAnsi="Times New Roman" w:cs="Arial"/>
          <w:sz w:val="24"/>
          <w:szCs w:val="24"/>
        </w:rPr>
        <w:t>árodná banka Slovenska opatrením vyhláseným v zbierke zákonov</w:t>
      </w:r>
      <w:r w:rsidRPr="0012768B" w:rsidR="00294AB3">
        <w:rPr>
          <w:rFonts w:ascii="Times New Roman" w:hAnsi="Times New Roman" w:cs="Times New Roman"/>
          <w:sz w:val="24"/>
          <w:szCs w:val="24"/>
        </w:rPr>
        <w:t>.</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 xml:space="preserve">(10) Odbornou spôsobilosťou sa pri osobách navrhnutých za vedúceho pobočky zahraničnej poisťovne rozumie ukončené úplné vysokoškolské vzdelanie a najmenej trojročná prax v oblasti finančného trhu. </w:t>
      </w:r>
      <w:r w:rsidRPr="0012768B" w:rsidR="00D75278">
        <w:rPr>
          <w:rFonts w:ascii="Times New Roman" w:hAnsi="Times New Roman" w:cs="Times New Roman"/>
          <w:sz w:val="24"/>
          <w:szCs w:val="24"/>
        </w:rPr>
        <w:t>Za odborne spôsobilú osobu môže Národná banka Slovens</w:t>
      </w:r>
      <w:r w:rsidRPr="0012768B" w:rsidR="00432445">
        <w:rPr>
          <w:rFonts w:ascii="Times New Roman" w:hAnsi="Times New Roman" w:cs="Times New Roman"/>
          <w:sz w:val="24"/>
          <w:szCs w:val="24"/>
        </w:rPr>
        <w:t>k</w:t>
      </w:r>
      <w:r w:rsidRPr="0012768B" w:rsidR="00D75278">
        <w:rPr>
          <w:rFonts w:ascii="Times New Roman" w:hAnsi="Times New Roman" w:cs="Times New Roman"/>
          <w:sz w:val="24"/>
          <w:szCs w:val="24"/>
        </w:rPr>
        <w:t xml:space="preserve">a uznať aj osobu, ktorá má úplné stredoškolské vzdelanie alebo iné odborné zahraničné vzdelanie a najmenej sedemročnú prax v oblasti finančného trhu, z toho najmenej tri roky v riadiacej funkcii. </w:t>
      </w:r>
      <w:r w:rsidRPr="0012768B" w:rsidR="0018774C">
        <w:rPr>
          <w:rFonts w:ascii="Times New Roman" w:hAnsi="Times New Roman" w:cs="Times New Roman"/>
          <w:sz w:val="24"/>
          <w:szCs w:val="24"/>
        </w:rPr>
        <w:t xml:space="preserve">Žiadateľ je povinný preukázať </w:t>
      </w:r>
      <w:r w:rsidRPr="0012768B" w:rsidR="00F01CAC">
        <w:rPr>
          <w:rFonts w:ascii="Times New Roman" w:hAnsi="Times New Roman" w:cs="Times New Roman"/>
          <w:sz w:val="24"/>
          <w:szCs w:val="24"/>
        </w:rPr>
        <w:t>pri</w:t>
      </w:r>
      <w:r w:rsidRPr="0012768B" w:rsidR="002F406B">
        <w:rPr>
          <w:rFonts w:ascii="Times New Roman" w:hAnsi="Times New Roman" w:cs="Times New Roman"/>
          <w:sz w:val="24"/>
          <w:szCs w:val="24"/>
        </w:rPr>
        <w:t xml:space="preserve"> fyzickej</w:t>
      </w:r>
      <w:r w:rsidRPr="0012768B" w:rsidR="00DD536A">
        <w:rPr>
          <w:rFonts w:ascii="Times New Roman" w:hAnsi="Times New Roman" w:cs="Times New Roman"/>
          <w:sz w:val="24"/>
          <w:szCs w:val="24"/>
        </w:rPr>
        <w:t> osobe</w:t>
      </w:r>
      <w:r w:rsidRPr="0012768B" w:rsidR="0018774C">
        <w:rPr>
          <w:rFonts w:ascii="Times New Roman" w:hAnsi="Times New Roman" w:cs="Times New Roman"/>
          <w:sz w:val="24"/>
          <w:szCs w:val="24"/>
        </w:rPr>
        <w:t xml:space="preserve"> navrhovanej za zodpovedného aktuára splnenie podmienok podľa § 4</w:t>
      </w:r>
      <w:r w:rsidRPr="0012768B" w:rsidR="008212BC">
        <w:rPr>
          <w:rFonts w:ascii="Times New Roman" w:hAnsi="Times New Roman" w:cs="Times New Roman"/>
          <w:sz w:val="24"/>
          <w:szCs w:val="24"/>
        </w:rPr>
        <w:t>6</w:t>
      </w:r>
      <w:r w:rsidRPr="0012768B" w:rsidR="0018774C">
        <w:rPr>
          <w:rFonts w:ascii="Times New Roman" w:hAnsi="Times New Roman" w:cs="Times New Roman"/>
          <w:sz w:val="24"/>
          <w:szCs w:val="24"/>
        </w:rPr>
        <w:t xml:space="preserve"> ods. 5. </w:t>
      </w:r>
    </w:p>
    <w:p w:rsidR="000A267A" w:rsidRPr="004F2BCA">
      <w:pPr>
        <w:ind w:firstLine="708"/>
        <w:jc w:val="both"/>
        <w:rPr>
          <w:rFonts w:ascii="Times New Roman" w:hAnsi="Times New Roman" w:cs="Times New Roman"/>
          <w:sz w:val="24"/>
          <w:szCs w:val="24"/>
        </w:rPr>
      </w:pPr>
      <w:r w:rsidRPr="0012768B">
        <w:rPr>
          <w:rFonts w:ascii="Times New Roman" w:hAnsi="Times New Roman" w:cs="Times New Roman"/>
          <w:sz w:val="24"/>
          <w:szCs w:val="24"/>
        </w:rPr>
        <w:t>(11) Zahraničnej poisťovni možno udeliť povolenie podľa odseku 1 len pre jeden poistný druh, a to najviac v rozsahu činností, na ktoré jej bolo v tomto poistnom</w:t>
      </w:r>
      <w:r w:rsidRPr="004F2BCA">
        <w:rPr>
          <w:rFonts w:ascii="Times New Roman" w:hAnsi="Times New Roman" w:cs="Times New Roman"/>
          <w:sz w:val="24"/>
          <w:szCs w:val="24"/>
        </w:rPr>
        <w:t xml:space="preserve"> druhu udelené oprávnenie v štáte, v ktorom má sídlo. To neplatí, ak zahraničná poisťovňa vykonáva životné poistenie; v takom prípade možno udeliť povolenie aj na vykonávanie poistenia úrazu a poistenia choroby. Poisťovaciu činnosť pre druhý poistný druh na území Slovenskej republiky môže zahraničná poisťovňa vykonávať len prostredníctvom dcérskej spoločnosti; ustanovenie § 4 ods. 1 tým nie je dotknuté.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(12) Zahraničná poisťovňa, ktorá požiadala Národnú banku Slovenska o udelenie povolenia podľa odseku 1 a ktorá požiadala o oprávnenie na vykonávanie poisťovacej činnosti prostredníctvom svojej pobočky v inom členskom štáte alebo jej bolo také oprávnenie udelené v inom členskom štáte, môže požiadať Národnú banku Slovenska o poskytnutie výhod, ktoré spočívajú v tom, že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finančné prostriedky podľa</w:t>
      </w:r>
      <w:r w:rsidRPr="004F2BCA" w:rsidR="00313830">
        <w:rPr>
          <w:rFonts w:ascii="Times New Roman" w:hAnsi="Times New Roman" w:cs="Times New Roman"/>
          <w:sz w:val="24"/>
          <w:szCs w:val="24"/>
        </w:rPr>
        <w:t xml:space="preserve"> </w:t>
      </w:r>
      <w:r w:rsidRPr="004F2BCA">
        <w:rPr>
          <w:rFonts w:ascii="Times New Roman" w:hAnsi="Times New Roman" w:cs="Times New Roman"/>
          <w:sz w:val="24"/>
          <w:szCs w:val="24"/>
        </w:rPr>
        <w:t>ods</w:t>
      </w:r>
      <w:r w:rsidRPr="004F2BCA" w:rsidR="008951BE">
        <w:rPr>
          <w:rFonts w:ascii="Times New Roman" w:hAnsi="Times New Roman" w:cs="Times New Roman"/>
          <w:sz w:val="24"/>
          <w:szCs w:val="24"/>
        </w:rPr>
        <w:t xml:space="preserve">eku </w:t>
      </w:r>
      <w:r w:rsidRPr="004F2BCA">
        <w:rPr>
          <w:rFonts w:ascii="Times New Roman" w:hAnsi="Times New Roman" w:cs="Times New Roman"/>
          <w:sz w:val="24"/>
          <w:szCs w:val="24"/>
        </w:rPr>
        <w:t xml:space="preserve"> 2 písm. a) možno uložiť na samostatnom účte v banke len v jednom členskom štáte, v ktorom má pobočku,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výpočet požadovanej miery solventnosti podľa § </w:t>
      </w:r>
      <w:r w:rsidRPr="004F2BCA">
        <w:rPr>
          <w:rFonts w:ascii="Times New Roman" w:hAnsi="Times New Roman" w:cs="Times New Roman"/>
          <w:bCs/>
          <w:sz w:val="24"/>
          <w:szCs w:val="24"/>
        </w:rPr>
        <w:t>3</w:t>
      </w:r>
      <w:r w:rsidRPr="004F2BCA" w:rsidR="00096C24">
        <w:rPr>
          <w:rFonts w:ascii="Times New Roman" w:hAnsi="Times New Roman" w:cs="Times New Roman"/>
          <w:bCs/>
          <w:sz w:val="24"/>
          <w:szCs w:val="24"/>
        </w:rPr>
        <w:t>4</w:t>
      </w:r>
      <w:r w:rsidRPr="004F2BCA">
        <w:rPr>
          <w:rFonts w:ascii="Times New Roman" w:hAnsi="Times New Roman" w:cs="Times New Roman"/>
          <w:sz w:val="24"/>
          <w:szCs w:val="24"/>
        </w:rPr>
        <w:t xml:space="preserve"> sa vykonáva vo vzťahu k</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ce</w:t>
      </w:r>
      <w:r w:rsidRPr="004F2BCA">
        <w:rPr>
          <w:rFonts w:ascii="Times New Roman" w:hAnsi="Times New Roman" w:cs="Times New Roman"/>
          <w:sz w:val="24"/>
          <w:szCs w:val="24"/>
        </w:rPr>
        <w:t>lému rozsahu poisťovacej činnosti, ktorú vykonáva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členských štátoch; na účely tohto výpočtu sa zohľadnia len činnosti vykonávané všetkými pobočkami zahraničnej poisťovne zriadenými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členských štátoch,</w:t>
      </w:r>
    </w:p>
    <w:p w:rsidR="000A267A" w:rsidRPr="004F2BCA">
      <w:pPr>
        <w:ind w:left="120" w:hanging="120"/>
        <w:jc w:val="both"/>
        <w:rPr>
          <w:rFonts w:ascii="Times New Roman" w:hAnsi="Times New Roman" w:cs="Times New Roman"/>
          <w:sz w:val="24"/>
          <w:szCs w:val="24"/>
        </w:rPr>
      </w:pPr>
      <w:r w:rsidRPr="004F2BCA">
        <w:rPr>
          <w:rFonts w:ascii="Times New Roman" w:hAnsi="Times New Roman" w:cs="Times New Roman"/>
          <w:sz w:val="24"/>
          <w:szCs w:val="24"/>
        </w:rPr>
        <w:t xml:space="preserve">c) aktíva, ktoré tvoria garančný fond, sa môžu nachádzať </w:t>
      </w:r>
      <w:r w:rsidRPr="00630B41">
        <w:rPr>
          <w:rFonts w:ascii="Times New Roman" w:hAnsi="Times New Roman" w:cs="Times New Roman"/>
          <w:sz w:val="24"/>
          <w:szCs w:val="24"/>
        </w:rPr>
        <w:t>v</w:t>
      </w:r>
      <w:r w:rsidRPr="00630B41" w:rsidR="00BF7496">
        <w:rPr>
          <w:rFonts w:ascii="Times New Roman" w:hAnsi="Times New Roman" w:cs="Times New Roman"/>
          <w:sz w:val="24"/>
          <w:szCs w:val="24"/>
        </w:rPr>
        <w:t> </w:t>
      </w:r>
      <w:r w:rsidRPr="00630B41" w:rsidR="00EC03AE">
        <w:rPr>
          <w:rFonts w:ascii="Times New Roman" w:hAnsi="Times New Roman" w:cs="Times New Roman"/>
          <w:sz w:val="24"/>
          <w:szCs w:val="24"/>
        </w:rPr>
        <w:t>tom</w:t>
      </w:r>
      <w:r w:rsidRPr="004F2BCA">
        <w:rPr>
          <w:rFonts w:ascii="Times New Roman" w:hAnsi="Times New Roman" w:cs="Times New Roman"/>
          <w:sz w:val="24"/>
          <w:szCs w:val="24"/>
        </w:rPr>
        <w:t xml:space="preserve"> členskom štáte,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ktorom zahraničná poisťovňa vykonáva poisťovaciu činnosť.</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(13) Výhody podľa odseku 12 možno poskytnúť len súčasne. Žiadosť o</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poskytnutie týchto výhod sa predkladá príslušným orgánom dohľadu členských štátov, na území ktorých chce zahraničná poisťovňa vykonávať poisťovaciu činnosť.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žiadosti o</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poskytnutie výhod podľa odseku 12 musí byť určený príslušný orgán dohľadu členského štátu, ktorý bude vykonávať dohľad nad dodržiavaním solventnosti pobočiek zahraničnej poisťovne vykonávajúcich poisťovaciu činnosť na území členských štátov, a</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odôvodnenie určenia príslušného orgánu dohľadu členského štátu.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(14) Výhody podľa odseku 12 možno poskytnúť, len ak s</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ich poskytnutím súhlasia všetky príslušné orgány dohľadu členských štátov,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ktorý</w:t>
      </w:r>
      <w:r w:rsidRPr="004F2BCA">
        <w:rPr>
          <w:rFonts w:ascii="Times New Roman" w:hAnsi="Times New Roman" w:cs="Times New Roman"/>
          <w:sz w:val="24"/>
          <w:szCs w:val="24"/>
        </w:rPr>
        <w:t>ch bola žiadosť o</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poskytnutie týchto výhod podaná. Výhody podľa odseku 12 možno uplatniť odo dňa, keď Národná banka Slovenska dostala informáciu od príslušného orgánu dohľadu určeného zahraničnou poisťovňou o</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tom, že bude vykonávať dohľad nad dodržiavaním solventnosti podľa odseku 13, alebo odo dňa, keď Národná banka Slovenska ako určený príslušný orgán dohľadu informovala príslušné orgány členských štátov,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ktorých bola žiadosť o</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poskytnutie výhod podľa odseku 12 podaná, o</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tom, že bude vykonávať dohľad nad dodržiavaním solventnosti podľa odseku 13.</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(15) Národná banka Slovenska je povinná poskytnúť určenému príslušnému orgánu dohľadu členského štátu všetky informácie potrebné na vykonávanie dohľadu nad dodržiavaním solventnosti podľa odseku 13. Ak je ako príslušný orgán dohľadu určená Národná banka Slovenska, je oprávnená požadovať od príslušných orgánov dohľadu členských štátov,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ktorých bola žiadosť o</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poskytnutie výhod podľa odseku 12 podaná, informácie potrebné na vykonávanie dohľadu nad dodržiavaním solventnosti podľa odseku 13.</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(16) Ak sa poskytli výhody podľa odseku 12, finančné prostriedky podľa odseku 12 písm. a) sa musia uložiť na samostatnom účte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banke so sídlom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členskom štáte, ktorého príslušný orgán dohľadu vykonáva dohľad nad dodržiavaním solventnosti podľa odseku 13.</w:t>
      </w:r>
    </w:p>
    <w:p w:rsidR="000A267A" w:rsidRPr="0012768B">
      <w:pPr>
        <w:ind w:firstLine="708"/>
        <w:jc w:val="both"/>
        <w:rPr>
          <w:rFonts w:ascii="Times New Roman" w:hAnsi="Times New Roman" w:cs="Times New Roman"/>
          <w:sz w:val="24"/>
          <w:szCs w:val="24"/>
        </w:rPr>
      </w:pPr>
      <w:r w:rsidRPr="004F2BCA">
        <w:rPr>
          <w:rFonts w:ascii="Times New Roman" w:hAnsi="Times New Roman" w:cs="Times New Roman"/>
          <w:sz w:val="24"/>
          <w:szCs w:val="24"/>
        </w:rPr>
        <w:t>(17) Na základe žiadosti príslušného orgánu dohľadu alebo iného príslušného orgánu členského štátu, v</w:t>
      </w:r>
      <w:r w:rsidRPr="004F2BCA" w:rsidR="00BF7496">
        <w:rPr>
          <w:rFonts w:ascii="Times New Roman" w:hAnsi="Times New Roman" w:cs="Times New Roman"/>
          <w:sz w:val="24"/>
          <w:szCs w:val="24"/>
        </w:rPr>
        <w:t> </w:t>
      </w:r>
      <w:r w:rsidRPr="004F2BCA">
        <w:rPr>
          <w:rFonts w:ascii="Times New Roman" w:hAnsi="Times New Roman" w:cs="Times New Roman"/>
          <w:sz w:val="24"/>
          <w:szCs w:val="24"/>
        </w:rPr>
        <w:t xml:space="preserve">ktorom bola </w:t>
      </w:r>
      <w:r w:rsidRPr="0012768B">
        <w:rPr>
          <w:rFonts w:ascii="Times New Roman" w:hAnsi="Times New Roman" w:cs="Times New Roman"/>
          <w:sz w:val="24"/>
          <w:szCs w:val="24"/>
        </w:rPr>
        <w:t>žiadosť o</w:t>
      </w:r>
      <w:r w:rsidRPr="0012768B" w:rsidR="00BF7496">
        <w:rPr>
          <w:rFonts w:ascii="Times New Roman" w:hAnsi="Times New Roman" w:cs="Times New Roman"/>
          <w:sz w:val="24"/>
          <w:szCs w:val="24"/>
        </w:rPr>
        <w:t> </w:t>
      </w:r>
      <w:r w:rsidRPr="0012768B">
        <w:rPr>
          <w:rFonts w:ascii="Times New Roman" w:hAnsi="Times New Roman" w:cs="Times New Roman"/>
          <w:sz w:val="24"/>
          <w:szCs w:val="24"/>
        </w:rPr>
        <w:t>poskytnutie výhod podľa odseku 12 podaná, je Národná banka Slovenska povinná odobrať tieto výhody a</w:t>
      </w:r>
      <w:r w:rsidRPr="0012768B" w:rsidR="00BF7496">
        <w:rPr>
          <w:rFonts w:ascii="Times New Roman" w:hAnsi="Times New Roman" w:cs="Times New Roman"/>
          <w:sz w:val="24"/>
          <w:szCs w:val="24"/>
        </w:rPr>
        <w:t> </w:t>
      </w:r>
      <w:r w:rsidRPr="0012768B">
        <w:rPr>
          <w:rFonts w:ascii="Times New Roman" w:hAnsi="Times New Roman" w:cs="Times New Roman"/>
          <w:sz w:val="24"/>
          <w:szCs w:val="24"/>
        </w:rPr>
        <w:t>o</w:t>
      </w:r>
      <w:r w:rsidRPr="0012768B" w:rsidR="00BF7496">
        <w:rPr>
          <w:rFonts w:ascii="Times New Roman" w:hAnsi="Times New Roman" w:cs="Times New Roman"/>
          <w:sz w:val="24"/>
          <w:szCs w:val="24"/>
        </w:rPr>
        <w:t> </w:t>
      </w:r>
      <w:r w:rsidRPr="0012768B">
        <w:rPr>
          <w:rFonts w:ascii="Times New Roman" w:hAnsi="Times New Roman" w:cs="Times New Roman"/>
          <w:sz w:val="24"/>
          <w:szCs w:val="24"/>
        </w:rPr>
        <w:t>ic</w:t>
      </w:r>
      <w:r w:rsidRPr="0012768B">
        <w:rPr>
          <w:rFonts w:ascii="Times New Roman" w:hAnsi="Times New Roman" w:cs="Times New Roman"/>
          <w:sz w:val="24"/>
          <w:szCs w:val="24"/>
        </w:rPr>
        <w:t xml:space="preserve">h odobratí informuje príslušné orgány dohľadu. </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 xml:space="preserve">(18) Ak Národná banka Slovenska </w:t>
      </w:r>
      <w:r w:rsidRPr="0012768B" w:rsidR="00C358DD">
        <w:rPr>
          <w:rFonts w:ascii="Times New Roman" w:hAnsi="Times New Roman" w:cs="Times New Roman"/>
          <w:sz w:val="24"/>
          <w:szCs w:val="24"/>
        </w:rPr>
        <w:t>odoberie</w:t>
      </w:r>
      <w:r w:rsidRPr="0012768B">
        <w:rPr>
          <w:rFonts w:ascii="Times New Roman" w:hAnsi="Times New Roman" w:cs="Times New Roman"/>
          <w:sz w:val="24"/>
          <w:szCs w:val="24"/>
        </w:rPr>
        <w:t xml:space="preserve"> zahraničnej poisťovni, ktorá vykonáva poisťovaciu činnosť na základe povolenia podľa odseku 1, výhody podľa odseku 12 z</w:t>
      </w:r>
      <w:r w:rsidRPr="0012768B" w:rsidR="00BF7496">
        <w:rPr>
          <w:rFonts w:ascii="Times New Roman" w:hAnsi="Times New Roman" w:cs="Times New Roman"/>
          <w:sz w:val="24"/>
          <w:szCs w:val="24"/>
        </w:rPr>
        <w:t> </w:t>
      </w:r>
      <w:r w:rsidRPr="0012768B">
        <w:rPr>
          <w:rFonts w:ascii="Times New Roman" w:hAnsi="Times New Roman" w:cs="Times New Roman"/>
          <w:sz w:val="24"/>
          <w:szCs w:val="24"/>
        </w:rPr>
        <w:t>vlastného podnetu, informuje o</w:t>
      </w:r>
      <w:r w:rsidRPr="0012768B" w:rsidR="00BF7496">
        <w:rPr>
          <w:rFonts w:ascii="Times New Roman" w:hAnsi="Times New Roman" w:cs="Times New Roman"/>
          <w:sz w:val="24"/>
          <w:szCs w:val="24"/>
        </w:rPr>
        <w:t> </w:t>
      </w:r>
      <w:r w:rsidRPr="0012768B">
        <w:rPr>
          <w:rFonts w:ascii="Times New Roman" w:hAnsi="Times New Roman" w:cs="Times New Roman"/>
          <w:sz w:val="24"/>
          <w:szCs w:val="24"/>
        </w:rPr>
        <w:t>tom príslušné or</w:t>
      </w:r>
      <w:r w:rsidRPr="0012768B">
        <w:rPr>
          <w:rFonts w:ascii="Times New Roman" w:hAnsi="Times New Roman" w:cs="Times New Roman"/>
          <w:sz w:val="24"/>
          <w:szCs w:val="24"/>
        </w:rPr>
        <w:t>gány dohľadu členských štátov, v</w:t>
      </w:r>
      <w:r w:rsidRPr="0012768B" w:rsidR="00BF7496">
        <w:rPr>
          <w:rFonts w:ascii="Times New Roman" w:hAnsi="Times New Roman" w:cs="Times New Roman"/>
          <w:sz w:val="24"/>
          <w:szCs w:val="24"/>
        </w:rPr>
        <w:t> </w:t>
      </w:r>
      <w:r w:rsidRPr="0012768B">
        <w:rPr>
          <w:rFonts w:ascii="Times New Roman" w:hAnsi="Times New Roman" w:cs="Times New Roman"/>
          <w:sz w:val="24"/>
          <w:szCs w:val="24"/>
        </w:rPr>
        <w:t>ktorých bola žiadosť o</w:t>
      </w:r>
      <w:r w:rsidRPr="0012768B" w:rsidR="00BF7496">
        <w:rPr>
          <w:rFonts w:ascii="Times New Roman" w:hAnsi="Times New Roman" w:cs="Times New Roman"/>
          <w:sz w:val="24"/>
          <w:szCs w:val="24"/>
        </w:rPr>
        <w:t> </w:t>
      </w:r>
      <w:r w:rsidRPr="0012768B">
        <w:rPr>
          <w:rFonts w:ascii="Times New Roman" w:hAnsi="Times New Roman" w:cs="Times New Roman"/>
          <w:sz w:val="24"/>
          <w:szCs w:val="24"/>
        </w:rPr>
        <w:t>poskytnutie týchto výhod podaná, a</w:t>
      </w:r>
      <w:r w:rsidRPr="0012768B" w:rsidR="00BF7496">
        <w:rPr>
          <w:rFonts w:ascii="Times New Roman" w:hAnsi="Times New Roman" w:cs="Times New Roman"/>
          <w:sz w:val="24"/>
          <w:szCs w:val="24"/>
        </w:rPr>
        <w:t> </w:t>
      </w:r>
      <w:r w:rsidRPr="0012768B">
        <w:rPr>
          <w:rFonts w:ascii="Times New Roman" w:hAnsi="Times New Roman" w:cs="Times New Roman"/>
          <w:sz w:val="24"/>
          <w:szCs w:val="24"/>
        </w:rPr>
        <w:t>zároveň ich požiada o</w:t>
      </w:r>
      <w:r w:rsidRPr="0012768B" w:rsidR="00BF7496">
        <w:rPr>
          <w:rFonts w:ascii="Times New Roman" w:hAnsi="Times New Roman" w:cs="Times New Roman"/>
          <w:sz w:val="24"/>
          <w:szCs w:val="24"/>
        </w:rPr>
        <w:t> </w:t>
      </w:r>
      <w:r w:rsidRPr="00663B53" w:rsidR="00937D72">
        <w:rPr>
          <w:rFonts w:ascii="Times New Roman" w:hAnsi="Times New Roman" w:cs="Times New Roman"/>
          <w:sz w:val="24"/>
          <w:szCs w:val="24"/>
        </w:rPr>
        <w:t>odobratie</w:t>
      </w:r>
      <w:r w:rsidRPr="0012768B">
        <w:rPr>
          <w:rFonts w:ascii="Times New Roman" w:hAnsi="Times New Roman" w:cs="Times New Roman"/>
          <w:sz w:val="24"/>
          <w:szCs w:val="24"/>
        </w:rPr>
        <w:t xml:space="preserve"> nimi poskytnutých výhod.</w:t>
      </w:r>
    </w:p>
    <w:p w:rsidR="00AB720E" w:rsidRPr="004F2BCA" w:rsidP="00BF7496">
      <w:pPr>
        <w:ind w:firstLine="708"/>
        <w:jc w:val="both"/>
        <w:rPr>
          <w:rFonts w:ascii="Times New Roman" w:hAnsi="Times New Roman" w:cs="Times New Roman"/>
          <w:sz w:val="24"/>
          <w:szCs w:val="24"/>
        </w:rPr>
      </w:pPr>
      <w:r w:rsidRPr="0012768B" w:rsidR="00BF7496">
        <w:rPr>
          <w:rFonts w:ascii="Times New Roman" w:hAnsi="Times New Roman" w:cs="Times New Roman"/>
          <w:sz w:val="24"/>
          <w:szCs w:val="24"/>
        </w:rPr>
        <w:t>(19) Na zahraničnú poisťovňu so sídlom na území Švajčiarskej konfederácie, ktorá sa rozhodla vykonávať poisťovaciu činnosť prostredníctvom pobočky na území Slovenskej republiky alebo už vykonáva poisťovaciu činnosť prostredníctvom pobočky na území Slovenskej republiky pre poistný druh iný ako životné poistenie sa uplatňuje § 18</w:t>
      </w:r>
      <w:r w:rsidRPr="0012768B" w:rsidR="006972F7">
        <w:rPr>
          <w:rFonts w:ascii="Times New Roman" w:hAnsi="Times New Roman" w:cs="Times New Roman"/>
          <w:sz w:val="24"/>
          <w:szCs w:val="24"/>
        </w:rPr>
        <w:t xml:space="preserve"> a ustanovenia tohto zákona upravuj</w:t>
      </w:r>
      <w:r w:rsidRPr="0012768B" w:rsidR="00906E4F">
        <w:rPr>
          <w:rFonts w:ascii="Times New Roman" w:hAnsi="Times New Roman" w:cs="Times New Roman"/>
          <w:sz w:val="24"/>
          <w:szCs w:val="24"/>
        </w:rPr>
        <w:t>úce pôsobenie poboč</w:t>
      </w:r>
      <w:r w:rsidRPr="0012768B" w:rsidR="006972F7">
        <w:rPr>
          <w:rFonts w:ascii="Times New Roman" w:hAnsi="Times New Roman" w:cs="Times New Roman"/>
          <w:sz w:val="24"/>
          <w:szCs w:val="24"/>
        </w:rPr>
        <w:t>k</w:t>
      </w:r>
      <w:r w:rsidRPr="0012768B" w:rsidR="00906E4F">
        <w:rPr>
          <w:rFonts w:ascii="Times New Roman" w:hAnsi="Times New Roman" w:cs="Times New Roman"/>
          <w:sz w:val="24"/>
          <w:szCs w:val="24"/>
        </w:rPr>
        <w:t>y poisťovne z iného členského</w:t>
      </w:r>
      <w:r w:rsidRPr="0012768B" w:rsidR="006972F7">
        <w:rPr>
          <w:rFonts w:ascii="Times New Roman" w:hAnsi="Times New Roman" w:cs="Times New Roman"/>
          <w:sz w:val="24"/>
          <w:szCs w:val="24"/>
        </w:rPr>
        <w:t xml:space="preserve"> štát</w:t>
      </w:r>
      <w:r w:rsidRPr="0012768B" w:rsidR="00906E4F">
        <w:rPr>
          <w:rFonts w:ascii="Times New Roman" w:hAnsi="Times New Roman" w:cs="Times New Roman"/>
          <w:sz w:val="24"/>
          <w:szCs w:val="24"/>
        </w:rPr>
        <w:t>u</w:t>
      </w:r>
      <w:r w:rsidRPr="0012768B" w:rsidR="00BF7496">
        <w:rPr>
          <w:rFonts w:ascii="Times New Roman" w:hAnsi="Times New Roman" w:cs="Times New Roman"/>
          <w:sz w:val="24"/>
          <w:szCs w:val="24"/>
        </w:rPr>
        <w:t>, ak nie je v </w:t>
      </w:r>
      <w:r w:rsidR="008101E8">
        <w:rPr>
          <w:rFonts w:ascii="Times New Roman" w:hAnsi="Times New Roman" w:cs="Times New Roman"/>
          <w:sz w:val="24"/>
          <w:szCs w:val="24"/>
        </w:rPr>
        <w:t>medzinárodnej dohode</w:t>
      </w:r>
      <w:r w:rsidR="007B6771">
        <w:rPr>
          <w:rFonts w:ascii="Times New Roman" w:hAnsi="Times New Roman" w:cs="Times New Roman"/>
          <w:sz w:val="24"/>
          <w:szCs w:val="24"/>
          <w:vertAlign w:val="superscript"/>
        </w:rPr>
        <w:t>24)</w:t>
      </w:r>
      <w:r w:rsidRPr="004F2BCA" w:rsidR="00BF7496">
        <w:rPr>
          <w:rFonts w:ascii="Times New Roman" w:hAnsi="Times New Roman" w:cs="Times New Roman"/>
          <w:sz w:val="24"/>
          <w:szCs w:val="24"/>
        </w:rPr>
        <w:t xml:space="preserve"> uvedené inak.</w:t>
      </w:r>
    </w:p>
    <w:p w:rsidR="00694188">
      <w:pPr>
        <w:ind w:firstLine="708"/>
        <w:jc w:val="center"/>
        <w:rPr>
          <w:rFonts w:ascii="Times New Roman" w:hAnsi="Times New Roman" w:cs="Times New Roman"/>
          <w:sz w:val="24"/>
          <w:szCs w:val="24"/>
        </w:rPr>
      </w:pPr>
    </w:p>
    <w:p w:rsidR="000A267A">
      <w:pPr>
        <w:ind w:firstLine="708"/>
        <w:jc w:val="center"/>
        <w:rPr>
          <w:rFonts w:ascii="Times New Roman" w:hAnsi="Times New Roman" w:cs="Times New Roman"/>
          <w:b/>
          <w:sz w:val="24"/>
          <w:szCs w:val="24"/>
        </w:rPr>
      </w:pPr>
      <w:r w:rsidRPr="004F2BCA">
        <w:rPr>
          <w:rFonts w:ascii="Times New Roman" w:hAnsi="Times New Roman" w:cs="Times New Roman"/>
          <w:b/>
          <w:sz w:val="24"/>
          <w:szCs w:val="24"/>
        </w:rPr>
        <w:t>§ 9</w:t>
      </w:r>
    </w:p>
    <w:p w:rsidR="000412A3" w:rsidP="007B06E8">
      <w:pPr>
        <w:jc w:val="center"/>
        <w:rPr>
          <w:rFonts w:ascii="Times New Roman" w:hAnsi="Times New Roman" w:cs="Times New Roman"/>
          <w:b/>
          <w:sz w:val="24"/>
          <w:szCs w:val="24"/>
        </w:rPr>
      </w:pPr>
      <w:r w:rsidR="007B06E8">
        <w:rPr>
          <w:rFonts w:ascii="Times New Roman" w:hAnsi="Times New Roman" w:cs="Times New Roman"/>
          <w:b/>
          <w:sz w:val="24"/>
          <w:szCs w:val="24"/>
        </w:rPr>
        <w:t xml:space="preserve">Vykonávanie zaisťovacej činnosti zahraničnou zaisťovňou </w:t>
      </w:r>
    </w:p>
    <w:p w:rsidR="007B06E8" w:rsidRPr="004F2BCA" w:rsidP="007B06E8">
      <w:pPr>
        <w:jc w:val="center"/>
        <w:rPr>
          <w:rFonts w:ascii="Times New Roman" w:hAnsi="Times New Roman" w:cs="Times New Roman"/>
          <w:b/>
          <w:sz w:val="24"/>
          <w:szCs w:val="24"/>
        </w:rPr>
      </w:pPr>
      <w:r>
        <w:rPr>
          <w:rFonts w:ascii="Times New Roman" w:hAnsi="Times New Roman" w:cs="Times New Roman"/>
          <w:b/>
          <w:sz w:val="24"/>
          <w:szCs w:val="24"/>
        </w:rPr>
        <w:t>prostredníctvom pobočky</w:t>
      </w:r>
    </w:p>
    <w:p w:rsidR="000A267A" w:rsidRPr="004F2BCA">
      <w:pPr>
        <w:ind w:firstLine="708"/>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O udelení povolenia na vykonávanie </w:t>
      </w:r>
      <w:r w:rsidRPr="004F2BCA">
        <w:rPr>
          <w:rFonts w:ascii="Times New Roman" w:hAnsi="Times New Roman" w:cs="Times New Roman"/>
          <w:bCs/>
          <w:sz w:val="24"/>
          <w:szCs w:val="24"/>
        </w:rPr>
        <w:t>zaisťovacej</w:t>
      </w:r>
      <w:r w:rsidRPr="004F2BCA">
        <w:rPr>
          <w:rFonts w:ascii="Times New Roman" w:hAnsi="Times New Roman" w:cs="Times New Roman"/>
          <w:sz w:val="24"/>
          <w:szCs w:val="24"/>
        </w:rPr>
        <w:t xml:space="preserve"> činnosti zahraničnej </w:t>
      </w:r>
      <w:r w:rsidRPr="004F2BCA">
        <w:rPr>
          <w:rFonts w:ascii="Times New Roman" w:hAnsi="Times New Roman" w:cs="Times New Roman"/>
          <w:bCs/>
          <w:sz w:val="24"/>
          <w:szCs w:val="24"/>
        </w:rPr>
        <w:t>zaisťovn</w:t>
      </w:r>
      <w:r w:rsidRPr="004F2BCA" w:rsidR="005039DB">
        <w:rPr>
          <w:rFonts w:ascii="Times New Roman" w:hAnsi="Times New Roman" w:cs="Times New Roman"/>
          <w:bCs/>
          <w:sz w:val="24"/>
          <w:szCs w:val="24"/>
        </w:rPr>
        <w:t>i</w:t>
      </w:r>
      <w:r w:rsidRPr="004F2BCA">
        <w:rPr>
          <w:rFonts w:ascii="Times New Roman" w:hAnsi="Times New Roman" w:cs="Times New Roman"/>
          <w:sz w:val="24"/>
          <w:szCs w:val="24"/>
        </w:rPr>
        <w:t xml:space="preserve"> prostredníctvom jej pobočky rozhoduje Národná banka Slovenska. Žiadosť o udelenie povolenia na vykonávanie </w:t>
      </w:r>
      <w:r w:rsidRPr="004F2BCA">
        <w:rPr>
          <w:rFonts w:ascii="Times New Roman" w:hAnsi="Times New Roman" w:cs="Times New Roman"/>
          <w:bCs/>
          <w:sz w:val="24"/>
          <w:szCs w:val="24"/>
        </w:rPr>
        <w:t xml:space="preserve">zaisťovacej </w:t>
      </w:r>
      <w:r w:rsidRPr="004F2BCA">
        <w:rPr>
          <w:rFonts w:ascii="Times New Roman" w:hAnsi="Times New Roman" w:cs="Times New Roman"/>
          <w:sz w:val="24"/>
          <w:szCs w:val="24"/>
        </w:rPr>
        <w:t xml:space="preserve">činnosti zahraničnej </w:t>
      </w:r>
      <w:r w:rsidRPr="004F2BCA">
        <w:rPr>
          <w:rFonts w:ascii="Times New Roman" w:hAnsi="Times New Roman" w:cs="Times New Roman"/>
          <w:bCs/>
          <w:sz w:val="24"/>
          <w:szCs w:val="24"/>
        </w:rPr>
        <w:t>zaisťovni</w:t>
      </w:r>
      <w:r w:rsidRPr="004F2BCA">
        <w:rPr>
          <w:rFonts w:ascii="Times New Roman" w:hAnsi="Times New Roman" w:cs="Times New Roman"/>
          <w:b/>
          <w:i/>
          <w:sz w:val="24"/>
          <w:szCs w:val="24"/>
        </w:rPr>
        <w:t xml:space="preserve"> </w:t>
      </w:r>
      <w:r w:rsidRPr="004F2BCA">
        <w:rPr>
          <w:rFonts w:ascii="Times New Roman" w:hAnsi="Times New Roman" w:cs="Times New Roman"/>
          <w:sz w:val="24"/>
          <w:szCs w:val="24"/>
        </w:rPr>
        <w:t xml:space="preserve">predkladá Národnej banke Slovenska zahraničná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Na udelenie povolenia podľa odseku 1 musí byť preukázané splnenie týchto podmienok:</w:t>
      </w:r>
    </w:p>
    <w:p w:rsidR="000A267A" w:rsidRPr="004F2BCA">
      <w:pPr>
        <w:jc w:val="both"/>
        <w:rPr>
          <w:rFonts w:ascii="Times New Roman" w:hAnsi="Times New Roman" w:cs="Times New Roman"/>
          <w:sz w:val="24"/>
          <w:szCs w:val="24"/>
        </w:rPr>
      </w:pPr>
      <w:r w:rsidRPr="004F2BCA" w:rsidR="007D7A0A">
        <w:rPr>
          <w:rFonts w:ascii="Times New Roman" w:hAnsi="Times New Roman" w:cs="Times New Roman"/>
          <w:sz w:val="24"/>
          <w:szCs w:val="24"/>
        </w:rPr>
        <w:t>a</w:t>
      </w:r>
      <w:r w:rsidRPr="004F2BCA">
        <w:rPr>
          <w:rFonts w:ascii="Times New Roman" w:hAnsi="Times New Roman" w:cs="Times New Roman"/>
          <w:sz w:val="24"/>
          <w:szCs w:val="24"/>
        </w:rPr>
        <w:t xml:space="preserve">) skutočná miera solventnosti vyplývajúca z rozsahu </w:t>
      </w:r>
      <w:r w:rsidRPr="004F2BCA">
        <w:rPr>
          <w:rFonts w:ascii="Times New Roman" w:hAnsi="Times New Roman" w:cs="Times New Roman"/>
          <w:bCs/>
          <w:sz w:val="24"/>
          <w:szCs w:val="24"/>
        </w:rPr>
        <w:t>zaisťovacej</w:t>
      </w:r>
      <w:r w:rsidRPr="004F2BCA">
        <w:rPr>
          <w:rFonts w:ascii="Times New Roman" w:hAnsi="Times New Roman" w:cs="Times New Roman"/>
          <w:sz w:val="24"/>
          <w:szCs w:val="24"/>
        </w:rPr>
        <w:t xml:space="preserve"> činnosti vykonávanej na území Slovenskej republiky bude v súlade s </w:t>
      </w:r>
      <w:r w:rsidRPr="004F2BCA">
        <w:rPr>
          <w:rFonts w:ascii="Times New Roman" w:hAnsi="Times New Roman" w:cs="Times New Roman"/>
          <w:bCs/>
          <w:sz w:val="24"/>
          <w:szCs w:val="24"/>
        </w:rPr>
        <w:t xml:space="preserve">§ </w:t>
      </w:r>
      <w:r w:rsidRPr="004F2BCA" w:rsidR="00B92BD9">
        <w:rPr>
          <w:rFonts w:ascii="Times New Roman" w:hAnsi="Times New Roman" w:cs="Times New Roman"/>
          <w:bCs/>
          <w:sz w:val="24"/>
          <w:szCs w:val="24"/>
        </w:rPr>
        <w:t>34</w:t>
      </w:r>
      <w:r w:rsidRPr="004F2BCA">
        <w:rPr>
          <w:rFonts w:ascii="Times New Roman" w:hAnsi="Times New Roman" w:cs="Times New Roman"/>
          <w:sz w:val="24"/>
          <w:szCs w:val="24"/>
        </w:rPr>
        <w:t xml:space="preserve">, </w:t>
      </w:r>
    </w:p>
    <w:p w:rsidR="000A267A" w:rsidRPr="004F2BCA">
      <w:pPr>
        <w:jc w:val="both"/>
        <w:rPr>
          <w:rFonts w:ascii="Times New Roman" w:hAnsi="Times New Roman" w:cs="Times New Roman"/>
          <w:sz w:val="24"/>
          <w:szCs w:val="24"/>
        </w:rPr>
      </w:pPr>
      <w:r w:rsidRPr="004F2BCA" w:rsidR="007D7A0A">
        <w:rPr>
          <w:rFonts w:ascii="Times New Roman" w:hAnsi="Times New Roman" w:cs="Times New Roman"/>
          <w:sz w:val="24"/>
          <w:szCs w:val="24"/>
        </w:rPr>
        <w:t>b</w:t>
      </w:r>
      <w:r w:rsidRPr="004F2BCA">
        <w:rPr>
          <w:rFonts w:ascii="Times New Roman" w:hAnsi="Times New Roman" w:cs="Times New Roman"/>
          <w:sz w:val="24"/>
          <w:szCs w:val="24"/>
        </w:rPr>
        <w:t xml:space="preserve">) dôveryhodnosť zahraničnej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a jej finančná schopnosť primeraná rozsahu vykonávanej </w:t>
      </w:r>
      <w:r w:rsidRPr="004F2BCA">
        <w:rPr>
          <w:rFonts w:ascii="Times New Roman" w:hAnsi="Times New Roman" w:cs="Times New Roman"/>
          <w:bCs/>
          <w:sz w:val="24"/>
          <w:szCs w:val="24"/>
        </w:rPr>
        <w:t>zaisťovacej</w:t>
      </w:r>
      <w:r w:rsidRPr="004F2BCA">
        <w:rPr>
          <w:rFonts w:ascii="Times New Roman" w:hAnsi="Times New Roman" w:cs="Times New Roman"/>
          <w:sz w:val="24"/>
          <w:szCs w:val="24"/>
        </w:rPr>
        <w:t xml:space="preserve"> činnosti prostredníctvom jej pobočky,</w:t>
      </w:r>
    </w:p>
    <w:p w:rsidR="000A267A" w:rsidRPr="004F2BCA">
      <w:pPr>
        <w:pStyle w:val="a2"/>
        <w:spacing w:line="240" w:lineRule="auto"/>
        <w:rPr>
          <w:rFonts w:ascii="Times New Roman" w:hAnsi="Times New Roman" w:cs="Times New Roman"/>
          <w:szCs w:val="24"/>
          <w:lang w:val="sk-SK"/>
        </w:rPr>
      </w:pPr>
      <w:r w:rsidRPr="004F2BCA" w:rsidR="007D7A0A">
        <w:rPr>
          <w:rFonts w:ascii="Times New Roman" w:hAnsi="Times New Roman" w:cs="Times New Roman"/>
          <w:szCs w:val="24"/>
          <w:lang w:val="sk-SK"/>
        </w:rPr>
        <w:t>c</w:t>
      </w:r>
      <w:r w:rsidRPr="004F2BCA">
        <w:rPr>
          <w:rFonts w:ascii="Times New Roman" w:hAnsi="Times New Roman" w:cs="Times New Roman"/>
          <w:szCs w:val="24"/>
          <w:lang w:val="sk-SK"/>
        </w:rPr>
        <w:t xml:space="preserve">) odborná spôsobilosť a dôveryhodnosť osôb navrhovaných zahraničnou </w:t>
      </w:r>
      <w:r w:rsidRPr="004F2BCA">
        <w:rPr>
          <w:rFonts w:ascii="Times New Roman" w:hAnsi="Times New Roman" w:cs="Times New Roman"/>
          <w:bCs/>
          <w:szCs w:val="24"/>
          <w:lang w:val="sk-SK"/>
        </w:rPr>
        <w:t>zaisťovňou</w:t>
      </w:r>
      <w:r w:rsidRPr="004F2BCA">
        <w:rPr>
          <w:rFonts w:ascii="Times New Roman" w:hAnsi="Times New Roman" w:cs="Times New Roman"/>
          <w:szCs w:val="24"/>
          <w:lang w:val="sk-SK"/>
        </w:rPr>
        <w:t xml:space="preserve"> na riadenie jej pobočky</w:t>
      </w:r>
      <w:r w:rsidR="006D4CE1">
        <w:rPr>
          <w:rFonts w:ascii="Times New Roman" w:hAnsi="Times New Roman" w:cs="Times New Roman"/>
          <w:szCs w:val="24"/>
          <w:lang w:val="sk-SK"/>
        </w:rPr>
        <w:t>,</w:t>
      </w:r>
      <w:r w:rsidRPr="004F2BCA">
        <w:rPr>
          <w:rFonts w:ascii="Times New Roman" w:hAnsi="Times New Roman" w:cs="Times New Roman"/>
          <w:szCs w:val="24"/>
          <w:lang w:val="sk-SK"/>
        </w:rPr>
        <w:t xml:space="preserve">  za prokuristu a</w:t>
      </w:r>
      <w:r w:rsidRPr="004F2BCA" w:rsidR="006D2C7F">
        <w:rPr>
          <w:rFonts w:ascii="Times New Roman" w:hAnsi="Times New Roman" w:cs="Times New Roman"/>
          <w:szCs w:val="24"/>
          <w:lang w:val="sk-SK"/>
        </w:rPr>
        <w:t xml:space="preserve"> za </w:t>
      </w:r>
      <w:r w:rsidRPr="004F2BCA">
        <w:rPr>
          <w:rFonts w:ascii="Times New Roman" w:hAnsi="Times New Roman" w:cs="Times New Roman"/>
          <w:szCs w:val="24"/>
          <w:lang w:val="sk-SK"/>
        </w:rPr>
        <w:t>zodpovedného aktuára,</w:t>
      </w:r>
    </w:p>
    <w:p w:rsidR="000A267A" w:rsidRPr="004F2BCA">
      <w:pPr>
        <w:ind w:left="480" w:hanging="480"/>
        <w:jc w:val="both"/>
        <w:rPr>
          <w:rFonts w:ascii="Times New Roman" w:hAnsi="Times New Roman" w:cs="Times New Roman"/>
          <w:sz w:val="24"/>
          <w:szCs w:val="24"/>
        </w:rPr>
      </w:pPr>
      <w:r w:rsidRPr="004F2BCA" w:rsidR="007D7A0A">
        <w:rPr>
          <w:rFonts w:ascii="Times New Roman" w:hAnsi="Times New Roman" w:cs="Times New Roman"/>
          <w:sz w:val="24"/>
          <w:szCs w:val="24"/>
        </w:rPr>
        <w:t>d</w:t>
      </w:r>
      <w:r w:rsidRPr="004F2BCA">
        <w:rPr>
          <w:rFonts w:ascii="Times New Roman" w:hAnsi="Times New Roman" w:cs="Times New Roman"/>
          <w:sz w:val="24"/>
          <w:szCs w:val="24"/>
        </w:rPr>
        <w:t xml:space="preserve">) prehľadnosť skupiny s úzkymi väzbami, ku ktorej patrí zahraničná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w:t>
      </w:r>
    </w:p>
    <w:p w:rsidR="000A267A" w:rsidRPr="004F2BCA">
      <w:pPr>
        <w:ind w:left="480" w:hanging="480"/>
        <w:jc w:val="both"/>
        <w:rPr>
          <w:rFonts w:ascii="Times New Roman" w:hAnsi="Times New Roman" w:cs="Times New Roman"/>
          <w:sz w:val="24"/>
          <w:szCs w:val="24"/>
        </w:rPr>
      </w:pPr>
      <w:r w:rsidRPr="004F2BCA" w:rsidR="007D7A0A">
        <w:rPr>
          <w:rFonts w:ascii="Times New Roman" w:hAnsi="Times New Roman" w:cs="Times New Roman"/>
          <w:sz w:val="24"/>
          <w:szCs w:val="24"/>
        </w:rPr>
        <w:t>e</w:t>
      </w:r>
      <w:r w:rsidRPr="004F2BCA">
        <w:rPr>
          <w:rFonts w:ascii="Times New Roman" w:hAnsi="Times New Roman" w:cs="Times New Roman"/>
          <w:sz w:val="24"/>
          <w:szCs w:val="24"/>
        </w:rPr>
        <w:t xml:space="preserve">) výkonu dohľadu neprekážajú úzke väzby v rámci skupiny podľa písmena </w:t>
      </w:r>
      <w:r w:rsidR="00D121F6">
        <w:rPr>
          <w:rFonts w:ascii="Times New Roman" w:hAnsi="Times New Roman" w:cs="Times New Roman"/>
          <w:sz w:val="24"/>
          <w:szCs w:val="24"/>
        </w:rPr>
        <w:t>d</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sidR="007D7A0A">
        <w:rPr>
          <w:rFonts w:ascii="Times New Roman" w:hAnsi="Times New Roman" w:cs="Times New Roman"/>
          <w:sz w:val="24"/>
          <w:szCs w:val="24"/>
        </w:rPr>
        <w:t>f</w:t>
      </w:r>
      <w:r w:rsidRPr="004F2BCA">
        <w:rPr>
          <w:rFonts w:ascii="Times New Roman" w:hAnsi="Times New Roman" w:cs="Times New Roman"/>
          <w:sz w:val="24"/>
          <w:szCs w:val="24"/>
        </w:rPr>
        <w:t xml:space="preserve">) výkonu dohľadu neprekáža právny poriadok a spôsob jeho uplatňovania v štáte, na ktorého území má skupina podľa písmena </w:t>
      </w:r>
      <w:r w:rsidR="00D121F6">
        <w:rPr>
          <w:rFonts w:ascii="Times New Roman" w:hAnsi="Times New Roman" w:cs="Times New Roman"/>
          <w:sz w:val="24"/>
          <w:szCs w:val="24"/>
        </w:rPr>
        <w:t>d</w:t>
      </w:r>
      <w:r w:rsidRPr="004F2BCA">
        <w:rPr>
          <w:rFonts w:ascii="Times New Roman" w:hAnsi="Times New Roman" w:cs="Times New Roman"/>
          <w:sz w:val="24"/>
          <w:szCs w:val="24"/>
        </w:rPr>
        <w:t xml:space="preserve">) </w:t>
      </w:r>
      <w:r w:rsidRPr="004F2BCA">
        <w:rPr>
          <w:rFonts w:ascii="Times New Roman" w:hAnsi="Times New Roman" w:cs="Times New Roman"/>
          <w:sz w:val="24"/>
          <w:szCs w:val="24"/>
        </w:rPr>
        <w:t>úzke väzby,</w:t>
      </w:r>
    </w:p>
    <w:p w:rsidR="000A267A" w:rsidRPr="004F2BCA">
      <w:pPr>
        <w:jc w:val="both"/>
        <w:rPr>
          <w:rFonts w:ascii="Times New Roman" w:hAnsi="Times New Roman" w:cs="Times New Roman"/>
          <w:sz w:val="24"/>
          <w:szCs w:val="24"/>
        </w:rPr>
      </w:pPr>
      <w:r w:rsidRPr="004F2BCA" w:rsidR="007D7A0A">
        <w:rPr>
          <w:rFonts w:ascii="Times New Roman" w:hAnsi="Times New Roman" w:cs="Times New Roman"/>
          <w:sz w:val="24"/>
          <w:szCs w:val="24"/>
        </w:rPr>
        <w:t>g</w:t>
      </w:r>
      <w:r w:rsidRPr="004F2BCA">
        <w:rPr>
          <w:rFonts w:ascii="Times New Roman" w:hAnsi="Times New Roman" w:cs="Times New Roman"/>
          <w:sz w:val="24"/>
          <w:szCs w:val="24"/>
        </w:rPr>
        <w:t xml:space="preserve">) zahraničná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 xml:space="preserve">, ktorá sa rozhodla vykonávať </w:t>
      </w:r>
      <w:r w:rsidRPr="004F2BCA">
        <w:rPr>
          <w:rFonts w:ascii="Times New Roman" w:hAnsi="Times New Roman" w:cs="Times New Roman"/>
          <w:bCs/>
          <w:sz w:val="24"/>
          <w:szCs w:val="24"/>
        </w:rPr>
        <w:t>zaisťovaciu</w:t>
      </w:r>
      <w:r w:rsidRPr="004F2BCA">
        <w:rPr>
          <w:rFonts w:ascii="Times New Roman" w:hAnsi="Times New Roman" w:cs="Times New Roman"/>
          <w:sz w:val="24"/>
          <w:szCs w:val="24"/>
        </w:rPr>
        <w:t xml:space="preserve"> činnosť prostredníctvom svojej pobočky, vykonáva podstatnú časť </w:t>
      </w:r>
      <w:r w:rsidRPr="004F2BCA">
        <w:rPr>
          <w:rFonts w:ascii="Times New Roman" w:hAnsi="Times New Roman" w:cs="Times New Roman"/>
          <w:bCs/>
          <w:sz w:val="24"/>
          <w:szCs w:val="24"/>
        </w:rPr>
        <w:t>zaisťovacej</w:t>
      </w:r>
      <w:r w:rsidRPr="004F2BCA">
        <w:rPr>
          <w:rFonts w:ascii="Times New Roman" w:hAnsi="Times New Roman" w:cs="Times New Roman"/>
          <w:sz w:val="24"/>
          <w:szCs w:val="24"/>
        </w:rPr>
        <w:t xml:space="preserve"> činnosti v štáte, v ktorom má sídlo.</w:t>
      </w:r>
    </w:p>
    <w:p w:rsidR="000A267A" w:rsidRPr="004F2BCA">
      <w:pPr>
        <w:ind w:firstLine="720"/>
        <w:jc w:val="both"/>
        <w:rPr>
          <w:rFonts w:ascii="Times New Roman" w:hAnsi="Times New Roman" w:cs="Times New Roman"/>
          <w:sz w:val="24"/>
          <w:szCs w:val="24"/>
        </w:rPr>
      </w:pPr>
      <w:r w:rsidRPr="004F2BCA">
        <w:rPr>
          <w:rFonts w:ascii="Times New Roman" w:hAnsi="Times New Roman" w:cs="Times New Roman"/>
          <w:sz w:val="24"/>
          <w:szCs w:val="24"/>
        </w:rPr>
        <w:t xml:space="preserve">(3) V žiadosti podľa odseku 1 uvedie zahraničná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 xml:space="preserve"> okrem úd</w:t>
      </w:r>
      <w:r w:rsidRPr="004F2BCA">
        <w:rPr>
          <w:rFonts w:ascii="Times New Roman" w:hAnsi="Times New Roman" w:cs="Times New Roman"/>
          <w:sz w:val="24"/>
          <w:szCs w:val="24"/>
        </w:rPr>
        <w:t xml:space="preserve">ajov podľa § </w:t>
      </w:r>
      <w:r w:rsidRPr="004F2BCA" w:rsidR="00AB720E">
        <w:rPr>
          <w:rFonts w:ascii="Times New Roman" w:hAnsi="Times New Roman" w:cs="Times New Roman"/>
          <w:sz w:val="24"/>
          <w:szCs w:val="24"/>
        </w:rPr>
        <w:t>7</w:t>
      </w:r>
      <w:r w:rsidRPr="004F2BCA">
        <w:rPr>
          <w:rFonts w:ascii="Times New Roman" w:hAnsi="Times New Roman" w:cs="Times New Roman"/>
          <w:sz w:val="24"/>
          <w:szCs w:val="24"/>
        </w:rPr>
        <w:t xml:space="preserve"> ods. 3 písm. d) a e)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obchodné meno a sídlo zahraničnej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a predpokladané umiestnenie jej pobočky na území Slovenskej republiky,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vecné, personálne a organizačné predpoklady na vykonávanie činnosti podľa odseku 1 na území Slovenskej republiky,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meno, priezvisko a</w:t>
      </w:r>
      <w:r w:rsidR="00E66BF8">
        <w:rPr>
          <w:rFonts w:ascii="Times New Roman" w:hAnsi="Times New Roman" w:cs="Times New Roman"/>
          <w:sz w:val="24"/>
          <w:szCs w:val="24"/>
        </w:rPr>
        <w:t> </w:t>
      </w:r>
      <w:r w:rsidRPr="004F2BCA">
        <w:rPr>
          <w:rFonts w:ascii="Times New Roman" w:hAnsi="Times New Roman" w:cs="Times New Roman"/>
          <w:sz w:val="24"/>
          <w:szCs w:val="24"/>
        </w:rPr>
        <w:t>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vedúceho pobočky zahraničnej </w:t>
      </w:r>
      <w:r w:rsidRPr="004F2BCA">
        <w:rPr>
          <w:rFonts w:ascii="Times New Roman" w:hAnsi="Times New Roman" w:cs="Times New Roman"/>
          <w:bCs/>
          <w:sz w:val="24"/>
          <w:szCs w:val="24"/>
        </w:rPr>
        <w:t>zaisťovne</w:t>
      </w:r>
      <w:r w:rsidR="00B74C46">
        <w:rPr>
          <w:rFonts w:ascii="Times New Roman" w:hAnsi="Times New Roman" w:cs="Times New Roman"/>
          <w:bCs/>
          <w:sz w:val="24"/>
          <w:szCs w:val="24"/>
        </w:rPr>
        <w:t>,</w:t>
      </w:r>
      <w:r w:rsidRPr="004F2BCA">
        <w:rPr>
          <w:rFonts w:ascii="Times New Roman" w:hAnsi="Times New Roman" w:cs="Times New Roman"/>
          <w:b/>
          <w:bCs/>
          <w:sz w:val="24"/>
          <w:szCs w:val="24"/>
        </w:rPr>
        <w:t xml:space="preserve"> </w:t>
      </w:r>
      <w:r w:rsidRPr="004F2BCA">
        <w:rPr>
          <w:rFonts w:ascii="Times New Roman" w:hAnsi="Times New Roman" w:cs="Times New Roman"/>
          <w:sz w:val="24"/>
          <w:szCs w:val="24"/>
        </w:rPr>
        <w:t xml:space="preserve"> prokuristu, zodpovedného aktuára, údaje o ich odbornej spôsobilosti a miesto ich pobyt</w:t>
      </w:r>
      <w:r w:rsidR="008519B4">
        <w:rPr>
          <w:rFonts w:ascii="Times New Roman" w:hAnsi="Times New Roman" w:cs="Times New Roman"/>
          <w:sz w:val="24"/>
          <w:szCs w:val="24"/>
        </w:rPr>
        <w:t>u na území Slovenskej republiky.</w:t>
      </w:r>
    </w:p>
    <w:p w:rsidR="000A267A" w:rsidRPr="004F2BCA">
      <w:pPr>
        <w:ind w:firstLine="720"/>
        <w:jc w:val="both"/>
        <w:rPr>
          <w:rFonts w:ascii="Times New Roman" w:hAnsi="Times New Roman" w:cs="Times New Roman"/>
          <w:sz w:val="24"/>
          <w:szCs w:val="24"/>
        </w:rPr>
      </w:pPr>
      <w:r w:rsidRPr="004F2BCA" w:rsidR="005E4F9C">
        <w:rPr>
          <w:rFonts w:ascii="Times New Roman" w:hAnsi="Times New Roman" w:cs="Times New Roman"/>
          <w:sz w:val="24"/>
          <w:szCs w:val="24"/>
        </w:rPr>
        <w:t xml:space="preserve"> </w:t>
      </w:r>
      <w:r w:rsidRPr="004F2BCA">
        <w:rPr>
          <w:rFonts w:ascii="Times New Roman" w:hAnsi="Times New Roman" w:cs="Times New Roman"/>
          <w:sz w:val="24"/>
          <w:szCs w:val="24"/>
        </w:rPr>
        <w:t>(4) Prílohou žiadosti podľa odseku 1 je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w:t>
      </w:r>
      <w:r w:rsidRPr="004F2BCA" w:rsidR="00A06A0D">
        <w:rPr>
          <w:rFonts w:ascii="Times New Roman" w:hAnsi="Times New Roman" w:cs="Times New Roman"/>
          <w:sz w:val="24"/>
          <w:szCs w:val="24"/>
        </w:rPr>
        <w:t>o</w:t>
      </w:r>
      <w:r w:rsidRPr="004F2BCA" w:rsidR="00A06A0D">
        <w:rPr>
          <w:rFonts w:ascii="Times New Roman" w:hAnsi="Times New Roman" w:cs="Times New Roman"/>
          <w:sz w:val="24"/>
          <w:szCs w:val="24"/>
        </w:rPr>
        <w:t>právnenie</w:t>
      </w:r>
      <w:r w:rsidRPr="004F2BCA">
        <w:rPr>
          <w:rFonts w:ascii="Times New Roman" w:hAnsi="Times New Roman" w:cs="Times New Roman"/>
          <w:sz w:val="24"/>
          <w:szCs w:val="24"/>
        </w:rPr>
        <w:t xml:space="preserve"> na vykonávanie činnosti, ktoré bolo vydané zahraničnej </w:t>
      </w:r>
      <w:r w:rsidRPr="004F2BCA">
        <w:rPr>
          <w:rFonts w:ascii="Times New Roman" w:hAnsi="Times New Roman" w:cs="Times New Roman"/>
          <w:bCs/>
          <w:sz w:val="24"/>
          <w:szCs w:val="24"/>
        </w:rPr>
        <w:t>zaisťovni</w:t>
      </w:r>
      <w:r w:rsidRPr="004F2BCA">
        <w:rPr>
          <w:rFonts w:ascii="Times New Roman" w:hAnsi="Times New Roman" w:cs="Times New Roman"/>
          <w:sz w:val="24"/>
          <w:szCs w:val="24"/>
        </w:rPr>
        <w:t xml:space="preserve"> v súlade s právnym poriadkom štátu, v ktorom má zahraničná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 xml:space="preserve"> sídlo, a to v úplnom znení,</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účtovné závierky overené audítorom alebo audítorskou spoločnosťou za posledné tri roky pred podaním žiadosti o udelenie povolenia na vykonávanie </w:t>
      </w:r>
      <w:r w:rsidRPr="004F2BCA">
        <w:rPr>
          <w:rFonts w:ascii="Times New Roman" w:hAnsi="Times New Roman" w:cs="Times New Roman"/>
          <w:bCs/>
          <w:sz w:val="24"/>
          <w:szCs w:val="24"/>
        </w:rPr>
        <w:t>zaisťovacej</w:t>
      </w:r>
      <w:r w:rsidRPr="004F2BCA">
        <w:rPr>
          <w:rFonts w:ascii="Times New Roman" w:hAnsi="Times New Roman" w:cs="Times New Roman"/>
          <w:sz w:val="24"/>
          <w:szCs w:val="24"/>
        </w:rPr>
        <w:t xml:space="preserve"> činnosti; ak zahraničná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 xml:space="preserve"> je súčasťou </w:t>
      </w:r>
      <w:r w:rsidRPr="004F2BCA" w:rsidR="00963ED7">
        <w:rPr>
          <w:rFonts w:ascii="Times New Roman" w:hAnsi="Times New Roman" w:cs="Times New Roman"/>
          <w:sz w:val="24"/>
          <w:szCs w:val="24"/>
        </w:rPr>
        <w:t>skupiny</w:t>
      </w:r>
      <w:r w:rsidRPr="004F2BCA">
        <w:rPr>
          <w:rFonts w:ascii="Times New Roman" w:hAnsi="Times New Roman" w:cs="Times New Roman"/>
          <w:sz w:val="24"/>
          <w:szCs w:val="24"/>
        </w:rPr>
        <w:t>, tiež konsolidované účtovné závierky za posledné tri roky,</w:t>
      </w:r>
    </w:p>
    <w:p w:rsidR="000A267A" w:rsidRPr="004F2BCA">
      <w:pPr>
        <w:jc w:val="both"/>
        <w:rPr>
          <w:rFonts w:ascii="Times New Roman" w:hAnsi="Times New Roman" w:cs="Times New Roman"/>
          <w:sz w:val="24"/>
          <w:szCs w:val="24"/>
        </w:rPr>
      </w:pPr>
      <w:r w:rsidR="008D0F7A">
        <w:rPr>
          <w:rFonts w:ascii="Times New Roman" w:hAnsi="Times New Roman" w:cs="Times New Roman"/>
          <w:sz w:val="24"/>
          <w:szCs w:val="24"/>
        </w:rPr>
        <w:t xml:space="preserve">c) </w:t>
      </w:r>
      <w:r w:rsidRPr="00694188" w:rsidR="00090E84">
        <w:rPr>
          <w:rFonts w:ascii="Times New Roman" w:hAnsi="Times New Roman" w:cs="Times New Roman"/>
          <w:sz w:val="24"/>
          <w:szCs w:val="24"/>
        </w:rPr>
        <w:t>výpisy</w:t>
      </w:r>
      <w:r w:rsidRPr="00694188">
        <w:rPr>
          <w:rFonts w:ascii="Times New Roman" w:hAnsi="Times New Roman" w:cs="Times New Roman"/>
          <w:sz w:val="24"/>
          <w:szCs w:val="24"/>
        </w:rPr>
        <w:t xml:space="preserve"> z</w:t>
      </w:r>
      <w:r w:rsidRPr="004F2BCA">
        <w:rPr>
          <w:rFonts w:ascii="Times New Roman" w:hAnsi="Times New Roman" w:cs="Times New Roman"/>
          <w:sz w:val="24"/>
          <w:szCs w:val="24"/>
        </w:rPr>
        <w:t xml:space="preserve"> registra trestov </w:t>
      </w:r>
      <w:r w:rsidRPr="00BD2B3F" w:rsidR="00E41B64">
        <w:rPr>
          <w:rFonts w:ascii="Times New Roman" w:hAnsi="Times New Roman" w:cs="Times New Roman"/>
          <w:sz w:val="24"/>
          <w:szCs w:val="24"/>
        </w:rPr>
        <w:t>fyzických</w:t>
      </w:r>
      <w:r w:rsidR="00E41B64">
        <w:rPr>
          <w:rFonts w:ascii="Times New Roman" w:hAnsi="Times New Roman" w:cs="Times New Roman"/>
          <w:b/>
          <w:sz w:val="24"/>
          <w:szCs w:val="24"/>
        </w:rPr>
        <w:t xml:space="preserve"> </w:t>
      </w:r>
      <w:r w:rsidRPr="004F2BCA">
        <w:rPr>
          <w:rFonts w:ascii="Times New Roman" w:hAnsi="Times New Roman" w:cs="Times New Roman"/>
          <w:sz w:val="24"/>
          <w:szCs w:val="24"/>
        </w:rPr>
        <w:t xml:space="preserve">osôb </w:t>
      </w:r>
      <w:r w:rsidRPr="0012768B" w:rsidR="00081581">
        <w:rPr>
          <w:rFonts w:ascii="Times New Roman" w:hAnsi="Times New Roman" w:cs="Times New Roman"/>
          <w:sz w:val="24"/>
          <w:szCs w:val="24"/>
        </w:rPr>
        <w:t>uvedených v</w:t>
      </w:r>
      <w:r w:rsidRPr="004F2BCA">
        <w:rPr>
          <w:rFonts w:ascii="Times New Roman" w:hAnsi="Times New Roman" w:cs="Times New Roman"/>
          <w:sz w:val="24"/>
          <w:szCs w:val="24"/>
        </w:rPr>
        <w:t xml:space="preserve"> odseku 3 pí</w:t>
      </w:r>
      <w:r w:rsidRPr="004F2BCA">
        <w:rPr>
          <w:rFonts w:ascii="Times New Roman" w:hAnsi="Times New Roman" w:cs="Times New Roman"/>
          <w:sz w:val="24"/>
          <w:szCs w:val="24"/>
        </w:rPr>
        <w:t>sm. c) nie staršie ako tri mesiace; zahraničná fyzická osoba predloží dokument obdobného charakteru vydaný príslušným orgánom štátu jej trvalého pobytu, štátu, ktorého je občanom, a v štátoch, v ktorých sa táto osoba v posledných piatich rokoch nepretržite zdržovala viac než šesť mesiacov; ak nie sú tieto dokumenty príslušnými štátmi vydávané, nahradí ich fyzická osoba čestným vyhlásením,</w:t>
      </w:r>
    </w:p>
    <w:p w:rsidR="000A267A" w:rsidRPr="004F2BCA">
      <w:pPr>
        <w:tabs>
          <w:tab w:val="left" w:pos="4200"/>
        </w:tabs>
        <w:jc w:val="both"/>
        <w:rPr>
          <w:rFonts w:ascii="Times New Roman" w:hAnsi="Times New Roman" w:cs="Times New Roman"/>
          <w:sz w:val="24"/>
          <w:szCs w:val="24"/>
        </w:rPr>
      </w:pPr>
      <w:r w:rsidRPr="004F2BCA">
        <w:rPr>
          <w:rFonts w:ascii="Times New Roman" w:hAnsi="Times New Roman" w:cs="Times New Roman"/>
          <w:sz w:val="24"/>
          <w:szCs w:val="24"/>
        </w:rPr>
        <w:t>d) stručné odborné životopisy, doklady o dosiahnutom vzdelaní a odbornej praxi</w:t>
      </w:r>
      <w:r w:rsidR="00355DF8">
        <w:rPr>
          <w:rFonts w:ascii="Times New Roman" w:hAnsi="Times New Roman" w:cs="Times New Roman"/>
          <w:sz w:val="24"/>
          <w:szCs w:val="24"/>
        </w:rPr>
        <w:t xml:space="preserve"> </w:t>
      </w:r>
      <w:r w:rsidRPr="00BD2B3F" w:rsidR="00355DF8">
        <w:rPr>
          <w:rFonts w:ascii="Times New Roman" w:hAnsi="Times New Roman" w:cs="Times New Roman"/>
          <w:sz w:val="24"/>
          <w:szCs w:val="24"/>
        </w:rPr>
        <w:t>fyzických</w:t>
      </w:r>
      <w:r w:rsidRPr="004F2BCA">
        <w:rPr>
          <w:rFonts w:ascii="Times New Roman" w:hAnsi="Times New Roman" w:cs="Times New Roman"/>
          <w:sz w:val="24"/>
          <w:szCs w:val="24"/>
        </w:rPr>
        <w:t xml:space="preserve"> osôb navrhovaných za vedúceho p</w:t>
      </w:r>
      <w:r w:rsidRPr="004F2BCA">
        <w:rPr>
          <w:rFonts w:ascii="Times New Roman" w:hAnsi="Times New Roman" w:cs="Times New Roman"/>
          <w:sz w:val="24"/>
          <w:szCs w:val="24"/>
        </w:rPr>
        <w:t xml:space="preserve">obočky zahraničnej </w:t>
      </w:r>
      <w:r w:rsidRPr="004F2BCA">
        <w:rPr>
          <w:rFonts w:ascii="Times New Roman" w:hAnsi="Times New Roman" w:cs="Times New Roman"/>
          <w:bCs/>
          <w:sz w:val="24"/>
          <w:szCs w:val="24"/>
        </w:rPr>
        <w:t>zaisťovne</w:t>
      </w:r>
      <w:r w:rsidR="00E41B64">
        <w:rPr>
          <w:rFonts w:ascii="Times New Roman" w:hAnsi="Times New Roman" w:cs="Times New Roman"/>
          <w:bCs/>
          <w:sz w:val="24"/>
          <w:szCs w:val="24"/>
        </w:rPr>
        <w:t>,</w:t>
      </w:r>
      <w:r w:rsidR="00CF2DCF">
        <w:rPr>
          <w:rFonts w:ascii="Times New Roman" w:hAnsi="Times New Roman" w:cs="Times New Roman"/>
          <w:bCs/>
          <w:sz w:val="24"/>
          <w:szCs w:val="24"/>
        </w:rPr>
        <w:t xml:space="preserve"> </w:t>
      </w:r>
      <w:r w:rsidRPr="004F2BCA">
        <w:rPr>
          <w:rFonts w:ascii="Times New Roman" w:hAnsi="Times New Roman" w:cs="Times New Roman"/>
          <w:sz w:val="24"/>
          <w:szCs w:val="24"/>
        </w:rPr>
        <w:t>za prokuristu a</w:t>
      </w:r>
      <w:r w:rsidRPr="004F2BCA" w:rsidR="006742AA">
        <w:rPr>
          <w:rFonts w:ascii="Times New Roman" w:hAnsi="Times New Roman" w:cs="Times New Roman"/>
          <w:sz w:val="24"/>
          <w:szCs w:val="24"/>
        </w:rPr>
        <w:t xml:space="preserve"> za </w:t>
      </w:r>
      <w:r w:rsidRPr="004F2BCA">
        <w:rPr>
          <w:rFonts w:ascii="Times New Roman" w:hAnsi="Times New Roman" w:cs="Times New Roman"/>
          <w:sz w:val="24"/>
          <w:szCs w:val="24"/>
        </w:rPr>
        <w:t>zodpovedného aktuára,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e) písomný súhlas príslušného orgánu štátu, v ktorom má zahraničná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 xml:space="preserve"> sídlo, so zriadením pobočky zahraničnej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ak sa taký súhlas vydáva podľa právneho poriadku štátu, v ktorom má zahraničná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 xml:space="preserve"> sídlo,</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f) vyjadrenie orgánu dohľadu štátu, v ktorom má zahraničná </w:t>
      </w:r>
      <w:r w:rsidRPr="004F2BCA">
        <w:rPr>
          <w:rFonts w:ascii="Times New Roman" w:hAnsi="Times New Roman" w:cs="Times New Roman"/>
          <w:bCs/>
          <w:sz w:val="24"/>
          <w:szCs w:val="24"/>
        </w:rPr>
        <w:t>zaisťovňa</w:t>
      </w:r>
      <w:r w:rsidRPr="004F2BCA">
        <w:rPr>
          <w:rFonts w:ascii="Times New Roman" w:hAnsi="Times New Roman" w:cs="Times New Roman"/>
          <w:sz w:val="24"/>
          <w:szCs w:val="24"/>
        </w:rPr>
        <w:t xml:space="preserve"> sídlo, k zriadeniu pobočky na území Slovenskej republiky, ako aj písomný prísľub tohto orgánu o včasnom písomnom informovaní Národnej banky Slovenska o zmenách primeranosti vlastných zdrojov zahraničnej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a o iných skutočnostiach, ktoré by mohli mať negatívny vplyv na schopnosť zahraničnej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a jej pobočky plniť svoje záväzky,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g) návrh obchodno-finančného plánu pobočky zahraničnej </w:t>
      </w:r>
      <w:r w:rsidRPr="004F2BCA">
        <w:rPr>
          <w:rFonts w:ascii="Times New Roman" w:hAnsi="Times New Roman" w:cs="Times New Roman"/>
          <w:bCs/>
          <w:sz w:val="24"/>
          <w:szCs w:val="24"/>
        </w:rPr>
        <w:t>zaisťovne</w:t>
      </w:r>
      <w:r w:rsidRPr="004F2BCA">
        <w:rPr>
          <w:rFonts w:ascii="Times New Roman" w:hAnsi="Times New Roman" w:cs="Times New Roman"/>
          <w:sz w:val="24"/>
          <w:szCs w:val="24"/>
        </w:rPr>
        <w:t xml:space="preserve"> v rozsahu podľa § 7 ods. 4 písm. g).</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O žiadosti podľa odseku 1 rozhodne Národná banka Slovenska v lehote </w:t>
      </w:r>
      <w:r w:rsidRPr="004F2BCA" w:rsidR="00D75278">
        <w:rPr>
          <w:rFonts w:ascii="Times New Roman" w:hAnsi="Times New Roman" w:cs="Times New Roman"/>
          <w:sz w:val="24"/>
          <w:szCs w:val="24"/>
        </w:rPr>
        <w:t>podľa osobitného predpisu</w:t>
      </w:r>
      <w:r w:rsidR="002047A7">
        <w:rPr>
          <w:rFonts w:ascii="Times New Roman" w:hAnsi="Times New Roman" w:cs="Times New Roman"/>
          <w:sz w:val="24"/>
          <w:szCs w:val="24"/>
          <w:vertAlign w:val="superscript"/>
        </w:rPr>
        <w:t>23)</w:t>
      </w:r>
      <w:r w:rsidRPr="004F2BCA" w:rsidR="00D75278">
        <w:rPr>
          <w:rFonts w:ascii="Times New Roman" w:hAnsi="Times New Roman" w:cs="Times New Roman"/>
          <w:sz w:val="24"/>
          <w:szCs w:val="24"/>
        </w:rPr>
        <w:t xml:space="preserve"> na základe posúdenia žiadosti, prílohy k žiadosti</w:t>
      </w:r>
      <w:r w:rsidRPr="004F2BCA" w:rsidR="00D75278">
        <w:rPr>
          <w:rFonts w:ascii="Times New Roman" w:hAnsi="Times New Roman" w:cs="Times New Roman"/>
          <w:b/>
          <w:i/>
          <w:sz w:val="24"/>
          <w:szCs w:val="24"/>
        </w:rPr>
        <w:t xml:space="preserve"> </w:t>
      </w:r>
      <w:r w:rsidRPr="004F2BCA">
        <w:rPr>
          <w:rFonts w:ascii="Times New Roman" w:hAnsi="Times New Roman" w:cs="Times New Roman"/>
          <w:sz w:val="24"/>
          <w:szCs w:val="24"/>
        </w:rPr>
        <w:t xml:space="preserve">a na základe posúdenia vecných, personálnych a organizačných predpokladov vo vzťahu k navrhovanému rozsahu </w:t>
      </w:r>
      <w:r w:rsidRPr="004F2BCA">
        <w:rPr>
          <w:rFonts w:ascii="Times New Roman" w:hAnsi="Times New Roman" w:cs="Times New Roman"/>
          <w:bCs/>
          <w:sz w:val="24"/>
          <w:szCs w:val="24"/>
        </w:rPr>
        <w:t>zaisťovacej</w:t>
      </w:r>
      <w:r w:rsidRPr="004F2BCA">
        <w:rPr>
          <w:rFonts w:ascii="Times New Roman" w:hAnsi="Times New Roman" w:cs="Times New Roman"/>
          <w:sz w:val="24"/>
          <w:szCs w:val="24"/>
        </w:rPr>
        <w:t xml:space="preserve"> činnosti.</w:t>
      </w:r>
    </w:p>
    <w:p w:rsidR="00C53A3C" w:rsidRPr="0012768B" w:rsidP="00C53A3C">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 (6) Národná banka Slovenska žiadosť podľa odseku 1 zamietne, ak žiadateľ nesplní podmienky uvedené v odseku 2</w:t>
      </w:r>
      <w:r w:rsidRPr="004F2BCA">
        <w:rPr>
          <w:rFonts w:ascii="Times New Roman" w:hAnsi="Times New Roman" w:cs="Times New Roman"/>
          <w:b/>
          <w:i/>
          <w:sz w:val="24"/>
          <w:szCs w:val="24"/>
        </w:rPr>
        <w:t xml:space="preserve">, </w:t>
      </w:r>
      <w:r w:rsidRPr="004F2BCA" w:rsidR="00347BEA">
        <w:rPr>
          <w:rFonts w:ascii="Times New Roman" w:hAnsi="Times New Roman" w:cs="Times New Roman"/>
          <w:sz w:val="24"/>
          <w:szCs w:val="24"/>
        </w:rPr>
        <w:t>neuvedie</w:t>
      </w:r>
      <w:r w:rsidRPr="004F2BCA">
        <w:rPr>
          <w:rFonts w:ascii="Times New Roman" w:hAnsi="Times New Roman" w:cs="Times New Roman"/>
          <w:sz w:val="24"/>
          <w:szCs w:val="24"/>
        </w:rPr>
        <w:t xml:space="preserve"> údaje podľa odseku 3 alebo nepredlož</w:t>
      </w:r>
      <w:r w:rsidRPr="004F2BCA" w:rsidR="005C065A">
        <w:rPr>
          <w:rFonts w:ascii="Times New Roman" w:hAnsi="Times New Roman" w:cs="Times New Roman"/>
          <w:sz w:val="24"/>
          <w:szCs w:val="24"/>
        </w:rPr>
        <w:t>í</w:t>
      </w:r>
      <w:r w:rsidRPr="004F2BCA">
        <w:rPr>
          <w:rFonts w:ascii="Times New Roman" w:hAnsi="Times New Roman" w:cs="Times New Roman"/>
          <w:sz w:val="24"/>
          <w:szCs w:val="24"/>
        </w:rPr>
        <w:t xml:space="preserve"> prílohu</w:t>
      </w:r>
      <w:r w:rsidRPr="004F2BCA" w:rsidR="004F6EDE">
        <w:rPr>
          <w:rFonts w:ascii="Times New Roman" w:hAnsi="Times New Roman" w:cs="Times New Roman"/>
          <w:sz w:val="24"/>
          <w:szCs w:val="24"/>
        </w:rPr>
        <w:t xml:space="preserve"> k žiadosti</w:t>
      </w:r>
      <w:r w:rsidRPr="004F2BCA">
        <w:rPr>
          <w:rFonts w:ascii="Times New Roman" w:hAnsi="Times New Roman" w:cs="Times New Roman"/>
          <w:sz w:val="24"/>
          <w:szCs w:val="24"/>
        </w:rPr>
        <w:t xml:space="preserve"> podľa odseku 4 alebo ak predložené údaje nie sú úplné alebo preukázateľné. Dôvodom na zamietnutie žiadosti nemôžu byť ekonomické potreby trhu. Národná banka Slovenska môže žiadosti vyhovieť čiastočne, ak žiadateľ splnil podmienky podľa odseku 2,</w:t>
      </w:r>
      <w:r w:rsidRPr="004F2BCA">
        <w:rPr>
          <w:rFonts w:ascii="Times New Roman" w:hAnsi="Times New Roman" w:cs="Times New Roman"/>
          <w:b/>
          <w:i/>
          <w:sz w:val="24"/>
          <w:szCs w:val="24"/>
        </w:rPr>
        <w:t xml:space="preserve"> </w:t>
      </w:r>
      <w:r w:rsidRPr="004F2BCA" w:rsidR="00347BEA">
        <w:rPr>
          <w:rFonts w:ascii="Times New Roman" w:hAnsi="Times New Roman" w:cs="Times New Roman"/>
          <w:sz w:val="24"/>
          <w:szCs w:val="24"/>
        </w:rPr>
        <w:t>uviedol</w:t>
      </w:r>
      <w:r w:rsidRPr="004F2BCA" w:rsidR="005E5F08">
        <w:rPr>
          <w:rFonts w:ascii="Times New Roman" w:hAnsi="Times New Roman" w:cs="Times New Roman"/>
          <w:sz w:val="24"/>
          <w:szCs w:val="24"/>
        </w:rPr>
        <w:t xml:space="preserve"> údaje podľa odseku 3 a predložil prílohu k žiadosti podľa odseku 4 len pre niektoré z požadovaných činností</w:t>
      </w:r>
      <w:r w:rsidRPr="004F2BCA">
        <w:rPr>
          <w:rFonts w:ascii="Times New Roman" w:hAnsi="Times New Roman" w:cs="Times New Roman"/>
          <w:sz w:val="24"/>
          <w:szCs w:val="24"/>
        </w:rPr>
        <w:t xml:space="preserve"> a ak tieto údaje sú </w:t>
      </w:r>
      <w:r w:rsidRPr="0012768B">
        <w:rPr>
          <w:rFonts w:ascii="Times New Roman" w:hAnsi="Times New Roman" w:cs="Times New Roman"/>
          <w:sz w:val="24"/>
          <w:szCs w:val="24"/>
        </w:rPr>
        <w:t>úplné a preukázateľné.</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 xml:space="preserve">(7) Dôvodom na zamietnutie žiadosti podľa odseku 1 nemôže byť skutočnosť, že právna forma zahraničnej </w:t>
      </w:r>
      <w:r w:rsidRPr="0012768B">
        <w:rPr>
          <w:rFonts w:ascii="Times New Roman" w:hAnsi="Times New Roman" w:cs="Times New Roman"/>
          <w:bCs/>
          <w:sz w:val="24"/>
          <w:szCs w:val="24"/>
        </w:rPr>
        <w:t>zaisťovne</w:t>
      </w:r>
      <w:r w:rsidRPr="0012768B">
        <w:rPr>
          <w:rFonts w:ascii="Times New Roman" w:hAnsi="Times New Roman" w:cs="Times New Roman"/>
          <w:sz w:val="24"/>
          <w:szCs w:val="24"/>
        </w:rPr>
        <w:t xml:space="preserve"> nezodpo</w:t>
      </w:r>
      <w:r w:rsidRPr="0012768B">
        <w:rPr>
          <w:rFonts w:ascii="Times New Roman" w:hAnsi="Times New Roman" w:cs="Times New Roman"/>
          <w:sz w:val="24"/>
          <w:szCs w:val="24"/>
        </w:rPr>
        <w:t>vedá právnej forme akciovej spoločnosti.</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 xml:space="preserve">(8) Podmienky podľa odseku 2 musia byť splnené nepretržite počas celej doby platnosti povolenia na vykonávanie </w:t>
      </w:r>
      <w:r w:rsidRPr="0012768B">
        <w:rPr>
          <w:rFonts w:ascii="Times New Roman" w:hAnsi="Times New Roman" w:cs="Times New Roman"/>
          <w:bCs/>
          <w:sz w:val="24"/>
          <w:szCs w:val="24"/>
        </w:rPr>
        <w:t>zaisťovacej</w:t>
      </w:r>
      <w:r w:rsidRPr="0012768B">
        <w:rPr>
          <w:rFonts w:ascii="Times New Roman" w:hAnsi="Times New Roman" w:cs="Times New Roman"/>
          <w:sz w:val="24"/>
          <w:szCs w:val="24"/>
        </w:rPr>
        <w:t xml:space="preserve"> činnosti.</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 xml:space="preserve">(9) Spôsob preukazovania splnenia podmienok </w:t>
      </w:r>
      <w:r w:rsidRPr="0012768B" w:rsidR="005D02CF">
        <w:rPr>
          <w:rFonts w:ascii="Times New Roman" w:hAnsi="Times New Roman" w:cs="Times New Roman"/>
          <w:sz w:val="24"/>
          <w:szCs w:val="24"/>
        </w:rPr>
        <w:t>uvedených</w:t>
      </w:r>
      <w:r w:rsidRPr="0012768B">
        <w:rPr>
          <w:rFonts w:ascii="Times New Roman" w:hAnsi="Times New Roman" w:cs="Times New Roman"/>
          <w:sz w:val="24"/>
          <w:szCs w:val="24"/>
        </w:rPr>
        <w:t xml:space="preserve"> </w:t>
      </w:r>
      <w:r w:rsidRPr="0012768B" w:rsidR="005D02CF">
        <w:rPr>
          <w:rFonts w:ascii="Times New Roman" w:hAnsi="Times New Roman" w:cs="Times New Roman"/>
          <w:sz w:val="24"/>
          <w:szCs w:val="24"/>
        </w:rPr>
        <w:t xml:space="preserve">v </w:t>
      </w:r>
      <w:r w:rsidRPr="0012768B">
        <w:rPr>
          <w:rFonts w:ascii="Times New Roman" w:hAnsi="Times New Roman" w:cs="Times New Roman"/>
          <w:sz w:val="24"/>
          <w:szCs w:val="24"/>
        </w:rPr>
        <w:t>odseku 2</w:t>
      </w:r>
      <w:r w:rsidRPr="0012768B" w:rsidR="005D02CF">
        <w:rPr>
          <w:rFonts w:ascii="Times New Roman" w:hAnsi="Times New Roman" w:cs="Times New Roman"/>
          <w:sz w:val="24"/>
          <w:szCs w:val="24"/>
        </w:rPr>
        <w:t xml:space="preserve"> na udelenie povol</w:t>
      </w:r>
      <w:r w:rsidRPr="0012768B" w:rsidR="005D02CF">
        <w:rPr>
          <w:rFonts w:ascii="Times New Roman" w:hAnsi="Times New Roman" w:cs="Times New Roman"/>
          <w:sz w:val="24"/>
          <w:szCs w:val="24"/>
        </w:rPr>
        <w:t xml:space="preserve">enia na vykonávanie </w:t>
      </w:r>
      <w:r w:rsidRPr="0012768B" w:rsidR="002F406B">
        <w:rPr>
          <w:rFonts w:ascii="Times New Roman" w:hAnsi="Times New Roman" w:cs="Times New Roman"/>
          <w:sz w:val="24"/>
          <w:szCs w:val="24"/>
        </w:rPr>
        <w:t>zaisťovacej činnosti zahraničnej zaisťovni</w:t>
      </w:r>
      <w:r w:rsidRPr="0012768B" w:rsidR="005D02CF">
        <w:rPr>
          <w:rFonts w:ascii="Times New Roman" w:hAnsi="Times New Roman" w:cs="Times New Roman"/>
          <w:sz w:val="24"/>
          <w:szCs w:val="24"/>
        </w:rPr>
        <w:t xml:space="preserve"> prostredníctvom jej pobočky</w:t>
      </w:r>
      <w:r w:rsidRPr="0012768B">
        <w:rPr>
          <w:rFonts w:ascii="Times New Roman" w:hAnsi="Times New Roman" w:cs="Times New Roman"/>
          <w:sz w:val="24"/>
          <w:szCs w:val="24"/>
        </w:rPr>
        <w:t xml:space="preserve"> ustanoví </w:t>
      </w:r>
      <w:r w:rsidRPr="0012768B" w:rsidR="003D72AE">
        <w:rPr>
          <w:rFonts w:ascii="Times New Roman" w:hAnsi="Times New Roman" w:cs="Arial"/>
          <w:sz w:val="24"/>
          <w:szCs w:val="24"/>
        </w:rPr>
        <w:t>Národná banka Slovenska opatrením vyhláseným v zbierke zákonov</w:t>
      </w:r>
      <w:r w:rsidRPr="0012768B">
        <w:rPr>
          <w:rFonts w:ascii="Times New Roman" w:hAnsi="Times New Roman" w:cs="Times New Roman"/>
          <w:sz w:val="24"/>
          <w:szCs w:val="24"/>
        </w:rPr>
        <w:t>.</w:t>
      </w:r>
    </w:p>
    <w:p w:rsidR="000A267A" w:rsidRPr="004F2BCA">
      <w:pPr>
        <w:ind w:firstLine="708"/>
        <w:jc w:val="both"/>
        <w:rPr>
          <w:rFonts w:ascii="Times New Roman" w:hAnsi="Times New Roman" w:cs="Times New Roman"/>
          <w:b/>
          <w:bCs/>
          <w:iCs/>
          <w:sz w:val="24"/>
          <w:szCs w:val="24"/>
        </w:rPr>
      </w:pPr>
      <w:r w:rsidRPr="0012768B">
        <w:rPr>
          <w:rFonts w:ascii="Times New Roman" w:hAnsi="Times New Roman" w:cs="Times New Roman"/>
          <w:sz w:val="24"/>
          <w:szCs w:val="24"/>
        </w:rPr>
        <w:t xml:space="preserve">(10) Odbornou spôsobilosťou sa pri osobách navrhnutých za vedúceho pobočky zahraničnej </w:t>
      </w:r>
      <w:r w:rsidRPr="0012768B">
        <w:rPr>
          <w:rFonts w:ascii="Times New Roman" w:hAnsi="Times New Roman" w:cs="Times New Roman"/>
          <w:bCs/>
          <w:sz w:val="24"/>
          <w:szCs w:val="24"/>
        </w:rPr>
        <w:t>zaisťovne</w:t>
      </w:r>
      <w:r w:rsidRPr="0012768B">
        <w:rPr>
          <w:rFonts w:ascii="Times New Roman" w:hAnsi="Times New Roman" w:cs="Times New Roman"/>
          <w:sz w:val="24"/>
          <w:szCs w:val="24"/>
        </w:rPr>
        <w:t xml:space="preserve"> </w:t>
      </w:r>
      <w:r w:rsidRPr="0012768B" w:rsidR="008D0800">
        <w:rPr>
          <w:rFonts w:ascii="Times New Roman" w:hAnsi="Times New Roman" w:cs="Times New Roman"/>
          <w:sz w:val="24"/>
          <w:szCs w:val="24"/>
        </w:rPr>
        <w:t>r</w:t>
      </w:r>
      <w:r w:rsidRPr="0012768B">
        <w:rPr>
          <w:rFonts w:ascii="Times New Roman" w:hAnsi="Times New Roman" w:cs="Times New Roman"/>
          <w:sz w:val="24"/>
          <w:szCs w:val="24"/>
        </w:rPr>
        <w:t xml:space="preserve">ozumie ukončené úplné vysokoškolské vzdelanie a najmenej trojročná prax v oblasti finančného trhu. </w:t>
      </w:r>
      <w:r w:rsidRPr="0012768B" w:rsidR="00D75278">
        <w:rPr>
          <w:rFonts w:ascii="Times New Roman" w:hAnsi="Times New Roman" w:cs="Times New Roman"/>
          <w:sz w:val="24"/>
          <w:szCs w:val="24"/>
        </w:rPr>
        <w:t>Za odborne spôsobilú osobu môže Národná banka Slovenska uznať aj osobu, ktorá má úplné stredoškolské vzdelanie alebo iné odborné zahraničné vzdelanie a najmenej sedemročnú prax v oblasti finančného trhu, z toho najmenej tri roky v riadiacej funkcii.</w:t>
      </w:r>
      <w:r w:rsidRPr="0012768B" w:rsidR="00D75278">
        <w:rPr>
          <w:rFonts w:ascii="Times New Roman" w:hAnsi="Times New Roman" w:cs="Times New Roman"/>
          <w:i/>
          <w:sz w:val="24"/>
          <w:szCs w:val="24"/>
        </w:rPr>
        <w:t xml:space="preserve"> </w:t>
      </w:r>
      <w:r w:rsidRPr="0012768B">
        <w:rPr>
          <w:rFonts w:ascii="Times New Roman" w:hAnsi="Times New Roman" w:cs="Times New Roman"/>
          <w:sz w:val="24"/>
          <w:szCs w:val="24"/>
        </w:rPr>
        <w:t xml:space="preserve">Žiadateľ je povinný preukázať </w:t>
      </w:r>
      <w:r w:rsidRPr="0012768B" w:rsidR="00262171">
        <w:rPr>
          <w:rFonts w:ascii="Times New Roman" w:hAnsi="Times New Roman" w:cs="Times New Roman"/>
          <w:sz w:val="24"/>
          <w:szCs w:val="24"/>
        </w:rPr>
        <w:t>pri</w:t>
      </w:r>
      <w:r w:rsidRPr="0012768B" w:rsidR="002F406B">
        <w:rPr>
          <w:rFonts w:ascii="Times New Roman" w:hAnsi="Times New Roman" w:cs="Times New Roman"/>
          <w:sz w:val="24"/>
          <w:szCs w:val="24"/>
        </w:rPr>
        <w:t xml:space="preserve"> fyzickej</w:t>
      </w:r>
      <w:r w:rsidRPr="0012768B" w:rsidR="0077399A">
        <w:rPr>
          <w:rFonts w:ascii="Times New Roman" w:hAnsi="Times New Roman" w:cs="Times New Roman"/>
          <w:sz w:val="24"/>
          <w:szCs w:val="24"/>
        </w:rPr>
        <w:t> osobe</w:t>
      </w:r>
      <w:r w:rsidRPr="004F2BCA">
        <w:rPr>
          <w:rFonts w:ascii="Times New Roman" w:hAnsi="Times New Roman" w:cs="Times New Roman"/>
          <w:sz w:val="24"/>
          <w:szCs w:val="24"/>
        </w:rPr>
        <w:t xml:space="preserve"> navrhovanej za zodpovedného aktuára </w:t>
      </w:r>
      <w:r w:rsidRPr="004F2BCA" w:rsidR="000936C8">
        <w:rPr>
          <w:rFonts w:ascii="Times New Roman" w:hAnsi="Times New Roman" w:cs="Times New Roman"/>
          <w:sz w:val="24"/>
          <w:szCs w:val="24"/>
        </w:rPr>
        <w:t xml:space="preserve">splnenie podmienok podľa § </w:t>
      </w:r>
      <w:r w:rsidRPr="004F2BCA" w:rsidR="00B92BD9">
        <w:rPr>
          <w:rFonts w:ascii="Times New Roman" w:hAnsi="Times New Roman" w:cs="Times New Roman"/>
          <w:sz w:val="24"/>
          <w:szCs w:val="24"/>
        </w:rPr>
        <w:t>4</w:t>
      </w:r>
      <w:r w:rsidRPr="004F2BCA" w:rsidR="004930A9">
        <w:rPr>
          <w:rFonts w:ascii="Times New Roman" w:hAnsi="Times New Roman" w:cs="Times New Roman"/>
          <w:sz w:val="24"/>
          <w:szCs w:val="24"/>
        </w:rPr>
        <w:t>6</w:t>
      </w:r>
      <w:r w:rsidRPr="004F2BCA" w:rsidR="000936C8">
        <w:rPr>
          <w:rFonts w:ascii="Times New Roman" w:hAnsi="Times New Roman" w:cs="Times New Roman"/>
          <w:sz w:val="24"/>
          <w:szCs w:val="24"/>
        </w:rPr>
        <w:t xml:space="preserve"> ods. 5</w:t>
      </w:r>
      <w:r w:rsidRPr="004F2BCA">
        <w:rPr>
          <w:rFonts w:ascii="Times New Roman" w:hAnsi="Times New Roman" w:cs="Times New Roman"/>
          <w:bCs/>
          <w:iCs/>
          <w:sz w:val="24"/>
          <w:szCs w:val="24"/>
        </w:rPr>
        <w:t>.</w:t>
      </w:r>
    </w:p>
    <w:p w:rsidR="000A267A" w:rsidRPr="004F2BCA">
      <w:pPr>
        <w:jc w:val="both"/>
        <w:rPr>
          <w:rFonts w:ascii="Times New Roman" w:hAnsi="Times New Roman" w:cs="Times New Roman"/>
          <w:sz w:val="24"/>
          <w:szCs w:val="24"/>
        </w:rPr>
      </w:pPr>
      <w:r w:rsidRPr="004F2BCA" w:rsidR="00432445">
        <w:rPr>
          <w:rFonts w:ascii="Times New Roman" w:hAnsi="Times New Roman" w:cs="Times New Roman"/>
          <w:sz w:val="24"/>
          <w:szCs w:val="24"/>
        </w:rPr>
        <w:tab/>
        <w:t>(11) Zahraničnej zaisťovni možno udeliť povolenie podľa odseku 1 najviac v rozsahu činností, na ktoré jej bolo udelené oprávnenie v štáte, v ktorom má sídlo.</w:t>
      </w:r>
    </w:p>
    <w:p w:rsidR="00432445"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10</w:t>
      </w:r>
    </w:p>
    <w:p w:rsidR="000A267A" w:rsidRPr="004967DF" w:rsidP="004967DF">
      <w:pPr>
        <w:jc w:val="center"/>
        <w:rPr>
          <w:rFonts w:ascii="Times New Roman" w:hAnsi="Times New Roman" w:cs="Times New Roman"/>
          <w:b/>
          <w:sz w:val="24"/>
          <w:szCs w:val="24"/>
        </w:rPr>
      </w:pPr>
      <w:r w:rsidR="004967DF">
        <w:rPr>
          <w:rFonts w:ascii="Times New Roman" w:hAnsi="Times New Roman" w:cs="Times New Roman"/>
          <w:b/>
          <w:sz w:val="24"/>
          <w:szCs w:val="24"/>
        </w:rPr>
        <w:t>Neudelenie povolenia</w:t>
      </w:r>
    </w:p>
    <w:p w:rsidR="004967DF">
      <w:pPr>
        <w:ind w:firstLine="708"/>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Povolenie podľa tohto zákona nemožno udeliť, ak by to bolo v rozpore s medzinárodnou zmluvou, ktorá bola ratifikovaná a vyhlásená spôsobom ustanoveným zákonom.</w:t>
      </w:r>
    </w:p>
    <w:p w:rsidR="00B23F44" w:rsidRPr="004F2BCA">
      <w:pPr>
        <w:jc w:val="center"/>
        <w:rPr>
          <w:rFonts w:ascii="Times New Roman" w:hAnsi="Times New Roman" w:cs="Times New Roman"/>
          <w:b/>
          <w:sz w:val="24"/>
          <w:szCs w:val="24"/>
        </w:rPr>
      </w:pPr>
    </w:p>
    <w:p w:rsidR="00A17D53">
      <w:pPr>
        <w:jc w:val="center"/>
        <w:rPr>
          <w:rFonts w:ascii="Times New Roman" w:hAnsi="Times New Roman" w:cs="Times New Roman"/>
          <w:b/>
          <w:sz w:val="24"/>
          <w:szCs w:val="24"/>
        </w:rPr>
      </w:pPr>
    </w:p>
    <w:p w:rsidR="00A17D53">
      <w:pPr>
        <w:jc w:val="center"/>
        <w:rPr>
          <w:rFonts w:ascii="Times New Roman" w:hAnsi="Times New Roman" w:cs="Times New Roman"/>
          <w:b/>
          <w:sz w:val="24"/>
          <w:szCs w:val="24"/>
        </w:rPr>
      </w:pPr>
    </w:p>
    <w:p w:rsidR="00A17D53">
      <w:pPr>
        <w:jc w:val="center"/>
        <w:rPr>
          <w:rFonts w:ascii="Times New Roman" w:hAnsi="Times New Roman" w:cs="Times New Roman"/>
          <w:b/>
          <w:sz w:val="24"/>
          <w:szCs w:val="24"/>
        </w:rPr>
      </w:pPr>
    </w:p>
    <w:p w:rsidR="00A17D53">
      <w:pPr>
        <w:jc w:val="center"/>
        <w:rPr>
          <w:rFonts w:ascii="Times New Roman" w:hAnsi="Times New Roman" w:cs="Times New Roman"/>
          <w:b/>
          <w:sz w:val="24"/>
          <w:szCs w:val="24"/>
        </w:rPr>
      </w:pPr>
    </w:p>
    <w:p w:rsidR="00A17D53">
      <w:pPr>
        <w:jc w:val="center"/>
        <w:rPr>
          <w:rFonts w:ascii="Times New Roman" w:hAnsi="Times New Roman" w:cs="Times New Roman"/>
          <w:b/>
          <w:sz w:val="24"/>
          <w:szCs w:val="24"/>
        </w:rPr>
      </w:pPr>
    </w:p>
    <w:p w:rsidR="000A267A">
      <w:pPr>
        <w:jc w:val="center"/>
        <w:rPr>
          <w:rFonts w:ascii="Times New Roman" w:hAnsi="Times New Roman" w:cs="Times New Roman"/>
          <w:b/>
          <w:sz w:val="24"/>
          <w:szCs w:val="24"/>
        </w:rPr>
      </w:pPr>
      <w:r w:rsidRPr="004F2BCA">
        <w:rPr>
          <w:rFonts w:ascii="Times New Roman" w:hAnsi="Times New Roman" w:cs="Times New Roman"/>
          <w:b/>
          <w:sz w:val="24"/>
          <w:szCs w:val="24"/>
        </w:rPr>
        <w:t>§ 11</w:t>
      </w:r>
    </w:p>
    <w:p w:rsidR="00B00D6F" w:rsidRPr="00B00D6F">
      <w:pPr>
        <w:jc w:val="center"/>
        <w:rPr>
          <w:rFonts w:ascii="Times New Roman" w:hAnsi="Times New Roman" w:cs="Times New Roman"/>
          <w:b/>
          <w:sz w:val="24"/>
          <w:szCs w:val="24"/>
        </w:rPr>
      </w:pPr>
      <w:r w:rsidRPr="00B00D6F">
        <w:rPr>
          <w:rFonts w:ascii="Times New Roman" w:hAnsi="Times New Roman" w:cs="Times New Roman"/>
          <w:b/>
          <w:sz w:val="24"/>
          <w:szCs w:val="24"/>
        </w:rPr>
        <w:t>Spolupráca Národnej banky Slovenska s príslušnými orgánmi dohľadu</w:t>
      </w:r>
    </w:p>
    <w:p w:rsidR="00B00D6F" w:rsidRPr="00B00D6F">
      <w:pPr>
        <w:jc w:val="center"/>
        <w:rPr>
          <w:rFonts w:ascii="Times New Roman" w:hAnsi="Times New Roman" w:cs="Times New Roman"/>
          <w:b/>
          <w:sz w:val="24"/>
          <w:szCs w:val="24"/>
        </w:rPr>
      </w:pPr>
      <w:r>
        <w:rPr>
          <w:rFonts w:ascii="Times New Roman" w:hAnsi="Times New Roman" w:cs="Times New Roman"/>
          <w:b/>
          <w:sz w:val="24"/>
          <w:szCs w:val="24"/>
        </w:rPr>
        <w:t>i</w:t>
      </w:r>
      <w:r w:rsidRPr="00B00D6F">
        <w:rPr>
          <w:rFonts w:ascii="Times New Roman" w:hAnsi="Times New Roman" w:cs="Times New Roman"/>
          <w:b/>
          <w:sz w:val="24"/>
          <w:szCs w:val="24"/>
        </w:rPr>
        <w:t>ných členských štátov</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Národná banka Slovenska je povinná prerokovať s príslušným orgánom dohľadu iného členského štátu udelenie povolenia podľa § 5 a 7, ak sa má toto povolenie udeliť právnickej osobe, ktorá je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dcérskou spoločnosťou poisťovne z iného členského štátu</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alebo dcérskou spoločnosťou zaisťovne z iného členského štátu,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dcérskou spoločnosťou materskej spoločnosti poisťovne z iného členského štátu alebo dcérskou spoločnosťou materskej spoločnosti zaisťovne z iného členského štátu,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kontrolovaná tými istými osobami, ktoré kontrolujú poisťovňu z iného členského štátu alebo zaisťovňu z iného členského štátu.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b/>
        <w:t>(2) Národná banka Slovenska je povinná prerokovať s príslušným orgánom dohľadu iného členského štátu, orgánom bankového dohľadu iného členského štátu alebo orgánom dohľadu nad kapitálovým trhom iného členského štátu udelenie povolenia podľa § 5</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a 7, ak s</w:t>
      </w:r>
      <w:r w:rsidRPr="004F2BCA">
        <w:rPr>
          <w:rFonts w:ascii="Times New Roman" w:hAnsi="Times New Roman" w:cs="Times New Roman"/>
          <w:sz w:val="24"/>
          <w:szCs w:val="24"/>
        </w:rPr>
        <w:t xml:space="preserve">a má toto povolenie udeliť právnickej osobe, ktorá je </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a) dcérskou spoločnosťou banky alebo obchodníka s cennými papiermi so sídlom na území iného členského štátu,</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b) dcérskou spoločnosťou materskej spoločnosti banky alebo obchodníka s cennými papiermi so sídlom na území iného členského štátu,</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 xml:space="preserve">c) kontrolovaná tými istými </w:t>
      </w:r>
      <w:r w:rsidRPr="00694188">
        <w:rPr>
          <w:rFonts w:ascii="Times New Roman" w:hAnsi="Times New Roman" w:cs="Times New Roman"/>
          <w:sz w:val="24"/>
          <w:szCs w:val="24"/>
        </w:rPr>
        <w:t>osobami,</w:t>
      </w:r>
      <w:r w:rsidRPr="004F2BCA">
        <w:rPr>
          <w:rFonts w:ascii="Times New Roman" w:hAnsi="Times New Roman" w:cs="Times New Roman"/>
          <w:sz w:val="24"/>
          <w:szCs w:val="24"/>
        </w:rPr>
        <w:t xml:space="preserve"> ktoré kontrolujú banku alebo obchodníka s cennými papiermi so sídlom na území iného členského štátu.</w:t>
      </w:r>
    </w:p>
    <w:p w:rsidR="000A267A" w:rsidP="001536F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ab/>
        <w:t xml:space="preserve">(3) Národná banka Slovenska je povinná prerokovať s orgánmi dohľadu podľa </w:t>
      </w:r>
      <w:r w:rsidRPr="0072781A">
        <w:rPr>
          <w:rFonts w:ascii="Times New Roman" w:hAnsi="Times New Roman" w:cs="Times New Roman"/>
          <w:sz w:val="24"/>
          <w:szCs w:val="24"/>
        </w:rPr>
        <w:t>odse</w:t>
      </w:r>
      <w:r w:rsidRPr="0072781A">
        <w:rPr>
          <w:rFonts w:ascii="Times New Roman" w:hAnsi="Times New Roman" w:cs="Times New Roman"/>
          <w:sz w:val="24"/>
          <w:szCs w:val="24"/>
        </w:rPr>
        <w:t>kov 1 a 2 najmä vhodnosť a</w:t>
      </w:r>
      <w:r w:rsidRPr="0072781A" w:rsidR="008F39CC">
        <w:rPr>
          <w:rFonts w:ascii="Times New Roman" w:hAnsi="Times New Roman" w:cs="Times New Roman"/>
          <w:sz w:val="24"/>
          <w:szCs w:val="24"/>
        </w:rPr>
        <w:t xml:space="preserve">kcionárov, </w:t>
      </w:r>
      <w:r w:rsidRPr="0072781A" w:rsidR="00900377">
        <w:rPr>
          <w:rFonts w:ascii="Times New Roman" w:hAnsi="Times New Roman" w:cs="Times New Roman"/>
          <w:sz w:val="24"/>
          <w:szCs w:val="24"/>
        </w:rPr>
        <w:t xml:space="preserve">dôveryhodnosť a odbornú spôsobilosť </w:t>
      </w:r>
      <w:r w:rsidRPr="0072781A" w:rsidR="008F39CC">
        <w:rPr>
          <w:rFonts w:ascii="Times New Roman" w:hAnsi="Times New Roman" w:cs="Times New Roman"/>
          <w:sz w:val="24"/>
          <w:szCs w:val="24"/>
        </w:rPr>
        <w:t>vedúcich</w:t>
      </w:r>
      <w:r w:rsidRPr="004F2BCA" w:rsidR="008F39CC">
        <w:rPr>
          <w:rFonts w:ascii="Times New Roman" w:hAnsi="Times New Roman" w:cs="Times New Roman"/>
          <w:sz w:val="24"/>
          <w:szCs w:val="24"/>
        </w:rPr>
        <w:t xml:space="preserve"> zamestnancov</w:t>
      </w:r>
      <w:r w:rsidRPr="004F2BCA">
        <w:rPr>
          <w:rFonts w:ascii="Times New Roman" w:hAnsi="Times New Roman" w:cs="Times New Roman"/>
          <w:sz w:val="24"/>
          <w:szCs w:val="24"/>
          <w:vertAlign w:val="superscript"/>
        </w:rPr>
        <w:t xml:space="preserve"> </w:t>
      </w:r>
      <w:r w:rsidRPr="004F2BCA">
        <w:rPr>
          <w:rFonts w:ascii="Times New Roman" w:hAnsi="Times New Roman" w:cs="Times New Roman"/>
          <w:sz w:val="24"/>
          <w:szCs w:val="24"/>
        </w:rPr>
        <w:t>v</w:t>
      </w:r>
      <w:r w:rsidRPr="004F2BCA">
        <w:rPr>
          <w:rFonts w:ascii="Times New Roman" w:hAnsi="Times New Roman" w:cs="Times New Roman"/>
          <w:sz w:val="24"/>
          <w:szCs w:val="24"/>
          <w:vertAlign w:val="superscript"/>
        </w:rPr>
        <w:t xml:space="preserve"> </w:t>
      </w:r>
      <w:r w:rsidRPr="004F2BCA">
        <w:rPr>
          <w:rFonts w:ascii="Times New Roman" w:hAnsi="Times New Roman" w:cs="Times New Roman"/>
          <w:sz w:val="24"/>
          <w:szCs w:val="24"/>
        </w:rPr>
        <w:t>priamej riadiacej pôsobnosti predstavenstva podliehajúcich dohľadu a vymieňať si s týmito orgánmi všetky informácie dôležité pre udelenie povolenia podľa § 5</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a</w:t>
      </w:r>
      <w:r w:rsidRPr="004F2BCA">
        <w:rPr>
          <w:rFonts w:ascii="Times New Roman" w:hAnsi="Times New Roman" w:cs="Times New Roman"/>
          <w:sz w:val="24"/>
          <w:szCs w:val="24"/>
        </w:rPr>
        <w:t>lebo § 7 a pre kontrolu činnosti osôb podľa odsekov 1 a 2.</w:t>
      </w:r>
    </w:p>
    <w:p w:rsidR="001536FA" w:rsidRPr="004F2BCA">
      <w:pPr>
        <w:pStyle w:val="BodyText"/>
        <w:jc w:val="both"/>
        <w:rPr>
          <w:rFonts w:ascii="Times New Roman" w:hAnsi="Times New Roman" w:cs="Times New Roman"/>
          <w:sz w:val="24"/>
          <w:szCs w:val="24"/>
        </w:rPr>
      </w:pPr>
    </w:p>
    <w:p w:rsidR="000A267A">
      <w:pPr>
        <w:jc w:val="center"/>
        <w:rPr>
          <w:rFonts w:ascii="Times New Roman" w:hAnsi="Times New Roman" w:cs="Times New Roman"/>
          <w:b/>
          <w:sz w:val="24"/>
          <w:szCs w:val="24"/>
        </w:rPr>
      </w:pPr>
      <w:r w:rsidRPr="004F2BCA">
        <w:rPr>
          <w:rFonts w:ascii="Times New Roman" w:hAnsi="Times New Roman" w:cs="Times New Roman"/>
          <w:b/>
          <w:sz w:val="24"/>
          <w:szCs w:val="24"/>
        </w:rPr>
        <w:t>§ 12</w:t>
      </w:r>
    </w:p>
    <w:p w:rsidR="006D40FB" w:rsidRPr="004F2BCA">
      <w:pPr>
        <w:jc w:val="center"/>
        <w:rPr>
          <w:rFonts w:ascii="Times New Roman" w:hAnsi="Times New Roman" w:cs="Times New Roman"/>
          <w:b/>
          <w:sz w:val="24"/>
          <w:szCs w:val="24"/>
        </w:rPr>
      </w:pPr>
      <w:r>
        <w:rPr>
          <w:rFonts w:ascii="Times New Roman" w:hAnsi="Times New Roman" w:cs="Times New Roman"/>
          <w:b/>
          <w:sz w:val="24"/>
          <w:szCs w:val="24"/>
        </w:rPr>
        <w:t>Povolenie na vykonávanie poisťovacej činnosti alebo zaisťovacej činnosti</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w:t>
      </w:r>
      <w:r w:rsidRPr="004F2BCA" w:rsidR="00427169">
        <w:rPr>
          <w:rFonts w:ascii="Times New Roman" w:hAnsi="Times New Roman" w:cs="Times New Roman"/>
          <w:sz w:val="24"/>
          <w:szCs w:val="24"/>
        </w:rPr>
        <w:t xml:space="preserve">Povolenie na vykonávanie poisťovacej činnosti </w:t>
      </w:r>
      <w:r w:rsidRPr="004F2BCA" w:rsidR="00427169">
        <w:rPr>
          <w:rFonts w:ascii="Times New Roman" w:hAnsi="Times New Roman" w:cs="Times New Roman"/>
          <w:bCs/>
          <w:sz w:val="24"/>
          <w:szCs w:val="24"/>
        </w:rPr>
        <w:t xml:space="preserve">alebo povolenie na vykonávanie zaisťovacej činnosti </w:t>
      </w:r>
      <w:r w:rsidRPr="004F2BCA" w:rsidR="00427169">
        <w:rPr>
          <w:rFonts w:ascii="Times New Roman" w:hAnsi="Times New Roman" w:cs="Times New Roman"/>
          <w:sz w:val="24"/>
          <w:szCs w:val="24"/>
        </w:rPr>
        <w:t xml:space="preserve">sa udeľuje na neurčitú dobu a nemožno ho previesť na inú </w:t>
      </w:r>
      <w:r w:rsidRPr="00663B53" w:rsidR="00427169">
        <w:rPr>
          <w:rFonts w:ascii="Times New Roman" w:hAnsi="Times New Roman" w:cs="Times New Roman"/>
          <w:sz w:val="24"/>
          <w:szCs w:val="24"/>
        </w:rPr>
        <w:t>osobu</w:t>
      </w:r>
      <w:r w:rsidRPr="00802368" w:rsidR="00427169">
        <w:rPr>
          <w:rFonts w:ascii="Times New Roman" w:hAnsi="Times New Roman" w:cs="Times New Roman"/>
          <w:b/>
          <w:sz w:val="24"/>
          <w:szCs w:val="24"/>
        </w:rPr>
        <w:t xml:space="preserve"> </w:t>
      </w:r>
      <w:r w:rsidRPr="004F2BCA" w:rsidR="00427169">
        <w:rPr>
          <w:rFonts w:ascii="Times New Roman" w:hAnsi="Times New Roman" w:cs="Times New Roman"/>
          <w:sz w:val="24"/>
          <w:szCs w:val="24"/>
        </w:rPr>
        <w:t>a neprechádza ani na právneho nástupcu. Povolenie na vykonávanie poisťovacej činnosti udelené poisťovni je platné pre všetky členské štáty a oprávňuje poisťovňu vykonávať poisťovaciu činnosť na území iného členského štátu prostredníctvom pobočky zriadenej v inom členskom štáte alebo na základe práva slobodného poskytovania služieb. Povolenie</w:t>
      </w:r>
      <w:r w:rsidRPr="004F2BCA" w:rsidR="00427169">
        <w:rPr>
          <w:rFonts w:ascii="Times New Roman" w:hAnsi="Times New Roman" w:cs="Times New Roman"/>
          <w:bCs/>
          <w:sz w:val="24"/>
          <w:szCs w:val="24"/>
        </w:rPr>
        <w:t xml:space="preserve"> na vykonávanie zaisťovacej činnosti udelené zaisťovni je</w:t>
      </w:r>
      <w:r w:rsidRPr="004F2BCA" w:rsidR="00427169">
        <w:rPr>
          <w:rFonts w:ascii="Times New Roman" w:hAnsi="Times New Roman" w:cs="Times New Roman"/>
          <w:sz w:val="24"/>
          <w:szCs w:val="24"/>
        </w:rPr>
        <w:t xml:space="preserve"> platné pre všetky členské štáty a oprávňuje </w:t>
      </w:r>
      <w:r w:rsidRPr="004F2BCA" w:rsidR="00427169">
        <w:rPr>
          <w:rFonts w:ascii="Times New Roman" w:hAnsi="Times New Roman" w:cs="Times New Roman"/>
          <w:bCs/>
          <w:sz w:val="24"/>
          <w:szCs w:val="24"/>
        </w:rPr>
        <w:t xml:space="preserve">zaisťovňu </w:t>
      </w:r>
      <w:r w:rsidRPr="004F2BCA" w:rsidR="00427169">
        <w:rPr>
          <w:rFonts w:ascii="Times New Roman" w:hAnsi="Times New Roman" w:cs="Times New Roman"/>
          <w:sz w:val="24"/>
          <w:szCs w:val="24"/>
        </w:rPr>
        <w:t xml:space="preserve">vykonávať </w:t>
      </w:r>
      <w:r w:rsidRPr="004F2BCA" w:rsidR="00427169">
        <w:rPr>
          <w:rFonts w:ascii="Times New Roman" w:hAnsi="Times New Roman" w:cs="Times New Roman"/>
          <w:bCs/>
          <w:sz w:val="24"/>
          <w:szCs w:val="24"/>
        </w:rPr>
        <w:t xml:space="preserve">zaisťovaciu činnosť </w:t>
      </w:r>
      <w:r w:rsidRPr="004F2BCA" w:rsidR="00427169">
        <w:rPr>
          <w:rFonts w:ascii="Times New Roman" w:hAnsi="Times New Roman" w:cs="Times New Roman"/>
          <w:sz w:val="24"/>
          <w:szCs w:val="24"/>
        </w:rPr>
        <w:t>na území iného členského štátu prostredníctvom pobočky zriadenej v inom členskom štáte alebo na základe práva slobodného poskytovania služieb</w:t>
      </w:r>
      <w:r w:rsidRPr="004F2BCA" w:rsidR="00043531">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Okrem všeobecných náležitostí rozhodnutia podľa osobitného predpisu</w:t>
      </w:r>
      <w:r w:rsidR="001A3205">
        <w:rPr>
          <w:rStyle w:val="FootnoteReference"/>
          <w:rFonts w:ascii="Times New Roman" w:hAnsi="Times New Roman" w:cs="Times New Roman"/>
          <w:sz w:val="24"/>
          <w:szCs w:val="24"/>
        </w:rPr>
        <w:t>25)</w:t>
      </w:r>
      <w:r w:rsidRPr="004F2BCA">
        <w:rPr>
          <w:rFonts w:ascii="Times New Roman" w:hAnsi="Times New Roman" w:cs="Times New Roman"/>
          <w:sz w:val="24"/>
          <w:szCs w:val="24"/>
        </w:rPr>
        <w:t xml:space="preserve"> musí výrok rozhod</w:t>
      </w:r>
      <w:r w:rsidRPr="004F2BCA">
        <w:rPr>
          <w:rFonts w:ascii="Times New Roman" w:hAnsi="Times New Roman" w:cs="Times New Roman"/>
          <w:sz w:val="24"/>
          <w:szCs w:val="24"/>
        </w:rPr>
        <w:t>nutia, ktorým sa udeľuje povolenie na vykonávanie poisťovacej činnosti</w:t>
      </w:r>
      <w:r w:rsidRPr="004F2BCA">
        <w:rPr>
          <w:rFonts w:ascii="Times New Roman" w:hAnsi="Times New Roman" w:cs="Times New Roman"/>
          <w:b/>
          <w:bCs/>
          <w:sz w:val="24"/>
          <w:szCs w:val="24"/>
        </w:rPr>
        <w:t xml:space="preserve"> </w:t>
      </w:r>
      <w:r w:rsidRPr="004F2BCA">
        <w:rPr>
          <w:rFonts w:ascii="Times New Roman" w:hAnsi="Times New Roman" w:cs="Times New Roman"/>
          <w:bCs/>
          <w:sz w:val="24"/>
          <w:szCs w:val="24"/>
        </w:rPr>
        <w:t xml:space="preserve">alebo </w:t>
      </w:r>
      <w:r w:rsidRPr="004F2BCA" w:rsidR="00494400">
        <w:rPr>
          <w:rFonts w:ascii="Times New Roman" w:hAnsi="Times New Roman" w:cs="Times New Roman"/>
          <w:bCs/>
          <w:sz w:val="24"/>
          <w:szCs w:val="24"/>
        </w:rPr>
        <w:t xml:space="preserve">povolenie na vykonávanie </w:t>
      </w:r>
      <w:r w:rsidRPr="004F2BCA">
        <w:rPr>
          <w:rFonts w:ascii="Times New Roman" w:hAnsi="Times New Roman" w:cs="Times New Roman"/>
          <w:bCs/>
          <w:sz w:val="24"/>
          <w:szCs w:val="24"/>
        </w:rPr>
        <w:t>zaisťovacej činnosti</w:t>
      </w:r>
      <w:r w:rsidRPr="004F2BCA">
        <w:rPr>
          <w:rFonts w:ascii="Times New Roman" w:hAnsi="Times New Roman" w:cs="Times New Roman"/>
          <w:sz w:val="24"/>
          <w:szCs w:val="24"/>
        </w:rPr>
        <w:t xml:space="preserve">, obsahovať </w:t>
      </w:r>
    </w:p>
    <w:p w:rsidR="000A267A" w:rsidRPr="004F2BCA">
      <w:pPr>
        <w:ind w:left="120" w:hanging="120"/>
        <w:jc w:val="both"/>
        <w:rPr>
          <w:rFonts w:ascii="Times New Roman" w:hAnsi="Times New Roman" w:cs="Times New Roman"/>
          <w:bCs/>
          <w:sz w:val="24"/>
          <w:szCs w:val="24"/>
        </w:rPr>
      </w:pPr>
      <w:r w:rsidRPr="004F2BCA">
        <w:rPr>
          <w:rFonts w:ascii="Times New Roman" w:hAnsi="Times New Roman" w:cs="Times New Roman"/>
          <w:sz w:val="24"/>
          <w:szCs w:val="24"/>
        </w:rPr>
        <w:t>a) obchodné meno a sídlo poisťovne alebo obchodné meno a umiestnenie pobočky zahraničnej poisťovne</w:t>
      </w:r>
      <w:r w:rsidRPr="004F2BCA">
        <w:rPr>
          <w:rFonts w:ascii="Times New Roman" w:hAnsi="Times New Roman" w:cs="Times New Roman"/>
          <w:bCs/>
          <w:sz w:val="24"/>
          <w:szCs w:val="24"/>
        </w:rPr>
        <w:t xml:space="preserve"> alebo obchodné meno a </w:t>
      </w:r>
      <w:r w:rsidRPr="004F2BCA">
        <w:rPr>
          <w:rFonts w:ascii="Times New Roman" w:hAnsi="Times New Roman" w:cs="Times New Roman"/>
          <w:bCs/>
          <w:sz w:val="24"/>
          <w:szCs w:val="24"/>
        </w:rPr>
        <w:t>sídlo zaisťovne alebo obchodné meno a umiestnenie pobočky zahraničnej zaisťovne</w:t>
      </w:r>
      <w:r w:rsidRPr="004F2BCA" w:rsidR="00235DAF">
        <w:rPr>
          <w:rFonts w:ascii="Times New Roman" w:hAnsi="Times New Roman" w:cs="Times New Roman"/>
          <w:bCs/>
          <w:sz w:val="24"/>
          <w:szCs w:val="24"/>
        </w:rPr>
        <w:t>,</w:t>
      </w:r>
    </w:p>
    <w:p w:rsidR="000A267A" w:rsidRPr="004F2BCA">
      <w:pPr>
        <w:ind w:left="120" w:hanging="120"/>
        <w:jc w:val="both"/>
        <w:rPr>
          <w:rFonts w:ascii="Times New Roman" w:hAnsi="Times New Roman" w:cs="Times New Roman"/>
          <w:sz w:val="24"/>
          <w:szCs w:val="24"/>
        </w:rPr>
      </w:pPr>
      <w:r w:rsidRPr="004F2BCA">
        <w:rPr>
          <w:rFonts w:ascii="Times New Roman" w:hAnsi="Times New Roman" w:cs="Times New Roman"/>
          <w:sz w:val="24"/>
          <w:szCs w:val="24"/>
        </w:rPr>
        <w:t xml:space="preserve">b) označenie poistného druhu a poistných odvetví, ktoré je poisťovňa alebo pobočka zahraničnej poisťovne oprávnená vykonávať </w:t>
      </w:r>
      <w:r w:rsidRPr="004F2BCA" w:rsidR="004A744F">
        <w:rPr>
          <w:rFonts w:ascii="Times New Roman" w:hAnsi="Times New Roman" w:cs="Times New Roman"/>
          <w:sz w:val="24"/>
          <w:szCs w:val="24"/>
        </w:rPr>
        <w:t>alebo označenie poistného druhu, pre ktorý je zaisťovňa alebo pobočka zahraničnej zaisťovne oprávnená vykonávať zaisťovaciu činnosť.</w:t>
      </w:r>
    </w:p>
    <w:p w:rsidR="00D24941" w:rsidRPr="004F2BCA" w:rsidP="00D24941">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(3) Povolenie na vykonávanie poisťovacej činnosti </w:t>
      </w:r>
      <w:r w:rsidRPr="004F2BCA">
        <w:rPr>
          <w:rFonts w:ascii="Times New Roman" w:hAnsi="Times New Roman" w:cs="Times New Roman"/>
          <w:bCs/>
          <w:sz w:val="24"/>
          <w:szCs w:val="24"/>
        </w:rPr>
        <w:t>alebo</w:t>
      </w:r>
      <w:r w:rsidRPr="004F2BCA" w:rsidR="00091147">
        <w:rPr>
          <w:rFonts w:ascii="Times New Roman" w:hAnsi="Times New Roman" w:cs="Times New Roman"/>
          <w:b/>
          <w:bCs/>
          <w:sz w:val="24"/>
          <w:szCs w:val="24"/>
        </w:rPr>
        <w:t xml:space="preserve"> </w:t>
      </w:r>
      <w:r w:rsidRPr="004F2BCA" w:rsidR="00091147">
        <w:rPr>
          <w:rFonts w:ascii="Times New Roman" w:hAnsi="Times New Roman" w:cs="Times New Roman"/>
          <w:bCs/>
          <w:sz w:val="24"/>
          <w:szCs w:val="24"/>
        </w:rPr>
        <w:t>povolenie na vykonávanie</w:t>
      </w:r>
      <w:r w:rsidRPr="004F2BCA">
        <w:rPr>
          <w:rFonts w:ascii="Times New Roman" w:hAnsi="Times New Roman" w:cs="Times New Roman"/>
          <w:bCs/>
          <w:sz w:val="24"/>
          <w:szCs w:val="24"/>
        </w:rPr>
        <w:t xml:space="preserve"> zaisťovacej činnosti </w:t>
      </w:r>
      <w:r w:rsidRPr="004F2BCA">
        <w:rPr>
          <w:rFonts w:ascii="Times New Roman" w:hAnsi="Times New Roman" w:cs="Times New Roman"/>
          <w:sz w:val="24"/>
          <w:szCs w:val="24"/>
        </w:rPr>
        <w:t xml:space="preserve">môže obsahovať aj podmienky, ktoré musí poisťovňa alebo zahraničná poisťovňa </w:t>
      </w:r>
      <w:r w:rsidRPr="004F2BCA">
        <w:rPr>
          <w:rFonts w:ascii="Times New Roman" w:hAnsi="Times New Roman" w:cs="Times New Roman"/>
          <w:bCs/>
          <w:sz w:val="24"/>
          <w:szCs w:val="24"/>
        </w:rPr>
        <w:t xml:space="preserve">alebo zaisťovňa alebo zahraničná zaisťovňa </w:t>
      </w:r>
      <w:r w:rsidRPr="004F2BCA">
        <w:rPr>
          <w:rFonts w:ascii="Times New Roman" w:hAnsi="Times New Roman" w:cs="Times New Roman"/>
          <w:sz w:val="24"/>
          <w:szCs w:val="24"/>
        </w:rPr>
        <w:t xml:space="preserve">splniť pred začatím vykonávania poisťovacej činnosti </w:t>
      </w:r>
      <w:r w:rsidRPr="004F2BCA">
        <w:rPr>
          <w:rFonts w:ascii="Times New Roman" w:hAnsi="Times New Roman" w:cs="Times New Roman"/>
          <w:bCs/>
          <w:sz w:val="24"/>
          <w:szCs w:val="24"/>
        </w:rPr>
        <w:t>alebo zaisťovacej činnosti</w:t>
      </w:r>
      <w:r w:rsidRPr="004F2BCA">
        <w:rPr>
          <w:rFonts w:ascii="Times New Roman" w:hAnsi="Times New Roman" w:cs="Times New Roman"/>
          <w:sz w:val="24"/>
          <w:szCs w:val="24"/>
        </w:rPr>
        <w:t xml:space="preserve">, alebo podmienky, ktoré je poisťovňa alebo zahraničná poisťovňa </w:t>
      </w:r>
      <w:r w:rsidRPr="004F2BCA">
        <w:rPr>
          <w:rFonts w:ascii="Times New Roman" w:hAnsi="Times New Roman" w:cs="Times New Roman"/>
          <w:bCs/>
          <w:sz w:val="24"/>
          <w:szCs w:val="24"/>
        </w:rPr>
        <w:t xml:space="preserve">alebo zaisťovňa alebo zahraničná zaisťovňa </w:t>
      </w:r>
      <w:r w:rsidRPr="004F2BCA">
        <w:rPr>
          <w:rFonts w:ascii="Times New Roman" w:hAnsi="Times New Roman" w:cs="Times New Roman"/>
          <w:sz w:val="24"/>
          <w:szCs w:val="24"/>
        </w:rPr>
        <w:t xml:space="preserve">povinná dodržiavať pri vykonávaní poisťovacej činnosti </w:t>
      </w:r>
      <w:r w:rsidRPr="004F2BCA">
        <w:rPr>
          <w:rFonts w:ascii="Times New Roman" w:hAnsi="Times New Roman" w:cs="Times New Roman"/>
          <w:bCs/>
          <w:sz w:val="24"/>
          <w:szCs w:val="24"/>
        </w:rPr>
        <w:t>alebo zaisťovacej činnosti</w:t>
      </w:r>
      <w:r w:rsidRPr="004F2BCA">
        <w:rPr>
          <w:rFonts w:ascii="Times New Roman" w:hAnsi="Times New Roman" w:cs="Times New Roman"/>
          <w:sz w:val="24"/>
          <w:szCs w:val="24"/>
        </w:rPr>
        <w:t>. V povolení na vykonávanie poisťovacej činnosti možno vykonávanie niektorých poistení v rámci poistného odvetvia obmedziť.</w:t>
      </w:r>
    </w:p>
    <w:p w:rsidR="00D24941" w:rsidRPr="004F2BCA" w:rsidP="00D24941">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(4) Na žiadosť poisťovne alebo zahraničnej poisťovne </w:t>
      </w:r>
      <w:r w:rsidRPr="004F2BCA">
        <w:rPr>
          <w:rFonts w:ascii="Times New Roman" w:hAnsi="Times New Roman" w:cs="Times New Roman"/>
          <w:bCs/>
          <w:sz w:val="24"/>
          <w:szCs w:val="24"/>
        </w:rPr>
        <w:t xml:space="preserve">alebo zaisťovne alebo zahraničnej zaisťovne </w:t>
      </w:r>
      <w:r w:rsidRPr="004F2BCA">
        <w:rPr>
          <w:rFonts w:ascii="Times New Roman" w:hAnsi="Times New Roman" w:cs="Times New Roman"/>
          <w:sz w:val="24"/>
          <w:szCs w:val="24"/>
        </w:rPr>
        <w:t xml:space="preserve">možno rozhodnutím Národnej banky Slovenska povolenie na vykonávanie poisťovacej činnosti </w:t>
      </w:r>
      <w:r w:rsidRPr="004F2BCA">
        <w:rPr>
          <w:rFonts w:ascii="Times New Roman" w:hAnsi="Times New Roman" w:cs="Times New Roman"/>
          <w:bCs/>
          <w:sz w:val="24"/>
          <w:szCs w:val="24"/>
        </w:rPr>
        <w:t xml:space="preserve">alebo </w:t>
      </w:r>
      <w:r w:rsidRPr="004F2BCA" w:rsidR="00A37C88">
        <w:rPr>
          <w:rFonts w:ascii="Times New Roman" w:hAnsi="Times New Roman" w:cs="Times New Roman"/>
          <w:bCs/>
          <w:sz w:val="24"/>
          <w:szCs w:val="24"/>
        </w:rPr>
        <w:t xml:space="preserve">povolenie na vykonávanie </w:t>
      </w:r>
      <w:r w:rsidRPr="004F2BCA">
        <w:rPr>
          <w:rFonts w:ascii="Times New Roman" w:hAnsi="Times New Roman" w:cs="Times New Roman"/>
          <w:bCs/>
          <w:sz w:val="24"/>
          <w:szCs w:val="24"/>
        </w:rPr>
        <w:t xml:space="preserve">zaisťovacej činnosti </w:t>
      </w:r>
      <w:r w:rsidRPr="004F2BCA">
        <w:rPr>
          <w:rFonts w:ascii="Times New Roman" w:hAnsi="Times New Roman" w:cs="Times New Roman"/>
          <w:sz w:val="24"/>
          <w:szCs w:val="24"/>
        </w:rPr>
        <w:t xml:space="preserve">zmeniť. Národná banka Slovenska postupuje pri posudzovaní žiadosti o zmenu povolenia na vykonávanie poisťovacej činnosti </w:t>
      </w:r>
      <w:r w:rsidRPr="004F2BCA">
        <w:rPr>
          <w:rFonts w:ascii="Times New Roman" w:hAnsi="Times New Roman" w:cs="Times New Roman"/>
          <w:bCs/>
          <w:sz w:val="24"/>
          <w:szCs w:val="24"/>
        </w:rPr>
        <w:t xml:space="preserve">alebo zaisťovacej činnosti </w:t>
      </w:r>
      <w:r w:rsidRPr="004F2BCA">
        <w:rPr>
          <w:rFonts w:ascii="Times New Roman" w:hAnsi="Times New Roman" w:cs="Times New Roman"/>
          <w:sz w:val="24"/>
          <w:szCs w:val="24"/>
        </w:rPr>
        <w:t xml:space="preserve">primerane podľa § 5 alebo § 7. </w:t>
      </w:r>
      <w:r w:rsidRPr="00694188" w:rsidR="0020016D">
        <w:rPr>
          <w:rFonts w:ascii="Times New Roman" w:hAnsi="Times New Roman" w:cs="Times New Roman"/>
          <w:sz w:val="24"/>
          <w:szCs w:val="24"/>
        </w:rPr>
        <w:t>Ak ide o rozšírenie</w:t>
      </w:r>
      <w:r w:rsidRPr="004F2BCA">
        <w:rPr>
          <w:rFonts w:ascii="Times New Roman" w:hAnsi="Times New Roman" w:cs="Times New Roman"/>
          <w:sz w:val="24"/>
          <w:szCs w:val="24"/>
        </w:rPr>
        <w:t xml:space="preserve"> povolenia na vykonávanie poisťovacej činnosti</w:t>
      </w:r>
      <w:r w:rsidR="009A533D">
        <w:rPr>
          <w:rFonts w:ascii="Times New Roman" w:hAnsi="Times New Roman" w:cs="Times New Roman"/>
          <w:sz w:val="24"/>
          <w:szCs w:val="24"/>
        </w:rPr>
        <w:t>,</w:t>
      </w:r>
      <w:r w:rsidRPr="004F2BCA">
        <w:rPr>
          <w:rFonts w:ascii="Times New Roman" w:hAnsi="Times New Roman" w:cs="Times New Roman"/>
          <w:sz w:val="24"/>
          <w:szCs w:val="24"/>
        </w:rPr>
        <w:t xml:space="preserve"> je poisťovňa alebo zahraničná poisťovňa povinná predložiť Národnej banke Slovenska obchodno-finančný plán podľa § 5 ods. 4 písm. g) alebo obchodno-finančný plán pobočky zahraničnej poisťovne podľa § </w:t>
      </w:r>
      <w:r w:rsidRPr="004F2BCA">
        <w:rPr>
          <w:rFonts w:ascii="Times New Roman" w:hAnsi="Times New Roman" w:cs="Times New Roman"/>
          <w:bCs/>
          <w:sz w:val="24"/>
          <w:szCs w:val="24"/>
        </w:rPr>
        <w:t>8</w:t>
      </w:r>
      <w:r w:rsidRPr="004F2BCA">
        <w:rPr>
          <w:rFonts w:ascii="Times New Roman" w:hAnsi="Times New Roman" w:cs="Times New Roman"/>
          <w:sz w:val="24"/>
          <w:szCs w:val="24"/>
        </w:rPr>
        <w:t xml:space="preserve"> ods. 4 písm. g). a preukázať, že spĺňa podmienky podľa § </w:t>
      </w:r>
      <w:r w:rsidRPr="004F2BCA" w:rsidR="00630AEA">
        <w:rPr>
          <w:rFonts w:ascii="Times New Roman" w:hAnsi="Times New Roman" w:cs="Times New Roman"/>
          <w:sz w:val="24"/>
          <w:szCs w:val="24"/>
        </w:rPr>
        <w:t>34</w:t>
      </w:r>
      <w:r w:rsidRPr="004F2BCA">
        <w:rPr>
          <w:rFonts w:ascii="Times New Roman" w:hAnsi="Times New Roman" w:cs="Times New Roman"/>
          <w:sz w:val="24"/>
          <w:szCs w:val="24"/>
        </w:rPr>
        <w:t xml:space="preserve">. </w:t>
      </w:r>
      <w:r w:rsidRPr="00663B53" w:rsidR="0020016D">
        <w:rPr>
          <w:rFonts w:ascii="Times New Roman" w:hAnsi="Times New Roman" w:cs="Times New Roman"/>
          <w:sz w:val="24"/>
          <w:szCs w:val="24"/>
        </w:rPr>
        <w:t>Ak ide o</w:t>
      </w:r>
      <w:r w:rsidRPr="004F2BCA">
        <w:rPr>
          <w:rFonts w:ascii="Times New Roman" w:hAnsi="Times New Roman" w:cs="Times New Roman"/>
          <w:sz w:val="24"/>
          <w:szCs w:val="24"/>
        </w:rPr>
        <w:t xml:space="preserve"> rozšíreni</w:t>
      </w:r>
      <w:r w:rsidR="00A763D2">
        <w:rPr>
          <w:rFonts w:ascii="Times New Roman" w:hAnsi="Times New Roman" w:cs="Times New Roman"/>
          <w:sz w:val="24"/>
          <w:szCs w:val="24"/>
        </w:rPr>
        <w:t>e</w:t>
      </w:r>
      <w:r w:rsidRPr="004F2BCA">
        <w:rPr>
          <w:rFonts w:ascii="Times New Roman" w:hAnsi="Times New Roman" w:cs="Times New Roman"/>
          <w:sz w:val="24"/>
          <w:szCs w:val="24"/>
        </w:rPr>
        <w:t xml:space="preserve"> povolenia na </w:t>
      </w:r>
      <w:r w:rsidRPr="004F2BCA">
        <w:rPr>
          <w:rFonts w:ascii="Times New Roman" w:hAnsi="Times New Roman" w:cs="Times New Roman"/>
          <w:bCs/>
          <w:sz w:val="24"/>
          <w:szCs w:val="24"/>
        </w:rPr>
        <w:t>vykonávanie zaisťovacej činnosti</w:t>
      </w:r>
      <w:r w:rsidR="00A763D2">
        <w:rPr>
          <w:rFonts w:ascii="Times New Roman" w:hAnsi="Times New Roman" w:cs="Times New Roman"/>
          <w:bCs/>
          <w:sz w:val="24"/>
          <w:szCs w:val="24"/>
        </w:rPr>
        <w:t>,</w:t>
      </w:r>
      <w:r w:rsidRPr="004F2BCA">
        <w:rPr>
          <w:rFonts w:ascii="Times New Roman" w:hAnsi="Times New Roman" w:cs="Times New Roman"/>
          <w:bCs/>
          <w:sz w:val="24"/>
          <w:szCs w:val="24"/>
        </w:rPr>
        <w:t xml:space="preserve"> je zaisťovňa alebo zahraničná zaisťovňa </w:t>
      </w:r>
      <w:r w:rsidRPr="004F2BCA">
        <w:rPr>
          <w:rFonts w:ascii="Times New Roman" w:hAnsi="Times New Roman" w:cs="Times New Roman"/>
          <w:sz w:val="24"/>
          <w:szCs w:val="24"/>
        </w:rPr>
        <w:t xml:space="preserve">povinná predložiť Národnej banke Slovenska obchodno-finančný plán podľa § 7 ods. 4 písm. g) alebo obchodno-finančný plán pobočky zahraničnej </w:t>
      </w:r>
      <w:r w:rsidR="00CF2DCF">
        <w:rPr>
          <w:rFonts w:ascii="Times New Roman" w:hAnsi="Times New Roman" w:cs="Times New Roman"/>
          <w:sz w:val="24"/>
          <w:szCs w:val="24"/>
        </w:rPr>
        <w:t>zaisťovne</w:t>
      </w:r>
      <w:r w:rsidRPr="004F2BCA">
        <w:rPr>
          <w:rFonts w:ascii="Times New Roman" w:hAnsi="Times New Roman" w:cs="Times New Roman"/>
          <w:sz w:val="24"/>
          <w:szCs w:val="24"/>
        </w:rPr>
        <w:t xml:space="preserve"> </w:t>
      </w:r>
      <w:r w:rsidRPr="004C6CA9" w:rsidR="00F266C3">
        <w:rPr>
          <w:rFonts w:ascii="Times New Roman" w:hAnsi="Times New Roman" w:cs="Times New Roman"/>
          <w:sz w:val="24"/>
          <w:szCs w:val="24"/>
        </w:rPr>
        <w:t>podľa</w:t>
      </w:r>
      <w:r w:rsidRPr="000C181E" w:rsidR="00F266C3">
        <w:rPr>
          <w:rFonts w:ascii="Times New Roman" w:hAnsi="Times New Roman" w:cs="Times New Roman"/>
          <w:b/>
          <w:sz w:val="24"/>
          <w:szCs w:val="24"/>
        </w:rPr>
        <w:t xml:space="preserve"> </w:t>
      </w:r>
      <w:r w:rsidRPr="004F2BCA">
        <w:rPr>
          <w:rFonts w:ascii="Times New Roman" w:hAnsi="Times New Roman" w:cs="Times New Roman"/>
          <w:sz w:val="24"/>
          <w:szCs w:val="24"/>
        </w:rPr>
        <w:t xml:space="preserve">§ 9 ods. 4 písm. g) a preukázať, že spĺňa podmienky podľa § </w:t>
      </w:r>
      <w:r w:rsidRPr="004F2BCA">
        <w:rPr>
          <w:rFonts w:ascii="Times New Roman" w:hAnsi="Times New Roman" w:cs="Times New Roman"/>
          <w:bCs/>
          <w:sz w:val="24"/>
          <w:szCs w:val="24"/>
        </w:rPr>
        <w:t>3</w:t>
      </w:r>
      <w:r w:rsidRPr="004F2BCA" w:rsidR="00630AEA">
        <w:rPr>
          <w:rFonts w:ascii="Times New Roman" w:hAnsi="Times New Roman" w:cs="Times New Roman"/>
          <w:bCs/>
          <w:sz w:val="24"/>
          <w:szCs w:val="24"/>
        </w:rPr>
        <w:t>4</w:t>
      </w:r>
      <w:r w:rsidRPr="004F2BCA">
        <w:rPr>
          <w:rFonts w:ascii="Times New Roman" w:hAnsi="Times New Roman" w:cs="Times New Roman"/>
          <w:sz w:val="24"/>
          <w:szCs w:val="24"/>
        </w:rPr>
        <w:t>.</w:t>
      </w:r>
    </w:p>
    <w:p w:rsidR="00D24941" w:rsidRPr="004F2BCA" w:rsidP="00D24941">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Poisťovňa alebo zahraničná poisťovňa </w:t>
      </w:r>
      <w:r w:rsidRPr="004F2BCA">
        <w:rPr>
          <w:rFonts w:ascii="Times New Roman" w:hAnsi="Times New Roman" w:cs="Times New Roman"/>
          <w:bCs/>
          <w:sz w:val="24"/>
          <w:szCs w:val="24"/>
        </w:rPr>
        <w:t xml:space="preserve">alebo zaisťovňa alebo zahraničná zaisťovňa </w:t>
      </w:r>
      <w:r w:rsidRPr="004F2BCA">
        <w:rPr>
          <w:rFonts w:ascii="Times New Roman" w:hAnsi="Times New Roman" w:cs="Times New Roman"/>
          <w:sz w:val="24"/>
          <w:szCs w:val="24"/>
        </w:rPr>
        <w:t xml:space="preserve">je povinná podať príslušnému súdu návrh na zápis poisťovacej činnosti </w:t>
      </w:r>
      <w:r w:rsidRPr="004F2BCA">
        <w:rPr>
          <w:rFonts w:ascii="Times New Roman" w:hAnsi="Times New Roman" w:cs="Times New Roman"/>
          <w:bCs/>
          <w:sz w:val="24"/>
          <w:szCs w:val="24"/>
        </w:rPr>
        <w:t xml:space="preserve">alebo zaisťovacej činnosti </w:t>
      </w:r>
      <w:r w:rsidRPr="004F2BCA">
        <w:rPr>
          <w:rFonts w:ascii="Times New Roman" w:hAnsi="Times New Roman" w:cs="Times New Roman"/>
          <w:sz w:val="24"/>
          <w:szCs w:val="24"/>
        </w:rPr>
        <w:t xml:space="preserve">do obchodného registra na základe povolenia na vykonávanie poisťovacej činnosti </w:t>
      </w:r>
      <w:r w:rsidRPr="004F2BCA">
        <w:rPr>
          <w:rFonts w:ascii="Times New Roman" w:hAnsi="Times New Roman" w:cs="Times New Roman"/>
          <w:bCs/>
          <w:sz w:val="24"/>
          <w:szCs w:val="24"/>
        </w:rPr>
        <w:t xml:space="preserve">alebo </w:t>
      </w:r>
      <w:r w:rsidRPr="004F2BCA" w:rsidR="004650ED">
        <w:rPr>
          <w:rFonts w:ascii="Times New Roman" w:hAnsi="Times New Roman" w:cs="Times New Roman"/>
          <w:bCs/>
          <w:sz w:val="24"/>
          <w:szCs w:val="24"/>
        </w:rPr>
        <w:t xml:space="preserve">povolenia </w:t>
      </w:r>
      <w:r w:rsidRPr="004F2BCA" w:rsidR="004650ED">
        <w:rPr>
          <w:rFonts w:ascii="Times New Roman" w:hAnsi="Times New Roman" w:cs="Times New Roman"/>
          <w:bCs/>
          <w:sz w:val="24"/>
          <w:szCs w:val="24"/>
        </w:rPr>
        <w:t xml:space="preserve">na vykonávanie </w:t>
      </w:r>
      <w:r w:rsidRPr="004F2BCA">
        <w:rPr>
          <w:rFonts w:ascii="Times New Roman" w:hAnsi="Times New Roman" w:cs="Times New Roman"/>
          <w:bCs/>
          <w:sz w:val="24"/>
          <w:szCs w:val="24"/>
        </w:rPr>
        <w:t xml:space="preserve">zaisťovacej činnosti </w:t>
      </w:r>
      <w:r w:rsidRPr="004F2BCA">
        <w:rPr>
          <w:rFonts w:ascii="Times New Roman" w:hAnsi="Times New Roman" w:cs="Times New Roman"/>
          <w:sz w:val="24"/>
          <w:szCs w:val="24"/>
        </w:rPr>
        <w:t xml:space="preserve">alebo jeho zmeny do </w:t>
      </w:r>
      <w:r w:rsidRPr="004F2BCA" w:rsidR="0001080D">
        <w:rPr>
          <w:rFonts w:ascii="Times New Roman" w:hAnsi="Times New Roman" w:cs="Times New Roman"/>
          <w:sz w:val="24"/>
          <w:szCs w:val="24"/>
        </w:rPr>
        <w:t>30</w:t>
      </w:r>
      <w:r w:rsidRPr="004F2BCA">
        <w:rPr>
          <w:rFonts w:ascii="Times New Roman" w:hAnsi="Times New Roman" w:cs="Times New Roman"/>
          <w:sz w:val="24"/>
          <w:szCs w:val="24"/>
        </w:rPr>
        <w:t xml:space="preserve"> dní odo dňa, keď toto povolenie alebo jeho zmena nadobudla právoplatnosť, a predložiť Národnej banke Slovenska výpis z obchodného registra do desiatich dní odo dňa nadobudnutia právoplatnosti rozhodnutia súdu o vykonaní zápisu do obchodného registra alebo zmeny zápisu v obchodnom registri.</w:t>
      </w:r>
    </w:p>
    <w:p w:rsidR="00D24941" w:rsidRPr="004F2BCA" w:rsidP="00D24941">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(6) Poisťovňa </w:t>
      </w:r>
      <w:r w:rsidRPr="004F2BCA">
        <w:rPr>
          <w:rFonts w:ascii="Times New Roman" w:hAnsi="Times New Roman" w:cs="Times New Roman"/>
          <w:bCs/>
          <w:sz w:val="24"/>
          <w:szCs w:val="24"/>
        </w:rPr>
        <w:t xml:space="preserve">alebo zaisťovňa </w:t>
      </w:r>
      <w:r w:rsidRPr="004F2BCA">
        <w:rPr>
          <w:rFonts w:ascii="Times New Roman" w:hAnsi="Times New Roman" w:cs="Times New Roman"/>
          <w:sz w:val="24"/>
          <w:szCs w:val="24"/>
        </w:rPr>
        <w:t>je povinná bez zbytočného odkladu písomne oznámiť Národnej banke Slovenska zmeny v skutočnostiach uve</w:t>
      </w:r>
      <w:r w:rsidRPr="004F2BCA" w:rsidR="00EC5DFB">
        <w:rPr>
          <w:rFonts w:ascii="Times New Roman" w:hAnsi="Times New Roman" w:cs="Times New Roman"/>
          <w:sz w:val="24"/>
          <w:szCs w:val="24"/>
        </w:rPr>
        <w:t>dených v § 5 ods. 2 až 4 alebo §</w:t>
      </w:r>
      <w:r w:rsidRPr="004F2BCA">
        <w:rPr>
          <w:rFonts w:ascii="Times New Roman" w:hAnsi="Times New Roman" w:cs="Times New Roman"/>
          <w:sz w:val="24"/>
          <w:szCs w:val="24"/>
        </w:rPr>
        <w:t xml:space="preserve"> 7 ods. 2 až 4; zahraničná poisťovňa, ktorá vykonáva poisťovaciu činnosť na území Slovenskej republiky prostredníctvom pobočky </w:t>
      </w:r>
      <w:r w:rsidRPr="004F2BCA">
        <w:rPr>
          <w:rFonts w:ascii="Times New Roman" w:hAnsi="Times New Roman" w:cs="Times New Roman"/>
          <w:bCs/>
          <w:sz w:val="24"/>
          <w:szCs w:val="24"/>
        </w:rPr>
        <w:t>alebo zahraničná zaisťovňa, ktorá vykonáva zaisťovaciu činnosť na území Slovenskej republiky prostredníctvom pobočky</w:t>
      </w:r>
      <w:r w:rsidRPr="004F2BCA">
        <w:rPr>
          <w:rFonts w:ascii="Times New Roman" w:hAnsi="Times New Roman" w:cs="Times New Roman"/>
          <w:sz w:val="24"/>
          <w:szCs w:val="24"/>
        </w:rPr>
        <w:t>, je povinná</w:t>
      </w:r>
      <w:r w:rsidRPr="004F2BCA">
        <w:rPr>
          <w:rFonts w:ascii="Times New Roman" w:hAnsi="Times New Roman" w:cs="Times New Roman"/>
          <w:sz w:val="24"/>
          <w:szCs w:val="24"/>
        </w:rPr>
        <w:t xml:space="preserve"> bez zbytočného odkladu písomne oznámiť Národnej banke Slovenska zmeny v skutočnostiach uvedených v § </w:t>
      </w:r>
      <w:r w:rsidRPr="004F2BCA">
        <w:rPr>
          <w:rFonts w:ascii="Times New Roman" w:hAnsi="Times New Roman" w:cs="Times New Roman"/>
          <w:bCs/>
          <w:sz w:val="24"/>
          <w:szCs w:val="24"/>
        </w:rPr>
        <w:t>8</w:t>
      </w:r>
      <w:r w:rsidRPr="004F2BCA">
        <w:rPr>
          <w:rFonts w:ascii="Times New Roman" w:hAnsi="Times New Roman" w:cs="Times New Roman"/>
          <w:sz w:val="24"/>
          <w:szCs w:val="24"/>
        </w:rPr>
        <w:t xml:space="preserve"> ods. 2 až 4 </w:t>
      </w:r>
      <w:r w:rsidRPr="004F2BCA">
        <w:rPr>
          <w:rFonts w:ascii="Times New Roman" w:hAnsi="Times New Roman" w:cs="Times New Roman"/>
          <w:bCs/>
          <w:sz w:val="24"/>
          <w:szCs w:val="24"/>
        </w:rPr>
        <w:t>alebo § 9 ods. 2 až 4.</w:t>
      </w:r>
    </w:p>
    <w:p w:rsidR="00D24941" w:rsidRPr="004F2BCA" w:rsidP="00D24941">
      <w:pPr>
        <w:jc w:val="both"/>
        <w:rPr>
          <w:rFonts w:ascii="Times New Roman" w:hAnsi="Times New Roman" w:cs="Times New Roman"/>
          <w:sz w:val="24"/>
          <w:szCs w:val="24"/>
        </w:rPr>
      </w:pPr>
    </w:p>
    <w:p w:rsidR="000A267A">
      <w:pPr>
        <w:jc w:val="center"/>
        <w:rPr>
          <w:rFonts w:ascii="Times New Roman" w:hAnsi="Times New Roman" w:cs="Times New Roman"/>
          <w:b/>
          <w:sz w:val="24"/>
          <w:szCs w:val="24"/>
        </w:rPr>
      </w:pPr>
      <w:r w:rsidRPr="004F2BCA">
        <w:rPr>
          <w:rFonts w:ascii="Times New Roman" w:hAnsi="Times New Roman" w:cs="Times New Roman"/>
          <w:b/>
          <w:sz w:val="24"/>
          <w:szCs w:val="24"/>
        </w:rPr>
        <w:t>§ 13</w:t>
      </w:r>
    </w:p>
    <w:p w:rsidR="00F60660" w:rsidRPr="004F2BCA" w:rsidP="00F60660">
      <w:pPr>
        <w:jc w:val="center"/>
        <w:rPr>
          <w:rFonts w:ascii="Times New Roman" w:hAnsi="Times New Roman" w:cs="Times New Roman"/>
          <w:b/>
          <w:sz w:val="24"/>
          <w:szCs w:val="24"/>
        </w:rPr>
      </w:pPr>
      <w:r w:rsidRPr="00F60660">
        <w:rPr>
          <w:rFonts w:ascii="Times New Roman" w:hAnsi="Times New Roman" w:cs="Times New Roman"/>
          <w:b/>
          <w:sz w:val="24"/>
          <w:szCs w:val="24"/>
        </w:rPr>
        <w:t xml:space="preserve">Zánik </w:t>
      </w:r>
      <w:r>
        <w:rPr>
          <w:rFonts w:ascii="Times New Roman" w:hAnsi="Times New Roman" w:cs="Times New Roman"/>
          <w:b/>
          <w:sz w:val="24"/>
          <w:szCs w:val="24"/>
        </w:rPr>
        <w:t>povolenia na vykonávanie poisťovacej činnosti alebo zaisťovacej činnosti</w:t>
      </w:r>
    </w:p>
    <w:p w:rsidR="00F60660" w:rsidRPr="00F60660">
      <w:pPr>
        <w:jc w:val="center"/>
        <w:rPr>
          <w:rFonts w:ascii="Times New Roman" w:hAnsi="Times New Roman" w:cs="Times New Roman"/>
          <w:b/>
          <w:sz w:val="24"/>
          <w:szCs w:val="24"/>
        </w:rPr>
      </w:pPr>
    </w:p>
    <w:p w:rsidR="000A267A" w:rsidRPr="004F2BCA" w:rsidP="009D7BCA">
      <w:pPr>
        <w:ind w:firstLine="709"/>
        <w:jc w:val="both"/>
        <w:rPr>
          <w:rFonts w:ascii="Times New Roman" w:hAnsi="Times New Roman" w:cs="Times New Roman"/>
          <w:sz w:val="24"/>
          <w:szCs w:val="24"/>
        </w:rPr>
      </w:pPr>
      <w:r w:rsidRPr="004F2BCA">
        <w:rPr>
          <w:rFonts w:ascii="Times New Roman" w:hAnsi="Times New Roman" w:cs="Times New Roman"/>
          <w:sz w:val="24"/>
          <w:szCs w:val="24"/>
        </w:rPr>
        <w:t>(1) Povolenie na vykonávanie po</w:t>
      </w:r>
      <w:r w:rsidRPr="004F2BCA">
        <w:rPr>
          <w:rFonts w:ascii="Times New Roman" w:hAnsi="Times New Roman" w:cs="Times New Roman"/>
          <w:sz w:val="24"/>
          <w:szCs w:val="24"/>
        </w:rPr>
        <w:t xml:space="preserve">isťovacej činnosti </w:t>
      </w:r>
      <w:r w:rsidRPr="004F2BCA">
        <w:rPr>
          <w:rFonts w:ascii="Times New Roman" w:hAnsi="Times New Roman" w:cs="Times New Roman"/>
          <w:bCs/>
          <w:sz w:val="24"/>
          <w:szCs w:val="24"/>
        </w:rPr>
        <w:t>alebo</w:t>
      </w:r>
      <w:r w:rsidRPr="004F2BCA" w:rsidR="00494400">
        <w:rPr>
          <w:rFonts w:ascii="Times New Roman" w:hAnsi="Times New Roman" w:cs="Times New Roman"/>
          <w:bCs/>
          <w:sz w:val="24"/>
          <w:szCs w:val="24"/>
        </w:rPr>
        <w:t xml:space="preserve"> povolenie na vykonávanie </w:t>
      </w:r>
      <w:r w:rsidRPr="004F2BCA">
        <w:rPr>
          <w:rFonts w:ascii="Times New Roman" w:hAnsi="Times New Roman" w:cs="Times New Roman"/>
          <w:bCs/>
          <w:sz w:val="24"/>
          <w:szCs w:val="24"/>
        </w:rPr>
        <w:t>zaisťovacej činnosti</w:t>
      </w:r>
      <w:r w:rsidRPr="004F2BCA">
        <w:rPr>
          <w:rFonts w:ascii="Times New Roman" w:hAnsi="Times New Roman" w:cs="Times New Roman"/>
          <w:b/>
          <w:bCs/>
          <w:sz w:val="24"/>
          <w:szCs w:val="24"/>
        </w:rPr>
        <w:t xml:space="preserve"> </w:t>
      </w:r>
      <w:r w:rsidRPr="004F2BCA">
        <w:rPr>
          <w:rFonts w:ascii="Times New Roman" w:hAnsi="Times New Roman" w:cs="Times New Roman"/>
          <w:sz w:val="24"/>
          <w:szCs w:val="24"/>
        </w:rPr>
        <w:t xml:space="preserve">zaniká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poisťovni </w:t>
      </w:r>
      <w:r w:rsidRPr="004F2BCA">
        <w:rPr>
          <w:rFonts w:ascii="Times New Roman" w:hAnsi="Times New Roman" w:cs="Times New Roman"/>
          <w:bCs/>
          <w:sz w:val="24"/>
          <w:szCs w:val="24"/>
        </w:rPr>
        <w:t xml:space="preserve">alebo zaisťovni </w:t>
      </w:r>
      <w:r w:rsidRPr="004F2BCA">
        <w:rPr>
          <w:rFonts w:ascii="Times New Roman" w:hAnsi="Times New Roman" w:cs="Times New Roman"/>
          <w:sz w:val="24"/>
          <w:szCs w:val="24"/>
        </w:rPr>
        <w:t xml:space="preserve">dňom jej zrušenia z iného dôvodu ako pre odobratie povolenia na vykonávanie poisťovacej činnosti </w:t>
      </w:r>
      <w:r w:rsidRPr="004F2BCA">
        <w:rPr>
          <w:rFonts w:ascii="Times New Roman" w:hAnsi="Times New Roman" w:cs="Times New Roman"/>
          <w:bCs/>
          <w:sz w:val="24"/>
          <w:szCs w:val="24"/>
        </w:rPr>
        <w:t xml:space="preserve">alebo </w:t>
      </w:r>
      <w:r w:rsidR="00655216">
        <w:rPr>
          <w:rFonts w:ascii="Times New Roman" w:hAnsi="Times New Roman" w:cs="Times New Roman"/>
          <w:bCs/>
          <w:sz w:val="24"/>
          <w:szCs w:val="24"/>
        </w:rPr>
        <w:t xml:space="preserve">povolenia na vykonávanie </w:t>
      </w:r>
      <w:r w:rsidRPr="004F2BCA">
        <w:rPr>
          <w:rFonts w:ascii="Times New Roman" w:hAnsi="Times New Roman" w:cs="Times New Roman"/>
          <w:bCs/>
          <w:sz w:val="24"/>
          <w:szCs w:val="24"/>
        </w:rPr>
        <w:t>zaisťovacej činnosti</w:t>
      </w:r>
      <w:r w:rsidRPr="004F2BCA">
        <w:rPr>
          <w:rFonts w:ascii="Times New Roman" w:hAnsi="Times New Roman" w:cs="Times New Roman"/>
          <w:sz w:val="24"/>
          <w:szCs w:val="24"/>
        </w:rPr>
        <w:t xml:space="preserve">, </w:t>
      </w:r>
    </w:p>
    <w:p w:rsidR="000A267A" w:rsidRPr="00CA5E3C" w:rsidP="001F6BB6">
      <w:pPr>
        <w:jc w:val="both"/>
        <w:rPr>
          <w:rFonts w:ascii="Times New Roman" w:hAnsi="Times New Roman" w:cs="Times New Roman"/>
          <w:sz w:val="24"/>
          <w:szCs w:val="24"/>
          <w:vertAlign w:val="superscript"/>
        </w:rPr>
      </w:pPr>
      <w:r w:rsidRPr="004F2BCA">
        <w:rPr>
          <w:rFonts w:ascii="Times New Roman" w:hAnsi="Times New Roman" w:cs="Times New Roman"/>
          <w:sz w:val="24"/>
          <w:szCs w:val="24"/>
        </w:rPr>
        <w:t xml:space="preserve">b) poisťovni </w:t>
      </w:r>
      <w:r w:rsidRPr="004F2BCA">
        <w:rPr>
          <w:rFonts w:ascii="Times New Roman" w:hAnsi="Times New Roman" w:cs="Times New Roman"/>
          <w:bCs/>
          <w:sz w:val="24"/>
          <w:szCs w:val="24"/>
        </w:rPr>
        <w:t xml:space="preserve">alebo zaisťovni </w:t>
      </w:r>
      <w:r w:rsidRPr="004F2BCA">
        <w:rPr>
          <w:rFonts w:ascii="Times New Roman" w:hAnsi="Times New Roman" w:cs="Times New Roman"/>
          <w:sz w:val="24"/>
          <w:szCs w:val="24"/>
        </w:rPr>
        <w:t xml:space="preserve">dňom vyhlásenia konkurzu na majetok poisťovne </w:t>
      </w:r>
      <w:r w:rsidRPr="004F2BCA" w:rsidR="001F6BB6">
        <w:rPr>
          <w:rFonts w:ascii="Times New Roman" w:hAnsi="Times New Roman" w:cs="Times New Roman"/>
          <w:sz w:val="24"/>
          <w:szCs w:val="24"/>
        </w:rPr>
        <w:t xml:space="preserve">alebo zaisťovne </w:t>
      </w:r>
      <w:r w:rsidRPr="004F2BCA">
        <w:rPr>
          <w:rFonts w:ascii="Times New Roman" w:hAnsi="Times New Roman" w:cs="Times New Roman"/>
          <w:sz w:val="24"/>
          <w:szCs w:val="24"/>
        </w:rPr>
        <w:t>podľa osobitného predpisu</w:t>
      </w:r>
      <w:r w:rsidRPr="004F2BCA" w:rsidR="002834EB">
        <w:rPr>
          <w:rFonts w:ascii="Times New Roman" w:hAnsi="Times New Roman" w:cs="Times New Roman"/>
          <w:sz w:val="24"/>
          <w:szCs w:val="24"/>
        </w:rPr>
        <w:t>,</w:t>
      </w:r>
      <w:r w:rsidR="00CA5E3C">
        <w:rPr>
          <w:rFonts w:ascii="Times New Roman" w:hAnsi="Times New Roman" w:cs="Times New Roman"/>
          <w:sz w:val="24"/>
          <w:szCs w:val="24"/>
          <w:vertAlign w:val="superscript"/>
        </w:rPr>
        <w:t>11)</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c) </w:t>
      </w:r>
      <w:r w:rsidRPr="004F2BCA" w:rsidR="00613291">
        <w:rPr>
          <w:rFonts w:ascii="Times New Roman" w:hAnsi="Times New Roman" w:cs="Times New Roman"/>
          <w:sz w:val="24"/>
          <w:szCs w:val="24"/>
        </w:rPr>
        <w:t>zahraničnej poisťovni</w:t>
      </w:r>
      <w:r w:rsidRPr="004F2BCA">
        <w:rPr>
          <w:rFonts w:ascii="Times New Roman" w:hAnsi="Times New Roman" w:cs="Times New Roman"/>
          <w:sz w:val="24"/>
          <w:szCs w:val="24"/>
        </w:rPr>
        <w:t xml:space="preserve"> </w:t>
      </w:r>
      <w:r w:rsidRPr="004F2BCA">
        <w:rPr>
          <w:rFonts w:ascii="Times New Roman" w:hAnsi="Times New Roman" w:cs="Times New Roman"/>
          <w:bCs/>
          <w:sz w:val="24"/>
          <w:szCs w:val="24"/>
        </w:rPr>
        <w:t xml:space="preserve">alebo </w:t>
      </w:r>
      <w:r w:rsidRPr="004F2BCA" w:rsidR="00613291">
        <w:rPr>
          <w:rFonts w:ascii="Times New Roman" w:hAnsi="Times New Roman" w:cs="Times New Roman"/>
          <w:bCs/>
          <w:sz w:val="24"/>
          <w:szCs w:val="24"/>
        </w:rPr>
        <w:t>zahraničnej zaisťovni</w:t>
      </w:r>
      <w:r w:rsidRPr="004F2BCA">
        <w:rPr>
          <w:rFonts w:ascii="Times New Roman" w:hAnsi="Times New Roman" w:cs="Times New Roman"/>
          <w:bCs/>
          <w:sz w:val="24"/>
          <w:szCs w:val="24"/>
        </w:rPr>
        <w:t xml:space="preserve"> </w:t>
      </w:r>
      <w:r w:rsidRPr="004F2BCA">
        <w:rPr>
          <w:rFonts w:ascii="Times New Roman" w:hAnsi="Times New Roman" w:cs="Times New Roman"/>
          <w:sz w:val="24"/>
          <w:szCs w:val="24"/>
        </w:rPr>
        <w:t xml:space="preserve">dňom vyhlásenia konkurzu na majetok zahraničnej poisťovne </w:t>
      </w:r>
      <w:r w:rsidRPr="004F2BCA">
        <w:rPr>
          <w:rFonts w:ascii="Times New Roman" w:hAnsi="Times New Roman" w:cs="Times New Roman"/>
          <w:bCs/>
          <w:sz w:val="24"/>
          <w:szCs w:val="24"/>
        </w:rPr>
        <w:t>alebo zahraničnej zaisťovne</w:t>
      </w:r>
      <w:r w:rsidRPr="004F2BCA">
        <w:rPr>
          <w:rFonts w:ascii="Times New Roman" w:hAnsi="Times New Roman" w:cs="Times New Roman"/>
          <w:sz w:val="24"/>
          <w:szCs w:val="24"/>
        </w:rPr>
        <w:t xml:space="preserve"> alebo dňom zrušenia zahraničnej poisťovne z iného dôvodu ako pre odobratie povolenia na vykonávanie poisťovacej činnosti </w:t>
      </w:r>
      <w:r w:rsidRPr="004F2BCA">
        <w:rPr>
          <w:rFonts w:ascii="Times New Roman" w:hAnsi="Times New Roman" w:cs="Times New Roman"/>
          <w:bCs/>
          <w:sz w:val="24"/>
          <w:szCs w:val="24"/>
        </w:rPr>
        <w:t>alebo dňom zrušenia zahraničnej zaisťovne z iného dôvodu ako pre odobratie povolenia na vykonávanie zaisťovacej činnosti,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poi</w:t>
      </w:r>
      <w:r w:rsidRPr="004F2BCA">
        <w:rPr>
          <w:rFonts w:ascii="Times New Roman" w:hAnsi="Times New Roman" w:cs="Times New Roman"/>
          <w:sz w:val="24"/>
          <w:szCs w:val="24"/>
        </w:rPr>
        <w:t xml:space="preserve">sťovni alebo </w:t>
      </w:r>
      <w:r w:rsidRPr="004F2BCA" w:rsidR="00D20BFD">
        <w:rPr>
          <w:rFonts w:ascii="Times New Roman" w:hAnsi="Times New Roman" w:cs="Times New Roman"/>
          <w:sz w:val="24"/>
          <w:szCs w:val="24"/>
        </w:rPr>
        <w:t>zahraničnej poisťovni</w:t>
      </w:r>
      <w:r w:rsidRPr="004F2BCA">
        <w:rPr>
          <w:rFonts w:ascii="Times New Roman" w:hAnsi="Times New Roman" w:cs="Times New Roman"/>
          <w:sz w:val="24"/>
          <w:szCs w:val="24"/>
        </w:rPr>
        <w:t xml:space="preserve"> </w:t>
      </w:r>
      <w:r w:rsidRPr="004F2BCA">
        <w:rPr>
          <w:rFonts w:ascii="Times New Roman" w:hAnsi="Times New Roman" w:cs="Times New Roman"/>
          <w:bCs/>
          <w:sz w:val="24"/>
          <w:szCs w:val="24"/>
        </w:rPr>
        <w:t>alebo zaisťovni alebo zahraničnej zaisťovn</w:t>
      </w:r>
      <w:r w:rsidRPr="004F2BCA" w:rsidR="008741A0">
        <w:rPr>
          <w:rFonts w:ascii="Times New Roman" w:hAnsi="Times New Roman" w:cs="Times New Roman"/>
          <w:bCs/>
          <w:sz w:val="24"/>
          <w:szCs w:val="24"/>
        </w:rPr>
        <w:t>i</w:t>
      </w:r>
      <w:r w:rsidRPr="004F2BCA">
        <w:rPr>
          <w:rFonts w:ascii="Times New Roman" w:hAnsi="Times New Roman" w:cs="Times New Roman"/>
          <w:bCs/>
          <w:sz w:val="24"/>
          <w:szCs w:val="24"/>
        </w:rPr>
        <w:t xml:space="preserve"> </w:t>
      </w:r>
      <w:r w:rsidRPr="004F2BCA">
        <w:rPr>
          <w:rFonts w:ascii="Times New Roman" w:hAnsi="Times New Roman" w:cs="Times New Roman"/>
          <w:sz w:val="24"/>
          <w:szCs w:val="24"/>
        </w:rPr>
        <w:t xml:space="preserve">dňom nadobudnutia právoplatnosti rozhodnutia Národnej banky Slovenska o udelení predchádzajúceho súhlasu podľa § </w:t>
      </w:r>
      <w:r w:rsidRPr="004F2BCA" w:rsidR="00630AEA">
        <w:rPr>
          <w:rFonts w:ascii="Times New Roman" w:hAnsi="Times New Roman" w:cs="Times New Roman"/>
          <w:sz w:val="24"/>
          <w:szCs w:val="24"/>
        </w:rPr>
        <w:t>4</w:t>
      </w:r>
      <w:r w:rsidRPr="004F2BCA" w:rsidR="00D72989">
        <w:rPr>
          <w:rFonts w:ascii="Times New Roman" w:hAnsi="Times New Roman" w:cs="Times New Roman"/>
          <w:sz w:val="24"/>
          <w:szCs w:val="24"/>
        </w:rPr>
        <w:t>5</w:t>
      </w:r>
      <w:r w:rsidRPr="004F2BCA">
        <w:rPr>
          <w:rFonts w:ascii="Times New Roman" w:hAnsi="Times New Roman" w:cs="Times New Roman"/>
          <w:sz w:val="24"/>
          <w:szCs w:val="24"/>
        </w:rPr>
        <w:t xml:space="preserve"> ods. 1 písm. 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e) ak poisťovňa alebo zahraničná poisťovňa </w:t>
      </w:r>
      <w:r w:rsidRPr="004F2BCA">
        <w:rPr>
          <w:rFonts w:ascii="Times New Roman" w:hAnsi="Times New Roman" w:cs="Times New Roman"/>
          <w:bCs/>
          <w:sz w:val="24"/>
          <w:szCs w:val="24"/>
        </w:rPr>
        <w:t>a</w:t>
      </w:r>
      <w:r w:rsidRPr="004F2BCA">
        <w:rPr>
          <w:rFonts w:ascii="Times New Roman" w:hAnsi="Times New Roman" w:cs="Times New Roman"/>
          <w:bCs/>
          <w:sz w:val="24"/>
          <w:szCs w:val="24"/>
        </w:rPr>
        <w:t xml:space="preserve">lebo ak zaisťovňa alebo zahraničná zaisťovňa </w:t>
      </w:r>
      <w:r w:rsidRPr="004F2BCA">
        <w:rPr>
          <w:rFonts w:ascii="Times New Roman" w:hAnsi="Times New Roman" w:cs="Times New Roman"/>
          <w:sz w:val="24"/>
          <w:szCs w:val="24"/>
        </w:rPr>
        <w:t xml:space="preserve">nepodala návrh na zápis do obchodného registra podľa § </w:t>
      </w:r>
      <w:r w:rsidRPr="004F2BCA">
        <w:rPr>
          <w:rFonts w:ascii="Times New Roman" w:hAnsi="Times New Roman" w:cs="Times New Roman"/>
          <w:bCs/>
          <w:sz w:val="24"/>
          <w:szCs w:val="24"/>
        </w:rPr>
        <w:t>12</w:t>
      </w:r>
      <w:r w:rsidRPr="004F2BCA">
        <w:rPr>
          <w:rFonts w:ascii="Times New Roman" w:hAnsi="Times New Roman" w:cs="Times New Roman"/>
          <w:sz w:val="24"/>
          <w:szCs w:val="24"/>
        </w:rPr>
        <w:t xml:space="preserve"> ods. 5 dňom nasledujúcim po uplynutí lehoty podľa § </w:t>
      </w:r>
      <w:r w:rsidRPr="004F2BCA">
        <w:rPr>
          <w:rFonts w:ascii="Times New Roman" w:hAnsi="Times New Roman" w:cs="Times New Roman"/>
          <w:bCs/>
          <w:sz w:val="24"/>
          <w:szCs w:val="24"/>
        </w:rPr>
        <w:t>12</w:t>
      </w:r>
      <w:r w:rsidRPr="004F2BCA">
        <w:rPr>
          <w:rFonts w:ascii="Times New Roman" w:hAnsi="Times New Roman" w:cs="Times New Roman"/>
          <w:sz w:val="24"/>
          <w:szCs w:val="24"/>
        </w:rPr>
        <w:t xml:space="preserve"> ods. 5,</w:t>
      </w:r>
    </w:p>
    <w:p w:rsidR="000A267A" w:rsidRPr="004F2BCA" w:rsidP="00963B84">
      <w:pPr>
        <w:jc w:val="both"/>
        <w:rPr>
          <w:rFonts w:ascii="Times New Roman" w:hAnsi="Times New Roman" w:cs="Times New Roman"/>
          <w:bCs/>
          <w:sz w:val="24"/>
          <w:szCs w:val="24"/>
        </w:rPr>
      </w:pPr>
      <w:r w:rsidRPr="004F2BCA">
        <w:rPr>
          <w:rFonts w:ascii="Times New Roman" w:hAnsi="Times New Roman" w:cs="Times New Roman"/>
          <w:sz w:val="24"/>
          <w:szCs w:val="24"/>
        </w:rPr>
        <w:t>f) dňom predaja podniku poisťovne alebo pobočky zahraničnej poisťovne</w:t>
      </w:r>
      <w:r w:rsidR="005D614B">
        <w:rPr>
          <w:rStyle w:val="FootnoteReference"/>
          <w:rFonts w:ascii="Times New Roman" w:hAnsi="Times New Roman" w:cs="Times New Roman"/>
          <w:sz w:val="24"/>
          <w:szCs w:val="24"/>
        </w:rPr>
        <w:t>26)</w:t>
      </w:r>
      <w:r w:rsidRPr="004F2BCA">
        <w:rPr>
          <w:rFonts w:ascii="Times New Roman" w:hAnsi="Times New Roman" w:cs="Times New Roman"/>
          <w:sz w:val="24"/>
          <w:szCs w:val="24"/>
        </w:rPr>
        <w:t xml:space="preserve"> </w:t>
      </w:r>
      <w:r w:rsidRPr="004F2BCA" w:rsidR="00963B84">
        <w:rPr>
          <w:rFonts w:ascii="Times New Roman" w:hAnsi="Times New Roman" w:cs="Times New Roman"/>
          <w:bCs/>
          <w:sz w:val="24"/>
          <w:szCs w:val="24"/>
        </w:rPr>
        <w:t xml:space="preserve">alebo zaisťovne </w:t>
      </w:r>
      <w:r w:rsidRPr="004F2BCA">
        <w:rPr>
          <w:rFonts w:ascii="Times New Roman" w:hAnsi="Times New Roman" w:cs="Times New Roman"/>
          <w:bCs/>
          <w:sz w:val="24"/>
          <w:szCs w:val="24"/>
        </w:rPr>
        <w:t>a</w:t>
      </w:r>
      <w:r w:rsidRPr="004F2BCA">
        <w:rPr>
          <w:rFonts w:ascii="Times New Roman" w:hAnsi="Times New Roman" w:cs="Times New Roman"/>
          <w:bCs/>
          <w:sz w:val="24"/>
          <w:szCs w:val="24"/>
        </w:rPr>
        <w:t>lebo pobočky zahraničnej zaisťovne,</w:t>
      </w:r>
    </w:p>
    <w:p w:rsidR="000A267A" w:rsidRPr="004F2BCA" w:rsidP="00963B84">
      <w:pPr>
        <w:jc w:val="both"/>
        <w:rPr>
          <w:rFonts w:ascii="Times New Roman" w:hAnsi="Times New Roman" w:cs="Times New Roman"/>
          <w:sz w:val="24"/>
          <w:szCs w:val="24"/>
        </w:rPr>
      </w:pPr>
      <w:r w:rsidRPr="004F2BCA">
        <w:rPr>
          <w:rFonts w:ascii="Times New Roman" w:hAnsi="Times New Roman" w:cs="Times New Roman"/>
          <w:sz w:val="24"/>
          <w:szCs w:val="24"/>
        </w:rPr>
        <w:t xml:space="preserve">g) </w:t>
      </w:r>
      <w:r w:rsidRPr="004F2BCA" w:rsidR="00FC59C2">
        <w:rPr>
          <w:rFonts w:ascii="Times New Roman" w:hAnsi="Times New Roman" w:cs="Times New Roman"/>
          <w:sz w:val="24"/>
          <w:szCs w:val="24"/>
        </w:rPr>
        <w:t>zahraničnej poisťovni</w:t>
      </w:r>
      <w:r w:rsidRPr="004F2BCA">
        <w:rPr>
          <w:rFonts w:ascii="Times New Roman" w:hAnsi="Times New Roman" w:cs="Times New Roman"/>
          <w:sz w:val="24"/>
          <w:szCs w:val="24"/>
        </w:rPr>
        <w:t xml:space="preserve"> </w:t>
      </w:r>
      <w:r w:rsidRPr="004F2BCA">
        <w:rPr>
          <w:rFonts w:ascii="Times New Roman" w:hAnsi="Times New Roman" w:cs="Times New Roman"/>
          <w:bCs/>
          <w:sz w:val="24"/>
          <w:szCs w:val="24"/>
        </w:rPr>
        <w:t>alebo zahraničnej zaisťo</w:t>
      </w:r>
      <w:r w:rsidRPr="004F2BCA" w:rsidR="00FC59C2">
        <w:rPr>
          <w:rFonts w:ascii="Times New Roman" w:hAnsi="Times New Roman" w:cs="Times New Roman"/>
          <w:bCs/>
          <w:sz w:val="24"/>
          <w:szCs w:val="24"/>
        </w:rPr>
        <w:t>vni</w:t>
      </w:r>
      <w:r w:rsidRPr="004F2BCA">
        <w:rPr>
          <w:rFonts w:ascii="Times New Roman" w:hAnsi="Times New Roman" w:cs="Times New Roman"/>
          <w:bCs/>
          <w:sz w:val="24"/>
          <w:szCs w:val="24"/>
        </w:rPr>
        <w:t xml:space="preserve"> </w:t>
      </w:r>
      <w:r w:rsidRPr="004F2BCA">
        <w:rPr>
          <w:rFonts w:ascii="Times New Roman" w:hAnsi="Times New Roman" w:cs="Times New Roman"/>
          <w:sz w:val="24"/>
          <w:szCs w:val="24"/>
        </w:rPr>
        <w:t>dňom skončenia jej činnosti</w:t>
      </w:r>
      <w:r w:rsidRPr="004F2BCA" w:rsidR="00963B84">
        <w:rPr>
          <w:rFonts w:ascii="Times New Roman" w:hAnsi="Times New Roman" w:cs="Times New Roman"/>
          <w:sz w:val="24"/>
          <w:szCs w:val="24"/>
        </w:rPr>
        <w:t>.</w:t>
      </w:r>
      <w:r w:rsidRPr="004F2BCA">
        <w:rPr>
          <w:rFonts w:ascii="Times New Roman" w:hAnsi="Times New Roman" w:cs="Times New Roman"/>
          <w:sz w:val="24"/>
          <w:szCs w:val="24"/>
        </w:rPr>
        <w:t xml:space="preserve">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(2) Poisťovňa, zahraničná poisťovňa </w:t>
      </w:r>
      <w:r w:rsidRPr="004F2BCA">
        <w:rPr>
          <w:rFonts w:ascii="Times New Roman" w:hAnsi="Times New Roman" w:cs="Times New Roman"/>
          <w:bCs/>
          <w:sz w:val="24"/>
          <w:szCs w:val="24"/>
        </w:rPr>
        <w:t xml:space="preserve">alebo zaisťovňa, zahraničná zaisťovňa </w:t>
      </w:r>
      <w:r w:rsidRPr="004F2BCA">
        <w:rPr>
          <w:rFonts w:ascii="Times New Roman" w:hAnsi="Times New Roman" w:cs="Times New Roman"/>
          <w:sz w:val="24"/>
          <w:szCs w:val="24"/>
        </w:rPr>
        <w:t>sú povinné písomne informovať Národnú banku Slovenska o skutočnostiach uvedených v odseku 1 písm. a), b), c), e), f) a g) bez zbytočného odkladu po ich vzniku.</w:t>
      </w:r>
    </w:p>
    <w:p w:rsidR="000A267A" w:rsidRPr="004F2BCA">
      <w:pPr>
        <w:ind w:firstLine="708"/>
        <w:jc w:val="both"/>
        <w:rPr>
          <w:rFonts w:ascii="Times New Roman" w:hAnsi="Times New Roman" w:cs="Times New Roman"/>
          <w:b/>
          <w:i/>
          <w:sz w:val="24"/>
          <w:szCs w:val="24"/>
        </w:rPr>
      </w:pPr>
    </w:p>
    <w:p w:rsidR="00EF323A" w:rsidRPr="004F2BCA" w:rsidP="00EF323A">
      <w:pPr>
        <w:pStyle w:val="BodyText"/>
        <w:spacing w:after="0"/>
        <w:jc w:val="center"/>
        <w:rPr>
          <w:rFonts w:ascii="Times New Roman" w:hAnsi="Times New Roman" w:cs="Times New Roman"/>
          <w:b/>
          <w:sz w:val="24"/>
          <w:szCs w:val="24"/>
        </w:rPr>
      </w:pPr>
      <w:r w:rsidRPr="004F2BCA">
        <w:rPr>
          <w:rFonts w:ascii="Times New Roman" w:hAnsi="Times New Roman" w:cs="Times New Roman"/>
          <w:b/>
          <w:sz w:val="24"/>
          <w:szCs w:val="24"/>
        </w:rPr>
        <w:t>§ 14</w:t>
      </w:r>
    </w:p>
    <w:p w:rsidR="00EF323A" w:rsidRPr="004F2BCA" w:rsidP="00EF323A">
      <w:pPr>
        <w:pStyle w:val="BodyText"/>
        <w:spacing w:after="0"/>
        <w:jc w:val="center"/>
        <w:rPr>
          <w:rFonts w:ascii="Times New Roman" w:hAnsi="Times New Roman" w:cs="Times New Roman"/>
          <w:b/>
          <w:sz w:val="24"/>
          <w:szCs w:val="24"/>
        </w:rPr>
      </w:pPr>
      <w:r w:rsidRPr="004F2BCA" w:rsidR="0094488F">
        <w:rPr>
          <w:rFonts w:ascii="Times New Roman" w:hAnsi="Times New Roman" w:cs="Times New Roman"/>
          <w:b/>
          <w:sz w:val="24"/>
          <w:szCs w:val="24"/>
        </w:rPr>
        <w:t>Zverenie výkonu</w:t>
      </w:r>
      <w:r w:rsidRPr="004F2BCA">
        <w:rPr>
          <w:rFonts w:ascii="Times New Roman" w:hAnsi="Times New Roman" w:cs="Times New Roman"/>
          <w:b/>
          <w:sz w:val="24"/>
          <w:szCs w:val="24"/>
        </w:rPr>
        <w:t xml:space="preserve"> činností </w:t>
      </w:r>
    </w:p>
    <w:p w:rsidR="009D7BCA" w:rsidRPr="004F2BCA" w:rsidP="009D7BCA">
      <w:pPr>
        <w:pStyle w:val="BodyText"/>
        <w:spacing w:after="0"/>
        <w:ind w:firstLine="709"/>
        <w:jc w:val="center"/>
        <w:rPr>
          <w:rFonts w:ascii="Times New Roman" w:hAnsi="Times New Roman" w:cs="Times New Roman"/>
          <w:sz w:val="24"/>
          <w:szCs w:val="24"/>
        </w:rPr>
      </w:pPr>
    </w:p>
    <w:p w:rsidR="001B7BC7" w:rsidRPr="004F2BCA" w:rsidP="0085560B">
      <w:pPr>
        <w:pStyle w:val="NormalWeb"/>
        <w:spacing w:before="0" w:after="0"/>
        <w:ind w:firstLine="709"/>
        <w:jc w:val="both"/>
        <w:rPr>
          <w:rFonts w:ascii="Times New Roman" w:hAnsi="Times New Roman" w:cs="Times New Roman"/>
          <w:szCs w:val="24"/>
        </w:rPr>
      </w:pPr>
      <w:r w:rsidRPr="004F2BCA" w:rsidR="0085560B">
        <w:rPr>
          <w:rFonts w:ascii="Times New Roman" w:hAnsi="Times New Roman" w:cs="Times New Roman"/>
          <w:szCs w:val="24"/>
        </w:rPr>
        <w:t xml:space="preserve">(1) </w:t>
      </w:r>
      <w:r w:rsidRPr="004F2BCA" w:rsidR="009D7BCA">
        <w:rPr>
          <w:rFonts w:ascii="Times New Roman" w:hAnsi="Times New Roman" w:cs="Times New Roman"/>
          <w:szCs w:val="24"/>
        </w:rPr>
        <w:t xml:space="preserve">Poisťovňa, pobočka zahraničnej poisťovne, zaisťovňa alebo pobočka zahraničnej zaisťovne môže na základe zmluvy o zverení činností zveriť jednu činnosť alebo viac činností inej osobe, ktorá je oprávnená na výkon zverených činností. Poisťovňa, pobočka zahraničnej poisťovne, zaisťovňa alebo pobočka zahraničnej zaisťovne nemôže zveriť </w:t>
      </w:r>
      <w:r w:rsidRPr="004F2BCA">
        <w:rPr>
          <w:rFonts w:ascii="Times New Roman" w:hAnsi="Times New Roman" w:cs="Times New Roman"/>
          <w:szCs w:val="24"/>
        </w:rPr>
        <w:t>tieto</w:t>
      </w:r>
      <w:r w:rsidRPr="004F2BCA" w:rsidR="0085560B">
        <w:rPr>
          <w:rFonts w:ascii="Times New Roman" w:hAnsi="Times New Roman" w:cs="Times New Roman"/>
          <w:szCs w:val="24"/>
        </w:rPr>
        <w:t xml:space="preserve"> činnosti</w:t>
      </w:r>
      <w:r w:rsidRPr="004F2BCA">
        <w:rPr>
          <w:rFonts w:ascii="Times New Roman" w:hAnsi="Times New Roman" w:cs="Times New Roman"/>
          <w:szCs w:val="24"/>
        </w:rPr>
        <w:t>:</w:t>
      </w:r>
    </w:p>
    <w:p w:rsidR="001B7BC7" w:rsidRPr="004F2BCA" w:rsidP="001B7BC7">
      <w:pPr>
        <w:pStyle w:val="NormalWeb"/>
        <w:spacing w:before="0" w:after="0"/>
        <w:jc w:val="both"/>
        <w:rPr>
          <w:rFonts w:ascii="Times New Roman" w:hAnsi="Times New Roman" w:cs="Times New Roman"/>
          <w:szCs w:val="24"/>
        </w:rPr>
      </w:pPr>
      <w:r w:rsidRPr="004F2BCA">
        <w:rPr>
          <w:rFonts w:ascii="Times New Roman" w:hAnsi="Times New Roman" w:cs="Times New Roman"/>
          <w:szCs w:val="24"/>
        </w:rPr>
        <w:t>a)</w:t>
      </w:r>
      <w:r w:rsidRPr="004F2BCA" w:rsidR="0085560B">
        <w:rPr>
          <w:rFonts w:ascii="Times New Roman" w:hAnsi="Times New Roman" w:cs="Times New Roman"/>
          <w:szCs w:val="24"/>
        </w:rPr>
        <w:t xml:space="preserve"> prijímanie alebo preberani</w:t>
      </w:r>
      <w:r w:rsidRPr="004F2BCA" w:rsidR="0085560B">
        <w:rPr>
          <w:rFonts w:ascii="Times New Roman" w:hAnsi="Times New Roman" w:cs="Times New Roman"/>
          <w:szCs w:val="24"/>
        </w:rPr>
        <w:t xml:space="preserve">e poistných rizík, </w:t>
      </w:r>
    </w:p>
    <w:p w:rsidR="001B7BC7" w:rsidRPr="004F2BCA" w:rsidP="001B7BC7">
      <w:pPr>
        <w:pStyle w:val="NormalWeb"/>
        <w:spacing w:before="0" w:after="0"/>
        <w:jc w:val="both"/>
        <w:rPr>
          <w:rFonts w:ascii="Times New Roman" w:hAnsi="Times New Roman" w:cs="Times New Roman"/>
          <w:szCs w:val="24"/>
        </w:rPr>
      </w:pPr>
      <w:r w:rsidRPr="004F2BCA">
        <w:rPr>
          <w:rFonts w:ascii="Times New Roman" w:hAnsi="Times New Roman" w:cs="Times New Roman"/>
          <w:szCs w:val="24"/>
        </w:rPr>
        <w:t xml:space="preserve">b) </w:t>
      </w:r>
      <w:r w:rsidRPr="004F2BCA" w:rsidR="0085560B">
        <w:rPr>
          <w:rFonts w:ascii="Times New Roman" w:hAnsi="Times New Roman" w:cs="Times New Roman"/>
          <w:szCs w:val="24"/>
        </w:rPr>
        <w:t xml:space="preserve">ohodnocovanie </w:t>
      </w:r>
      <w:r w:rsidRPr="00694188" w:rsidR="007F61A6">
        <w:rPr>
          <w:rFonts w:ascii="Times New Roman" w:hAnsi="Times New Roman" w:cs="Times New Roman"/>
          <w:szCs w:val="24"/>
        </w:rPr>
        <w:t xml:space="preserve">poistných </w:t>
      </w:r>
      <w:r w:rsidRPr="004F2BCA" w:rsidR="0085560B">
        <w:rPr>
          <w:rFonts w:ascii="Times New Roman" w:hAnsi="Times New Roman" w:cs="Times New Roman"/>
          <w:szCs w:val="24"/>
        </w:rPr>
        <w:t xml:space="preserve">rizík a ich riadenie, </w:t>
      </w:r>
    </w:p>
    <w:p w:rsidR="001B7BC7" w:rsidRPr="004F2BCA" w:rsidP="001B7BC7">
      <w:pPr>
        <w:pStyle w:val="NormalWeb"/>
        <w:spacing w:before="0" w:after="0"/>
        <w:jc w:val="both"/>
        <w:rPr>
          <w:rFonts w:ascii="Times New Roman" w:hAnsi="Times New Roman" w:cs="Times New Roman"/>
          <w:szCs w:val="24"/>
        </w:rPr>
      </w:pPr>
      <w:r w:rsidRPr="004F2BCA">
        <w:rPr>
          <w:rFonts w:ascii="Times New Roman" w:hAnsi="Times New Roman" w:cs="Times New Roman"/>
          <w:szCs w:val="24"/>
        </w:rPr>
        <w:t xml:space="preserve">c) </w:t>
      </w:r>
      <w:r w:rsidRPr="004F2BCA" w:rsidR="0085560B">
        <w:rPr>
          <w:rFonts w:ascii="Times New Roman" w:hAnsi="Times New Roman" w:cs="Times New Roman"/>
          <w:szCs w:val="24"/>
        </w:rPr>
        <w:t>tvorba technických rezerv a</w:t>
      </w:r>
      <w:r w:rsidRPr="004F2BCA" w:rsidR="00FB7A18">
        <w:rPr>
          <w:rFonts w:ascii="Times New Roman" w:hAnsi="Times New Roman" w:cs="Times New Roman"/>
          <w:szCs w:val="24"/>
        </w:rPr>
        <w:t xml:space="preserve"> tvorba </w:t>
      </w:r>
      <w:r w:rsidRPr="004F2BCA" w:rsidR="0085560B">
        <w:rPr>
          <w:rFonts w:ascii="Times New Roman" w:hAnsi="Times New Roman" w:cs="Times New Roman"/>
          <w:szCs w:val="24"/>
        </w:rPr>
        <w:t>garančného fondu a </w:t>
      </w:r>
    </w:p>
    <w:p w:rsidR="0085560B" w:rsidRPr="004F2BCA" w:rsidP="001B7BC7">
      <w:pPr>
        <w:pStyle w:val="NormalWeb"/>
        <w:spacing w:before="0" w:after="0"/>
        <w:jc w:val="both"/>
        <w:rPr>
          <w:rFonts w:ascii="Times New Roman" w:hAnsi="Times New Roman" w:cs="Times New Roman"/>
          <w:szCs w:val="24"/>
        </w:rPr>
      </w:pPr>
      <w:r w:rsidRPr="004F2BCA" w:rsidR="001B7BC7">
        <w:rPr>
          <w:rFonts w:ascii="Times New Roman" w:hAnsi="Times New Roman" w:cs="Times New Roman"/>
          <w:szCs w:val="24"/>
        </w:rPr>
        <w:t xml:space="preserve">d) </w:t>
      </w:r>
      <w:r w:rsidRPr="004F2BCA">
        <w:rPr>
          <w:rFonts w:ascii="Times New Roman" w:hAnsi="Times New Roman" w:cs="Times New Roman"/>
          <w:szCs w:val="24"/>
        </w:rPr>
        <w:t>pasívne zaistenie.</w:t>
      </w:r>
    </w:p>
    <w:p w:rsidR="0085560B" w:rsidRPr="004F2BCA" w:rsidP="0085560B">
      <w:pPr>
        <w:pStyle w:val="NormalWeb"/>
        <w:spacing w:before="0" w:after="0"/>
        <w:ind w:firstLine="709"/>
        <w:jc w:val="both"/>
        <w:rPr>
          <w:rFonts w:ascii="Times New Roman" w:hAnsi="Times New Roman" w:cs="Times New Roman"/>
          <w:szCs w:val="24"/>
        </w:rPr>
      </w:pPr>
      <w:r w:rsidRPr="004F2BCA">
        <w:rPr>
          <w:rFonts w:ascii="Times New Roman" w:hAnsi="Times New Roman" w:cs="Times New Roman"/>
          <w:szCs w:val="24"/>
        </w:rPr>
        <w:t xml:space="preserve">(2) </w:t>
      </w:r>
      <w:r w:rsidRPr="004F2BCA" w:rsidR="009D7BCA">
        <w:rPr>
          <w:rFonts w:ascii="Times New Roman" w:hAnsi="Times New Roman" w:cs="Times New Roman"/>
          <w:szCs w:val="24"/>
        </w:rPr>
        <w:t>Poisťovňa</w:t>
      </w:r>
      <w:r w:rsidRPr="004F2BCA" w:rsidR="00EF31D5">
        <w:rPr>
          <w:rFonts w:ascii="Times New Roman" w:hAnsi="Times New Roman" w:cs="Times New Roman"/>
          <w:szCs w:val="24"/>
        </w:rPr>
        <w:t>, pobočka zahraničnej poisťovne, zaisťovňa alebo pobočka zahraničnej zaisťovne</w:t>
      </w:r>
      <w:r w:rsidRPr="004F2BCA" w:rsidR="009D7BCA">
        <w:rPr>
          <w:rFonts w:ascii="Times New Roman" w:hAnsi="Times New Roman" w:cs="Times New Roman"/>
          <w:szCs w:val="24"/>
        </w:rPr>
        <w:t xml:space="preserve"> </w:t>
      </w:r>
      <w:r w:rsidRPr="004F2BCA" w:rsidR="00111CB5">
        <w:rPr>
          <w:rFonts w:ascii="Times New Roman" w:hAnsi="Times New Roman" w:cs="Times New Roman"/>
          <w:szCs w:val="24"/>
        </w:rPr>
        <w:t>nesmie zveriť</w:t>
      </w:r>
      <w:r w:rsidRPr="004F2BCA" w:rsidR="009D7BCA">
        <w:rPr>
          <w:rFonts w:ascii="Times New Roman" w:hAnsi="Times New Roman" w:cs="Times New Roman"/>
          <w:szCs w:val="24"/>
        </w:rPr>
        <w:t xml:space="preserve"> </w:t>
      </w:r>
      <w:r w:rsidRPr="004F2BCA" w:rsidR="009D7BCA">
        <w:rPr>
          <w:rFonts w:ascii="Times New Roman" w:hAnsi="Times New Roman" w:cs="Times New Roman"/>
          <w:szCs w:val="24"/>
        </w:rPr>
        <w:t xml:space="preserve">výkon </w:t>
      </w:r>
      <w:r w:rsidRPr="004F2BCA" w:rsidR="00111CB5">
        <w:rPr>
          <w:rFonts w:ascii="Times New Roman" w:hAnsi="Times New Roman" w:cs="Times New Roman"/>
          <w:szCs w:val="24"/>
        </w:rPr>
        <w:t xml:space="preserve">činností </w:t>
      </w:r>
      <w:r w:rsidRPr="004F2BCA" w:rsidR="009D7BCA">
        <w:rPr>
          <w:rFonts w:ascii="Times New Roman" w:hAnsi="Times New Roman" w:cs="Times New Roman"/>
          <w:szCs w:val="24"/>
        </w:rPr>
        <w:t xml:space="preserve">osobe, ktorá </w:t>
      </w:r>
      <w:r w:rsidRPr="004F2BCA" w:rsidR="00111CB5">
        <w:rPr>
          <w:rFonts w:ascii="Times New Roman" w:hAnsi="Times New Roman" w:cs="Times New Roman"/>
          <w:szCs w:val="24"/>
        </w:rPr>
        <w:t>ne</w:t>
      </w:r>
      <w:r w:rsidRPr="004F2BCA" w:rsidR="009D7BCA">
        <w:rPr>
          <w:rFonts w:ascii="Times New Roman" w:hAnsi="Times New Roman" w:cs="Times New Roman"/>
          <w:szCs w:val="24"/>
        </w:rPr>
        <w:t xml:space="preserve">má sídlo alebo </w:t>
      </w:r>
      <w:r w:rsidRPr="004F2BCA" w:rsidR="00BB55F3">
        <w:rPr>
          <w:rFonts w:ascii="Times New Roman" w:hAnsi="Times New Roman" w:cs="Times New Roman"/>
          <w:szCs w:val="24"/>
        </w:rPr>
        <w:t>nevykonáva činnosť</w:t>
      </w:r>
      <w:r w:rsidRPr="004F2BCA" w:rsidR="009D7BCA">
        <w:rPr>
          <w:rFonts w:ascii="Times New Roman" w:hAnsi="Times New Roman" w:cs="Times New Roman"/>
          <w:szCs w:val="24"/>
        </w:rPr>
        <w:t xml:space="preserve"> </w:t>
      </w:r>
      <w:r w:rsidRPr="004F2BCA" w:rsidR="00B00EEF">
        <w:rPr>
          <w:rFonts w:ascii="Times New Roman" w:hAnsi="Times New Roman" w:cs="Times New Roman"/>
          <w:szCs w:val="24"/>
        </w:rPr>
        <w:t>v</w:t>
      </w:r>
      <w:r w:rsidRPr="004F2BCA" w:rsidR="009D7BCA">
        <w:rPr>
          <w:rFonts w:ascii="Times New Roman" w:hAnsi="Times New Roman" w:cs="Times New Roman"/>
          <w:szCs w:val="24"/>
        </w:rPr>
        <w:t xml:space="preserve"> členskom štáte. </w:t>
      </w:r>
      <w:r w:rsidRPr="004F2BCA">
        <w:rPr>
          <w:rFonts w:ascii="Times New Roman" w:hAnsi="Times New Roman" w:cs="Times New Roman"/>
          <w:szCs w:val="24"/>
        </w:rPr>
        <w:t>Poisťovňa, pobočka zahraničnej poisťovne, zaisťovňa alebo pobočka zahraničnej zaisťovne nesmie zveriť výkon činností osobe, ktorej záujmy môžu byť v konflikte so záujmami poisťovne, pobočky zahraničnej poisťovne, zaisťov</w:t>
      </w:r>
      <w:r w:rsidRPr="004F2BCA" w:rsidR="00795C1E">
        <w:rPr>
          <w:rFonts w:ascii="Times New Roman" w:hAnsi="Times New Roman" w:cs="Times New Roman"/>
          <w:szCs w:val="24"/>
        </w:rPr>
        <w:t>n</w:t>
      </w:r>
      <w:r w:rsidRPr="004F2BCA">
        <w:rPr>
          <w:rFonts w:ascii="Times New Roman" w:hAnsi="Times New Roman" w:cs="Times New Roman"/>
          <w:szCs w:val="24"/>
        </w:rPr>
        <w:t>e alebo pobočky zahraničnej zaisťovne alebo jej klientov.</w:t>
      </w:r>
    </w:p>
    <w:p w:rsidR="009D7BCA" w:rsidRPr="004F2BCA" w:rsidP="007F2ED4">
      <w:pPr>
        <w:pStyle w:val="NormalWeb"/>
        <w:spacing w:before="0" w:after="0"/>
        <w:ind w:firstLine="708"/>
        <w:jc w:val="both"/>
        <w:rPr>
          <w:rFonts w:ascii="Times New Roman" w:hAnsi="Times New Roman" w:cs="Times New Roman"/>
          <w:szCs w:val="24"/>
        </w:rPr>
      </w:pPr>
      <w:r w:rsidRPr="004F2BCA" w:rsidR="007F2ED4">
        <w:rPr>
          <w:rFonts w:ascii="Times New Roman" w:hAnsi="Times New Roman" w:cs="Times New Roman"/>
          <w:szCs w:val="24"/>
        </w:rPr>
        <w:t xml:space="preserve">(3) </w:t>
      </w:r>
      <w:r w:rsidRPr="004F2BCA">
        <w:rPr>
          <w:rFonts w:ascii="Times New Roman" w:hAnsi="Times New Roman" w:cs="Times New Roman"/>
          <w:szCs w:val="24"/>
        </w:rPr>
        <w:t xml:space="preserve">Vykonávanie činnosti </w:t>
      </w:r>
      <w:r w:rsidRPr="004F2BCA" w:rsidR="001E0C8A">
        <w:rPr>
          <w:rFonts w:ascii="Times New Roman" w:hAnsi="Times New Roman" w:cs="Times New Roman"/>
          <w:szCs w:val="24"/>
        </w:rPr>
        <w:t xml:space="preserve">zodpovedného </w:t>
      </w:r>
      <w:r w:rsidRPr="004F2BCA">
        <w:rPr>
          <w:rFonts w:ascii="Times New Roman" w:hAnsi="Times New Roman" w:cs="Times New Roman"/>
          <w:szCs w:val="24"/>
        </w:rPr>
        <w:t>aktuára na základe iného ako pracovnoprávneho vzťahu s poisťovňou sa nepovažuje za zverenie výkonu činnosti.</w:t>
      </w:r>
    </w:p>
    <w:p w:rsidR="00F1293B" w:rsidRPr="004F2BCA" w:rsidP="00F1293B">
      <w:pPr>
        <w:jc w:val="both"/>
        <w:rPr>
          <w:rFonts w:ascii="Times New Roman" w:hAnsi="Times New Roman" w:cs="Times New Roman"/>
          <w:color w:val="000000"/>
          <w:sz w:val="24"/>
          <w:szCs w:val="24"/>
        </w:rPr>
      </w:pPr>
      <w:r w:rsidRPr="004F2BCA">
        <w:rPr>
          <w:rFonts w:ascii="Times New Roman" w:hAnsi="Times New Roman" w:cs="Times New Roman"/>
          <w:color w:val="000000"/>
          <w:sz w:val="24"/>
          <w:szCs w:val="24"/>
        </w:rPr>
        <w:tab/>
        <w:t>(4)</w:t>
      </w:r>
      <w:r w:rsidRPr="004F2BCA">
        <w:rPr>
          <w:rFonts w:ascii="Times New Roman" w:hAnsi="Times New Roman" w:cs="Times New Roman"/>
          <w:color w:val="000000"/>
          <w:sz w:val="24"/>
          <w:szCs w:val="24"/>
        </w:rPr>
        <w:t xml:space="preserve"> Poisťovňa, pobočka zahraničnej poisťovne, zaisťovňa alebo pobočka zahraničnej poisťovne je povinná písomne oznámiť Národnej banke Slovenska zámer zveriť výkon činnosti. </w:t>
      </w:r>
      <w:r w:rsidRPr="004F2BCA" w:rsidR="00241267">
        <w:rPr>
          <w:rFonts w:ascii="Times New Roman" w:hAnsi="Times New Roman" w:cs="Times New Roman"/>
          <w:color w:val="000000"/>
          <w:sz w:val="24"/>
          <w:szCs w:val="24"/>
        </w:rPr>
        <w:t>O</w:t>
      </w:r>
      <w:r w:rsidRPr="004F2BCA" w:rsidR="00704206">
        <w:rPr>
          <w:rFonts w:ascii="Times New Roman" w:hAnsi="Times New Roman" w:cs="Times New Roman"/>
          <w:color w:val="000000"/>
          <w:sz w:val="24"/>
          <w:szCs w:val="24"/>
        </w:rPr>
        <w:t>známenie</w:t>
      </w:r>
      <w:r w:rsidRPr="004F2BCA">
        <w:rPr>
          <w:rFonts w:ascii="Times New Roman" w:hAnsi="Times New Roman" w:cs="Times New Roman"/>
          <w:color w:val="000000"/>
          <w:sz w:val="24"/>
          <w:szCs w:val="24"/>
        </w:rPr>
        <w:t xml:space="preserve"> musí obsahovať návrh zmluvy </w:t>
      </w:r>
      <w:r w:rsidRPr="004F2BCA" w:rsidR="00EF31D5">
        <w:rPr>
          <w:rFonts w:ascii="Times New Roman" w:hAnsi="Times New Roman" w:cs="Times New Roman"/>
          <w:color w:val="000000"/>
          <w:sz w:val="24"/>
          <w:szCs w:val="24"/>
        </w:rPr>
        <w:t xml:space="preserve">o </w:t>
      </w:r>
      <w:r w:rsidRPr="004F2BCA">
        <w:rPr>
          <w:rFonts w:ascii="Times New Roman" w:hAnsi="Times New Roman" w:cs="Times New Roman"/>
          <w:color w:val="000000"/>
          <w:sz w:val="24"/>
          <w:szCs w:val="24"/>
        </w:rPr>
        <w:t>zver</w:t>
      </w:r>
      <w:r w:rsidRPr="004F2BCA" w:rsidR="00EF31D5">
        <w:rPr>
          <w:rFonts w:ascii="Times New Roman" w:hAnsi="Times New Roman" w:cs="Times New Roman"/>
          <w:color w:val="000000"/>
          <w:sz w:val="24"/>
          <w:szCs w:val="24"/>
        </w:rPr>
        <w:t>ení</w:t>
      </w:r>
      <w:r w:rsidRPr="004F2BCA">
        <w:rPr>
          <w:rFonts w:ascii="Times New Roman" w:hAnsi="Times New Roman" w:cs="Times New Roman"/>
          <w:color w:val="000000"/>
          <w:sz w:val="24"/>
          <w:szCs w:val="24"/>
        </w:rPr>
        <w:t xml:space="preserve"> činnosti a doklady preukazujúce splne</w:t>
      </w:r>
      <w:r w:rsidRPr="004F2BCA" w:rsidR="0054559C">
        <w:rPr>
          <w:rFonts w:ascii="Times New Roman" w:hAnsi="Times New Roman" w:cs="Times New Roman"/>
          <w:color w:val="000000"/>
          <w:sz w:val="24"/>
          <w:szCs w:val="24"/>
        </w:rPr>
        <w:t>n</w:t>
      </w:r>
      <w:r w:rsidRPr="004F2BCA" w:rsidR="0054559C">
        <w:rPr>
          <w:rFonts w:ascii="Times New Roman" w:hAnsi="Times New Roman" w:cs="Times New Roman"/>
          <w:color w:val="000000"/>
          <w:sz w:val="24"/>
          <w:szCs w:val="24"/>
        </w:rPr>
        <w:t>ie podmienok podľa odsekov</w:t>
      </w:r>
      <w:r w:rsidRPr="004F2BCA" w:rsidR="00EF31D5">
        <w:rPr>
          <w:rFonts w:ascii="Times New Roman" w:hAnsi="Times New Roman" w:cs="Times New Roman"/>
          <w:color w:val="000000"/>
          <w:sz w:val="24"/>
          <w:szCs w:val="24"/>
        </w:rPr>
        <w:t xml:space="preserve"> 2 a 5.</w:t>
      </w:r>
    </w:p>
    <w:p w:rsidR="007F2ED4" w:rsidRPr="004F2BCA" w:rsidP="008A20B7">
      <w:pPr>
        <w:ind w:firstLine="708"/>
        <w:jc w:val="both"/>
        <w:rPr>
          <w:rFonts w:ascii="Times New Roman" w:hAnsi="Times New Roman" w:cs="Times New Roman"/>
          <w:color w:val="000000"/>
          <w:sz w:val="24"/>
          <w:szCs w:val="24"/>
        </w:rPr>
      </w:pPr>
      <w:r w:rsidRPr="004F2BCA">
        <w:rPr>
          <w:rFonts w:ascii="Times New Roman" w:hAnsi="Times New Roman" w:cs="Times New Roman"/>
          <w:sz w:val="24"/>
          <w:szCs w:val="24"/>
        </w:rPr>
        <w:t>(</w:t>
      </w:r>
      <w:r w:rsidRPr="004F2BCA" w:rsidR="00F1293B">
        <w:rPr>
          <w:rFonts w:ascii="Times New Roman" w:hAnsi="Times New Roman" w:cs="Times New Roman"/>
          <w:sz w:val="24"/>
          <w:szCs w:val="24"/>
        </w:rPr>
        <w:t>5</w:t>
      </w:r>
      <w:r w:rsidRPr="004F2BCA">
        <w:rPr>
          <w:rFonts w:ascii="Times New Roman" w:hAnsi="Times New Roman" w:cs="Times New Roman"/>
          <w:sz w:val="24"/>
          <w:szCs w:val="24"/>
        </w:rPr>
        <w:t xml:space="preserve">) </w:t>
      </w:r>
      <w:r w:rsidR="001A536C">
        <w:rPr>
          <w:rFonts w:ascii="Times New Roman" w:hAnsi="Times New Roman" w:cs="Times New Roman"/>
          <w:color w:val="000000"/>
          <w:sz w:val="24"/>
          <w:szCs w:val="24"/>
        </w:rPr>
        <w:t>Zveriť výkon činností</w:t>
      </w:r>
      <w:r w:rsidRPr="004F2BCA">
        <w:rPr>
          <w:rFonts w:ascii="Times New Roman" w:hAnsi="Times New Roman" w:cs="Times New Roman"/>
          <w:color w:val="000000"/>
          <w:sz w:val="24"/>
          <w:szCs w:val="24"/>
        </w:rPr>
        <w:t xml:space="preserve"> </w:t>
      </w:r>
      <w:r w:rsidRPr="004F2BCA" w:rsidR="00F1293B">
        <w:rPr>
          <w:rFonts w:ascii="Times New Roman" w:hAnsi="Times New Roman" w:cs="Times New Roman"/>
          <w:color w:val="000000"/>
          <w:sz w:val="24"/>
          <w:szCs w:val="24"/>
        </w:rPr>
        <w:t xml:space="preserve">je možné len pri splnení </w:t>
      </w:r>
      <w:r w:rsidRPr="004F2BCA" w:rsidR="00704206">
        <w:rPr>
          <w:rFonts w:ascii="Times New Roman" w:hAnsi="Times New Roman" w:cs="Times New Roman"/>
          <w:color w:val="000000"/>
          <w:sz w:val="24"/>
          <w:szCs w:val="24"/>
        </w:rPr>
        <w:t>týchto</w:t>
      </w:r>
      <w:r w:rsidRPr="004F2BCA" w:rsidR="00F1293B">
        <w:rPr>
          <w:rFonts w:ascii="Times New Roman" w:hAnsi="Times New Roman" w:cs="Times New Roman"/>
          <w:color w:val="000000"/>
          <w:sz w:val="24"/>
          <w:szCs w:val="24"/>
        </w:rPr>
        <w:t xml:space="preserve"> podmienok</w:t>
      </w:r>
      <w:r w:rsidRPr="004F2BCA" w:rsidR="00CE176B">
        <w:rPr>
          <w:rFonts w:ascii="Times New Roman" w:hAnsi="Times New Roman" w:cs="Times New Roman"/>
          <w:color w:val="000000"/>
          <w:sz w:val="24"/>
          <w:szCs w:val="24"/>
        </w:rPr>
        <w:t>:</w:t>
      </w:r>
    </w:p>
    <w:p w:rsidR="007F2ED4" w:rsidRPr="004F2BCA" w:rsidP="008A20B7">
      <w:pPr>
        <w:jc w:val="both"/>
        <w:rPr>
          <w:rFonts w:ascii="Times New Roman" w:hAnsi="Times New Roman" w:cs="Times New Roman"/>
          <w:color w:val="000000"/>
          <w:sz w:val="24"/>
          <w:szCs w:val="24"/>
        </w:rPr>
      </w:pPr>
      <w:r w:rsidRPr="004F2BCA" w:rsidR="008A20B7">
        <w:rPr>
          <w:rFonts w:ascii="Times New Roman" w:hAnsi="Times New Roman" w:cs="Times New Roman"/>
          <w:color w:val="000000"/>
          <w:sz w:val="24"/>
          <w:szCs w:val="24"/>
        </w:rPr>
        <w:t xml:space="preserve">a) </w:t>
      </w:r>
      <w:r w:rsidRPr="004F2BCA">
        <w:rPr>
          <w:rFonts w:ascii="Times New Roman" w:hAnsi="Times New Roman" w:cs="Times New Roman"/>
          <w:color w:val="000000"/>
          <w:sz w:val="24"/>
          <w:szCs w:val="24"/>
        </w:rPr>
        <w:t xml:space="preserve">zmluva </w:t>
      </w:r>
      <w:r w:rsidRPr="004F2BCA" w:rsidR="00EF31D5">
        <w:rPr>
          <w:rFonts w:ascii="Times New Roman" w:hAnsi="Times New Roman" w:cs="Times New Roman"/>
          <w:color w:val="000000"/>
          <w:sz w:val="24"/>
          <w:szCs w:val="24"/>
        </w:rPr>
        <w:t>o zverení činnosti</w:t>
      </w:r>
      <w:r w:rsidRPr="004F2BCA">
        <w:rPr>
          <w:rFonts w:ascii="Times New Roman" w:hAnsi="Times New Roman" w:cs="Times New Roman"/>
          <w:color w:val="000000"/>
          <w:sz w:val="24"/>
          <w:szCs w:val="24"/>
        </w:rPr>
        <w:t xml:space="preserve"> obsahuje ustanovenia, na základe ktorých má poisťovňa</w:t>
      </w:r>
      <w:r w:rsidRPr="004F2BCA" w:rsidR="00D12ABD">
        <w:rPr>
          <w:rFonts w:ascii="Times New Roman" w:hAnsi="Times New Roman" w:cs="Times New Roman"/>
          <w:color w:val="000000"/>
          <w:sz w:val="24"/>
          <w:szCs w:val="24"/>
        </w:rPr>
        <w:t>, pobočka zahraničnej poisťovne, zaisťovňa alebo pobočka zahraničnej zaisťovne</w:t>
      </w:r>
      <w:r w:rsidRPr="004F2BCA">
        <w:rPr>
          <w:rFonts w:ascii="Times New Roman" w:hAnsi="Times New Roman" w:cs="Times New Roman"/>
          <w:color w:val="000000"/>
          <w:sz w:val="24"/>
          <w:szCs w:val="24"/>
        </w:rPr>
        <w:t xml:space="preserve"> právo účinne kontrolovať výkon zverených činností a túto zmluvu vypovedať; výpovedná lehota nesmie byť dlhšia ako </w:t>
      </w:r>
      <w:r w:rsidRPr="004F2BCA" w:rsidR="00CE176B">
        <w:rPr>
          <w:rFonts w:ascii="Times New Roman" w:hAnsi="Times New Roman" w:cs="Times New Roman"/>
          <w:color w:val="000000"/>
          <w:sz w:val="24"/>
          <w:szCs w:val="24"/>
        </w:rPr>
        <w:t>jeden</w:t>
      </w:r>
      <w:r w:rsidRPr="004F2BCA">
        <w:rPr>
          <w:rFonts w:ascii="Times New Roman" w:hAnsi="Times New Roman" w:cs="Times New Roman"/>
          <w:color w:val="000000"/>
          <w:sz w:val="24"/>
          <w:szCs w:val="24"/>
        </w:rPr>
        <w:t xml:space="preserve"> mesiac,</w:t>
      </w:r>
    </w:p>
    <w:p w:rsidR="007F2ED4" w:rsidRPr="004F2BCA" w:rsidP="008A20B7">
      <w:pPr>
        <w:jc w:val="both"/>
        <w:rPr>
          <w:rFonts w:ascii="Times New Roman" w:hAnsi="Times New Roman" w:cs="Times New Roman"/>
          <w:color w:val="000000"/>
          <w:sz w:val="24"/>
          <w:szCs w:val="24"/>
        </w:rPr>
      </w:pPr>
      <w:r w:rsidRPr="004F2BCA" w:rsidR="008A20B7">
        <w:rPr>
          <w:rFonts w:ascii="Times New Roman" w:hAnsi="Times New Roman" w:cs="Times New Roman"/>
          <w:color w:val="000000"/>
          <w:sz w:val="24"/>
          <w:szCs w:val="24"/>
        </w:rPr>
        <w:t xml:space="preserve">b) </w:t>
      </w:r>
      <w:r w:rsidRPr="00694188" w:rsidR="0057638F">
        <w:rPr>
          <w:rFonts w:ascii="Times New Roman" w:hAnsi="Times New Roman" w:cs="Times New Roman"/>
          <w:color w:val="000000"/>
          <w:sz w:val="24"/>
          <w:szCs w:val="24"/>
        </w:rPr>
        <w:t>ak ide o</w:t>
      </w:r>
      <w:r w:rsidRPr="00694188">
        <w:rPr>
          <w:rFonts w:ascii="Times New Roman" w:hAnsi="Times New Roman" w:cs="Times New Roman"/>
          <w:color w:val="000000"/>
          <w:sz w:val="24"/>
          <w:szCs w:val="24"/>
        </w:rPr>
        <w:t xml:space="preserve"> zánik</w:t>
      </w:r>
      <w:r w:rsidRPr="004F2BCA">
        <w:rPr>
          <w:rFonts w:ascii="Times New Roman" w:hAnsi="Times New Roman" w:cs="Times New Roman"/>
          <w:color w:val="000000"/>
          <w:sz w:val="24"/>
          <w:szCs w:val="24"/>
        </w:rPr>
        <w:t xml:space="preserve"> zmluvy</w:t>
      </w:r>
      <w:r w:rsidRPr="004F2BCA" w:rsidR="00210837">
        <w:rPr>
          <w:rFonts w:ascii="Times New Roman" w:hAnsi="Times New Roman" w:cs="Times New Roman"/>
          <w:color w:val="000000"/>
          <w:sz w:val="24"/>
          <w:szCs w:val="24"/>
        </w:rPr>
        <w:t xml:space="preserve"> o zverení činnosti</w:t>
      </w:r>
      <w:r w:rsidRPr="004F2BCA">
        <w:rPr>
          <w:rFonts w:ascii="Times New Roman" w:hAnsi="Times New Roman" w:cs="Times New Roman"/>
          <w:color w:val="000000"/>
          <w:sz w:val="24"/>
          <w:szCs w:val="24"/>
        </w:rPr>
        <w:t xml:space="preserve"> nedôjde k ohrozeniu záujmov klientov a riadneho a bezpečného výkonu poisťovacej činnosti</w:t>
      </w:r>
      <w:r w:rsidRPr="004F2BCA" w:rsidR="00D12ABD">
        <w:rPr>
          <w:rFonts w:ascii="Times New Roman" w:hAnsi="Times New Roman" w:cs="Times New Roman"/>
          <w:color w:val="000000"/>
          <w:sz w:val="24"/>
          <w:szCs w:val="24"/>
        </w:rPr>
        <w:t xml:space="preserve"> alebo zaisťovacej činnosti</w:t>
      </w:r>
      <w:r w:rsidRPr="004F2BCA">
        <w:rPr>
          <w:rFonts w:ascii="Times New Roman" w:hAnsi="Times New Roman" w:cs="Times New Roman"/>
          <w:color w:val="000000"/>
          <w:sz w:val="24"/>
          <w:szCs w:val="24"/>
        </w:rPr>
        <w:t>,</w:t>
      </w:r>
    </w:p>
    <w:p w:rsidR="007F2ED4" w:rsidRPr="004F2BCA" w:rsidP="008A20B7">
      <w:pPr>
        <w:jc w:val="both"/>
        <w:rPr>
          <w:rFonts w:ascii="Times New Roman" w:hAnsi="Times New Roman" w:cs="Times New Roman"/>
          <w:color w:val="000000"/>
          <w:sz w:val="24"/>
          <w:szCs w:val="24"/>
        </w:rPr>
      </w:pPr>
      <w:r w:rsidRPr="004F2BCA" w:rsidR="008A20B7">
        <w:rPr>
          <w:rFonts w:ascii="Times New Roman" w:hAnsi="Times New Roman" w:cs="Times New Roman"/>
          <w:color w:val="000000"/>
          <w:sz w:val="24"/>
          <w:szCs w:val="24"/>
        </w:rPr>
        <w:t xml:space="preserve">c) </w:t>
      </w:r>
      <w:r w:rsidRPr="004F2BCA" w:rsidR="00CD00F5">
        <w:rPr>
          <w:rFonts w:ascii="Times New Roman" w:hAnsi="Times New Roman" w:cs="Times New Roman"/>
          <w:color w:val="000000"/>
          <w:sz w:val="24"/>
          <w:szCs w:val="24"/>
        </w:rPr>
        <w:t xml:space="preserve">zverenie výkonu činnosti </w:t>
      </w:r>
      <w:r w:rsidRPr="004F2BCA">
        <w:rPr>
          <w:rFonts w:ascii="Times New Roman" w:hAnsi="Times New Roman" w:cs="Times New Roman"/>
          <w:color w:val="000000"/>
          <w:sz w:val="24"/>
          <w:szCs w:val="24"/>
        </w:rPr>
        <w:t>nebráni vykonávať účinný dohľad nad poisťovňou,</w:t>
      </w:r>
      <w:r w:rsidRPr="004F2BCA" w:rsidR="00D12ABD">
        <w:rPr>
          <w:rFonts w:ascii="Times New Roman" w:hAnsi="Times New Roman" w:cs="Times New Roman"/>
          <w:color w:val="000000"/>
          <w:sz w:val="24"/>
          <w:szCs w:val="24"/>
        </w:rPr>
        <w:t xml:space="preserve"> pobočkou zahraničnej poisťovne, zaisťovňou alebo pobočkou zahraničnej zaisťovne,</w:t>
      </w:r>
    </w:p>
    <w:p w:rsidR="007F2ED4" w:rsidRPr="004F2BCA" w:rsidP="008A20B7">
      <w:pPr>
        <w:jc w:val="both"/>
        <w:rPr>
          <w:rFonts w:ascii="Times New Roman" w:hAnsi="Times New Roman" w:cs="Times New Roman"/>
          <w:color w:val="000000"/>
          <w:sz w:val="24"/>
          <w:szCs w:val="24"/>
        </w:rPr>
      </w:pPr>
      <w:r w:rsidRPr="004F2BCA" w:rsidR="008A20B7">
        <w:rPr>
          <w:rFonts w:ascii="Times New Roman" w:hAnsi="Times New Roman" w:cs="Times New Roman"/>
          <w:color w:val="000000"/>
          <w:sz w:val="24"/>
          <w:szCs w:val="24"/>
        </w:rPr>
        <w:t xml:space="preserve">d) </w:t>
      </w:r>
      <w:r w:rsidRPr="004F2BCA" w:rsidR="00CD00F5">
        <w:rPr>
          <w:rFonts w:ascii="Times New Roman" w:hAnsi="Times New Roman" w:cs="Times New Roman"/>
          <w:color w:val="000000"/>
          <w:sz w:val="24"/>
          <w:szCs w:val="24"/>
        </w:rPr>
        <w:t>zverenie výkonu činnosti nebráni</w:t>
      </w:r>
      <w:r w:rsidRPr="004F2BCA">
        <w:rPr>
          <w:rFonts w:ascii="Times New Roman" w:hAnsi="Times New Roman" w:cs="Times New Roman"/>
          <w:color w:val="000000"/>
          <w:sz w:val="24"/>
          <w:szCs w:val="24"/>
        </w:rPr>
        <w:t xml:space="preserve"> poisťovni</w:t>
      </w:r>
      <w:r w:rsidRPr="004F2BCA" w:rsidR="00D12ABD">
        <w:rPr>
          <w:rFonts w:ascii="Times New Roman" w:hAnsi="Times New Roman" w:cs="Times New Roman"/>
          <w:color w:val="000000"/>
          <w:sz w:val="24"/>
          <w:szCs w:val="24"/>
        </w:rPr>
        <w:t>, pobočke zahraničnej poisťovni, zaisťovni alebo pobočky zahraničnej zaisťovni</w:t>
      </w:r>
      <w:r w:rsidRPr="004F2BCA">
        <w:rPr>
          <w:rFonts w:ascii="Times New Roman" w:hAnsi="Times New Roman" w:cs="Times New Roman"/>
          <w:color w:val="000000"/>
          <w:sz w:val="24"/>
          <w:szCs w:val="24"/>
        </w:rPr>
        <w:t xml:space="preserve"> konať v záujme klientov,</w:t>
      </w:r>
    </w:p>
    <w:p w:rsidR="007F2ED4" w:rsidRPr="004F2BCA" w:rsidP="008A20B7">
      <w:pPr>
        <w:jc w:val="both"/>
        <w:rPr>
          <w:rFonts w:ascii="Times New Roman" w:hAnsi="Times New Roman" w:cs="Times New Roman"/>
          <w:color w:val="000000"/>
          <w:sz w:val="24"/>
          <w:szCs w:val="24"/>
        </w:rPr>
      </w:pPr>
      <w:r w:rsidRPr="004F2BCA" w:rsidR="008A20B7">
        <w:rPr>
          <w:rFonts w:ascii="Times New Roman" w:hAnsi="Times New Roman" w:cs="Times New Roman"/>
          <w:color w:val="000000"/>
          <w:sz w:val="24"/>
          <w:szCs w:val="24"/>
        </w:rPr>
        <w:t xml:space="preserve">e) </w:t>
      </w:r>
      <w:r w:rsidRPr="004F2BCA">
        <w:rPr>
          <w:rFonts w:ascii="Times New Roman" w:hAnsi="Times New Roman" w:cs="Times New Roman"/>
          <w:color w:val="000000"/>
          <w:sz w:val="24"/>
          <w:szCs w:val="24"/>
        </w:rPr>
        <w:t>so zreteľom na povahu činností, ktoré sa majú zveriť má osoba vecné, personálne a organizačné predpokla</w:t>
      </w:r>
      <w:r w:rsidRPr="004F2BCA" w:rsidR="00D12ABD">
        <w:rPr>
          <w:rFonts w:ascii="Times New Roman" w:hAnsi="Times New Roman" w:cs="Times New Roman"/>
          <w:color w:val="000000"/>
          <w:sz w:val="24"/>
          <w:szCs w:val="24"/>
        </w:rPr>
        <w:t>dy na výkon zverených činností.</w:t>
      </w:r>
    </w:p>
    <w:p w:rsidR="00DB3DA8" w:rsidRPr="004F2BCA" w:rsidP="00DB3DA8">
      <w:pPr>
        <w:jc w:val="both"/>
        <w:rPr>
          <w:rFonts w:ascii="Times New Roman" w:hAnsi="Times New Roman" w:cs="Times New Roman"/>
          <w:color w:val="000000"/>
          <w:sz w:val="24"/>
          <w:szCs w:val="24"/>
        </w:rPr>
      </w:pPr>
      <w:r w:rsidRPr="004F2BCA" w:rsidR="00F1293B">
        <w:rPr>
          <w:rFonts w:ascii="Times New Roman" w:hAnsi="Times New Roman" w:cs="Times New Roman"/>
          <w:color w:val="000000"/>
          <w:sz w:val="24"/>
          <w:szCs w:val="24"/>
        </w:rPr>
        <w:tab/>
        <w:t xml:space="preserve">(6) </w:t>
      </w:r>
      <w:r w:rsidRPr="004F2BCA" w:rsidR="00890913">
        <w:rPr>
          <w:rFonts w:ascii="Times New Roman" w:hAnsi="Times New Roman" w:cs="Times New Roman"/>
          <w:color w:val="000000"/>
          <w:sz w:val="24"/>
          <w:szCs w:val="24"/>
        </w:rPr>
        <w:t>Ak poisťovňa, pobočka zahraničnej poisťovne, zaisťovňa alebo pobočka zahraničnej zaisťovn</w:t>
      </w:r>
      <w:r w:rsidR="00113B85">
        <w:rPr>
          <w:rFonts w:ascii="Times New Roman" w:hAnsi="Times New Roman" w:cs="Times New Roman"/>
          <w:color w:val="000000"/>
          <w:sz w:val="24"/>
          <w:szCs w:val="24"/>
        </w:rPr>
        <w:t>e</w:t>
      </w:r>
      <w:r w:rsidRPr="004F2BCA" w:rsidR="00890913">
        <w:rPr>
          <w:rFonts w:ascii="Times New Roman" w:hAnsi="Times New Roman" w:cs="Times New Roman"/>
          <w:color w:val="000000"/>
          <w:sz w:val="24"/>
          <w:szCs w:val="24"/>
        </w:rPr>
        <w:t xml:space="preserve"> v</w:t>
      </w:r>
      <w:r w:rsidRPr="004F2BCA" w:rsidR="00CE176B">
        <w:rPr>
          <w:rFonts w:ascii="Times New Roman" w:hAnsi="Times New Roman" w:cs="Times New Roman"/>
          <w:color w:val="000000"/>
          <w:sz w:val="24"/>
          <w:szCs w:val="24"/>
        </w:rPr>
        <w:t> oznámení podľa odseku</w:t>
      </w:r>
      <w:r w:rsidRPr="004F2BCA" w:rsidR="00890913">
        <w:rPr>
          <w:rFonts w:ascii="Times New Roman" w:hAnsi="Times New Roman" w:cs="Times New Roman"/>
          <w:color w:val="000000"/>
          <w:sz w:val="24"/>
          <w:szCs w:val="24"/>
        </w:rPr>
        <w:t xml:space="preserve"> 4 nepreukáže splnenie niektorej z podmienok na zverenie výkonu činnosti</w:t>
      </w:r>
      <w:r w:rsidRPr="004F2BCA" w:rsidR="00210837">
        <w:rPr>
          <w:rFonts w:ascii="Times New Roman" w:hAnsi="Times New Roman" w:cs="Times New Roman"/>
          <w:color w:val="000000"/>
          <w:sz w:val="24"/>
          <w:szCs w:val="24"/>
        </w:rPr>
        <w:t xml:space="preserve"> podľa ods</w:t>
      </w:r>
      <w:r w:rsidRPr="004F2BCA" w:rsidR="00CE176B">
        <w:rPr>
          <w:rFonts w:ascii="Times New Roman" w:hAnsi="Times New Roman" w:cs="Times New Roman"/>
          <w:color w:val="000000"/>
          <w:sz w:val="24"/>
          <w:szCs w:val="24"/>
        </w:rPr>
        <w:t>ekov</w:t>
      </w:r>
      <w:r w:rsidRPr="004F2BCA" w:rsidR="00210837">
        <w:rPr>
          <w:rFonts w:ascii="Times New Roman" w:hAnsi="Times New Roman" w:cs="Times New Roman"/>
          <w:color w:val="000000"/>
          <w:sz w:val="24"/>
          <w:szCs w:val="24"/>
        </w:rPr>
        <w:t xml:space="preserve"> 2 a 5</w:t>
      </w:r>
      <w:r w:rsidRPr="004F2BCA" w:rsidR="00890913">
        <w:rPr>
          <w:rFonts w:ascii="Times New Roman" w:hAnsi="Times New Roman" w:cs="Times New Roman"/>
          <w:color w:val="000000"/>
          <w:sz w:val="24"/>
          <w:szCs w:val="24"/>
        </w:rPr>
        <w:t xml:space="preserve">, </w:t>
      </w:r>
      <w:r w:rsidRPr="004F2BCA" w:rsidR="00F1293B">
        <w:rPr>
          <w:rFonts w:ascii="Times New Roman" w:hAnsi="Times New Roman" w:cs="Times New Roman"/>
          <w:color w:val="000000"/>
          <w:sz w:val="24"/>
          <w:szCs w:val="24"/>
        </w:rPr>
        <w:t xml:space="preserve">Národná banka Slovenska </w:t>
      </w:r>
      <w:r w:rsidRPr="004F2BCA" w:rsidR="00EB7154">
        <w:rPr>
          <w:rFonts w:ascii="Times New Roman" w:hAnsi="Times New Roman" w:cs="Times New Roman"/>
          <w:color w:val="000000"/>
          <w:sz w:val="24"/>
          <w:szCs w:val="24"/>
        </w:rPr>
        <w:t>je oprávnená v lehote</w:t>
      </w:r>
      <w:r w:rsidRPr="004F2BCA" w:rsidR="00F1293B">
        <w:rPr>
          <w:rFonts w:ascii="Times New Roman" w:hAnsi="Times New Roman" w:cs="Times New Roman"/>
          <w:color w:val="000000"/>
          <w:sz w:val="24"/>
          <w:szCs w:val="24"/>
        </w:rPr>
        <w:t xml:space="preserve"> 30 dní</w:t>
      </w:r>
      <w:r w:rsidRPr="004F2BCA" w:rsidR="00EB7154">
        <w:rPr>
          <w:rFonts w:ascii="Times New Roman" w:hAnsi="Times New Roman" w:cs="Times New Roman"/>
          <w:color w:val="000000"/>
          <w:sz w:val="24"/>
          <w:szCs w:val="24"/>
        </w:rPr>
        <w:t xml:space="preserve"> od doručenia oznámenia o zámere zveriť výkon činnosti zamietnuť uzatvorenie zmluvy o zverení činnosti.</w:t>
      </w:r>
    </w:p>
    <w:p w:rsidR="009A1529" w:rsidRPr="004F2BCA" w:rsidP="009A1529">
      <w:pPr>
        <w:jc w:val="both"/>
        <w:rPr>
          <w:rFonts w:ascii="Times New Roman" w:hAnsi="Times New Roman" w:cs="Times New Roman"/>
          <w:color w:val="000000"/>
          <w:sz w:val="24"/>
          <w:szCs w:val="24"/>
        </w:rPr>
      </w:pPr>
      <w:r w:rsidRPr="004F2BCA" w:rsidR="00890913">
        <w:rPr>
          <w:rFonts w:ascii="Times New Roman" w:hAnsi="Times New Roman" w:cs="Times New Roman"/>
          <w:color w:val="000000"/>
          <w:sz w:val="24"/>
          <w:szCs w:val="24"/>
        </w:rPr>
        <w:tab/>
        <w:t xml:space="preserve">(7) </w:t>
      </w:r>
      <w:r w:rsidRPr="004F2BCA" w:rsidR="009D7BCA">
        <w:rPr>
          <w:rFonts w:ascii="Times New Roman" w:hAnsi="Times New Roman" w:cs="Times New Roman"/>
          <w:color w:val="000000"/>
          <w:sz w:val="24"/>
          <w:szCs w:val="24"/>
        </w:rPr>
        <w:t>Poisťovňa</w:t>
      </w:r>
      <w:r w:rsidRPr="004F2BCA" w:rsidR="00890913">
        <w:rPr>
          <w:rFonts w:ascii="Times New Roman" w:hAnsi="Times New Roman" w:cs="Times New Roman"/>
          <w:color w:val="000000"/>
          <w:sz w:val="24"/>
          <w:szCs w:val="24"/>
        </w:rPr>
        <w:t>, pobočka zahraničnej poisťovne, zaisťovňa alebo pobočka zahraničnej zaisťovni</w:t>
      </w:r>
      <w:r w:rsidRPr="004F2BCA" w:rsidR="009D7BCA">
        <w:rPr>
          <w:rFonts w:ascii="Times New Roman" w:hAnsi="Times New Roman" w:cs="Times New Roman"/>
          <w:color w:val="000000"/>
          <w:sz w:val="24"/>
          <w:szCs w:val="24"/>
        </w:rPr>
        <w:t xml:space="preserve"> je povinná bez zbytočného odkladu oznámiť Národnej banke Slovenska zánik zmluvy </w:t>
      </w:r>
      <w:r w:rsidRPr="004F2BCA" w:rsidR="00890913">
        <w:rPr>
          <w:rFonts w:ascii="Times New Roman" w:hAnsi="Times New Roman" w:cs="Times New Roman"/>
          <w:color w:val="000000"/>
          <w:sz w:val="24"/>
          <w:szCs w:val="24"/>
        </w:rPr>
        <w:t>o zverení</w:t>
      </w:r>
      <w:r w:rsidRPr="004F2BCA" w:rsidR="009D7BCA">
        <w:rPr>
          <w:rFonts w:ascii="Times New Roman" w:hAnsi="Times New Roman" w:cs="Times New Roman"/>
          <w:color w:val="000000"/>
          <w:sz w:val="24"/>
          <w:szCs w:val="24"/>
        </w:rPr>
        <w:t xml:space="preserve"> činnosti. Poisťovňa</w:t>
      </w:r>
      <w:r w:rsidRPr="004F2BCA" w:rsidR="00890913">
        <w:rPr>
          <w:rFonts w:ascii="Times New Roman" w:hAnsi="Times New Roman" w:cs="Times New Roman"/>
          <w:color w:val="000000"/>
          <w:sz w:val="24"/>
          <w:szCs w:val="24"/>
        </w:rPr>
        <w:t>, pobočka zahraničnej poisťovne, zaisťovňa alebo pobočka zahraničnej zaisťovni</w:t>
      </w:r>
      <w:r w:rsidRPr="004F2BCA" w:rsidR="009D7BCA">
        <w:rPr>
          <w:rFonts w:ascii="Times New Roman" w:hAnsi="Times New Roman" w:cs="Times New Roman"/>
          <w:color w:val="000000"/>
          <w:sz w:val="24"/>
          <w:szCs w:val="24"/>
        </w:rPr>
        <w:t xml:space="preserve"> je povinná oznámiť Národnej banke Slovenska najmenej 30 dní vopred každý návrh zmeny</w:t>
      </w:r>
      <w:r w:rsidRPr="004F2BCA" w:rsidR="00890913">
        <w:rPr>
          <w:rFonts w:ascii="Times New Roman" w:hAnsi="Times New Roman" w:cs="Times New Roman"/>
          <w:color w:val="000000"/>
          <w:sz w:val="24"/>
          <w:szCs w:val="24"/>
        </w:rPr>
        <w:t xml:space="preserve"> zmluvy</w:t>
      </w:r>
      <w:r w:rsidRPr="004F2BCA" w:rsidR="009D7BCA">
        <w:rPr>
          <w:rFonts w:ascii="Times New Roman" w:hAnsi="Times New Roman" w:cs="Times New Roman"/>
          <w:color w:val="000000"/>
          <w:sz w:val="24"/>
          <w:szCs w:val="24"/>
        </w:rPr>
        <w:t xml:space="preserve"> </w:t>
      </w:r>
      <w:r w:rsidRPr="004F2BCA" w:rsidR="00890913">
        <w:rPr>
          <w:rFonts w:ascii="Times New Roman" w:hAnsi="Times New Roman" w:cs="Times New Roman"/>
          <w:color w:val="000000"/>
          <w:sz w:val="24"/>
          <w:szCs w:val="24"/>
        </w:rPr>
        <w:t>o zverení</w:t>
      </w:r>
      <w:r w:rsidRPr="004F2BCA" w:rsidR="009D7BCA">
        <w:rPr>
          <w:rFonts w:ascii="Times New Roman" w:hAnsi="Times New Roman" w:cs="Times New Roman"/>
          <w:color w:val="000000"/>
          <w:sz w:val="24"/>
          <w:szCs w:val="24"/>
        </w:rPr>
        <w:t xml:space="preserve"> činnosti.</w:t>
      </w:r>
      <w:r w:rsidR="0057638F">
        <w:rPr>
          <w:rFonts w:ascii="Times New Roman" w:hAnsi="Times New Roman" w:cs="Times New Roman"/>
          <w:color w:val="000000"/>
          <w:sz w:val="24"/>
          <w:szCs w:val="24"/>
        </w:rPr>
        <w:t>,</w:t>
      </w:r>
      <w:r w:rsidRPr="004F2BCA">
        <w:rPr>
          <w:rFonts w:ascii="Times New Roman" w:hAnsi="Times New Roman" w:cs="Times New Roman"/>
          <w:color w:val="000000"/>
          <w:sz w:val="24"/>
          <w:szCs w:val="24"/>
        </w:rPr>
        <w:t xml:space="preserve"> </w:t>
      </w:r>
      <w:r w:rsidR="00C24163">
        <w:rPr>
          <w:rFonts w:ascii="Times New Roman" w:hAnsi="Times New Roman" w:cs="Times New Roman"/>
          <w:color w:val="000000"/>
          <w:sz w:val="24"/>
          <w:szCs w:val="24"/>
        </w:rPr>
        <w:t>ak</w:t>
      </w:r>
      <w:r w:rsidRPr="004F2BCA">
        <w:rPr>
          <w:rFonts w:ascii="Times New Roman" w:hAnsi="Times New Roman" w:cs="Times New Roman"/>
          <w:color w:val="000000"/>
          <w:sz w:val="24"/>
          <w:szCs w:val="24"/>
        </w:rPr>
        <w:t xml:space="preserve"> by došlo k poru</w:t>
      </w:r>
      <w:r w:rsidRPr="004F2BCA" w:rsidR="00CE176B">
        <w:rPr>
          <w:rFonts w:ascii="Times New Roman" w:hAnsi="Times New Roman" w:cs="Times New Roman"/>
          <w:color w:val="000000"/>
          <w:sz w:val="24"/>
          <w:szCs w:val="24"/>
        </w:rPr>
        <w:t>šen</w:t>
      </w:r>
      <w:r w:rsidR="00200B8A">
        <w:rPr>
          <w:rFonts w:ascii="Times New Roman" w:hAnsi="Times New Roman" w:cs="Times New Roman"/>
          <w:color w:val="000000"/>
          <w:sz w:val="24"/>
          <w:szCs w:val="24"/>
        </w:rPr>
        <w:t>iu podmieno</w:t>
      </w:r>
      <w:r w:rsidR="00200B8A">
        <w:rPr>
          <w:rFonts w:ascii="Times New Roman" w:hAnsi="Times New Roman" w:cs="Times New Roman"/>
          <w:color w:val="000000"/>
          <w:sz w:val="24"/>
          <w:szCs w:val="24"/>
        </w:rPr>
        <w:t>k uvedených v odsekoch</w:t>
      </w:r>
      <w:r w:rsidRPr="004F2BCA" w:rsidR="007D53A1">
        <w:rPr>
          <w:rFonts w:ascii="Times New Roman" w:hAnsi="Times New Roman" w:cs="Times New Roman"/>
          <w:color w:val="000000"/>
          <w:sz w:val="24"/>
          <w:szCs w:val="24"/>
        </w:rPr>
        <w:t xml:space="preserve"> 2 a</w:t>
      </w:r>
      <w:r w:rsidRPr="004F2BCA">
        <w:rPr>
          <w:rFonts w:ascii="Times New Roman" w:hAnsi="Times New Roman" w:cs="Times New Roman"/>
          <w:color w:val="000000"/>
          <w:sz w:val="24"/>
          <w:szCs w:val="24"/>
        </w:rPr>
        <w:t xml:space="preserve"> 5, Národná banka Slovenska je oprávnená v lehote 30 dní od</w:t>
      </w:r>
      <w:r w:rsidR="00C24163">
        <w:rPr>
          <w:rFonts w:ascii="Times New Roman" w:hAnsi="Times New Roman" w:cs="Times New Roman"/>
          <w:color w:val="000000"/>
          <w:sz w:val="24"/>
          <w:szCs w:val="24"/>
        </w:rPr>
        <w:t>o dňa</w:t>
      </w:r>
      <w:r w:rsidRPr="004F2BCA">
        <w:rPr>
          <w:rFonts w:ascii="Times New Roman" w:hAnsi="Times New Roman" w:cs="Times New Roman"/>
          <w:color w:val="000000"/>
          <w:sz w:val="24"/>
          <w:szCs w:val="24"/>
        </w:rPr>
        <w:t xml:space="preserve"> doručenia oznámenia o zmene zmluvy o zverení  činnosti zamietnuť zmenu zmluvy o zverení činnosti.</w:t>
      </w:r>
    </w:p>
    <w:p w:rsidR="007F2ED4" w:rsidRPr="00653B73" w:rsidP="00353561">
      <w:pPr>
        <w:ind w:firstLine="708"/>
        <w:jc w:val="both"/>
        <w:rPr>
          <w:rFonts w:ascii="Times New Roman" w:hAnsi="Times New Roman" w:cs="Times New Roman"/>
          <w:color w:val="000000"/>
          <w:sz w:val="24"/>
          <w:szCs w:val="24"/>
        </w:rPr>
      </w:pPr>
      <w:r w:rsidRPr="004F2BCA" w:rsidR="00353561">
        <w:rPr>
          <w:rFonts w:ascii="Times New Roman" w:hAnsi="Times New Roman" w:cs="Times New Roman"/>
          <w:color w:val="000000"/>
          <w:sz w:val="24"/>
          <w:szCs w:val="24"/>
        </w:rPr>
        <w:t xml:space="preserve">(8) </w:t>
      </w:r>
      <w:r w:rsidRPr="004F2BCA">
        <w:rPr>
          <w:rFonts w:ascii="Times New Roman" w:hAnsi="Times New Roman" w:cs="Times New Roman"/>
          <w:color w:val="000000"/>
          <w:sz w:val="24"/>
          <w:szCs w:val="24"/>
        </w:rPr>
        <w:t>Zverením výkonu poisťovacej činnosti</w:t>
      </w:r>
      <w:r w:rsidRPr="004F2BCA" w:rsidR="007D53A1">
        <w:rPr>
          <w:rFonts w:ascii="Times New Roman" w:hAnsi="Times New Roman" w:cs="Times New Roman"/>
          <w:color w:val="000000"/>
          <w:sz w:val="24"/>
          <w:szCs w:val="24"/>
        </w:rPr>
        <w:t xml:space="preserve"> alebo zaisťovacej činnosti</w:t>
      </w:r>
      <w:r w:rsidRPr="004F2BCA">
        <w:rPr>
          <w:rFonts w:ascii="Times New Roman" w:hAnsi="Times New Roman" w:cs="Times New Roman"/>
          <w:color w:val="000000"/>
          <w:sz w:val="24"/>
          <w:szCs w:val="24"/>
        </w:rPr>
        <w:t xml:space="preserve"> nie je dotknutá zodpovednosť poisťovne</w:t>
      </w:r>
      <w:r w:rsidRPr="004F2BCA" w:rsidR="007D53A1">
        <w:rPr>
          <w:rFonts w:ascii="Times New Roman" w:hAnsi="Times New Roman" w:cs="Times New Roman"/>
          <w:color w:val="000000"/>
          <w:sz w:val="24"/>
          <w:szCs w:val="24"/>
        </w:rPr>
        <w:t xml:space="preserve">, pobočky zahraničnej poisťovne, zaisťovne alebo pobočky zahraničnej zaisťovne </w:t>
      </w:r>
      <w:r w:rsidRPr="004F2BCA">
        <w:rPr>
          <w:rFonts w:ascii="Times New Roman" w:hAnsi="Times New Roman" w:cs="Times New Roman"/>
          <w:color w:val="000000"/>
          <w:sz w:val="24"/>
          <w:szCs w:val="24"/>
        </w:rPr>
        <w:t>za škody spôsobené klientom, ktoré vznikli v súvislosti s výkonom poisťovacej činnosti</w:t>
      </w:r>
      <w:r w:rsidRPr="004F2BCA" w:rsidR="007D53A1">
        <w:rPr>
          <w:rFonts w:ascii="Times New Roman" w:hAnsi="Times New Roman" w:cs="Times New Roman"/>
          <w:color w:val="000000"/>
          <w:sz w:val="24"/>
          <w:szCs w:val="24"/>
        </w:rPr>
        <w:t xml:space="preserve"> alebo zaisťovacej činnosti</w:t>
      </w:r>
      <w:r w:rsidRPr="004F2BCA">
        <w:rPr>
          <w:rFonts w:ascii="Times New Roman" w:hAnsi="Times New Roman" w:cs="Times New Roman"/>
          <w:color w:val="000000"/>
          <w:sz w:val="24"/>
          <w:szCs w:val="24"/>
        </w:rPr>
        <w:t>.</w:t>
      </w:r>
      <w:r w:rsidRPr="006869B0" w:rsidR="006869B0">
        <w:rPr>
          <w:rFonts w:ascii="Times New Roman" w:hAnsi="Times New Roman" w:cs="Times New Roman"/>
          <w:szCs w:val="22"/>
        </w:rPr>
        <w:t xml:space="preserve"> </w:t>
      </w:r>
      <w:r w:rsidRPr="00653B73" w:rsidR="006869B0">
        <w:rPr>
          <w:rFonts w:ascii="Times New Roman" w:hAnsi="Times New Roman" w:cs="Times New Roman"/>
          <w:sz w:val="24"/>
          <w:szCs w:val="24"/>
        </w:rPr>
        <w:t>Ustanovením odseku 5 ni</w:t>
      </w:r>
      <w:r w:rsidRPr="00653B73" w:rsidR="006869B0">
        <w:rPr>
          <w:rFonts w:ascii="Times New Roman" w:hAnsi="Times New Roman" w:cs="Times New Roman"/>
          <w:sz w:val="24"/>
          <w:szCs w:val="24"/>
        </w:rPr>
        <w:t>e sú dotknuté ustanovenia osobitného zákona</w:t>
      </w:r>
      <w:r w:rsidR="00D61672">
        <w:rPr>
          <w:rFonts w:ascii="Times New Roman" w:hAnsi="Times New Roman" w:cs="Times New Roman"/>
          <w:sz w:val="24"/>
          <w:szCs w:val="24"/>
        </w:rPr>
        <w:t>.</w:t>
      </w:r>
      <w:r w:rsidR="00D61672">
        <w:rPr>
          <w:rStyle w:val="FootnoteReference"/>
          <w:rFonts w:ascii="Times New Roman" w:hAnsi="Times New Roman" w:cs="Times New Roman"/>
          <w:sz w:val="24"/>
          <w:szCs w:val="24"/>
        </w:rPr>
        <w:t>27)</w:t>
      </w:r>
    </w:p>
    <w:p w:rsidR="00EF323A" w:rsidRPr="004F2BCA" w:rsidP="00CE3264">
      <w:pPr>
        <w:pStyle w:val="BodyText"/>
        <w:spacing w:after="0"/>
        <w:ind w:firstLine="708"/>
        <w:jc w:val="both"/>
        <w:rPr>
          <w:rFonts w:ascii="Times New Roman" w:hAnsi="Times New Roman" w:cs="Times New Roman"/>
          <w:bCs/>
          <w:sz w:val="24"/>
          <w:szCs w:val="24"/>
        </w:rPr>
      </w:pPr>
      <w:r w:rsidRPr="004F2BCA" w:rsidR="00BD110A">
        <w:rPr>
          <w:rFonts w:ascii="Times New Roman" w:hAnsi="Times New Roman" w:cs="Times New Roman"/>
          <w:bCs/>
          <w:sz w:val="24"/>
          <w:szCs w:val="24"/>
        </w:rPr>
        <w:t>(9</w:t>
      </w:r>
      <w:r w:rsidRPr="004F2BCA">
        <w:rPr>
          <w:rFonts w:ascii="Times New Roman" w:hAnsi="Times New Roman" w:cs="Times New Roman"/>
          <w:bCs/>
          <w:sz w:val="24"/>
          <w:szCs w:val="24"/>
        </w:rPr>
        <w:t xml:space="preserve">) Zverenie činností nesmie slúžiť na obchádzanie povinnosti vykonávať </w:t>
      </w:r>
      <w:r w:rsidRPr="004F2BCA" w:rsidR="007D53A1">
        <w:rPr>
          <w:rFonts w:ascii="Times New Roman" w:hAnsi="Times New Roman" w:cs="Times New Roman"/>
          <w:color w:val="000000"/>
          <w:sz w:val="24"/>
          <w:szCs w:val="24"/>
        </w:rPr>
        <w:t>poisťovaciu činnosť alebo zaisťovaciu činnosť</w:t>
      </w:r>
      <w:r w:rsidRPr="004F2BCA" w:rsidR="00E9754B">
        <w:rPr>
          <w:rFonts w:ascii="Times New Roman" w:hAnsi="Times New Roman" w:cs="Times New Roman"/>
          <w:sz w:val="24"/>
          <w:szCs w:val="24"/>
        </w:rPr>
        <w:t xml:space="preserve"> inak ako n</w:t>
      </w:r>
      <w:r w:rsidRPr="004F2BCA">
        <w:rPr>
          <w:rFonts w:ascii="Times New Roman" w:hAnsi="Times New Roman" w:cs="Times New Roman"/>
          <w:bCs/>
          <w:sz w:val="24"/>
          <w:szCs w:val="24"/>
        </w:rPr>
        <w:t>a základe povolenia na vykonávanie poisťovacej činnosti</w:t>
      </w:r>
      <w:r w:rsidRPr="004F2BCA" w:rsidR="00CE3264">
        <w:rPr>
          <w:rFonts w:ascii="Times New Roman" w:hAnsi="Times New Roman" w:cs="Times New Roman"/>
          <w:bCs/>
          <w:sz w:val="24"/>
          <w:szCs w:val="24"/>
        </w:rPr>
        <w:t xml:space="preserve"> alebo </w:t>
      </w:r>
      <w:r w:rsidRPr="004F2BCA" w:rsidR="000725BE">
        <w:rPr>
          <w:rFonts w:ascii="Times New Roman" w:hAnsi="Times New Roman" w:cs="Times New Roman"/>
          <w:sz w:val="24"/>
          <w:szCs w:val="24"/>
        </w:rPr>
        <w:t>n</w:t>
      </w:r>
      <w:r w:rsidRPr="004F2BCA" w:rsidR="000725BE">
        <w:rPr>
          <w:rFonts w:ascii="Times New Roman" w:hAnsi="Times New Roman" w:cs="Times New Roman"/>
          <w:bCs/>
          <w:sz w:val="24"/>
          <w:szCs w:val="24"/>
        </w:rPr>
        <w:t>a základe povolen</w:t>
      </w:r>
      <w:r w:rsidRPr="004F2BCA" w:rsidR="000725BE">
        <w:rPr>
          <w:rFonts w:ascii="Times New Roman" w:hAnsi="Times New Roman" w:cs="Times New Roman"/>
          <w:bCs/>
          <w:sz w:val="24"/>
          <w:szCs w:val="24"/>
        </w:rPr>
        <w:t xml:space="preserve">ia na vykonávanie </w:t>
      </w:r>
      <w:r w:rsidRPr="004F2BCA" w:rsidR="00CE3264">
        <w:rPr>
          <w:rFonts w:ascii="Times New Roman" w:hAnsi="Times New Roman" w:cs="Times New Roman"/>
          <w:bCs/>
          <w:sz w:val="24"/>
          <w:szCs w:val="24"/>
        </w:rPr>
        <w:t>zaisťovacej činnosti</w:t>
      </w:r>
      <w:r w:rsidRPr="004F2BCA">
        <w:rPr>
          <w:rFonts w:ascii="Times New Roman" w:hAnsi="Times New Roman" w:cs="Times New Roman"/>
          <w:bCs/>
          <w:sz w:val="24"/>
          <w:szCs w:val="24"/>
        </w:rPr>
        <w:t>.</w:t>
      </w:r>
    </w:p>
    <w:p w:rsidR="00F3717B">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37225E">
        <w:rPr>
          <w:rFonts w:ascii="Times New Roman" w:hAnsi="Times New Roman" w:cs="Times New Roman"/>
          <w:b/>
          <w:sz w:val="24"/>
          <w:szCs w:val="24"/>
        </w:rPr>
        <w:t>§ 15</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Zriaďovanie pobočiek v zahraničí</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Poisťovňa alebo zaisťovňa, ktorá rozhodla o zriadení pobočky na území iného štátu, je povinná Národnej banke Slovenska písomne oznámiť</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a) štát, na ktorého území sa rozhodla</w:t>
      </w:r>
      <w:r w:rsidRPr="004F2BCA">
        <w:rPr>
          <w:rFonts w:ascii="Times New Roman" w:hAnsi="Times New Roman" w:cs="Times New Roman"/>
          <w:sz w:val="24"/>
          <w:szCs w:val="24"/>
        </w:rPr>
        <w:t xml:space="preserve"> zriadiť pobočku,</w:t>
      </w:r>
    </w:p>
    <w:p w:rsidR="000A267A" w:rsidRPr="004F2BCA">
      <w:pPr>
        <w:ind w:left="480" w:hanging="480"/>
        <w:jc w:val="both"/>
        <w:rPr>
          <w:rFonts w:ascii="Times New Roman" w:hAnsi="Times New Roman" w:cs="Times New Roman"/>
          <w:sz w:val="24"/>
          <w:szCs w:val="24"/>
        </w:rPr>
      </w:pPr>
      <w:r w:rsidRPr="004F2BCA" w:rsidR="00F8230A">
        <w:rPr>
          <w:rFonts w:ascii="Times New Roman" w:hAnsi="Times New Roman" w:cs="Times New Roman"/>
          <w:sz w:val="24"/>
          <w:szCs w:val="24"/>
        </w:rPr>
        <w:t>b</w:t>
      </w:r>
      <w:r w:rsidRPr="004F2BCA">
        <w:rPr>
          <w:rFonts w:ascii="Times New Roman" w:hAnsi="Times New Roman" w:cs="Times New Roman"/>
          <w:sz w:val="24"/>
          <w:szCs w:val="24"/>
        </w:rPr>
        <w:t>) p</w:t>
      </w:r>
      <w:r w:rsidR="003F1698">
        <w:rPr>
          <w:rFonts w:ascii="Times New Roman" w:hAnsi="Times New Roman" w:cs="Times New Roman"/>
          <w:sz w:val="24"/>
          <w:szCs w:val="24"/>
        </w:rPr>
        <w:t>redpokladané</w:t>
      </w:r>
      <w:r w:rsidRPr="004F2BCA">
        <w:rPr>
          <w:rFonts w:ascii="Times New Roman" w:hAnsi="Times New Roman" w:cs="Times New Roman"/>
          <w:sz w:val="24"/>
          <w:szCs w:val="24"/>
        </w:rPr>
        <w:t xml:space="preserve"> </w:t>
      </w:r>
      <w:r w:rsidRPr="00FA78D4" w:rsidR="00D65694">
        <w:rPr>
          <w:rFonts w:ascii="Times New Roman" w:hAnsi="Times New Roman" w:cs="Times New Roman"/>
          <w:sz w:val="24"/>
          <w:szCs w:val="24"/>
        </w:rPr>
        <w:t>sídl</w:t>
      </w:r>
      <w:r w:rsidRPr="00FA78D4" w:rsidR="003F1698">
        <w:rPr>
          <w:rFonts w:ascii="Times New Roman" w:hAnsi="Times New Roman" w:cs="Times New Roman"/>
          <w:sz w:val="24"/>
          <w:szCs w:val="24"/>
        </w:rPr>
        <w:t>o</w:t>
      </w:r>
      <w:r w:rsidRPr="004F2BCA">
        <w:rPr>
          <w:rFonts w:ascii="Times New Roman" w:hAnsi="Times New Roman" w:cs="Times New Roman"/>
          <w:sz w:val="24"/>
          <w:szCs w:val="24"/>
        </w:rPr>
        <w:t xml:space="preserve"> pobočky,</w:t>
      </w:r>
    </w:p>
    <w:p w:rsidR="000A267A" w:rsidRPr="004F2BCA">
      <w:pPr>
        <w:ind w:left="480" w:hanging="480"/>
        <w:jc w:val="both"/>
        <w:rPr>
          <w:rFonts w:ascii="Times New Roman" w:hAnsi="Times New Roman" w:cs="Times New Roman"/>
          <w:sz w:val="24"/>
          <w:szCs w:val="24"/>
        </w:rPr>
      </w:pPr>
      <w:r w:rsidRPr="004F2BCA" w:rsidR="00F8230A">
        <w:rPr>
          <w:rFonts w:ascii="Times New Roman" w:hAnsi="Times New Roman" w:cs="Times New Roman"/>
          <w:sz w:val="24"/>
          <w:szCs w:val="24"/>
        </w:rPr>
        <w:t>c</w:t>
      </w:r>
      <w:r w:rsidRPr="004F2BCA">
        <w:rPr>
          <w:rFonts w:ascii="Times New Roman" w:hAnsi="Times New Roman" w:cs="Times New Roman"/>
          <w:sz w:val="24"/>
          <w:szCs w:val="24"/>
        </w:rPr>
        <w:t>) meno a</w:t>
      </w:r>
      <w:r w:rsidR="005A636B">
        <w:rPr>
          <w:rFonts w:ascii="Times New Roman" w:hAnsi="Times New Roman" w:cs="Times New Roman"/>
          <w:sz w:val="24"/>
          <w:szCs w:val="24"/>
        </w:rPr>
        <w:t> </w:t>
      </w:r>
      <w:r w:rsidRPr="004F2BCA">
        <w:rPr>
          <w:rFonts w:ascii="Times New Roman" w:hAnsi="Times New Roman" w:cs="Times New Roman"/>
          <w:sz w:val="24"/>
          <w:szCs w:val="24"/>
        </w:rPr>
        <w:t>priezvisko</w:t>
      </w:r>
      <w:r w:rsidR="005A636B">
        <w:rPr>
          <w:rFonts w:ascii="Times New Roman" w:hAnsi="Times New Roman" w:cs="Times New Roman"/>
          <w:sz w:val="24"/>
          <w:szCs w:val="24"/>
        </w:rPr>
        <w:t xml:space="preserve"> </w:t>
      </w:r>
      <w:r w:rsidRPr="0012768B" w:rsidR="005A636B">
        <w:rPr>
          <w:rFonts w:ascii="Times New Roman" w:hAnsi="Times New Roman" w:cs="Times New Roman"/>
          <w:sz w:val="24"/>
          <w:szCs w:val="24"/>
        </w:rPr>
        <w:t>predpokladaného</w:t>
      </w:r>
      <w:r w:rsidRPr="004F2BCA">
        <w:rPr>
          <w:rFonts w:ascii="Times New Roman" w:hAnsi="Times New Roman" w:cs="Times New Roman"/>
          <w:sz w:val="24"/>
          <w:szCs w:val="24"/>
        </w:rPr>
        <w:t xml:space="preserve"> vedúceho pobočky,</w:t>
      </w:r>
    </w:p>
    <w:p w:rsidR="00F8230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d) organizačnú štruktúru pobočky,</w:t>
      </w:r>
    </w:p>
    <w:p w:rsidR="000A267A" w:rsidRPr="004F2BCA" w:rsidP="00F8230A">
      <w:pPr>
        <w:jc w:val="both"/>
        <w:rPr>
          <w:rFonts w:ascii="Times New Roman" w:hAnsi="Times New Roman" w:cs="Times New Roman"/>
          <w:sz w:val="24"/>
          <w:szCs w:val="24"/>
        </w:rPr>
      </w:pPr>
      <w:r w:rsidRPr="004F2BCA" w:rsidR="00F8230A">
        <w:rPr>
          <w:rFonts w:ascii="Times New Roman" w:hAnsi="Times New Roman" w:cs="Times New Roman"/>
          <w:sz w:val="24"/>
          <w:szCs w:val="24"/>
        </w:rPr>
        <w:t>e</w:t>
      </w:r>
      <w:r w:rsidRPr="004F2BCA">
        <w:rPr>
          <w:rFonts w:ascii="Times New Roman" w:hAnsi="Times New Roman" w:cs="Times New Roman"/>
          <w:sz w:val="24"/>
          <w:szCs w:val="24"/>
        </w:rPr>
        <w:t xml:space="preserve">) </w:t>
      </w:r>
      <w:r w:rsidRPr="004F2BCA" w:rsidR="00F8230A">
        <w:rPr>
          <w:rFonts w:ascii="Times New Roman" w:hAnsi="Times New Roman" w:cs="Times New Roman"/>
          <w:sz w:val="24"/>
          <w:szCs w:val="24"/>
        </w:rPr>
        <w:t>plán poisťovacej činnosti, ktorú sa poisťovňa rozhodla vykonávať prostredníctvom svojej pobočky</w:t>
      </w:r>
      <w:r w:rsidRPr="004F2BCA" w:rsidR="00F367D0">
        <w:rPr>
          <w:rFonts w:ascii="Times New Roman" w:hAnsi="Times New Roman" w:cs="Times New Roman"/>
          <w:sz w:val="24"/>
          <w:szCs w:val="24"/>
        </w:rPr>
        <w:t xml:space="preserve"> na prvé tri roky</w:t>
      </w:r>
      <w:r w:rsidRPr="004F2BCA" w:rsidR="00F8230A">
        <w:rPr>
          <w:rFonts w:ascii="Times New Roman" w:hAnsi="Times New Roman" w:cs="Times New Roman"/>
          <w:sz w:val="24"/>
          <w:szCs w:val="24"/>
        </w:rPr>
        <w:t xml:space="preserve">, </w:t>
      </w:r>
      <w:r w:rsidRPr="004F2BCA" w:rsidR="00F8230A">
        <w:rPr>
          <w:rFonts w:ascii="Times New Roman" w:hAnsi="Times New Roman" w:cs="Times New Roman"/>
          <w:sz w:val="24"/>
          <w:szCs w:val="24"/>
        </w:rPr>
        <w:t xml:space="preserve">alebo plán zaisťovacej činnosti, ktorú sa zaisťovňa rozhodla vykonávať prostredníctvom svojej pobočky na </w:t>
      </w:r>
      <w:r w:rsidRPr="004F2BCA" w:rsidR="00F367D0">
        <w:rPr>
          <w:rFonts w:ascii="Times New Roman" w:hAnsi="Times New Roman" w:cs="Times New Roman"/>
          <w:sz w:val="24"/>
          <w:szCs w:val="24"/>
        </w:rPr>
        <w:t xml:space="preserve">prvé tri </w:t>
      </w:r>
      <w:r w:rsidRPr="004F2BCA" w:rsidR="00F8230A">
        <w:rPr>
          <w:rFonts w:ascii="Times New Roman" w:hAnsi="Times New Roman" w:cs="Times New Roman"/>
          <w:sz w:val="24"/>
          <w:szCs w:val="24"/>
        </w:rPr>
        <w:t xml:space="preserve"> roky.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Poisťovňa a zaisťovňa sú povinné bez zbytočného odkladu oznámiť Národnej banke Slovenska udelenie povolenia na zriadenie pobočky v inom štáte; to neplatí, ak sa zriadi pobočka na území iného členského štátu.</w:t>
      </w:r>
    </w:p>
    <w:p w:rsidR="000A267A" w:rsidRPr="004F2BCA" w:rsidP="00ED5114">
      <w:pPr>
        <w:jc w:val="both"/>
        <w:rPr>
          <w:rFonts w:ascii="Times New Roman" w:hAnsi="Times New Roman" w:cs="Times New Roman"/>
          <w:sz w:val="24"/>
          <w:szCs w:val="24"/>
        </w:rPr>
      </w:pPr>
    </w:p>
    <w:p w:rsidR="005048AB" w:rsidP="00ED5114">
      <w:pPr>
        <w:jc w:val="center"/>
        <w:rPr>
          <w:rFonts w:ascii="Times New Roman" w:hAnsi="Times New Roman" w:cs="Times New Roman"/>
          <w:b/>
          <w:sz w:val="24"/>
          <w:szCs w:val="24"/>
        </w:rPr>
      </w:pPr>
    </w:p>
    <w:p w:rsidR="005048AB" w:rsidP="00ED5114">
      <w:pPr>
        <w:jc w:val="center"/>
        <w:rPr>
          <w:rFonts w:ascii="Times New Roman" w:hAnsi="Times New Roman" w:cs="Times New Roman"/>
          <w:b/>
          <w:sz w:val="24"/>
          <w:szCs w:val="24"/>
        </w:rPr>
      </w:pPr>
    </w:p>
    <w:p w:rsidR="000A267A" w:rsidRPr="004F2BCA" w:rsidP="00ED5114">
      <w:pPr>
        <w:jc w:val="center"/>
        <w:rPr>
          <w:rFonts w:ascii="Times New Roman" w:hAnsi="Times New Roman" w:cs="Times New Roman"/>
          <w:b/>
          <w:sz w:val="24"/>
          <w:szCs w:val="24"/>
        </w:rPr>
      </w:pPr>
      <w:r w:rsidRPr="004F2BCA">
        <w:rPr>
          <w:rFonts w:ascii="Times New Roman" w:hAnsi="Times New Roman" w:cs="Times New Roman"/>
          <w:b/>
          <w:sz w:val="24"/>
          <w:szCs w:val="24"/>
        </w:rPr>
        <w:t>Spolupráca a voľný pohyb v rámci členských štátov</w:t>
      </w:r>
    </w:p>
    <w:p w:rsidR="000A267A" w:rsidRPr="004F2BCA" w:rsidP="00ED5114">
      <w:pPr>
        <w:jc w:val="center"/>
        <w:rPr>
          <w:rFonts w:ascii="Times New Roman" w:hAnsi="Times New Roman" w:cs="Times New Roman"/>
          <w:b/>
          <w:sz w:val="24"/>
          <w:szCs w:val="24"/>
        </w:rPr>
      </w:pPr>
      <w:r w:rsidRPr="004F2BCA" w:rsidR="0037225E">
        <w:rPr>
          <w:rFonts w:ascii="Times New Roman" w:hAnsi="Times New Roman" w:cs="Times New Roman"/>
          <w:b/>
          <w:sz w:val="24"/>
          <w:szCs w:val="24"/>
        </w:rPr>
        <w:t>§ 16</w:t>
      </w:r>
    </w:p>
    <w:p w:rsidR="000A267A" w:rsidRPr="004F2BCA" w:rsidP="00ED5114">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Ak poisťovňa oznámila podľa </w:t>
      </w:r>
      <w:r w:rsidRPr="004F2BCA">
        <w:rPr>
          <w:rFonts w:ascii="Times New Roman" w:hAnsi="Times New Roman" w:cs="Times New Roman"/>
          <w:bCs/>
          <w:sz w:val="24"/>
          <w:szCs w:val="24"/>
        </w:rPr>
        <w:t xml:space="preserve">§ </w:t>
      </w:r>
      <w:r w:rsidRPr="004F2BCA" w:rsidR="0037225E">
        <w:rPr>
          <w:rFonts w:ascii="Times New Roman" w:hAnsi="Times New Roman" w:cs="Times New Roman"/>
          <w:bCs/>
          <w:sz w:val="24"/>
          <w:szCs w:val="24"/>
        </w:rPr>
        <w:t>15</w:t>
      </w:r>
      <w:r w:rsidRPr="004F2BCA">
        <w:rPr>
          <w:rFonts w:ascii="Times New Roman" w:hAnsi="Times New Roman" w:cs="Times New Roman"/>
          <w:sz w:val="24"/>
          <w:szCs w:val="24"/>
        </w:rPr>
        <w:t xml:space="preserve"> ods. 1, že rozhodla o zriadení pobočky na území </w:t>
      </w:r>
      <w:r w:rsidRPr="004F2BCA" w:rsidR="00FA1168">
        <w:rPr>
          <w:rFonts w:ascii="Times New Roman" w:hAnsi="Times New Roman" w:cs="Times New Roman"/>
          <w:sz w:val="24"/>
          <w:szCs w:val="24"/>
        </w:rPr>
        <w:t xml:space="preserve">iného </w:t>
      </w:r>
      <w:r w:rsidRPr="004F2BCA">
        <w:rPr>
          <w:rFonts w:ascii="Times New Roman" w:hAnsi="Times New Roman" w:cs="Times New Roman"/>
          <w:sz w:val="24"/>
          <w:szCs w:val="24"/>
        </w:rPr>
        <w:t>členského štátu, odovzdá Národn</w:t>
      </w:r>
      <w:r w:rsidRPr="004F2BCA" w:rsidR="00907FAE">
        <w:rPr>
          <w:rFonts w:ascii="Times New Roman" w:hAnsi="Times New Roman" w:cs="Times New Roman"/>
          <w:sz w:val="24"/>
          <w:szCs w:val="24"/>
        </w:rPr>
        <w:t>á banka</w:t>
      </w:r>
      <w:r w:rsidRPr="004F2BCA">
        <w:rPr>
          <w:rFonts w:ascii="Times New Roman" w:hAnsi="Times New Roman" w:cs="Times New Roman"/>
          <w:sz w:val="24"/>
          <w:szCs w:val="24"/>
        </w:rPr>
        <w:t xml:space="preserve"> Slovenska</w:t>
      </w:r>
      <w:r w:rsidRPr="004F2BCA">
        <w:rPr>
          <w:rFonts w:ascii="Times New Roman" w:hAnsi="Times New Roman" w:cs="Times New Roman"/>
          <w:b/>
          <w:i/>
          <w:sz w:val="24"/>
          <w:szCs w:val="24"/>
        </w:rPr>
        <w:t xml:space="preserve"> </w:t>
      </w:r>
      <w:r w:rsidRPr="004F2BCA">
        <w:rPr>
          <w:rFonts w:ascii="Times New Roman" w:hAnsi="Times New Roman" w:cs="Times New Roman"/>
          <w:sz w:val="24"/>
          <w:szCs w:val="24"/>
        </w:rPr>
        <w:t xml:space="preserve">do troch mesiacov od doručenia tohto oznámenia údaje podľa </w:t>
      </w:r>
      <w:r w:rsidRPr="004F2BCA">
        <w:rPr>
          <w:rFonts w:ascii="Times New Roman" w:hAnsi="Times New Roman" w:cs="Times New Roman"/>
          <w:bCs/>
          <w:sz w:val="24"/>
          <w:szCs w:val="24"/>
        </w:rPr>
        <w:t xml:space="preserve">§ </w:t>
      </w:r>
      <w:r w:rsidRPr="004F2BCA" w:rsidR="0037225E">
        <w:rPr>
          <w:rFonts w:ascii="Times New Roman" w:hAnsi="Times New Roman" w:cs="Times New Roman"/>
          <w:bCs/>
          <w:sz w:val="24"/>
          <w:szCs w:val="24"/>
        </w:rPr>
        <w:t>15</w:t>
      </w:r>
      <w:r w:rsidRPr="004F2BCA">
        <w:rPr>
          <w:rFonts w:ascii="Times New Roman" w:hAnsi="Times New Roman" w:cs="Times New Roman"/>
          <w:sz w:val="24"/>
          <w:szCs w:val="24"/>
        </w:rPr>
        <w:t xml:space="preserve"> ods. 1 a</w:t>
      </w:r>
      <w:r w:rsidRPr="004F2BCA" w:rsidR="00F8230A">
        <w:rPr>
          <w:rFonts w:ascii="Times New Roman" w:hAnsi="Times New Roman" w:cs="Times New Roman"/>
          <w:sz w:val="24"/>
          <w:szCs w:val="24"/>
        </w:rPr>
        <w:t> potvrdenie preukazujúce, že skutočná miera solventnosti</w:t>
      </w:r>
      <w:r w:rsidR="00D65694">
        <w:rPr>
          <w:rFonts w:ascii="Times New Roman" w:hAnsi="Times New Roman" w:cs="Times New Roman"/>
          <w:sz w:val="24"/>
          <w:szCs w:val="24"/>
        </w:rPr>
        <w:t xml:space="preserve"> </w:t>
      </w:r>
      <w:r w:rsidRPr="00FA78D4" w:rsidR="00D65694">
        <w:rPr>
          <w:rFonts w:ascii="Times New Roman" w:hAnsi="Times New Roman" w:cs="Times New Roman"/>
          <w:sz w:val="24"/>
          <w:szCs w:val="24"/>
        </w:rPr>
        <w:t>a garančný fond</w:t>
      </w:r>
      <w:r w:rsidRPr="004F2BCA" w:rsidR="00F8230A">
        <w:rPr>
          <w:rFonts w:ascii="Times New Roman" w:hAnsi="Times New Roman" w:cs="Times New Roman"/>
          <w:sz w:val="24"/>
          <w:szCs w:val="24"/>
        </w:rPr>
        <w:t xml:space="preserve"> je v súlade s § 34</w:t>
      </w:r>
      <w:r w:rsidRPr="004F2BCA">
        <w:rPr>
          <w:rFonts w:ascii="Times New Roman" w:hAnsi="Times New Roman" w:cs="Times New Roman"/>
          <w:sz w:val="24"/>
          <w:szCs w:val="24"/>
        </w:rPr>
        <w:t xml:space="preserve"> príslušnému orgánu dohľadu iného členského štátu; o týchto skutočnostiach informuje poisťovňu.</w:t>
      </w:r>
    </w:p>
    <w:p w:rsidR="0095365F" w:rsidRPr="00FA78D4" w:rsidP="0095365F">
      <w:pPr>
        <w:ind w:firstLine="708"/>
        <w:jc w:val="both"/>
        <w:rPr>
          <w:rFonts w:ascii="Times New Roman" w:hAnsi="Times New Roman" w:cs="Times New Roman"/>
          <w:sz w:val="24"/>
          <w:szCs w:val="24"/>
        </w:rPr>
      </w:pPr>
      <w:r w:rsidRPr="00FA78D4">
        <w:rPr>
          <w:rFonts w:ascii="Times New Roman" w:hAnsi="Times New Roman" w:cs="Times New Roman"/>
          <w:sz w:val="24"/>
          <w:szCs w:val="24"/>
        </w:rPr>
        <w:t>(2) Poisťovňa je oprávnená zriadiť pobočku a pobočka začať vykonávať svoju činnosť až po tom, ako príslušný orgán dohľadu iného členského štátu oznámi Národnej banke Slovenska ustanovenia všeobecne záväzných právnych predpisov členského štátu pobočky, ktoré sa vzťahujú na poisťovaciu činnosť pobočky poisťovne</w:t>
      </w:r>
      <w:r w:rsidR="00C24163">
        <w:rPr>
          <w:rFonts w:ascii="Times New Roman" w:hAnsi="Times New Roman" w:cs="Times New Roman"/>
          <w:sz w:val="24"/>
          <w:szCs w:val="24"/>
        </w:rPr>
        <w:t>,</w:t>
      </w:r>
      <w:r w:rsidRPr="00FA78D4">
        <w:rPr>
          <w:rFonts w:ascii="Times New Roman" w:hAnsi="Times New Roman" w:cs="Times New Roman"/>
          <w:sz w:val="24"/>
          <w:szCs w:val="24"/>
        </w:rPr>
        <w:t xml:space="preserve"> najneskôr však po uplynutí dvoch mesiacov odo dňa doručenia oznámenia podľa odseku 1 príslušnému orgánu dohľadu členského štátu pobočky.</w:t>
      </w:r>
    </w:p>
    <w:p w:rsidR="00F3717B">
      <w:pPr>
        <w:ind w:firstLine="708"/>
        <w:jc w:val="both"/>
        <w:rPr>
          <w:rFonts w:ascii="Times New Roman" w:hAnsi="Times New Roman" w:cs="Times New Roman"/>
          <w:sz w:val="24"/>
          <w:szCs w:val="24"/>
        </w:rPr>
      </w:pPr>
      <w:r w:rsidR="0095365F">
        <w:rPr>
          <w:rFonts w:ascii="Times New Roman" w:hAnsi="Times New Roman" w:cs="Times New Roman"/>
          <w:sz w:val="24"/>
          <w:szCs w:val="24"/>
        </w:rPr>
        <w:t>(3</w:t>
      </w:r>
      <w:r w:rsidRPr="004F2BCA" w:rsidR="000A267A">
        <w:rPr>
          <w:rFonts w:ascii="Times New Roman" w:hAnsi="Times New Roman" w:cs="Times New Roman"/>
          <w:sz w:val="24"/>
          <w:szCs w:val="24"/>
        </w:rPr>
        <w:t>) Ak má Národná banka Slovenska dôvodn</w:t>
      </w:r>
      <w:r w:rsidRPr="004F2BCA" w:rsidR="000A267A">
        <w:rPr>
          <w:rFonts w:ascii="Times New Roman" w:hAnsi="Times New Roman" w:cs="Times New Roman"/>
          <w:sz w:val="24"/>
          <w:szCs w:val="24"/>
        </w:rPr>
        <w:t xml:space="preserve">é pochybnosti o údajoch uvedených v oznámení podľa </w:t>
      </w:r>
      <w:r w:rsidRPr="004F2BCA" w:rsidR="000A267A">
        <w:rPr>
          <w:rFonts w:ascii="Times New Roman" w:hAnsi="Times New Roman" w:cs="Times New Roman"/>
          <w:bCs/>
          <w:sz w:val="24"/>
          <w:szCs w:val="24"/>
        </w:rPr>
        <w:t xml:space="preserve">§ </w:t>
      </w:r>
      <w:r w:rsidRPr="004F2BCA" w:rsidR="0037225E">
        <w:rPr>
          <w:rFonts w:ascii="Times New Roman" w:hAnsi="Times New Roman" w:cs="Times New Roman"/>
          <w:bCs/>
          <w:sz w:val="24"/>
          <w:szCs w:val="24"/>
        </w:rPr>
        <w:t>15</w:t>
      </w:r>
      <w:r w:rsidRPr="004F2BCA" w:rsidR="000A267A">
        <w:rPr>
          <w:rFonts w:ascii="Times New Roman" w:hAnsi="Times New Roman" w:cs="Times New Roman"/>
          <w:sz w:val="24"/>
          <w:szCs w:val="24"/>
        </w:rPr>
        <w:t xml:space="preserve"> ods. 1 alebo o finančnej situácii poisťovne vo vzťahu k povoleným poisťovacím činnostiam</w:t>
      </w:r>
      <w:r w:rsidRPr="004F2BCA" w:rsidR="001E7312">
        <w:rPr>
          <w:rFonts w:ascii="Times New Roman" w:hAnsi="Times New Roman" w:cs="Times New Roman"/>
          <w:sz w:val="24"/>
          <w:szCs w:val="24"/>
        </w:rPr>
        <w:t>,</w:t>
      </w:r>
      <w:r w:rsidRPr="004F2BCA" w:rsidR="000A267A">
        <w:rPr>
          <w:rFonts w:ascii="Times New Roman" w:hAnsi="Times New Roman" w:cs="Times New Roman"/>
          <w:sz w:val="24"/>
          <w:szCs w:val="24"/>
        </w:rPr>
        <w:t xml:space="preserve">  neoznámi údaje podľa odseku 1 príslušnému orgánu dohľadu iného členského štátu; v tom prípade Národná banka Slovenska vydá rozhodnutie, v ktorom svoj postup odôvodní, a bez zbytočného odkladu ho doručí poisťovni. </w:t>
      </w:r>
    </w:p>
    <w:p w:rsidR="000A267A" w:rsidRPr="00FA78D4">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00F3717B">
        <w:rPr>
          <w:rFonts w:ascii="Times New Roman" w:hAnsi="Times New Roman" w:cs="Times New Roman"/>
          <w:sz w:val="24"/>
          <w:szCs w:val="24"/>
        </w:rPr>
        <w:t>4</w:t>
      </w:r>
      <w:r w:rsidRPr="004F2BCA">
        <w:rPr>
          <w:rFonts w:ascii="Times New Roman" w:hAnsi="Times New Roman" w:cs="Times New Roman"/>
          <w:sz w:val="24"/>
          <w:szCs w:val="24"/>
        </w:rPr>
        <w:t xml:space="preserve">) Poisťovňa je povinná oznámiť Národnej banke Slovenska a príslušnému orgánu dohľadu členského štátu pobočky plánované zmeny v údajoch uvedených v </w:t>
      </w:r>
      <w:r w:rsidRPr="004F2BCA">
        <w:rPr>
          <w:rFonts w:ascii="Times New Roman" w:hAnsi="Times New Roman" w:cs="Times New Roman"/>
          <w:bCs/>
          <w:sz w:val="24"/>
          <w:szCs w:val="24"/>
        </w:rPr>
        <w:t xml:space="preserve">§ </w:t>
      </w:r>
      <w:r w:rsidRPr="004F2BCA" w:rsidR="0037225E">
        <w:rPr>
          <w:rFonts w:ascii="Times New Roman" w:hAnsi="Times New Roman" w:cs="Times New Roman"/>
          <w:bCs/>
          <w:sz w:val="24"/>
          <w:szCs w:val="24"/>
        </w:rPr>
        <w:t>15</w:t>
      </w:r>
      <w:r w:rsidRPr="004F2BCA">
        <w:rPr>
          <w:rFonts w:ascii="Times New Roman" w:hAnsi="Times New Roman" w:cs="Times New Roman"/>
          <w:sz w:val="24"/>
          <w:szCs w:val="24"/>
        </w:rPr>
        <w:t xml:space="preserve"> ods. 1 </w:t>
      </w:r>
      <w:r w:rsidRPr="004F2BCA" w:rsidR="00103A1C">
        <w:rPr>
          <w:rFonts w:ascii="Times New Roman" w:hAnsi="Times New Roman" w:cs="Times New Roman"/>
          <w:sz w:val="24"/>
          <w:szCs w:val="24"/>
        </w:rPr>
        <w:t xml:space="preserve">písm. b) až </w:t>
      </w:r>
      <w:r w:rsidRPr="004F2BCA" w:rsidR="00A31BB8">
        <w:rPr>
          <w:rFonts w:ascii="Times New Roman" w:hAnsi="Times New Roman" w:cs="Times New Roman"/>
          <w:sz w:val="24"/>
          <w:szCs w:val="24"/>
        </w:rPr>
        <w:t>e</w:t>
      </w:r>
      <w:r w:rsidRPr="004F2BCA" w:rsidR="00103A1C">
        <w:rPr>
          <w:rFonts w:ascii="Times New Roman" w:hAnsi="Times New Roman" w:cs="Times New Roman"/>
          <w:sz w:val="24"/>
          <w:szCs w:val="24"/>
        </w:rPr>
        <w:t>) n</w:t>
      </w:r>
      <w:r w:rsidRPr="004F2BCA">
        <w:rPr>
          <w:rFonts w:ascii="Times New Roman" w:hAnsi="Times New Roman" w:cs="Times New Roman"/>
          <w:sz w:val="24"/>
          <w:szCs w:val="24"/>
        </w:rPr>
        <w:t>ajmenej 30 dní pred ich uskutočnením.</w:t>
      </w:r>
      <w:r w:rsidR="00B70B52">
        <w:rPr>
          <w:rFonts w:ascii="Times New Roman" w:hAnsi="Times New Roman" w:cs="Times New Roman"/>
          <w:sz w:val="24"/>
          <w:szCs w:val="24"/>
        </w:rPr>
        <w:t xml:space="preserve"> </w:t>
      </w:r>
      <w:r w:rsidRPr="00FA78D4" w:rsidR="00B70B52">
        <w:rPr>
          <w:rFonts w:ascii="Times New Roman" w:hAnsi="Times New Roman" w:cs="Times New Roman"/>
          <w:sz w:val="24"/>
          <w:szCs w:val="24"/>
        </w:rPr>
        <w:t xml:space="preserve">Zaisťovňa je povinná oznámiť Národnej banke Slovenska plánované zmeny v údajoch uvedených v </w:t>
      </w:r>
      <w:r w:rsidRPr="00FA78D4" w:rsidR="00B70B52">
        <w:rPr>
          <w:rFonts w:ascii="Times New Roman" w:hAnsi="Times New Roman" w:cs="Times New Roman"/>
          <w:bCs/>
          <w:sz w:val="24"/>
          <w:szCs w:val="24"/>
        </w:rPr>
        <w:t>§ 15</w:t>
      </w:r>
      <w:r w:rsidRPr="00FA78D4" w:rsidR="00B70B52">
        <w:rPr>
          <w:rFonts w:ascii="Times New Roman" w:hAnsi="Times New Roman" w:cs="Times New Roman"/>
          <w:sz w:val="24"/>
          <w:szCs w:val="24"/>
        </w:rPr>
        <w:t xml:space="preserve"> ods. 1 písm. b) až e) najmenej 30 dní pred ich uskutočnením.</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00F3717B">
        <w:rPr>
          <w:rFonts w:ascii="Times New Roman" w:hAnsi="Times New Roman" w:cs="Times New Roman"/>
          <w:sz w:val="24"/>
          <w:szCs w:val="24"/>
        </w:rPr>
        <w:t>5</w:t>
      </w:r>
      <w:r w:rsidRPr="004F2BCA">
        <w:rPr>
          <w:rFonts w:ascii="Times New Roman" w:hAnsi="Times New Roman" w:cs="Times New Roman"/>
          <w:sz w:val="24"/>
          <w:szCs w:val="24"/>
        </w:rPr>
        <w:t xml:space="preserve">) Dohľad nad pobočkou poisťovne alebo nad pobočkou zaisťovne založenej na území iného členského štátu vykonáva Národná banka Slovenska. Táto pobočka podlieha tiež opatreniam prijatým príslušným členským štátom pobočky v rámci jeho menovej politiky; </w:t>
      </w:r>
      <w:r w:rsidRPr="00663B53" w:rsidR="00FD6D23">
        <w:rPr>
          <w:rFonts w:ascii="Times New Roman" w:hAnsi="Times New Roman" w:cs="Times New Roman"/>
          <w:sz w:val="24"/>
          <w:szCs w:val="24"/>
        </w:rPr>
        <w:t>ak ide o</w:t>
      </w:r>
      <w:r w:rsidRPr="004F2BCA">
        <w:rPr>
          <w:rFonts w:ascii="Times New Roman" w:hAnsi="Times New Roman" w:cs="Times New Roman"/>
          <w:sz w:val="24"/>
          <w:szCs w:val="24"/>
        </w:rPr>
        <w:t xml:space="preserve"> štát</w:t>
      </w:r>
      <w:r w:rsidR="00FD6D23">
        <w:rPr>
          <w:rFonts w:ascii="Times New Roman" w:hAnsi="Times New Roman" w:cs="Times New Roman"/>
          <w:sz w:val="24"/>
          <w:szCs w:val="24"/>
        </w:rPr>
        <w:t>y</w:t>
      </w:r>
      <w:r w:rsidRPr="004F2BCA">
        <w:rPr>
          <w:rFonts w:ascii="Times New Roman" w:hAnsi="Times New Roman" w:cs="Times New Roman"/>
          <w:sz w:val="24"/>
          <w:szCs w:val="24"/>
        </w:rPr>
        <w:t>, ktoré zaviedli euro ako</w:t>
      </w:r>
      <w:r w:rsidRPr="004F2BCA">
        <w:rPr>
          <w:rFonts w:ascii="Times New Roman" w:hAnsi="Times New Roman" w:cs="Times New Roman"/>
          <w:sz w:val="24"/>
          <w:szCs w:val="24"/>
        </w:rPr>
        <w:t xml:space="preserve"> svoju menu, táto pobočka podlieha opatreniam prijatým Európskou centrálnou bankou.</w:t>
      </w:r>
    </w:p>
    <w:p w:rsidR="000A267A" w:rsidRPr="004F2BCA">
      <w:pPr>
        <w:ind w:firstLine="708"/>
        <w:jc w:val="both"/>
        <w:rPr>
          <w:rFonts w:ascii="Times New Roman" w:hAnsi="Times New Roman" w:cs="Times New Roman"/>
          <w:sz w:val="24"/>
          <w:szCs w:val="24"/>
        </w:rPr>
      </w:pPr>
      <w:r w:rsidR="00F3717B">
        <w:rPr>
          <w:rFonts w:ascii="Times New Roman" w:hAnsi="Times New Roman" w:cs="Times New Roman"/>
          <w:sz w:val="24"/>
          <w:szCs w:val="24"/>
        </w:rPr>
        <w:t>(6</w:t>
      </w:r>
      <w:r w:rsidRPr="004F2BCA">
        <w:rPr>
          <w:rFonts w:ascii="Times New Roman" w:hAnsi="Times New Roman" w:cs="Times New Roman"/>
          <w:sz w:val="24"/>
          <w:szCs w:val="24"/>
        </w:rPr>
        <w:t>) Ak príslušný orgán dohľadu členského štátu pobočky upozorní Národnú banku Slovenska, že pobočka poisťovne alebo pobočka zaisťovne pri vykonávaní svojej činnosti na území tohto členského štátu porušuje právne predpisy, Národná banka Slovenska prijme potrebné opatrenia na skončenie protiprávneho stavu.</w:t>
      </w:r>
    </w:p>
    <w:p w:rsidR="000A267A" w:rsidRPr="004F2BCA">
      <w:pPr>
        <w:ind w:firstLine="708"/>
        <w:jc w:val="both"/>
        <w:rPr>
          <w:rFonts w:ascii="Times New Roman" w:hAnsi="Times New Roman" w:cs="Times New Roman"/>
          <w:sz w:val="24"/>
          <w:szCs w:val="24"/>
        </w:rPr>
      </w:pPr>
      <w:r w:rsidR="00F3717B">
        <w:rPr>
          <w:rFonts w:ascii="Times New Roman" w:hAnsi="Times New Roman" w:cs="Times New Roman"/>
          <w:sz w:val="24"/>
          <w:szCs w:val="24"/>
        </w:rPr>
        <w:t>(7</w:t>
      </w:r>
      <w:r w:rsidRPr="004F2BCA">
        <w:rPr>
          <w:rFonts w:ascii="Times New Roman" w:hAnsi="Times New Roman" w:cs="Times New Roman"/>
          <w:sz w:val="24"/>
          <w:szCs w:val="24"/>
        </w:rPr>
        <w:t xml:space="preserve">) </w:t>
      </w:r>
      <w:r w:rsidRPr="004F2BCA" w:rsidR="00A31BB8">
        <w:rPr>
          <w:rFonts w:ascii="Times New Roman" w:hAnsi="Times New Roman" w:cs="Times New Roman"/>
          <w:sz w:val="24"/>
          <w:szCs w:val="24"/>
        </w:rPr>
        <w:t>Ak pobočka poisťovne alebo pobočka zaisťovne na území členského štátu pobočky</w:t>
      </w:r>
      <w:r w:rsidRPr="004F2BCA" w:rsidR="00364A92">
        <w:rPr>
          <w:rFonts w:ascii="Times New Roman" w:hAnsi="Times New Roman" w:cs="Times New Roman"/>
          <w:sz w:val="24"/>
          <w:szCs w:val="24"/>
        </w:rPr>
        <w:t xml:space="preserve"> neuskutoční v určenej lehote nápravu podľa odseku </w:t>
      </w:r>
      <w:r w:rsidR="0095365F">
        <w:rPr>
          <w:rFonts w:ascii="Times New Roman" w:hAnsi="Times New Roman" w:cs="Times New Roman"/>
          <w:sz w:val="24"/>
          <w:szCs w:val="24"/>
        </w:rPr>
        <w:t>6</w:t>
      </w:r>
      <w:r w:rsidRPr="004F2BCA" w:rsidR="00364A92">
        <w:rPr>
          <w:rFonts w:ascii="Times New Roman" w:hAnsi="Times New Roman" w:cs="Times New Roman"/>
          <w:sz w:val="24"/>
          <w:szCs w:val="24"/>
        </w:rPr>
        <w:t xml:space="preserve"> je povinná vykonať alebo strpieť opatrenia prijaté príslušným orgánom dohľadu členského štátu pobočky. </w:t>
      </w:r>
      <w:r w:rsidRPr="004F2BCA" w:rsidR="00A31BB8">
        <w:rPr>
          <w:rFonts w:ascii="Times New Roman" w:hAnsi="Times New Roman" w:cs="Times New Roman"/>
          <w:sz w:val="24"/>
          <w:szCs w:val="24"/>
        </w:rPr>
        <w:t xml:space="preserve">  </w:t>
      </w:r>
    </w:p>
    <w:p w:rsidR="000A267A" w:rsidRPr="004F2BCA">
      <w:pPr>
        <w:ind w:firstLine="708"/>
        <w:jc w:val="both"/>
        <w:rPr>
          <w:rFonts w:ascii="Times New Roman" w:hAnsi="Times New Roman" w:cs="Times New Roman"/>
          <w:sz w:val="24"/>
          <w:szCs w:val="24"/>
        </w:rPr>
      </w:pPr>
      <w:r w:rsidR="00F3717B">
        <w:rPr>
          <w:rFonts w:ascii="Times New Roman" w:hAnsi="Times New Roman" w:cs="Times New Roman"/>
          <w:sz w:val="24"/>
          <w:szCs w:val="24"/>
        </w:rPr>
        <w:t>(8</w:t>
      </w:r>
      <w:r w:rsidRPr="004F2BCA">
        <w:rPr>
          <w:rFonts w:ascii="Times New Roman" w:hAnsi="Times New Roman" w:cs="Times New Roman"/>
          <w:sz w:val="24"/>
          <w:szCs w:val="24"/>
        </w:rPr>
        <w:t xml:space="preserve">) Pri výkone dohľadu podľa </w:t>
      </w:r>
      <w:r w:rsidRPr="004F2BCA" w:rsidR="008919DE">
        <w:rPr>
          <w:rFonts w:ascii="Times New Roman" w:hAnsi="Times New Roman" w:cs="Times New Roman"/>
          <w:sz w:val="24"/>
          <w:szCs w:val="24"/>
        </w:rPr>
        <w:t xml:space="preserve">odseku </w:t>
      </w:r>
      <w:r w:rsidR="0095365F">
        <w:rPr>
          <w:rFonts w:ascii="Times New Roman" w:hAnsi="Times New Roman" w:cs="Times New Roman"/>
          <w:sz w:val="24"/>
          <w:szCs w:val="24"/>
        </w:rPr>
        <w:t>7</w:t>
      </w:r>
      <w:r w:rsidRPr="004F2BCA">
        <w:rPr>
          <w:rFonts w:ascii="Times New Roman" w:hAnsi="Times New Roman" w:cs="Times New Roman"/>
          <w:sz w:val="24"/>
          <w:szCs w:val="24"/>
        </w:rPr>
        <w:t xml:space="preserve"> môže príslušný orgán dohľadu členského štátu od pobočky poisťovne alebo pobočky zaisťovne požadovať informácie v rovnakom rozsahu ako od poisťovne alebo zaisťovne so sídlom na jeho území. Príslušný orgán dohľadu členského štátu pobočky môže od poisťovne alebo zaisťovne, ktorá má pobočku na jeho území, požadovať pravidelné hlásenie o jej činnosti na svojom území na štatistické účely. Poisťovňa alebo zaisťovňa je povinná tejto žiadosti vyhovieť.</w:t>
      </w:r>
    </w:p>
    <w:p w:rsidR="000A267A" w:rsidRPr="004F2BCA">
      <w:pPr>
        <w:ind w:firstLine="708"/>
        <w:jc w:val="both"/>
        <w:rPr>
          <w:rFonts w:ascii="Times New Roman" w:hAnsi="Times New Roman" w:cs="Times New Roman"/>
          <w:sz w:val="24"/>
          <w:szCs w:val="24"/>
        </w:rPr>
      </w:pPr>
      <w:r w:rsidR="00F3717B">
        <w:rPr>
          <w:rFonts w:ascii="Times New Roman" w:hAnsi="Times New Roman" w:cs="Times New Roman"/>
          <w:sz w:val="24"/>
          <w:szCs w:val="24"/>
        </w:rPr>
        <w:t>(9</w:t>
      </w:r>
      <w:r w:rsidRPr="004F2BCA">
        <w:rPr>
          <w:rFonts w:ascii="Times New Roman" w:hAnsi="Times New Roman" w:cs="Times New Roman"/>
          <w:sz w:val="24"/>
          <w:szCs w:val="24"/>
        </w:rPr>
        <w:t>) Ak Národná banka Slovenska o</w:t>
      </w:r>
      <w:r w:rsidR="00CF1C2A">
        <w:rPr>
          <w:rFonts w:ascii="Times New Roman" w:hAnsi="Times New Roman" w:cs="Times New Roman"/>
          <w:sz w:val="24"/>
          <w:szCs w:val="24"/>
        </w:rPr>
        <w:t>doberie</w:t>
      </w:r>
      <w:r w:rsidRPr="004F2BCA">
        <w:rPr>
          <w:rFonts w:ascii="Times New Roman" w:hAnsi="Times New Roman" w:cs="Times New Roman"/>
          <w:sz w:val="24"/>
          <w:szCs w:val="24"/>
        </w:rPr>
        <w:t xml:space="preserve"> poisťovni alebo zaisťovni povolenie na vykonávanie jej činnosti, je povinná bez zbytočného odkladu informovať o tejto skutočnosti príslušný orgán dohľadu členského štátu, v ktorom má poisťovňa </w:t>
      </w:r>
      <w:r w:rsidRPr="004F2BCA" w:rsidR="001F6BB6">
        <w:rPr>
          <w:rFonts w:ascii="Times New Roman" w:hAnsi="Times New Roman" w:cs="Times New Roman"/>
          <w:sz w:val="24"/>
          <w:szCs w:val="24"/>
        </w:rPr>
        <w:t>alebo zaisťovňa</w:t>
      </w:r>
      <w:r w:rsidRPr="004F2BCA" w:rsidR="001F6BB6">
        <w:rPr>
          <w:rFonts w:ascii="Times New Roman" w:hAnsi="Times New Roman" w:cs="Times New Roman"/>
          <w:b/>
          <w:sz w:val="24"/>
          <w:szCs w:val="24"/>
        </w:rPr>
        <w:t xml:space="preserve"> </w:t>
      </w:r>
      <w:r w:rsidRPr="004F2BCA">
        <w:rPr>
          <w:rFonts w:ascii="Times New Roman" w:hAnsi="Times New Roman" w:cs="Times New Roman"/>
          <w:sz w:val="24"/>
          <w:szCs w:val="24"/>
        </w:rPr>
        <w:t>umiestnenú pobočku.</w:t>
      </w:r>
    </w:p>
    <w:p w:rsidR="000A267A" w:rsidRPr="004F2BCA">
      <w:pPr>
        <w:jc w:val="both"/>
        <w:rPr>
          <w:rFonts w:ascii="Times New Roman" w:hAnsi="Times New Roman" w:cs="Times New Roman"/>
          <w:sz w:val="24"/>
          <w:szCs w:val="24"/>
        </w:rPr>
      </w:pPr>
    </w:p>
    <w:p w:rsidR="00BC3A61">
      <w:pPr>
        <w:jc w:val="center"/>
        <w:rPr>
          <w:rFonts w:ascii="Times New Roman" w:hAnsi="Times New Roman" w:cs="Times New Roman"/>
          <w:b/>
          <w:sz w:val="24"/>
          <w:szCs w:val="24"/>
        </w:rPr>
      </w:pPr>
    </w:p>
    <w:p w:rsidR="00BC3A61">
      <w:pPr>
        <w:jc w:val="center"/>
        <w:rPr>
          <w:rFonts w:ascii="Times New Roman" w:hAnsi="Times New Roman" w:cs="Times New Roman"/>
          <w:b/>
          <w:sz w:val="24"/>
          <w:szCs w:val="24"/>
        </w:rPr>
      </w:pPr>
    </w:p>
    <w:p w:rsidR="00BC3A61">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37225E">
        <w:rPr>
          <w:rFonts w:ascii="Times New Roman" w:hAnsi="Times New Roman" w:cs="Times New Roman"/>
          <w:b/>
          <w:sz w:val="24"/>
          <w:szCs w:val="24"/>
        </w:rPr>
        <w:t>17</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Poisťovňa, ktorá sa rozhodla vykonávať poisťovaciu činnosť alebo</w:t>
      </w:r>
      <w:r w:rsidRPr="004F2BCA" w:rsidR="00CB6C10">
        <w:rPr>
          <w:rFonts w:ascii="Times New Roman" w:hAnsi="Times New Roman" w:cs="Times New Roman"/>
          <w:sz w:val="24"/>
          <w:szCs w:val="24"/>
        </w:rPr>
        <w:t xml:space="preserve"> zaisťovňa, ktorá sa rozhodla vykonávať</w:t>
      </w:r>
      <w:r w:rsidRPr="004F2BCA">
        <w:rPr>
          <w:rFonts w:ascii="Times New Roman" w:hAnsi="Times New Roman" w:cs="Times New Roman"/>
          <w:sz w:val="24"/>
          <w:szCs w:val="24"/>
        </w:rPr>
        <w:t xml:space="preserve"> zaisťovaciu</w:t>
      </w:r>
      <w:r w:rsidRPr="004F2BCA" w:rsidR="00790022">
        <w:rPr>
          <w:rFonts w:ascii="Times New Roman" w:hAnsi="Times New Roman" w:cs="Times New Roman"/>
          <w:sz w:val="24"/>
          <w:szCs w:val="24"/>
        </w:rPr>
        <w:t xml:space="preserve"> činnosť</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v inom členskom štáte na základe práva slobodného poskytovania služieb bez zriadenia pobočky, je povinná pred prvým vykonaním poisťovacej činnosti alebo zaisťovacej činnosti</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 xml:space="preserve">písomne oznámiť tento zámer </w:t>
      </w:r>
      <w:r w:rsidRPr="004F2BCA" w:rsidR="00907FAE">
        <w:rPr>
          <w:rFonts w:ascii="Times New Roman" w:hAnsi="Times New Roman" w:cs="Times New Roman"/>
          <w:sz w:val="24"/>
          <w:szCs w:val="24"/>
        </w:rPr>
        <w:t>Národnej</w:t>
      </w:r>
      <w:r w:rsidRPr="004F2BCA" w:rsidR="00907FAE">
        <w:rPr>
          <w:rFonts w:ascii="Times New Roman" w:hAnsi="Times New Roman" w:cs="Times New Roman"/>
          <w:i/>
          <w:sz w:val="24"/>
          <w:szCs w:val="24"/>
        </w:rPr>
        <w:t xml:space="preserve"> </w:t>
      </w:r>
      <w:r w:rsidRPr="004F2BCA" w:rsidR="00907FAE">
        <w:rPr>
          <w:rFonts w:ascii="Times New Roman" w:hAnsi="Times New Roman" w:cs="Times New Roman"/>
          <w:sz w:val="24"/>
          <w:szCs w:val="24"/>
        </w:rPr>
        <w:t>banke Slovenka</w:t>
      </w:r>
      <w:r w:rsidRPr="004F2BCA">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Poisťovňa alebo zaisťovňa je povinná v oznámení podľa odseku 1 uviesť</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členský štát, na ktorého území sa rozhodla vykonávať poisťovaciu činnosť alebo zaisťovaciu činnosť,</w:t>
      </w:r>
    </w:p>
    <w:p w:rsidR="00364A92" w:rsidRPr="004F2BCA" w:rsidP="00364A92">
      <w:pPr>
        <w:jc w:val="both"/>
        <w:rPr>
          <w:rFonts w:ascii="Times New Roman" w:hAnsi="Times New Roman" w:cs="Times New Roman"/>
          <w:sz w:val="24"/>
          <w:szCs w:val="24"/>
        </w:rPr>
      </w:pPr>
      <w:r w:rsidRPr="004F2BCA">
        <w:rPr>
          <w:rFonts w:ascii="Times New Roman" w:hAnsi="Times New Roman" w:cs="Times New Roman"/>
          <w:sz w:val="24"/>
          <w:szCs w:val="24"/>
        </w:rPr>
        <w:t>b) povah</w:t>
      </w:r>
      <w:r w:rsidRPr="004F2BCA" w:rsidR="00F300EE">
        <w:rPr>
          <w:rFonts w:ascii="Times New Roman" w:hAnsi="Times New Roman" w:cs="Times New Roman"/>
          <w:sz w:val="24"/>
          <w:szCs w:val="24"/>
        </w:rPr>
        <w:t>u</w:t>
      </w:r>
      <w:r w:rsidRPr="004F2BCA">
        <w:rPr>
          <w:rFonts w:ascii="Times New Roman" w:hAnsi="Times New Roman" w:cs="Times New Roman"/>
          <w:sz w:val="24"/>
          <w:szCs w:val="24"/>
        </w:rPr>
        <w:t xml:space="preserve"> rizík vyplývajúcich z predpokladanej poisťovacej činnosti alebo zaisťovacej činnosti,</w:t>
      </w:r>
    </w:p>
    <w:p w:rsidR="000A267A" w:rsidRPr="004F2BCA">
      <w:pPr>
        <w:jc w:val="both"/>
        <w:rPr>
          <w:rFonts w:ascii="Times New Roman" w:hAnsi="Times New Roman" w:cs="Times New Roman"/>
          <w:sz w:val="24"/>
          <w:szCs w:val="24"/>
        </w:rPr>
      </w:pPr>
      <w:r w:rsidRPr="004F2BCA" w:rsidR="00364A92">
        <w:rPr>
          <w:rFonts w:ascii="Times New Roman" w:hAnsi="Times New Roman" w:cs="Times New Roman"/>
          <w:sz w:val="24"/>
          <w:szCs w:val="24"/>
        </w:rPr>
        <w:t>c</w:t>
      </w:r>
      <w:r w:rsidRPr="004F2BCA">
        <w:rPr>
          <w:rFonts w:ascii="Times New Roman" w:hAnsi="Times New Roman" w:cs="Times New Roman"/>
          <w:sz w:val="24"/>
          <w:szCs w:val="24"/>
        </w:rPr>
        <w:t>) rozsah záväzkov vyplýv</w:t>
      </w:r>
      <w:r w:rsidRPr="004F2BCA">
        <w:rPr>
          <w:rFonts w:ascii="Times New Roman" w:hAnsi="Times New Roman" w:cs="Times New Roman"/>
          <w:sz w:val="24"/>
          <w:szCs w:val="24"/>
        </w:rPr>
        <w:t>ajúcich z predpokladanej poisťovacej činnosti alebo zaisťovacej činnosti</w:t>
      </w:r>
      <w:r w:rsidRPr="004F2BCA" w:rsidR="00364A92">
        <w:rPr>
          <w:rFonts w:ascii="Times New Roman" w:hAnsi="Times New Roman" w:cs="Times New Roman"/>
          <w:sz w:val="24"/>
          <w:szCs w:val="24"/>
        </w:rPr>
        <w:t xml:space="preserve"> na </w:t>
      </w:r>
      <w:r w:rsidRPr="004F2BCA" w:rsidR="00385BBE">
        <w:rPr>
          <w:rFonts w:ascii="Times New Roman" w:hAnsi="Times New Roman" w:cs="Times New Roman"/>
          <w:sz w:val="24"/>
          <w:szCs w:val="24"/>
        </w:rPr>
        <w:t>tri</w:t>
      </w:r>
      <w:r w:rsidRPr="004F2BCA" w:rsidR="00364A92">
        <w:rPr>
          <w:rFonts w:ascii="Times New Roman" w:hAnsi="Times New Roman" w:cs="Times New Roman"/>
          <w:sz w:val="24"/>
          <w:szCs w:val="24"/>
        </w:rPr>
        <w:t xml:space="preserve"> roky</w:t>
      </w:r>
      <w:r w:rsidRPr="004F2BCA">
        <w:rPr>
          <w:rFonts w:ascii="Times New Roman" w:hAnsi="Times New Roman" w:cs="Times New Roman"/>
          <w:sz w:val="24"/>
          <w:szCs w:val="24"/>
        </w:rPr>
        <w:t>.</w:t>
      </w:r>
    </w:p>
    <w:p w:rsidR="000A267A">
      <w:pPr>
        <w:ind w:firstLine="708"/>
        <w:jc w:val="both"/>
        <w:rPr>
          <w:rFonts w:ascii="Times New Roman" w:hAnsi="Times New Roman" w:cs="Times New Roman"/>
          <w:sz w:val="24"/>
          <w:szCs w:val="24"/>
        </w:rPr>
      </w:pPr>
      <w:r w:rsidRPr="004F2BCA">
        <w:rPr>
          <w:rFonts w:ascii="Times New Roman" w:hAnsi="Times New Roman" w:cs="Times New Roman"/>
          <w:sz w:val="24"/>
          <w:szCs w:val="24"/>
        </w:rPr>
        <w:t>(3) V lehote 30 dní odo dňa doručenia oznámenia podľa odseku 1 zašle Národná banka Slovenska príslušnému orgánu dohľadu členského štátu podľa odseku 2 písm. a) potvrdenie preukazujúce, že skutočná miera solventnosti a garančný fond poisťovne</w:t>
      </w:r>
      <w:r w:rsidRPr="004F2BCA" w:rsidR="00310FE8">
        <w:rPr>
          <w:rFonts w:ascii="Times New Roman" w:hAnsi="Times New Roman" w:cs="Times New Roman"/>
          <w:sz w:val="24"/>
          <w:szCs w:val="24"/>
        </w:rPr>
        <w:t xml:space="preserve"> </w:t>
      </w:r>
      <w:r w:rsidRPr="004F2BCA">
        <w:rPr>
          <w:rFonts w:ascii="Times New Roman" w:hAnsi="Times New Roman" w:cs="Times New Roman"/>
          <w:sz w:val="24"/>
          <w:szCs w:val="24"/>
        </w:rPr>
        <w:t xml:space="preserve">sú v súlade s § </w:t>
      </w:r>
      <w:r w:rsidRPr="004F2BCA" w:rsidR="0037225E">
        <w:rPr>
          <w:rFonts w:ascii="Times New Roman" w:hAnsi="Times New Roman" w:cs="Times New Roman"/>
          <w:bCs/>
          <w:sz w:val="24"/>
          <w:szCs w:val="24"/>
        </w:rPr>
        <w:t>34</w:t>
      </w:r>
      <w:r w:rsidRPr="004F2BCA">
        <w:rPr>
          <w:rFonts w:ascii="Times New Roman" w:hAnsi="Times New Roman" w:cs="Times New Roman"/>
          <w:sz w:val="24"/>
          <w:szCs w:val="24"/>
        </w:rPr>
        <w:t>, zoznam poistných odvetví</w:t>
      </w:r>
      <w:r w:rsidRPr="004F2BCA" w:rsidR="009B7C32">
        <w:rPr>
          <w:rFonts w:ascii="Times New Roman" w:hAnsi="Times New Roman" w:cs="Times New Roman"/>
          <w:sz w:val="24"/>
          <w:szCs w:val="24"/>
        </w:rPr>
        <w:t>,</w:t>
      </w:r>
      <w:r w:rsidR="00E95FBD">
        <w:rPr>
          <w:rFonts w:ascii="Times New Roman" w:hAnsi="Times New Roman" w:cs="Times New Roman"/>
          <w:sz w:val="24"/>
          <w:szCs w:val="24"/>
        </w:rPr>
        <w:t xml:space="preserve"> </w:t>
      </w:r>
      <w:r w:rsidRPr="004F2BCA">
        <w:rPr>
          <w:rFonts w:ascii="Times New Roman" w:hAnsi="Times New Roman" w:cs="Times New Roman"/>
          <w:sz w:val="24"/>
          <w:szCs w:val="24"/>
        </w:rPr>
        <w:t>pre ktoré bolo poisťovni udelené povolenie na vykonávanie poisťovacej činnosti, a údaje podľa odseku 2 písm. b); o týchto skutočnostiach informuje poisťovňu.</w:t>
      </w:r>
    </w:p>
    <w:p w:rsidR="003B7018" w:rsidRPr="00D15DEF" w:rsidP="003B7018">
      <w:pPr>
        <w:ind w:firstLine="708"/>
        <w:jc w:val="both"/>
        <w:rPr>
          <w:rFonts w:ascii="Times New Roman" w:hAnsi="Times New Roman" w:cs="Times New Roman"/>
          <w:sz w:val="24"/>
          <w:szCs w:val="24"/>
        </w:rPr>
      </w:pPr>
      <w:r w:rsidRPr="00D15DEF">
        <w:rPr>
          <w:rFonts w:ascii="Times New Roman" w:hAnsi="Times New Roman" w:cs="Times New Roman"/>
          <w:sz w:val="24"/>
          <w:szCs w:val="24"/>
        </w:rPr>
        <w:t>(4) Poisťovňa je oprávnená začať vykonávať poisťovaciu činnosť po tom, čo jej Národná banka Slovenska doručí informáciu podľa odseku 3.</w:t>
      </w:r>
      <w:r w:rsidRPr="00D15DEF" w:rsidR="00E95FBD">
        <w:rPr>
          <w:rFonts w:ascii="Times New Roman" w:hAnsi="Times New Roman" w:cs="Times New Roman"/>
          <w:sz w:val="24"/>
          <w:szCs w:val="24"/>
        </w:rPr>
        <w:t xml:space="preserve"> </w:t>
      </w:r>
    </w:p>
    <w:p w:rsidR="003B7018">
      <w:pPr>
        <w:ind w:firstLine="708"/>
        <w:jc w:val="both"/>
        <w:rPr>
          <w:rFonts w:ascii="Times New Roman" w:hAnsi="Times New Roman" w:cs="Times New Roman"/>
          <w:sz w:val="24"/>
          <w:szCs w:val="24"/>
        </w:rPr>
      </w:pPr>
      <w:r>
        <w:rPr>
          <w:rFonts w:ascii="Times New Roman" w:hAnsi="Times New Roman" w:cs="Times New Roman"/>
          <w:sz w:val="24"/>
          <w:szCs w:val="24"/>
        </w:rPr>
        <w:t>(5</w:t>
      </w:r>
      <w:r w:rsidRPr="004F2BCA" w:rsidR="000A267A">
        <w:rPr>
          <w:rFonts w:ascii="Times New Roman" w:hAnsi="Times New Roman" w:cs="Times New Roman"/>
          <w:sz w:val="24"/>
          <w:szCs w:val="24"/>
        </w:rPr>
        <w:t>) Ak Národná banka Slovenska nezašle doklady podľa odseku 3 príslušnému orgánu dohľadu členského štátu</w:t>
      </w:r>
      <w:r w:rsidRPr="004F2BCA" w:rsidR="00AA5259">
        <w:rPr>
          <w:rFonts w:ascii="Times New Roman" w:hAnsi="Times New Roman" w:cs="Times New Roman"/>
          <w:sz w:val="24"/>
          <w:szCs w:val="24"/>
        </w:rPr>
        <w:t xml:space="preserve"> podľa </w:t>
      </w:r>
      <w:r w:rsidRPr="00D15DEF" w:rsidR="00AA5259">
        <w:rPr>
          <w:rFonts w:ascii="Times New Roman" w:hAnsi="Times New Roman" w:cs="Times New Roman"/>
          <w:sz w:val="24"/>
          <w:szCs w:val="24"/>
        </w:rPr>
        <w:t>ods</w:t>
      </w:r>
      <w:r w:rsidRPr="00D15DEF" w:rsidR="00845D65">
        <w:rPr>
          <w:rFonts w:ascii="Times New Roman" w:hAnsi="Times New Roman" w:cs="Times New Roman"/>
          <w:sz w:val="24"/>
          <w:szCs w:val="24"/>
        </w:rPr>
        <w:t>eku</w:t>
      </w:r>
      <w:r w:rsidRPr="00D15DEF" w:rsidR="00AA5259">
        <w:rPr>
          <w:rFonts w:ascii="Times New Roman" w:hAnsi="Times New Roman" w:cs="Times New Roman"/>
          <w:sz w:val="24"/>
          <w:szCs w:val="24"/>
        </w:rPr>
        <w:t xml:space="preserve"> 2 písm. a)</w:t>
      </w:r>
      <w:r w:rsidRPr="00D15DEF" w:rsidR="000A267A">
        <w:rPr>
          <w:rFonts w:ascii="Times New Roman" w:hAnsi="Times New Roman" w:cs="Times New Roman"/>
          <w:sz w:val="24"/>
          <w:szCs w:val="24"/>
        </w:rPr>
        <w:t>,</w:t>
      </w:r>
      <w:r w:rsidRPr="006319F7" w:rsidR="000A267A">
        <w:rPr>
          <w:rFonts w:ascii="Times New Roman" w:hAnsi="Times New Roman" w:cs="Times New Roman"/>
          <w:b/>
          <w:sz w:val="24"/>
          <w:szCs w:val="24"/>
        </w:rPr>
        <w:t xml:space="preserve"> </w:t>
      </w:r>
      <w:r w:rsidRPr="004F2BCA" w:rsidR="000A267A">
        <w:rPr>
          <w:rFonts w:ascii="Times New Roman" w:hAnsi="Times New Roman" w:cs="Times New Roman"/>
          <w:sz w:val="24"/>
          <w:szCs w:val="24"/>
        </w:rPr>
        <w:t>vydá o tom rozhodnutie, v ktorom svoj postup odôvodní, a bez zbytočného odkladu ho doručí poisťovni</w:t>
      </w:r>
      <w:r w:rsidR="00E75348">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003B7018">
        <w:rPr>
          <w:rFonts w:ascii="Times New Roman" w:hAnsi="Times New Roman" w:cs="Times New Roman"/>
          <w:sz w:val="24"/>
          <w:szCs w:val="24"/>
        </w:rPr>
        <w:t>6</w:t>
      </w:r>
      <w:r w:rsidRPr="004F2BCA">
        <w:rPr>
          <w:rFonts w:ascii="Times New Roman" w:hAnsi="Times New Roman" w:cs="Times New Roman"/>
          <w:sz w:val="24"/>
          <w:szCs w:val="24"/>
        </w:rPr>
        <w:t>) Poisťovňa alebo zaisťovňa je povinná oznámiť Národnej banke Slovenska každú zmenu v údajoch poskytnutých podľa odseku 2 písm. b) najmenej 30 dní p</w:t>
      </w:r>
      <w:r w:rsidR="00EA53B4">
        <w:rPr>
          <w:rFonts w:ascii="Times New Roman" w:hAnsi="Times New Roman" w:cs="Times New Roman"/>
          <w:sz w:val="24"/>
          <w:szCs w:val="24"/>
        </w:rPr>
        <w:t>red vykonaním príslušných zmien;</w:t>
      </w:r>
      <w:r w:rsidRPr="004F2BCA">
        <w:rPr>
          <w:rFonts w:ascii="Times New Roman" w:hAnsi="Times New Roman" w:cs="Times New Roman"/>
          <w:sz w:val="24"/>
          <w:szCs w:val="24"/>
        </w:rPr>
        <w:t xml:space="preserve"> </w:t>
      </w:r>
      <w:r w:rsidR="00EA53B4">
        <w:rPr>
          <w:rFonts w:ascii="Times New Roman" w:hAnsi="Times New Roman" w:cs="Times New Roman"/>
          <w:sz w:val="24"/>
          <w:szCs w:val="24"/>
        </w:rPr>
        <w:t>u</w:t>
      </w:r>
      <w:r w:rsidRPr="004F2BCA">
        <w:rPr>
          <w:rFonts w:ascii="Times New Roman" w:hAnsi="Times New Roman" w:cs="Times New Roman"/>
          <w:sz w:val="24"/>
          <w:szCs w:val="24"/>
        </w:rPr>
        <w:t>stanovenia odsekov 3</w:t>
      </w:r>
      <w:r w:rsidR="00283A9B">
        <w:rPr>
          <w:rFonts w:ascii="Times New Roman" w:hAnsi="Times New Roman" w:cs="Times New Roman"/>
          <w:sz w:val="24"/>
          <w:szCs w:val="24"/>
        </w:rPr>
        <w:t>,</w:t>
      </w:r>
      <w:r w:rsidRPr="004F2BCA">
        <w:rPr>
          <w:rFonts w:ascii="Times New Roman" w:hAnsi="Times New Roman" w:cs="Times New Roman"/>
          <w:sz w:val="24"/>
          <w:szCs w:val="24"/>
        </w:rPr>
        <w:t xml:space="preserve"> 4 </w:t>
      </w:r>
      <w:r w:rsidR="00283A9B">
        <w:rPr>
          <w:rFonts w:ascii="Times New Roman" w:hAnsi="Times New Roman" w:cs="Times New Roman"/>
          <w:sz w:val="24"/>
          <w:szCs w:val="24"/>
        </w:rPr>
        <w:t xml:space="preserve">a 5 </w:t>
      </w:r>
      <w:r w:rsidRPr="004F2BCA">
        <w:rPr>
          <w:rFonts w:ascii="Times New Roman" w:hAnsi="Times New Roman" w:cs="Times New Roman"/>
          <w:sz w:val="24"/>
          <w:szCs w:val="24"/>
        </w:rPr>
        <w:t>platia primerane.</w:t>
      </w:r>
    </w:p>
    <w:p w:rsidR="000A267A" w:rsidRPr="004F2BCA">
      <w:pPr>
        <w:ind w:firstLine="708"/>
        <w:jc w:val="both"/>
        <w:rPr>
          <w:rFonts w:ascii="Times New Roman" w:hAnsi="Times New Roman" w:cs="Times New Roman"/>
          <w:sz w:val="24"/>
          <w:szCs w:val="24"/>
        </w:rPr>
      </w:pPr>
      <w:r w:rsidR="003B7018">
        <w:rPr>
          <w:rFonts w:ascii="Times New Roman" w:hAnsi="Times New Roman" w:cs="Times New Roman"/>
          <w:sz w:val="24"/>
          <w:szCs w:val="24"/>
        </w:rPr>
        <w:t>(7</w:t>
      </w:r>
      <w:r w:rsidRPr="004F2BCA">
        <w:rPr>
          <w:rFonts w:ascii="Times New Roman" w:hAnsi="Times New Roman" w:cs="Times New Roman"/>
          <w:sz w:val="24"/>
          <w:szCs w:val="24"/>
        </w:rPr>
        <w:t>) Ak Národná banka Slovenska od</w:t>
      </w:r>
      <w:r w:rsidR="005E3F07">
        <w:rPr>
          <w:rFonts w:ascii="Times New Roman" w:hAnsi="Times New Roman" w:cs="Times New Roman"/>
          <w:sz w:val="24"/>
          <w:szCs w:val="24"/>
        </w:rPr>
        <w:t>oberie</w:t>
      </w:r>
      <w:r w:rsidRPr="004F2BCA">
        <w:rPr>
          <w:rFonts w:ascii="Times New Roman" w:hAnsi="Times New Roman" w:cs="Times New Roman"/>
          <w:sz w:val="24"/>
          <w:szCs w:val="24"/>
        </w:rPr>
        <w:t xml:space="preserve"> poisťovni alebo zaisťovni povolenie na vykonávanie jej činnosti, je povinn</w:t>
      </w:r>
      <w:r w:rsidRPr="004F2BCA" w:rsidR="00220739">
        <w:rPr>
          <w:rFonts w:ascii="Times New Roman" w:hAnsi="Times New Roman" w:cs="Times New Roman"/>
          <w:sz w:val="24"/>
          <w:szCs w:val="24"/>
        </w:rPr>
        <w:t>á</w:t>
      </w:r>
      <w:r w:rsidRPr="004F2BCA">
        <w:rPr>
          <w:rFonts w:ascii="Times New Roman" w:hAnsi="Times New Roman" w:cs="Times New Roman"/>
          <w:sz w:val="24"/>
          <w:szCs w:val="24"/>
        </w:rPr>
        <w:t xml:space="preserve"> bez zbytočného odkladu informovať o tejto skutočnosti príslušný orgán dohľadu iného členského štátu, v ktorom poisťovňa</w:t>
      </w:r>
      <w:r w:rsidRPr="004F2BCA" w:rsidR="00310FE8">
        <w:rPr>
          <w:rFonts w:ascii="Times New Roman" w:hAnsi="Times New Roman" w:cs="Times New Roman"/>
          <w:sz w:val="24"/>
          <w:szCs w:val="24"/>
        </w:rPr>
        <w:t xml:space="preserve"> vykonáva poisťovaciu činnosť</w:t>
      </w:r>
      <w:r w:rsidRPr="004F2BCA">
        <w:rPr>
          <w:rFonts w:ascii="Times New Roman" w:hAnsi="Times New Roman" w:cs="Times New Roman"/>
          <w:sz w:val="24"/>
          <w:szCs w:val="24"/>
        </w:rPr>
        <w:t xml:space="preserve"> alebo zaisťovňa vykonáva zaisťovaciu činnosť</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 xml:space="preserve">na základe práva </w:t>
      </w:r>
      <w:r w:rsidRPr="004F2BCA" w:rsidR="00AA5259">
        <w:rPr>
          <w:rFonts w:ascii="Times New Roman" w:hAnsi="Times New Roman" w:cs="Times New Roman"/>
          <w:sz w:val="24"/>
          <w:szCs w:val="24"/>
        </w:rPr>
        <w:t xml:space="preserve">slobodného poskytovania služieb bez zriadenia pobočky. </w:t>
      </w:r>
    </w:p>
    <w:p w:rsidR="002E42DE" w:rsidRPr="004F2BCA">
      <w:pPr>
        <w:ind w:firstLine="708"/>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37225E">
        <w:rPr>
          <w:rFonts w:ascii="Times New Roman" w:hAnsi="Times New Roman" w:cs="Times New Roman"/>
          <w:b/>
          <w:sz w:val="24"/>
          <w:szCs w:val="24"/>
        </w:rPr>
        <w:t>§ 18</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Poisťovňa z iného členského štátu môže na území Slovenskej republiky vykonávať poisťovaciu činnosť </w:t>
      </w:r>
      <w:r w:rsidRPr="004F2BCA" w:rsidR="00EF7C89">
        <w:rPr>
          <w:rFonts w:ascii="Times New Roman" w:hAnsi="Times New Roman" w:cs="Times New Roman"/>
          <w:sz w:val="24"/>
          <w:szCs w:val="24"/>
        </w:rPr>
        <w:t>prostredníctvom svojej pobočky bez povolenia</w:t>
      </w:r>
      <w:r w:rsidR="00D175D4">
        <w:rPr>
          <w:rFonts w:ascii="Times New Roman" w:hAnsi="Times New Roman" w:cs="Times New Roman"/>
          <w:sz w:val="24"/>
          <w:szCs w:val="24"/>
        </w:rPr>
        <w:t xml:space="preserve"> </w:t>
      </w:r>
      <w:r w:rsidRPr="004F2BCA" w:rsidR="00EF7C89">
        <w:rPr>
          <w:rFonts w:ascii="Times New Roman" w:hAnsi="Times New Roman" w:cs="Times New Roman"/>
          <w:sz w:val="24"/>
          <w:szCs w:val="24"/>
        </w:rPr>
        <w:t>na vykonávanie poisťovacej činnosti</w:t>
      </w:r>
      <w:r w:rsidRPr="004F2BCA">
        <w:rPr>
          <w:rFonts w:ascii="Times New Roman" w:hAnsi="Times New Roman" w:cs="Times New Roman"/>
          <w:sz w:val="24"/>
          <w:szCs w:val="24"/>
        </w:rPr>
        <w:t>,</w:t>
      </w:r>
      <w:r w:rsidR="00D175D4">
        <w:rPr>
          <w:rFonts w:ascii="Times New Roman" w:hAnsi="Times New Roman" w:cs="Times New Roman"/>
          <w:sz w:val="24"/>
          <w:szCs w:val="24"/>
        </w:rPr>
        <w:t xml:space="preserve"> </w:t>
      </w:r>
      <w:r w:rsidRPr="00526B2F" w:rsidR="00D175D4">
        <w:rPr>
          <w:rFonts w:ascii="Times New Roman" w:hAnsi="Times New Roman" w:cs="Times New Roman"/>
          <w:sz w:val="24"/>
          <w:szCs w:val="24"/>
        </w:rPr>
        <w:t xml:space="preserve">ak </w:t>
      </w:r>
      <w:r w:rsidRPr="00526B2F" w:rsidR="00C9232C">
        <w:rPr>
          <w:rFonts w:ascii="Times New Roman" w:hAnsi="Times New Roman" w:cs="Times New Roman"/>
          <w:sz w:val="24"/>
          <w:szCs w:val="24"/>
        </w:rPr>
        <w:t>jej</w:t>
      </w:r>
      <w:r w:rsidR="00C24163">
        <w:rPr>
          <w:rFonts w:ascii="Times New Roman" w:hAnsi="Times New Roman" w:cs="Times New Roman"/>
          <w:sz w:val="24"/>
          <w:szCs w:val="24"/>
        </w:rPr>
        <w:t xml:space="preserve"> bolo oprávnenie na vy</w:t>
      </w:r>
      <w:r w:rsidRPr="00526B2F" w:rsidR="00D175D4">
        <w:rPr>
          <w:rFonts w:ascii="Times New Roman" w:hAnsi="Times New Roman" w:cs="Times New Roman"/>
          <w:sz w:val="24"/>
          <w:szCs w:val="24"/>
        </w:rPr>
        <w:t>kon</w:t>
      </w:r>
      <w:r w:rsidR="00C24163">
        <w:rPr>
          <w:rFonts w:ascii="Times New Roman" w:hAnsi="Times New Roman" w:cs="Times New Roman"/>
          <w:sz w:val="24"/>
          <w:szCs w:val="24"/>
        </w:rPr>
        <w:t>ávanie</w:t>
      </w:r>
      <w:r w:rsidRPr="00526B2F" w:rsidR="00D175D4">
        <w:rPr>
          <w:rFonts w:ascii="Times New Roman" w:hAnsi="Times New Roman" w:cs="Times New Roman"/>
          <w:sz w:val="24"/>
          <w:szCs w:val="24"/>
        </w:rPr>
        <w:t xml:space="preserve"> poisťovacej činnosti udelené v príslušnom členskom štáte,</w:t>
      </w:r>
      <w:r w:rsidRPr="00526B2F">
        <w:rPr>
          <w:rFonts w:ascii="Times New Roman" w:hAnsi="Times New Roman" w:cs="Times New Roman"/>
          <w:sz w:val="24"/>
          <w:szCs w:val="24"/>
        </w:rPr>
        <w:t xml:space="preserve"> </w:t>
      </w:r>
      <w:r w:rsidRPr="004F2BCA">
        <w:rPr>
          <w:rFonts w:ascii="Times New Roman" w:hAnsi="Times New Roman" w:cs="Times New Roman"/>
          <w:sz w:val="24"/>
          <w:szCs w:val="24"/>
        </w:rPr>
        <w:t>a to na základe súhlasného písomného vyjadrenia príslušného orgánu dohľadu domovského členského štátu doručeného Národnej banke Slovenska.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O doručení vyjadrenia podľa odseku 1 Národná banka Slovenska informuje poisťovňu z iného členského štátu.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Národná banka Slovenska v lehote dvoch mesiacov odo dňa doručenia vyjadrenia podľa odseku 1 môže oznámiť príslušnému orgánu dohľadu domovského členského štátu ustanovenia všeobecne záväzných právnych predpisov, ktoré sa budú vzťahovať na vykonávanie poisťovacej činnosti pobočky poisťovne z iného členského štátu na území Slovenskej republiky.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(4</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 xml:space="preserve">Pobočka poisťovne z iného členského štátu môže začať vykonávať poisťovaciu činnosť </w:t>
      </w:r>
      <w:r w:rsidRPr="004F2BCA" w:rsidR="00693E99">
        <w:rPr>
          <w:rFonts w:ascii="Times New Roman" w:hAnsi="Times New Roman" w:cs="Times New Roman"/>
          <w:sz w:val="24"/>
          <w:szCs w:val="24"/>
        </w:rPr>
        <w:t>na</w:t>
      </w:r>
      <w:r w:rsidRPr="004F2BCA">
        <w:rPr>
          <w:rFonts w:ascii="Times New Roman" w:hAnsi="Times New Roman" w:cs="Times New Roman"/>
          <w:sz w:val="24"/>
          <w:szCs w:val="24"/>
        </w:rPr>
        <w:t xml:space="preserve"> území Slovenskej republiky</w:t>
      </w:r>
      <w:r w:rsidRPr="004F2BCA" w:rsidR="00693E99">
        <w:rPr>
          <w:rFonts w:ascii="Times New Roman" w:hAnsi="Times New Roman" w:cs="Times New Roman"/>
          <w:sz w:val="24"/>
          <w:szCs w:val="24"/>
        </w:rPr>
        <w:t xml:space="preserve"> </w:t>
      </w:r>
      <w:r w:rsidRPr="004F2BCA">
        <w:rPr>
          <w:rFonts w:ascii="Times New Roman" w:hAnsi="Times New Roman" w:cs="Times New Roman"/>
          <w:sz w:val="24"/>
          <w:szCs w:val="24"/>
        </w:rPr>
        <w:t>po doručení oznámenia príslušnému orgánu dohľadu podľa odseku 3, alebo po uplynutí lehoty dvoch mesiacov odo dňa doručenia vyjadrenia podľa odseku 1 Národnej banke Slovenska.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Pobočka poisťovne z iného členského štátu je povinná Národnej banke Slovenska písomne oznámiť najmenej 30 dní pred jej uskutočnením zmenu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w:t>
      </w:r>
      <w:r w:rsidRPr="004F2BCA" w:rsidR="00364A92">
        <w:rPr>
          <w:rFonts w:ascii="Times New Roman" w:hAnsi="Times New Roman" w:cs="Times New Roman"/>
          <w:sz w:val="24"/>
          <w:szCs w:val="24"/>
        </w:rPr>
        <w:t>povah</w:t>
      </w:r>
      <w:r w:rsidR="00810D11">
        <w:rPr>
          <w:rFonts w:ascii="Times New Roman" w:hAnsi="Times New Roman" w:cs="Times New Roman"/>
          <w:sz w:val="24"/>
          <w:szCs w:val="24"/>
        </w:rPr>
        <w:t>y</w:t>
      </w:r>
      <w:r w:rsidRPr="004F2BCA" w:rsidR="00364A92">
        <w:rPr>
          <w:rFonts w:ascii="Times New Roman" w:hAnsi="Times New Roman" w:cs="Times New Roman"/>
          <w:sz w:val="24"/>
          <w:szCs w:val="24"/>
        </w:rPr>
        <w:t xml:space="preserve"> rizík</w:t>
      </w:r>
      <w:r w:rsidRPr="004F2BCA">
        <w:rPr>
          <w:rFonts w:ascii="Times New Roman" w:hAnsi="Times New Roman" w:cs="Times New Roman"/>
          <w:sz w:val="24"/>
          <w:szCs w:val="24"/>
        </w:rPr>
        <w:t>, ktoré bude pobočka poisťovne z</w:t>
      </w:r>
      <w:r w:rsidRPr="004F2BCA" w:rsidR="00857639">
        <w:rPr>
          <w:rFonts w:ascii="Times New Roman" w:hAnsi="Times New Roman" w:cs="Times New Roman"/>
          <w:sz w:val="24"/>
          <w:szCs w:val="24"/>
        </w:rPr>
        <w:t xml:space="preserve"> iného </w:t>
      </w:r>
      <w:r w:rsidRPr="004F2BCA">
        <w:rPr>
          <w:rFonts w:ascii="Times New Roman" w:hAnsi="Times New Roman" w:cs="Times New Roman"/>
          <w:sz w:val="24"/>
          <w:szCs w:val="24"/>
        </w:rPr>
        <w:t>členského štátu kryť v členskom štáte poskytovania služieb,</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adresy pobočky poisťovne z iného členského štátu,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mena a priezviska vedúceho pobočky poisťovne z iného členského štátu,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organizačnej štruktúry pobočky poisťovne z iného členského štátu.</w:t>
      </w:r>
    </w:p>
    <w:p w:rsidR="000A267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(6) Na oznámenie pobočky poisťovne z iného členského štátu podľa odseku 5 </w:t>
      </w:r>
      <w:r w:rsidR="00C372CF">
        <w:rPr>
          <w:rFonts w:ascii="Times New Roman" w:hAnsi="Times New Roman" w:cs="Times New Roman"/>
          <w:sz w:val="24"/>
          <w:szCs w:val="24"/>
        </w:rPr>
        <w:t>sa primerane vzťahujú ustanovenia odsekov 1 až 4.</w:t>
      </w:r>
      <w:r w:rsidRPr="004F2BCA">
        <w:rPr>
          <w:rFonts w:ascii="Times New Roman" w:hAnsi="Times New Roman" w:cs="Times New Roman"/>
          <w:sz w:val="24"/>
          <w:szCs w:val="24"/>
        </w:rPr>
        <w:t xml:space="preserve"> </w:t>
      </w:r>
    </w:p>
    <w:p w:rsidR="00C9232C" w:rsidRPr="00526B2F" w:rsidP="00C9232C">
      <w:pPr>
        <w:ind w:firstLine="708"/>
        <w:jc w:val="both"/>
        <w:rPr>
          <w:rFonts w:ascii="Times New Roman" w:hAnsi="Times New Roman" w:cs="Times New Roman"/>
          <w:sz w:val="24"/>
          <w:szCs w:val="24"/>
        </w:rPr>
      </w:pPr>
      <w:r w:rsidRPr="00526B2F">
        <w:rPr>
          <w:rFonts w:ascii="Times New Roman" w:hAnsi="Times New Roman" w:cs="Times New Roman"/>
          <w:sz w:val="24"/>
          <w:szCs w:val="24"/>
        </w:rPr>
        <w:t xml:space="preserve">(7) Zaisťovňa z iného členského štátu môže na území Slovenskej republiky vykonávať zaisťovaciu činnosť prostredníctvom svojej pobočky bez povolenia na vykonávanie </w:t>
      </w:r>
      <w:r w:rsidRPr="0012768B" w:rsidR="005B74C5">
        <w:rPr>
          <w:rFonts w:ascii="Times New Roman" w:hAnsi="Times New Roman" w:cs="Times New Roman"/>
          <w:sz w:val="24"/>
          <w:szCs w:val="24"/>
        </w:rPr>
        <w:t>zaisťovacej</w:t>
      </w:r>
      <w:r w:rsidRPr="00526B2F">
        <w:rPr>
          <w:rFonts w:ascii="Times New Roman" w:hAnsi="Times New Roman" w:cs="Times New Roman"/>
          <w:sz w:val="24"/>
          <w:szCs w:val="24"/>
        </w:rPr>
        <w:t xml:space="preserve"> činnosti, ak</w:t>
      </w:r>
      <w:r w:rsidRPr="00526B2F" w:rsidR="003A0FAE">
        <w:rPr>
          <w:rFonts w:ascii="Times New Roman" w:hAnsi="Times New Roman" w:cs="Times New Roman"/>
          <w:sz w:val="24"/>
          <w:szCs w:val="24"/>
        </w:rPr>
        <w:t xml:space="preserve"> jej bolo oprávnenie na v</w:t>
      </w:r>
      <w:r w:rsidR="005D09DE">
        <w:rPr>
          <w:rFonts w:ascii="Times New Roman" w:hAnsi="Times New Roman" w:cs="Times New Roman"/>
          <w:sz w:val="24"/>
          <w:szCs w:val="24"/>
        </w:rPr>
        <w:t>y</w:t>
      </w:r>
      <w:r w:rsidRPr="00526B2F" w:rsidR="003A0FAE">
        <w:rPr>
          <w:rFonts w:ascii="Times New Roman" w:hAnsi="Times New Roman" w:cs="Times New Roman"/>
          <w:sz w:val="24"/>
          <w:szCs w:val="24"/>
        </w:rPr>
        <w:t>kon</w:t>
      </w:r>
      <w:r w:rsidR="005D09DE">
        <w:rPr>
          <w:rFonts w:ascii="Times New Roman" w:hAnsi="Times New Roman" w:cs="Times New Roman"/>
          <w:sz w:val="24"/>
          <w:szCs w:val="24"/>
        </w:rPr>
        <w:t>ávanie</w:t>
      </w:r>
      <w:r w:rsidRPr="00526B2F" w:rsidR="003A0FAE">
        <w:rPr>
          <w:rFonts w:ascii="Times New Roman" w:hAnsi="Times New Roman" w:cs="Times New Roman"/>
          <w:sz w:val="24"/>
          <w:szCs w:val="24"/>
        </w:rPr>
        <w:t xml:space="preserve"> za</w:t>
      </w:r>
      <w:r w:rsidRPr="00526B2F">
        <w:rPr>
          <w:rFonts w:ascii="Times New Roman" w:hAnsi="Times New Roman" w:cs="Times New Roman"/>
          <w:sz w:val="24"/>
          <w:szCs w:val="24"/>
        </w:rPr>
        <w:t>isťovacej činnosti udelené v príslušnom členskom štáte.</w:t>
      </w:r>
    </w:p>
    <w:p w:rsidR="000A267A" w:rsidRPr="004F2BCA">
      <w:pPr>
        <w:ind w:firstLine="708"/>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08607E">
        <w:rPr>
          <w:rFonts w:ascii="Times New Roman" w:hAnsi="Times New Roman" w:cs="Times New Roman"/>
          <w:b/>
          <w:sz w:val="24"/>
          <w:szCs w:val="24"/>
        </w:rPr>
        <w:t>§ 19</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w:t>
      </w:r>
      <w:r w:rsidRPr="004F2BCA">
        <w:rPr>
          <w:rFonts w:ascii="Times New Roman" w:hAnsi="Times New Roman" w:cs="Times New Roman"/>
          <w:b/>
          <w:sz w:val="24"/>
          <w:szCs w:val="24"/>
        </w:rPr>
        <w:t xml:space="preserve"> </w:t>
      </w:r>
      <w:r w:rsidRPr="004F2BCA">
        <w:rPr>
          <w:rFonts w:ascii="Times New Roman" w:hAnsi="Times New Roman" w:cs="Times New Roman"/>
          <w:sz w:val="24"/>
          <w:szCs w:val="24"/>
        </w:rPr>
        <w:t xml:space="preserve">Poisťovňa z iného členského štátu môže na území Slovenskej republiky vykonávať poisťovaciu činnosť </w:t>
      </w:r>
      <w:r w:rsidRPr="004F2BCA" w:rsidR="00350428">
        <w:rPr>
          <w:rFonts w:ascii="Times New Roman" w:hAnsi="Times New Roman" w:cs="Times New Roman"/>
          <w:sz w:val="24"/>
          <w:szCs w:val="24"/>
        </w:rPr>
        <w:t xml:space="preserve">na základe práva slobodného poskytovania služieb </w:t>
      </w:r>
      <w:r w:rsidRPr="004F2BCA">
        <w:rPr>
          <w:rFonts w:ascii="Times New Roman" w:hAnsi="Times New Roman" w:cs="Times New Roman"/>
          <w:sz w:val="24"/>
          <w:szCs w:val="24"/>
        </w:rPr>
        <w:t>po doručení oznámenia príslušného orgánu dohľadu domovského č</w:t>
      </w:r>
      <w:r w:rsidRPr="004F2BCA" w:rsidR="00935D38">
        <w:rPr>
          <w:rFonts w:ascii="Times New Roman" w:hAnsi="Times New Roman" w:cs="Times New Roman"/>
          <w:sz w:val="24"/>
          <w:szCs w:val="24"/>
        </w:rPr>
        <w:t>lenského štátu</w:t>
      </w:r>
      <w:r w:rsidRPr="004F2BCA">
        <w:rPr>
          <w:rFonts w:ascii="Times New Roman" w:hAnsi="Times New Roman" w:cs="Times New Roman"/>
          <w:sz w:val="24"/>
          <w:szCs w:val="24"/>
        </w:rPr>
        <w:t xml:space="preserve">, v ktorom má sídlo, v rozsahu podľa § </w:t>
      </w:r>
      <w:r w:rsidRPr="004F2BCA" w:rsidR="0008607E">
        <w:rPr>
          <w:rFonts w:ascii="Times New Roman" w:hAnsi="Times New Roman" w:cs="Times New Roman"/>
          <w:bCs/>
          <w:sz w:val="24"/>
          <w:szCs w:val="24"/>
        </w:rPr>
        <w:t>17</w:t>
      </w:r>
      <w:r w:rsidRPr="004F2BCA">
        <w:rPr>
          <w:rFonts w:ascii="Times New Roman" w:hAnsi="Times New Roman" w:cs="Times New Roman"/>
          <w:sz w:val="24"/>
          <w:szCs w:val="24"/>
        </w:rPr>
        <w:t xml:space="preserve"> ods. 3 Národnej </w:t>
      </w:r>
      <w:r w:rsidRPr="004F2BCA">
        <w:rPr>
          <w:rFonts w:ascii="Times New Roman" w:hAnsi="Times New Roman" w:cs="Times New Roman"/>
          <w:sz w:val="24"/>
          <w:szCs w:val="24"/>
        </w:rPr>
        <w:t>banke Slovenska.</w:t>
      </w:r>
    </w:p>
    <w:p w:rsidR="000A267A">
      <w:pPr>
        <w:ind w:firstLine="708"/>
        <w:jc w:val="both"/>
        <w:rPr>
          <w:rFonts w:ascii="Times New Roman" w:hAnsi="Times New Roman" w:cs="Times New Roman"/>
          <w:sz w:val="24"/>
          <w:szCs w:val="24"/>
        </w:rPr>
      </w:pPr>
      <w:r w:rsidRPr="004F2BCA">
        <w:rPr>
          <w:rFonts w:ascii="Times New Roman" w:hAnsi="Times New Roman" w:cs="Times New Roman"/>
          <w:sz w:val="24"/>
          <w:szCs w:val="24"/>
        </w:rPr>
        <w:t>(2) Na zmenu</w:t>
      </w:r>
      <w:r w:rsidRPr="004F2BCA" w:rsidR="00364A92">
        <w:rPr>
          <w:rFonts w:ascii="Times New Roman" w:hAnsi="Times New Roman" w:cs="Times New Roman"/>
          <w:sz w:val="24"/>
          <w:szCs w:val="24"/>
        </w:rPr>
        <w:t xml:space="preserve"> údajov poskytnutých podľa § 17 ods. 2 písm. b)</w:t>
      </w:r>
      <w:r w:rsidRPr="004F2BCA">
        <w:rPr>
          <w:rFonts w:ascii="Times New Roman" w:hAnsi="Times New Roman" w:cs="Times New Roman"/>
          <w:sz w:val="24"/>
          <w:szCs w:val="24"/>
        </w:rPr>
        <w:t>, ktorú chce poisťovňa z iného členského štátu uskutočniť v súvislosti s vykonávaním poisťovacej činnosti na území Slovenskej republiky na základe práva slobodného poskytovania služieb, platí odsek 1 primerane.</w:t>
      </w:r>
    </w:p>
    <w:p w:rsidR="00743A26" w:rsidRPr="00CC3386">
      <w:pPr>
        <w:ind w:firstLine="708"/>
        <w:jc w:val="both"/>
        <w:rPr>
          <w:rFonts w:ascii="Times New Roman" w:hAnsi="Times New Roman" w:cs="Times New Roman"/>
          <w:sz w:val="24"/>
          <w:szCs w:val="24"/>
        </w:rPr>
      </w:pPr>
      <w:r w:rsidRPr="00CC3386">
        <w:rPr>
          <w:rFonts w:ascii="Times New Roman" w:hAnsi="Times New Roman" w:cs="Times New Roman"/>
          <w:sz w:val="24"/>
          <w:szCs w:val="24"/>
        </w:rPr>
        <w:t xml:space="preserve">(3) Zaisťovňa z iného členského štátu môže na území Slovenskej republiky vykonávať zaisťovaciu činnosť na základe práva slobodného poskytovania služieb, ak jej bolo oprávnenie na </w:t>
      </w:r>
      <w:r w:rsidRPr="00526B2F" w:rsidR="006312B8">
        <w:rPr>
          <w:rFonts w:ascii="Times New Roman" w:hAnsi="Times New Roman" w:cs="Times New Roman"/>
          <w:sz w:val="24"/>
          <w:szCs w:val="24"/>
        </w:rPr>
        <w:t>v</w:t>
      </w:r>
      <w:r w:rsidR="006312B8">
        <w:rPr>
          <w:rFonts w:ascii="Times New Roman" w:hAnsi="Times New Roman" w:cs="Times New Roman"/>
          <w:sz w:val="24"/>
          <w:szCs w:val="24"/>
        </w:rPr>
        <w:t>y</w:t>
      </w:r>
      <w:r w:rsidRPr="00526B2F" w:rsidR="006312B8">
        <w:rPr>
          <w:rFonts w:ascii="Times New Roman" w:hAnsi="Times New Roman" w:cs="Times New Roman"/>
          <w:sz w:val="24"/>
          <w:szCs w:val="24"/>
        </w:rPr>
        <w:t>kon</w:t>
      </w:r>
      <w:r w:rsidR="006312B8">
        <w:rPr>
          <w:rFonts w:ascii="Times New Roman" w:hAnsi="Times New Roman" w:cs="Times New Roman"/>
          <w:sz w:val="24"/>
          <w:szCs w:val="24"/>
        </w:rPr>
        <w:t>ávanie</w:t>
      </w:r>
      <w:r w:rsidRPr="00526B2F" w:rsidR="006312B8">
        <w:rPr>
          <w:rFonts w:ascii="Times New Roman" w:hAnsi="Times New Roman" w:cs="Times New Roman"/>
          <w:sz w:val="24"/>
          <w:szCs w:val="24"/>
        </w:rPr>
        <w:t xml:space="preserve"> </w:t>
      </w:r>
      <w:r w:rsidRPr="00CC3386">
        <w:rPr>
          <w:rFonts w:ascii="Times New Roman" w:hAnsi="Times New Roman" w:cs="Times New Roman"/>
          <w:sz w:val="24"/>
          <w:szCs w:val="24"/>
        </w:rPr>
        <w:t>zaisťovacej činnosti udelené v príslušnom členskom štáte.</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08607E">
        <w:rPr>
          <w:rFonts w:ascii="Times New Roman" w:hAnsi="Times New Roman" w:cs="Times New Roman"/>
          <w:b/>
          <w:sz w:val="24"/>
          <w:szCs w:val="24"/>
        </w:rPr>
        <w:t>§ 20</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Poisťovacia činnosť poisťovne z iného členského štátu alebo zaisťovacia činnosť</w:t>
      </w:r>
      <w:r w:rsidRPr="004F2BCA" w:rsidR="00536445">
        <w:rPr>
          <w:rFonts w:ascii="Times New Roman" w:hAnsi="Times New Roman" w:cs="Times New Roman"/>
          <w:sz w:val="24"/>
          <w:szCs w:val="24"/>
        </w:rPr>
        <w:t xml:space="preserve"> zaisťovne </w:t>
      </w:r>
      <w:r w:rsidRPr="004F2BCA">
        <w:rPr>
          <w:rFonts w:ascii="Times New Roman" w:hAnsi="Times New Roman" w:cs="Times New Roman"/>
          <w:sz w:val="24"/>
          <w:szCs w:val="24"/>
        </w:rPr>
        <w:t xml:space="preserve">z iného členského štátu podľa </w:t>
      </w:r>
      <w:r w:rsidRPr="00411395" w:rsidR="0047478B">
        <w:rPr>
          <w:rFonts w:ascii="Times New Roman" w:hAnsi="Times New Roman" w:cs="Times New Roman"/>
          <w:sz w:val="24"/>
          <w:szCs w:val="24"/>
        </w:rPr>
        <w:t xml:space="preserve">§ </w:t>
      </w:r>
      <w:r w:rsidRPr="00411395" w:rsidR="0047478B">
        <w:rPr>
          <w:rFonts w:ascii="Times New Roman" w:hAnsi="Times New Roman" w:cs="Times New Roman"/>
          <w:bCs/>
          <w:sz w:val="24"/>
          <w:szCs w:val="24"/>
        </w:rPr>
        <w:t>18</w:t>
      </w:r>
      <w:r w:rsidRPr="00411395" w:rsidR="0047478B">
        <w:rPr>
          <w:rFonts w:ascii="Times New Roman" w:hAnsi="Times New Roman" w:cs="Times New Roman"/>
          <w:sz w:val="24"/>
          <w:szCs w:val="24"/>
        </w:rPr>
        <w:t xml:space="preserve"> ods. 1 a 7 a § </w:t>
      </w:r>
      <w:r w:rsidRPr="00411395" w:rsidR="0047478B">
        <w:rPr>
          <w:rFonts w:ascii="Times New Roman" w:hAnsi="Times New Roman" w:cs="Times New Roman"/>
          <w:bCs/>
          <w:sz w:val="24"/>
          <w:szCs w:val="24"/>
        </w:rPr>
        <w:t>19</w:t>
      </w:r>
      <w:r w:rsidRPr="00411395" w:rsidR="0047478B">
        <w:rPr>
          <w:rFonts w:ascii="Times New Roman" w:hAnsi="Times New Roman" w:cs="Times New Roman"/>
          <w:sz w:val="24"/>
          <w:szCs w:val="24"/>
        </w:rPr>
        <w:t xml:space="preserve"> ods. 1 a 3</w:t>
      </w:r>
      <w:r w:rsidRPr="004F2BCA" w:rsidR="0047478B">
        <w:rPr>
          <w:rFonts w:ascii="Times New Roman" w:hAnsi="Times New Roman" w:cs="Times New Roman"/>
          <w:sz w:val="24"/>
          <w:szCs w:val="24"/>
        </w:rPr>
        <w:t xml:space="preserve"> </w:t>
      </w:r>
      <w:r w:rsidRPr="004F2BCA">
        <w:rPr>
          <w:rFonts w:ascii="Times New Roman" w:hAnsi="Times New Roman" w:cs="Times New Roman"/>
          <w:sz w:val="24"/>
          <w:szCs w:val="24"/>
        </w:rPr>
        <w:t>podlieha dohľadu príslušného orgánu dohľadu domovského č</w:t>
      </w:r>
      <w:r w:rsidRPr="004F2BCA" w:rsidR="00535B30">
        <w:rPr>
          <w:rFonts w:ascii="Times New Roman" w:hAnsi="Times New Roman" w:cs="Times New Roman"/>
          <w:sz w:val="24"/>
          <w:szCs w:val="24"/>
        </w:rPr>
        <w:t>lenského štátu</w:t>
      </w:r>
      <w:r w:rsidRPr="004F2BCA" w:rsidR="00364A92">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08607E">
        <w:rPr>
          <w:rFonts w:ascii="Times New Roman" w:hAnsi="Times New Roman" w:cs="Times New Roman"/>
          <w:b/>
          <w:sz w:val="24"/>
          <w:szCs w:val="24"/>
        </w:rPr>
        <w:t>§ 21</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Ak Národná banka Slovenska zistí, že poisťovňa z iného členského štátu pri vykonávaní poisťovacej činnosti </w:t>
      </w:r>
      <w:r w:rsidRPr="004F2BCA" w:rsidR="00915421">
        <w:rPr>
          <w:rFonts w:ascii="Times New Roman" w:hAnsi="Times New Roman" w:cs="Times New Roman"/>
          <w:sz w:val="24"/>
          <w:szCs w:val="24"/>
        </w:rPr>
        <w:t xml:space="preserve">podľa § </w:t>
      </w:r>
      <w:r w:rsidRPr="004F2BCA" w:rsidR="0008607E">
        <w:rPr>
          <w:rFonts w:ascii="Times New Roman" w:hAnsi="Times New Roman" w:cs="Times New Roman"/>
          <w:bCs/>
          <w:sz w:val="24"/>
          <w:szCs w:val="24"/>
        </w:rPr>
        <w:t>18</w:t>
      </w:r>
      <w:r w:rsidRPr="004F2BCA" w:rsidR="00915421">
        <w:rPr>
          <w:rFonts w:ascii="Times New Roman" w:hAnsi="Times New Roman" w:cs="Times New Roman"/>
          <w:sz w:val="24"/>
          <w:szCs w:val="24"/>
        </w:rPr>
        <w:t xml:space="preserve"> ods. 1 a § </w:t>
      </w:r>
      <w:r w:rsidRPr="004F2BCA" w:rsidR="0008607E">
        <w:rPr>
          <w:rFonts w:ascii="Times New Roman" w:hAnsi="Times New Roman" w:cs="Times New Roman"/>
          <w:bCs/>
          <w:sz w:val="24"/>
          <w:szCs w:val="24"/>
        </w:rPr>
        <w:t>19</w:t>
      </w:r>
      <w:r w:rsidRPr="004F2BCA" w:rsidR="00915421">
        <w:rPr>
          <w:rFonts w:ascii="Times New Roman" w:hAnsi="Times New Roman" w:cs="Times New Roman"/>
          <w:sz w:val="24"/>
          <w:szCs w:val="24"/>
        </w:rPr>
        <w:t xml:space="preserve"> ods. 1 </w:t>
      </w:r>
      <w:r w:rsidRPr="004F2BCA">
        <w:rPr>
          <w:rFonts w:ascii="Times New Roman" w:hAnsi="Times New Roman" w:cs="Times New Roman"/>
          <w:sz w:val="24"/>
          <w:szCs w:val="24"/>
        </w:rPr>
        <w:t xml:space="preserve">alebo </w:t>
      </w:r>
      <w:r w:rsidRPr="004F2BCA" w:rsidR="00915421">
        <w:rPr>
          <w:rFonts w:ascii="Times New Roman" w:hAnsi="Times New Roman" w:cs="Times New Roman"/>
          <w:sz w:val="24"/>
          <w:szCs w:val="24"/>
        </w:rPr>
        <w:t xml:space="preserve">zaisťovňa z iného členského štátu pri vykonávaní </w:t>
      </w:r>
      <w:r w:rsidRPr="004F2BCA">
        <w:rPr>
          <w:rFonts w:ascii="Times New Roman" w:hAnsi="Times New Roman" w:cs="Times New Roman"/>
          <w:sz w:val="24"/>
          <w:szCs w:val="24"/>
        </w:rPr>
        <w:t xml:space="preserve">zaisťovacej činnosti podľa </w:t>
      </w:r>
      <w:r w:rsidRPr="004F2BCA" w:rsidR="00EA646F">
        <w:rPr>
          <w:rFonts w:ascii="Times New Roman" w:hAnsi="Times New Roman" w:cs="Times New Roman"/>
          <w:sz w:val="24"/>
          <w:szCs w:val="24"/>
        </w:rPr>
        <w:t xml:space="preserve">§ </w:t>
      </w:r>
      <w:r w:rsidRPr="004F2BCA" w:rsidR="00EA646F">
        <w:rPr>
          <w:rFonts w:ascii="Times New Roman" w:hAnsi="Times New Roman" w:cs="Times New Roman"/>
          <w:bCs/>
          <w:sz w:val="24"/>
          <w:szCs w:val="24"/>
        </w:rPr>
        <w:t>18</w:t>
      </w:r>
      <w:r w:rsidRPr="004F2BCA" w:rsidR="00EA646F">
        <w:rPr>
          <w:rFonts w:ascii="Times New Roman" w:hAnsi="Times New Roman" w:cs="Times New Roman"/>
          <w:sz w:val="24"/>
          <w:szCs w:val="24"/>
        </w:rPr>
        <w:t xml:space="preserve"> ods</w:t>
      </w:r>
      <w:r w:rsidRPr="00AD4947" w:rsidR="00EA646F">
        <w:rPr>
          <w:rFonts w:ascii="Times New Roman" w:hAnsi="Times New Roman" w:cs="Times New Roman"/>
          <w:sz w:val="24"/>
          <w:szCs w:val="24"/>
        </w:rPr>
        <w:t xml:space="preserve">. 7 a § </w:t>
      </w:r>
      <w:r w:rsidRPr="00AD4947" w:rsidR="00EA646F">
        <w:rPr>
          <w:rFonts w:ascii="Times New Roman" w:hAnsi="Times New Roman" w:cs="Times New Roman"/>
          <w:bCs/>
          <w:sz w:val="24"/>
          <w:szCs w:val="24"/>
        </w:rPr>
        <w:t>19</w:t>
      </w:r>
      <w:r w:rsidRPr="00AD4947" w:rsidR="00EA646F">
        <w:rPr>
          <w:rFonts w:ascii="Times New Roman" w:hAnsi="Times New Roman" w:cs="Times New Roman"/>
          <w:sz w:val="24"/>
          <w:szCs w:val="24"/>
        </w:rPr>
        <w:t xml:space="preserve"> ods.</w:t>
      </w:r>
      <w:r w:rsidRPr="00AD4947" w:rsidR="00EA646F">
        <w:rPr>
          <w:rFonts w:ascii="Times New Roman" w:hAnsi="Times New Roman" w:cs="Times New Roman"/>
          <w:sz w:val="24"/>
          <w:szCs w:val="24"/>
        </w:rPr>
        <w:t xml:space="preserve"> 3</w:t>
      </w:r>
      <w:r w:rsidRPr="004F2BCA" w:rsidR="00EA646F">
        <w:rPr>
          <w:rFonts w:ascii="Times New Roman" w:hAnsi="Times New Roman" w:cs="Times New Roman"/>
          <w:sz w:val="24"/>
          <w:szCs w:val="24"/>
        </w:rPr>
        <w:t xml:space="preserve"> </w:t>
      </w:r>
      <w:r w:rsidRPr="004F2BCA">
        <w:rPr>
          <w:rFonts w:ascii="Times New Roman" w:hAnsi="Times New Roman" w:cs="Times New Roman"/>
          <w:sz w:val="24"/>
          <w:szCs w:val="24"/>
        </w:rPr>
        <w:t>porušila všeobecne záväzné právne predpisy, bez zbytočného odkladu vyzve poisťovňu z iného členského štátu alebo zaisťovňu z iného členského štátu, aby v urč</w:t>
      </w:r>
      <w:r w:rsidRPr="004F2BCA" w:rsidR="00096A78">
        <w:rPr>
          <w:rFonts w:ascii="Times New Roman" w:hAnsi="Times New Roman" w:cs="Times New Roman"/>
          <w:sz w:val="24"/>
          <w:szCs w:val="24"/>
        </w:rPr>
        <w:t>enej lehote uskutočnila nápravu. Národná banka Slovenska o porušení všeobecne záväzných právnych predpisov informuje príslušný orgán dohľadu domovského členského štátu</w:t>
      </w:r>
      <w:r w:rsidRPr="004F2BCA" w:rsidR="00F94DCC">
        <w:rPr>
          <w:rFonts w:ascii="Times New Roman" w:hAnsi="Times New Roman" w:cs="Times New Roman"/>
          <w:sz w:val="24"/>
          <w:szCs w:val="24"/>
        </w:rPr>
        <w:t>.</w:t>
      </w:r>
      <w:r w:rsidRPr="004F2BCA" w:rsidR="00096A78">
        <w:rPr>
          <w:rFonts w:ascii="Times New Roman" w:hAnsi="Times New Roman" w:cs="Times New Roman"/>
          <w:sz w:val="24"/>
          <w:szCs w:val="24"/>
        </w:rPr>
        <w:t xml:space="preserve">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Ak poisťovňa z iného členského štátu alebo zaisťovňa z iného členského štátu podľa odseku 1 v určenej lehote neuskutoční nápravu, informuje Národná banka Slovenska príslušný orgán dohľadu domovského členského štátu a požiada ho o vykonanie neodkladných opatrení potrebných na skončenie protiprávneho stavu a o poskytnutie informácií o prijatých opatreniach.</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Ak napriek opatreniu podľa odseku 2 poisťovňa z iného členského štátu alebo zaisťovňa z iného členského štátu naďalej porušuje</w:t>
      </w:r>
      <w:r w:rsidR="00FD4959">
        <w:rPr>
          <w:rFonts w:ascii="Times New Roman" w:hAnsi="Times New Roman" w:cs="Times New Roman"/>
          <w:sz w:val="24"/>
          <w:szCs w:val="24"/>
        </w:rPr>
        <w:t xml:space="preserve"> všeobecne záväzné </w:t>
      </w:r>
      <w:r w:rsidRPr="004F2BCA">
        <w:rPr>
          <w:rFonts w:ascii="Times New Roman" w:hAnsi="Times New Roman" w:cs="Times New Roman"/>
          <w:sz w:val="24"/>
          <w:szCs w:val="24"/>
        </w:rPr>
        <w:t>právne predpisy, môže Národná banka Slovenska po predchádzajúcom informovaní príslušného orgánu dohľadu domovského členského štátu uložiť opatrenia potrebné na skončenie protiprávneho stavu vrátane uloženia opatrení na odstránenie a nápravu zistených nedostatkov a obmedzenia alebo pozastavenia oprávnenia na uzavieranie poistných zmlúv alebo zaistných zmlúv a rozširovanie záväzkov. Poisťovňa z iného členského štátu alebo zaisťovňa z iného členského štátu je povinná opatrenia vykonať.</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(4) Ak od</w:t>
      </w:r>
      <w:r w:rsidR="00A007DC">
        <w:rPr>
          <w:rFonts w:ascii="Times New Roman" w:hAnsi="Times New Roman" w:cs="Times New Roman"/>
          <w:sz w:val="24"/>
          <w:szCs w:val="24"/>
        </w:rPr>
        <w:t>oberie</w:t>
      </w:r>
      <w:r w:rsidRPr="004F2BCA">
        <w:rPr>
          <w:rFonts w:ascii="Times New Roman" w:hAnsi="Times New Roman" w:cs="Times New Roman"/>
          <w:sz w:val="24"/>
          <w:szCs w:val="24"/>
        </w:rPr>
        <w:t xml:space="preserve"> príslušný orgán dohľadu domovského č</w:t>
      </w:r>
      <w:r w:rsidRPr="004F2BCA" w:rsidR="008E3146">
        <w:rPr>
          <w:rFonts w:ascii="Times New Roman" w:hAnsi="Times New Roman" w:cs="Times New Roman"/>
          <w:sz w:val="24"/>
          <w:szCs w:val="24"/>
        </w:rPr>
        <w:t xml:space="preserve">lenského štátu </w:t>
      </w:r>
      <w:r w:rsidRPr="004F2BCA">
        <w:rPr>
          <w:rFonts w:ascii="Times New Roman" w:hAnsi="Times New Roman" w:cs="Times New Roman"/>
          <w:sz w:val="24"/>
          <w:szCs w:val="24"/>
        </w:rPr>
        <w:t xml:space="preserve">poisťovni z iného členského štátu </w:t>
      </w:r>
      <w:r w:rsidRPr="004F2BCA" w:rsidR="00915421">
        <w:rPr>
          <w:rFonts w:ascii="Times New Roman" w:hAnsi="Times New Roman" w:cs="Times New Roman"/>
          <w:sz w:val="24"/>
          <w:szCs w:val="24"/>
        </w:rPr>
        <w:t>vykonávajúcej poisťovaciu činnosť</w:t>
      </w:r>
      <w:r w:rsidRPr="004F2BCA" w:rsidR="005A5BDA">
        <w:rPr>
          <w:rFonts w:ascii="Times New Roman" w:hAnsi="Times New Roman" w:cs="Times New Roman"/>
          <w:sz w:val="24"/>
          <w:szCs w:val="24"/>
        </w:rPr>
        <w:t xml:space="preserve"> podľa § </w:t>
      </w:r>
      <w:r w:rsidRPr="004F2BCA" w:rsidR="0008607E">
        <w:rPr>
          <w:rFonts w:ascii="Times New Roman" w:hAnsi="Times New Roman" w:cs="Times New Roman"/>
          <w:bCs/>
          <w:sz w:val="24"/>
          <w:szCs w:val="24"/>
        </w:rPr>
        <w:t>18</w:t>
      </w:r>
      <w:r w:rsidRPr="004F2BCA" w:rsidR="005A5BDA">
        <w:rPr>
          <w:rFonts w:ascii="Times New Roman" w:hAnsi="Times New Roman" w:cs="Times New Roman"/>
          <w:sz w:val="24"/>
          <w:szCs w:val="24"/>
        </w:rPr>
        <w:t xml:space="preserve"> ods. 1 a § </w:t>
      </w:r>
      <w:r w:rsidRPr="004F2BCA" w:rsidR="0008607E">
        <w:rPr>
          <w:rFonts w:ascii="Times New Roman" w:hAnsi="Times New Roman" w:cs="Times New Roman"/>
          <w:sz w:val="24"/>
          <w:szCs w:val="24"/>
        </w:rPr>
        <w:t>19</w:t>
      </w:r>
      <w:r w:rsidRPr="004F2BCA" w:rsidR="005A5BDA">
        <w:rPr>
          <w:rFonts w:ascii="Times New Roman" w:hAnsi="Times New Roman" w:cs="Times New Roman"/>
          <w:sz w:val="24"/>
          <w:szCs w:val="24"/>
        </w:rPr>
        <w:t xml:space="preserve"> ods. 1 </w:t>
      </w:r>
      <w:r w:rsidRPr="004F2BCA" w:rsidR="00915421">
        <w:rPr>
          <w:rFonts w:ascii="Times New Roman" w:hAnsi="Times New Roman" w:cs="Times New Roman"/>
          <w:sz w:val="24"/>
          <w:szCs w:val="24"/>
        </w:rPr>
        <w:t xml:space="preserve"> </w:t>
      </w:r>
      <w:r w:rsidRPr="004F2BCA">
        <w:rPr>
          <w:rFonts w:ascii="Times New Roman" w:hAnsi="Times New Roman" w:cs="Times New Roman"/>
          <w:sz w:val="24"/>
          <w:szCs w:val="24"/>
        </w:rPr>
        <w:t>alebo</w:t>
      </w:r>
      <w:r w:rsidRPr="004F2BCA" w:rsidR="00381908">
        <w:rPr>
          <w:rFonts w:ascii="Times New Roman" w:hAnsi="Times New Roman" w:cs="Times New Roman"/>
          <w:sz w:val="24"/>
          <w:szCs w:val="24"/>
        </w:rPr>
        <w:t xml:space="preserve"> ak od</w:t>
      </w:r>
      <w:r w:rsidR="00D90962">
        <w:rPr>
          <w:rFonts w:ascii="Times New Roman" w:hAnsi="Times New Roman" w:cs="Times New Roman"/>
          <w:sz w:val="24"/>
          <w:szCs w:val="24"/>
        </w:rPr>
        <w:t>oberie</w:t>
      </w:r>
      <w:r w:rsidRPr="004F2BCA" w:rsidR="00381908">
        <w:rPr>
          <w:rFonts w:ascii="Times New Roman" w:hAnsi="Times New Roman" w:cs="Times New Roman"/>
          <w:sz w:val="24"/>
          <w:szCs w:val="24"/>
        </w:rPr>
        <w:t xml:space="preserve"> príslušný orgán dohľadu domovského členského štátu</w:t>
      </w:r>
      <w:r w:rsidRPr="004F2BCA" w:rsidR="008E3146">
        <w:rPr>
          <w:rFonts w:ascii="Times New Roman" w:hAnsi="Times New Roman" w:cs="Times New Roman"/>
          <w:sz w:val="24"/>
          <w:szCs w:val="24"/>
        </w:rPr>
        <w:t xml:space="preserve"> </w:t>
      </w:r>
      <w:r w:rsidRPr="004F2BCA">
        <w:rPr>
          <w:rFonts w:ascii="Times New Roman" w:hAnsi="Times New Roman" w:cs="Times New Roman"/>
          <w:sz w:val="24"/>
          <w:szCs w:val="24"/>
        </w:rPr>
        <w:t xml:space="preserve">zaisťovni z iného členského štátu vykonávajúcej </w:t>
      </w:r>
      <w:r w:rsidRPr="004F2BCA" w:rsidR="00915421">
        <w:rPr>
          <w:rFonts w:ascii="Times New Roman" w:hAnsi="Times New Roman" w:cs="Times New Roman"/>
          <w:sz w:val="24"/>
          <w:szCs w:val="24"/>
        </w:rPr>
        <w:t>z</w:t>
      </w:r>
      <w:r w:rsidRPr="004F2BCA">
        <w:rPr>
          <w:rFonts w:ascii="Times New Roman" w:hAnsi="Times New Roman" w:cs="Times New Roman"/>
          <w:sz w:val="24"/>
          <w:szCs w:val="24"/>
        </w:rPr>
        <w:t xml:space="preserve">aisťovaciu činnosť  podľa </w:t>
      </w:r>
      <w:r w:rsidRPr="004F2BCA" w:rsidR="00EA646F">
        <w:rPr>
          <w:rFonts w:ascii="Times New Roman" w:hAnsi="Times New Roman" w:cs="Times New Roman"/>
          <w:sz w:val="24"/>
          <w:szCs w:val="24"/>
        </w:rPr>
        <w:t xml:space="preserve">§ </w:t>
      </w:r>
      <w:r w:rsidRPr="004F2BCA" w:rsidR="00EA646F">
        <w:rPr>
          <w:rFonts w:ascii="Times New Roman" w:hAnsi="Times New Roman" w:cs="Times New Roman"/>
          <w:bCs/>
          <w:sz w:val="24"/>
          <w:szCs w:val="24"/>
        </w:rPr>
        <w:t>18</w:t>
      </w:r>
      <w:r w:rsidRPr="004F2BCA" w:rsidR="00EA646F">
        <w:rPr>
          <w:rFonts w:ascii="Times New Roman" w:hAnsi="Times New Roman" w:cs="Times New Roman"/>
          <w:sz w:val="24"/>
          <w:szCs w:val="24"/>
        </w:rPr>
        <w:t xml:space="preserve"> ods. </w:t>
      </w:r>
      <w:r w:rsidRPr="00AD4947" w:rsidR="00EA646F">
        <w:rPr>
          <w:rFonts w:ascii="Times New Roman" w:hAnsi="Times New Roman" w:cs="Times New Roman"/>
          <w:sz w:val="24"/>
          <w:szCs w:val="24"/>
        </w:rPr>
        <w:t>7 a § 19 ods. 3</w:t>
      </w:r>
      <w:r w:rsidRPr="004F2BCA" w:rsidR="00EA646F">
        <w:rPr>
          <w:rFonts w:ascii="Times New Roman" w:hAnsi="Times New Roman" w:cs="Times New Roman"/>
          <w:sz w:val="24"/>
          <w:szCs w:val="24"/>
        </w:rPr>
        <w:t xml:space="preserve"> </w:t>
      </w:r>
      <w:r w:rsidRPr="004F2BCA">
        <w:rPr>
          <w:rFonts w:ascii="Times New Roman" w:hAnsi="Times New Roman" w:cs="Times New Roman"/>
          <w:sz w:val="24"/>
          <w:szCs w:val="24"/>
        </w:rPr>
        <w:t xml:space="preserve">oprávnenie na vykonávanie tejto činnosti, prijme Národná banka Slovenska bez zbytočného odkladu po tom, čo sa o tejto skutočnosti dozvie, opatrenia na zamedzenie vykonávania poisťovacej činnosti poisťovne z iného členského štátu alebo zaisťovacej činnosti zaisťovne z iného členského štátu podľa </w:t>
      </w:r>
      <w:r w:rsidRPr="004F2BCA" w:rsidR="00ED2530">
        <w:rPr>
          <w:rFonts w:ascii="Times New Roman" w:hAnsi="Times New Roman" w:cs="Times New Roman"/>
          <w:sz w:val="24"/>
          <w:szCs w:val="24"/>
        </w:rPr>
        <w:t xml:space="preserve">§ </w:t>
      </w:r>
      <w:r w:rsidRPr="004F2BCA" w:rsidR="00ED2530">
        <w:rPr>
          <w:rFonts w:ascii="Times New Roman" w:hAnsi="Times New Roman" w:cs="Times New Roman"/>
          <w:bCs/>
          <w:sz w:val="24"/>
          <w:szCs w:val="24"/>
        </w:rPr>
        <w:t>18</w:t>
      </w:r>
      <w:r w:rsidRPr="004F2BCA" w:rsidR="00ED2530">
        <w:rPr>
          <w:rFonts w:ascii="Times New Roman" w:hAnsi="Times New Roman" w:cs="Times New Roman"/>
          <w:sz w:val="24"/>
          <w:szCs w:val="24"/>
        </w:rPr>
        <w:t xml:space="preserve"> </w:t>
      </w:r>
      <w:r w:rsidRPr="00AD4947" w:rsidR="00ED2530">
        <w:rPr>
          <w:rFonts w:ascii="Times New Roman" w:hAnsi="Times New Roman" w:cs="Times New Roman"/>
          <w:sz w:val="24"/>
          <w:szCs w:val="24"/>
        </w:rPr>
        <w:t xml:space="preserve">ods. 1 a 7 a § </w:t>
      </w:r>
      <w:r w:rsidRPr="00AD4947" w:rsidR="00ED2530">
        <w:rPr>
          <w:rFonts w:ascii="Times New Roman" w:hAnsi="Times New Roman" w:cs="Times New Roman"/>
          <w:bCs/>
          <w:sz w:val="24"/>
          <w:szCs w:val="24"/>
        </w:rPr>
        <w:t>19</w:t>
      </w:r>
      <w:r w:rsidRPr="00AD4947" w:rsidR="00ED2530">
        <w:rPr>
          <w:rFonts w:ascii="Times New Roman" w:hAnsi="Times New Roman" w:cs="Times New Roman"/>
          <w:sz w:val="24"/>
          <w:szCs w:val="24"/>
        </w:rPr>
        <w:t xml:space="preserve"> ods. 1 a 3</w:t>
      </w:r>
      <w:r w:rsidRPr="00AD4947">
        <w:rPr>
          <w:rFonts w:ascii="Times New Roman" w:hAnsi="Times New Roman" w:cs="Times New Roman"/>
          <w:sz w:val="24"/>
          <w:szCs w:val="24"/>
        </w:rPr>
        <w:t>.</w:t>
      </w:r>
    </w:p>
    <w:p w:rsidR="00364A92" w:rsidRPr="00100E6E" w:rsidP="00364A92">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Národná banka Slovenska môže vyžadovať, aby jej poisťovňa z iného členského štátu, ktorá vykonáva poisťovaciu činnosť podľa § </w:t>
      </w:r>
      <w:r w:rsidRPr="004F2BCA">
        <w:rPr>
          <w:rFonts w:ascii="Times New Roman" w:hAnsi="Times New Roman" w:cs="Times New Roman"/>
          <w:bCs/>
          <w:sz w:val="24"/>
          <w:szCs w:val="24"/>
        </w:rPr>
        <w:t>18</w:t>
      </w:r>
      <w:r w:rsidRPr="004F2BCA">
        <w:rPr>
          <w:rFonts w:ascii="Times New Roman" w:hAnsi="Times New Roman" w:cs="Times New Roman"/>
          <w:sz w:val="24"/>
          <w:szCs w:val="24"/>
        </w:rPr>
        <w:t xml:space="preserve"> ods. 1 a § 19 ods. 1 alebo zaisťovňa z iného členského štátu, ktorá vykonáva zaisťovaciu činnosť podľa </w:t>
      </w:r>
      <w:r w:rsidRPr="004F2BCA" w:rsidR="00ED2530">
        <w:rPr>
          <w:rFonts w:ascii="Times New Roman" w:hAnsi="Times New Roman" w:cs="Times New Roman"/>
          <w:sz w:val="24"/>
          <w:szCs w:val="24"/>
        </w:rPr>
        <w:t xml:space="preserve">§ </w:t>
      </w:r>
      <w:r w:rsidRPr="004F2BCA" w:rsidR="00ED2530">
        <w:rPr>
          <w:rFonts w:ascii="Times New Roman" w:hAnsi="Times New Roman" w:cs="Times New Roman"/>
          <w:bCs/>
          <w:sz w:val="24"/>
          <w:szCs w:val="24"/>
        </w:rPr>
        <w:t>18</w:t>
      </w:r>
      <w:r w:rsidRPr="004F2BCA" w:rsidR="00ED2530">
        <w:rPr>
          <w:rFonts w:ascii="Times New Roman" w:hAnsi="Times New Roman" w:cs="Times New Roman"/>
          <w:sz w:val="24"/>
          <w:szCs w:val="24"/>
        </w:rPr>
        <w:t xml:space="preserve"> ods. </w:t>
      </w:r>
      <w:r w:rsidRPr="00100E6E" w:rsidR="00ED2530">
        <w:rPr>
          <w:rFonts w:ascii="Times New Roman" w:hAnsi="Times New Roman" w:cs="Times New Roman"/>
          <w:sz w:val="24"/>
          <w:szCs w:val="24"/>
        </w:rPr>
        <w:t>7 a § 19 ods. 3</w:t>
      </w:r>
      <w:r w:rsidRPr="00100E6E">
        <w:rPr>
          <w:rFonts w:ascii="Times New Roman" w:hAnsi="Times New Roman" w:cs="Times New Roman"/>
          <w:sz w:val="24"/>
          <w:szCs w:val="24"/>
        </w:rPr>
        <w:t>,</w:t>
      </w:r>
      <w:r w:rsidRPr="004F2BCA">
        <w:rPr>
          <w:rFonts w:ascii="Times New Roman" w:hAnsi="Times New Roman" w:cs="Times New Roman"/>
          <w:sz w:val="24"/>
          <w:szCs w:val="24"/>
        </w:rPr>
        <w:t xml:space="preserve"> predkladala na štatistické účely hlásenia o svojej činnosti na území Slovenskej republiky.</w:t>
      </w:r>
      <w:r w:rsidRPr="004F2BCA" w:rsidR="006B1832">
        <w:rPr>
          <w:rFonts w:ascii="Times New Roman" w:hAnsi="Times New Roman" w:cs="Times New Roman"/>
          <w:sz w:val="24"/>
          <w:szCs w:val="24"/>
        </w:rPr>
        <w:t xml:space="preserve"> Rozsah, spôsoby a termíny predkladania hlásení ustanoví </w:t>
      </w:r>
      <w:r w:rsidRPr="00100E6E" w:rsidR="003D72AE">
        <w:rPr>
          <w:rFonts w:ascii="Times New Roman" w:hAnsi="Times New Roman" w:cs="Arial"/>
          <w:sz w:val="24"/>
          <w:szCs w:val="24"/>
        </w:rPr>
        <w:t>Národná banka Slovenska opatrením vyhláseným v zbierke zákonov.</w:t>
      </w:r>
    </w:p>
    <w:p w:rsidR="00BC3A61">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08607E">
        <w:rPr>
          <w:rFonts w:ascii="Times New Roman" w:hAnsi="Times New Roman" w:cs="Times New Roman"/>
          <w:b/>
          <w:sz w:val="24"/>
          <w:szCs w:val="24"/>
        </w:rPr>
        <w:t>§ 22</w:t>
      </w:r>
    </w:p>
    <w:p w:rsidR="000A267A" w:rsidRPr="004F2BCA">
      <w:pPr>
        <w:jc w:val="both"/>
        <w:rPr>
          <w:rFonts w:ascii="Times New Roman" w:hAnsi="Times New Roman" w:cs="Times New Roman"/>
          <w:sz w:val="24"/>
          <w:szCs w:val="24"/>
        </w:rPr>
      </w:pPr>
    </w:p>
    <w:p w:rsidR="0070023A">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(1) Národná banka Slovenska informuje </w:t>
      </w:r>
      <w:r w:rsidR="001F24FC">
        <w:rPr>
          <w:rFonts w:ascii="Times New Roman" w:hAnsi="Times New Roman" w:cs="Times New Roman"/>
          <w:sz w:val="24"/>
          <w:szCs w:val="24"/>
        </w:rPr>
        <w:t>Európsku k</w:t>
      </w:r>
      <w:r w:rsidRPr="004F2BCA" w:rsidR="000A267A">
        <w:rPr>
          <w:rFonts w:ascii="Times New Roman" w:hAnsi="Times New Roman" w:cs="Times New Roman"/>
          <w:sz w:val="24"/>
          <w:szCs w:val="24"/>
        </w:rPr>
        <w:t>omisiu (ďalej len "</w:t>
      </w:r>
      <w:r w:rsidR="001F24FC">
        <w:rPr>
          <w:rFonts w:ascii="Times New Roman" w:hAnsi="Times New Roman" w:cs="Times New Roman"/>
          <w:sz w:val="24"/>
          <w:szCs w:val="24"/>
        </w:rPr>
        <w:t>K</w:t>
      </w:r>
      <w:r w:rsidRPr="004F2BCA" w:rsidR="000A267A">
        <w:rPr>
          <w:rFonts w:ascii="Times New Roman" w:hAnsi="Times New Roman" w:cs="Times New Roman"/>
          <w:sz w:val="24"/>
          <w:szCs w:val="24"/>
        </w:rPr>
        <w:t xml:space="preserve">omisia"), že odmietla </w:t>
      </w:r>
      <w:r>
        <w:rPr>
          <w:rFonts w:ascii="Times New Roman" w:hAnsi="Times New Roman" w:cs="Times New Roman"/>
          <w:sz w:val="24"/>
          <w:szCs w:val="24"/>
        </w:rPr>
        <w:t xml:space="preserve">splnenie svojej povinnosti podľa § 16 ods. 1 a § 17 ods. 3 a postupovala podľa § 16 ods. </w:t>
      </w:r>
      <w:r w:rsidR="00FC581A">
        <w:rPr>
          <w:rFonts w:ascii="Times New Roman" w:hAnsi="Times New Roman" w:cs="Times New Roman"/>
          <w:sz w:val="24"/>
          <w:szCs w:val="24"/>
        </w:rPr>
        <w:t>3</w:t>
      </w:r>
      <w:r>
        <w:rPr>
          <w:rFonts w:ascii="Times New Roman" w:hAnsi="Times New Roman" w:cs="Times New Roman"/>
          <w:sz w:val="24"/>
          <w:szCs w:val="24"/>
        </w:rPr>
        <w:t xml:space="preserve"> alebo § 17 ods. </w:t>
      </w:r>
      <w:r w:rsidR="00FC581A">
        <w:rPr>
          <w:rFonts w:ascii="Times New Roman" w:hAnsi="Times New Roman" w:cs="Times New Roman"/>
          <w:sz w:val="24"/>
          <w:szCs w:val="24"/>
        </w:rPr>
        <w:t>5</w:t>
      </w:r>
      <w:r>
        <w:rPr>
          <w:rFonts w:ascii="Times New Roman" w:hAnsi="Times New Roman" w:cs="Times New Roman"/>
          <w:sz w:val="24"/>
          <w:szCs w:val="24"/>
        </w:rPr>
        <w:t xml:space="preserve"> a svoj postup odôvodní.</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(2) Národná banka Slovenska oznamuje </w:t>
      </w:r>
      <w:r w:rsidR="002F79FF">
        <w:rPr>
          <w:rFonts w:ascii="Times New Roman" w:hAnsi="Times New Roman" w:cs="Times New Roman"/>
          <w:sz w:val="24"/>
          <w:szCs w:val="24"/>
        </w:rPr>
        <w:t>K</w:t>
      </w:r>
      <w:r w:rsidRPr="004F2BCA">
        <w:rPr>
          <w:rFonts w:ascii="Times New Roman" w:hAnsi="Times New Roman" w:cs="Times New Roman"/>
          <w:sz w:val="24"/>
          <w:szCs w:val="24"/>
        </w:rPr>
        <w:t>omisii</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 xml:space="preserve">a) opatrenia uložené podľa § </w:t>
      </w:r>
      <w:r w:rsidRPr="004F2BCA" w:rsidR="00101133">
        <w:rPr>
          <w:rFonts w:ascii="Times New Roman" w:hAnsi="Times New Roman" w:cs="Times New Roman"/>
          <w:bCs/>
          <w:sz w:val="24"/>
          <w:szCs w:val="24"/>
        </w:rPr>
        <w:t>21</w:t>
      </w:r>
      <w:r w:rsidRPr="004F2BCA">
        <w:rPr>
          <w:rFonts w:ascii="Times New Roman" w:hAnsi="Times New Roman" w:cs="Times New Roman"/>
          <w:sz w:val="24"/>
          <w:szCs w:val="24"/>
        </w:rPr>
        <w:t xml:space="preserve"> ods. 3,</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zriadenie pobočky poisťovne </w:t>
      </w:r>
      <w:r w:rsidR="00E8675D">
        <w:rPr>
          <w:rFonts w:ascii="Times New Roman" w:hAnsi="Times New Roman" w:cs="Times New Roman"/>
          <w:sz w:val="24"/>
          <w:szCs w:val="24"/>
        </w:rPr>
        <w:t>na území štátu, ktorý nie je členským štátom</w:t>
      </w:r>
      <w:r w:rsidRPr="004F2BCA">
        <w:rPr>
          <w:rFonts w:ascii="Times New Roman" w:hAnsi="Times New Roman" w:cs="Times New Roman"/>
          <w:sz w:val="24"/>
          <w:szCs w:val="24"/>
        </w:rPr>
        <w:t xml:space="preserve"> alebo zriadenie pobočky zaisťovne </w:t>
      </w:r>
      <w:r w:rsidR="005636C4">
        <w:rPr>
          <w:rFonts w:ascii="Times New Roman" w:hAnsi="Times New Roman" w:cs="Times New Roman"/>
          <w:sz w:val="24"/>
          <w:szCs w:val="24"/>
        </w:rPr>
        <w:t>na území štátu, ktorý nie je členským štátom,</w:t>
      </w:r>
    </w:p>
    <w:p w:rsidR="000A267A" w:rsidRPr="0092230C">
      <w:pPr>
        <w:jc w:val="both"/>
        <w:rPr>
          <w:rFonts w:ascii="Times New Roman" w:hAnsi="Times New Roman" w:cs="Times New Roman"/>
          <w:sz w:val="24"/>
          <w:szCs w:val="24"/>
        </w:rPr>
      </w:pPr>
      <w:r w:rsidRPr="004F2BCA">
        <w:rPr>
          <w:rFonts w:ascii="Times New Roman" w:hAnsi="Times New Roman" w:cs="Times New Roman"/>
          <w:sz w:val="24"/>
          <w:szCs w:val="24"/>
        </w:rPr>
        <w:t>c) vydanie alebo odobratie povolenia na vykonávanie poisťovacej činnosti</w:t>
      </w:r>
      <w:r w:rsidRPr="004F2BCA" w:rsidR="00CF6E18">
        <w:rPr>
          <w:rFonts w:ascii="Times New Roman" w:hAnsi="Times New Roman" w:cs="Times New Roman"/>
          <w:sz w:val="24"/>
          <w:szCs w:val="24"/>
        </w:rPr>
        <w:t xml:space="preserve"> pobočke</w:t>
      </w:r>
      <w:r w:rsidRPr="004F2BCA">
        <w:rPr>
          <w:rFonts w:ascii="Times New Roman" w:hAnsi="Times New Roman" w:cs="Times New Roman"/>
          <w:sz w:val="24"/>
          <w:szCs w:val="24"/>
        </w:rPr>
        <w:t xml:space="preserve"> zahraničnej poisťovne alebo </w:t>
      </w:r>
      <w:r w:rsidRPr="004F2BCA" w:rsidR="00BA0F99">
        <w:rPr>
          <w:rFonts w:ascii="Times New Roman" w:hAnsi="Times New Roman" w:cs="Times New Roman"/>
          <w:sz w:val="24"/>
          <w:szCs w:val="24"/>
        </w:rPr>
        <w:t>vydanie alebo odobra</w:t>
      </w:r>
      <w:r w:rsidRPr="004F2BCA" w:rsidR="00BA0F99">
        <w:rPr>
          <w:rFonts w:ascii="Times New Roman" w:hAnsi="Times New Roman" w:cs="Times New Roman"/>
          <w:sz w:val="24"/>
          <w:szCs w:val="24"/>
        </w:rPr>
        <w:t xml:space="preserve">tie povolenia na vykonávanie </w:t>
      </w:r>
      <w:r w:rsidRPr="004F2BCA">
        <w:rPr>
          <w:rFonts w:ascii="Times New Roman" w:hAnsi="Times New Roman" w:cs="Times New Roman"/>
          <w:sz w:val="24"/>
          <w:szCs w:val="24"/>
        </w:rPr>
        <w:t xml:space="preserve">zaisťovacej činnosti </w:t>
      </w:r>
      <w:r w:rsidRPr="004F2BCA" w:rsidR="00CF6E18">
        <w:rPr>
          <w:rFonts w:ascii="Times New Roman" w:hAnsi="Times New Roman" w:cs="Times New Roman"/>
          <w:sz w:val="24"/>
          <w:szCs w:val="24"/>
        </w:rPr>
        <w:t>pobočke</w:t>
      </w:r>
      <w:r w:rsidRPr="004F2BCA">
        <w:rPr>
          <w:rFonts w:ascii="Times New Roman" w:hAnsi="Times New Roman" w:cs="Times New Roman"/>
          <w:sz w:val="24"/>
          <w:szCs w:val="24"/>
        </w:rPr>
        <w:t xml:space="preserve"> zahraničnej zaisťovne</w:t>
      </w:r>
      <w:r w:rsidR="0092230C">
        <w:rPr>
          <w:rFonts w:ascii="Times New Roman" w:hAnsi="Times New Roman" w:cs="Times New Roman"/>
          <w:sz w:val="24"/>
          <w:szCs w:val="24"/>
        </w:rPr>
        <w:t>,</w:t>
      </w:r>
    </w:p>
    <w:p w:rsidR="005636C4">
      <w:pPr>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d) </w:t>
      </w:r>
      <w:r w:rsidR="00536C38">
        <w:rPr>
          <w:rFonts w:ascii="Times New Roman" w:hAnsi="Times New Roman" w:cs="Times New Roman"/>
          <w:sz w:val="24"/>
          <w:szCs w:val="24"/>
        </w:rPr>
        <w:t xml:space="preserve">informácie o </w:t>
      </w:r>
      <w:r w:rsidRPr="004F2BCA" w:rsidR="000A267A">
        <w:rPr>
          <w:rFonts w:ascii="Times New Roman" w:hAnsi="Times New Roman" w:cs="Times New Roman"/>
          <w:sz w:val="24"/>
          <w:szCs w:val="24"/>
        </w:rPr>
        <w:t>problém</w:t>
      </w:r>
      <w:r w:rsidR="00536C38">
        <w:rPr>
          <w:rFonts w:ascii="Times New Roman" w:hAnsi="Times New Roman" w:cs="Times New Roman"/>
          <w:sz w:val="24"/>
          <w:szCs w:val="24"/>
        </w:rPr>
        <w:t>och</w:t>
      </w:r>
      <w:r w:rsidRPr="004F2BCA" w:rsidR="000A267A">
        <w:rPr>
          <w:rFonts w:ascii="Times New Roman" w:hAnsi="Times New Roman" w:cs="Times New Roman"/>
          <w:sz w:val="24"/>
          <w:szCs w:val="24"/>
        </w:rPr>
        <w:t xml:space="preserve">, ktoré sa vyskytli pri zakladaní zahraničnej poisťovne, ktorá bude dcérskou spoločnosťou poisťovne, alebo pri zriaďovaní pobočky poisťovne v inom ako členskom štáte, alebo skutočnosti, ktoré bránili riadnemu vykonávaniu ich poisťovacej činnosti na </w:t>
      </w:r>
      <w:r>
        <w:rPr>
          <w:rFonts w:ascii="Times New Roman" w:hAnsi="Times New Roman" w:cs="Times New Roman"/>
          <w:sz w:val="24"/>
          <w:szCs w:val="24"/>
        </w:rPr>
        <w:t>území štátu, ktorý nie je členským štátom,</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e) </w:t>
      </w:r>
      <w:r w:rsidR="00536C38">
        <w:rPr>
          <w:rFonts w:ascii="Times New Roman" w:hAnsi="Times New Roman" w:cs="Times New Roman"/>
          <w:sz w:val="24"/>
          <w:szCs w:val="24"/>
        </w:rPr>
        <w:t>informácie o problémoch</w:t>
      </w:r>
      <w:r w:rsidRPr="004F2BCA">
        <w:rPr>
          <w:rFonts w:ascii="Times New Roman" w:hAnsi="Times New Roman" w:cs="Times New Roman"/>
          <w:sz w:val="24"/>
          <w:szCs w:val="24"/>
        </w:rPr>
        <w:t>, ktoré sa vyskytli pri zakladaní zahraničnej zaisťovne, ktorá bude dcérskou spoločnosťou zaisťovne, alebo pri zriaďovaní pobočky zaisťovne v inom ako členskom štáte, alebo skutočnosti, ktoré bránili riadnemu vykonávaniu ich zaisťovacej činnosti,</w:t>
      </w:r>
      <w:r w:rsidR="005636C4">
        <w:rPr>
          <w:rFonts w:ascii="Times New Roman" w:hAnsi="Times New Roman" w:cs="Times New Roman"/>
          <w:sz w:val="24"/>
          <w:szCs w:val="24"/>
        </w:rPr>
        <w:t xml:space="preserve"> na území štátu, ktorý nie je členským štátom,</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f) skutočnosť, že poisťovňa alebo zaisťovňa je alebo sa stane dcérskou spoločnosťou zahraničnej poisťovne alebo dcérskou spoločnosťou zahraničnej zaisťovne, ktorá sa riadi právnym poriadkom štátu, ktorý nie je členským štátom,</w:t>
      </w:r>
    </w:p>
    <w:p w:rsidR="000A267A" w:rsidRPr="004F2BCA">
      <w:pPr>
        <w:jc w:val="both"/>
        <w:rPr>
          <w:rFonts w:ascii="Times New Roman" w:hAnsi="Times New Roman" w:cs="Times New Roman"/>
          <w:sz w:val="24"/>
          <w:szCs w:val="24"/>
        </w:rPr>
      </w:pPr>
      <w:r w:rsidRPr="005246B3">
        <w:rPr>
          <w:rFonts w:ascii="Times New Roman" w:hAnsi="Times New Roman" w:cs="Times New Roman"/>
          <w:sz w:val="24"/>
          <w:szCs w:val="24"/>
        </w:rPr>
        <w:t xml:space="preserve">g) štruktúru </w:t>
      </w:r>
      <w:r w:rsidRPr="005246B3" w:rsidR="00AC75D4">
        <w:rPr>
          <w:rFonts w:ascii="Times New Roman" w:hAnsi="Times New Roman" w:cs="Times New Roman"/>
          <w:sz w:val="24"/>
          <w:szCs w:val="24"/>
        </w:rPr>
        <w:t>skupiny</w:t>
      </w:r>
      <w:r w:rsidRPr="005246B3">
        <w:rPr>
          <w:rFonts w:ascii="Times New Roman" w:hAnsi="Times New Roman" w:cs="Times New Roman"/>
          <w:sz w:val="24"/>
          <w:szCs w:val="24"/>
        </w:rPr>
        <w:t xml:space="preserve">, do </w:t>
      </w:r>
      <w:r w:rsidRPr="005246B3" w:rsidR="00AC75D4">
        <w:rPr>
          <w:rFonts w:ascii="Times New Roman" w:hAnsi="Times New Roman" w:cs="Times New Roman"/>
          <w:sz w:val="24"/>
          <w:szCs w:val="24"/>
        </w:rPr>
        <w:t>ktorej</w:t>
      </w:r>
      <w:r w:rsidRPr="005246B3">
        <w:rPr>
          <w:rFonts w:ascii="Times New Roman" w:hAnsi="Times New Roman" w:cs="Times New Roman"/>
          <w:sz w:val="24"/>
          <w:szCs w:val="24"/>
        </w:rPr>
        <w:t xml:space="preserve"> poisť</w:t>
      </w:r>
      <w:r w:rsidRPr="005246B3" w:rsidR="00536C38">
        <w:rPr>
          <w:rFonts w:ascii="Times New Roman" w:hAnsi="Times New Roman" w:cs="Times New Roman"/>
          <w:sz w:val="24"/>
          <w:szCs w:val="24"/>
        </w:rPr>
        <w:t>ovňa alebo zaisťovňa podľa písmena</w:t>
      </w:r>
      <w:r w:rsidRPr="005246B3">
        <w:rPr>
          <w:rFonts w:ascii="Times New Roman" w:hAnsi="Times New Roman" w:cs="Times New Roman"/>
          <w:sz w:val="24"/>
          <w:szCs w:val="24"/>
        </w:rPr>
        <w:t xml:space="preserve"> f) patr</w:t>
      </w:r>
      <w:r w:rsidRPr="005246B3">
        <w:rPr>
          <w:rFonts w:ascii="Times New Roman" w:hAnsi="Times New Roman" w:cs="Times New Roman"/>
          <w:sz w:val="24"/>
          <w:szCs w:val="24"/>
        </w:rPr>
        <w:t>í alebo</w:t>
      </w:r>
      <w:r w:rsidRPr="004F2BCA">
        <w:rPr>
          <w:rFonts w:ascii="Times New Roman" w:hAnsi="Times New Roman" w:cs="Times New Roman"/>
          <w:sz w:val="24"/>
          <w:szCs w:val="24"/>
        </w:rPr>
        <w:t xml:space="preserve"> bude patriť.</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Skutočnosť podľa ods</w:t>
      </w:r>
      <w:r w:rsidR="00536C38">
        <w:rPr>
          <w:rFonts w:ascii="Times New Roman" w:hAnsi="Times New Roman" w:cs="Times New Roman"/>
          <w:sz w:val="24"/>
          <w:szCs w:val="24"/>
        </w:rPr>
        <w:t>eku</w:t>
      </w:r>
      <w:r w:rsidRPr="004F2BCA">
        <w:rPr>
          <w:rFonts w:ascii="Times New Roman" w:hAnsi="Times New Roman" w:cs="Times New Roman"/>
          <w:sz w:val="24"/>
          <w:szCs w:val="24"/>
        </w:rPr>
        <w:t xml:space="preserve"> 2 písm. f) oznamuje Národná banka Slovenska aj </w:t>
      </w:r>
      <w:r w:rsidRPr="004F2BCA" w:rsidR="00364A92">
        <w:rPr>
          <w:rFonts w:ascii="Times New Roman" w:hAnsi="Times New Roman" w:cs="Times New Roman"/>
          <w:sz w:val="24"/>
          <w:szCs w:val="24"/>
        </w:rPr>
        <w:t>príslušným</w:t>
      </w:r>
      <w:r w:rsidRPr="004F2BCA" w:rsidR="00364A92">
        <w:rPr>
          <w:rFonts w:ascii="Times New Roman" w:hAnsi="Times New Roman" w:cs="Times New Roman"/>
          <w:b/>
          <w:i/>
          <w:sz w:val="24"/>
          <w:szCs w:val="24"/>
        </w:rPr>
        <w:t xml:space="preserve"> </w:t>
      </w:r>
      <w:r w:rsidRPr="004F2BCA">
        <w:rPr>
          <w:rFonts w:ascii="Times New Roman" w:hAnsi="Times New Roman" w:cs="Times New Roman"/>
          <w:sz w:val="24"/>
          <w:szCs w:val="24"/>
        </w:rPr>
        <w:t xml:space="preserve">orgánom dohľadu iných členských štátov.  </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ab/>
        <w:t>(</w:t>
      </w:r>
      <w:r w:rsidRPr="004F2BCA" w:rsidR="009C7CC3">
        <w:rPr>
          <w:rFonts w:ascii="Times New Roman" w:hAnsi="Times New Roman" w:cs="Times New Roman"/>
          <w:sz w:val="24"/>
          <w:szCs w:val="24"/>
        </w:rPr>
        <w:t>4</w:t>
      </w:r>
      <w:r w:rsidRPr="004F2BCA">
        <w:rPr>
          <w:rFonts w:ascii="Times New Roman" w:hAnsi="Times New Roman" w:cs="Times New Roman"/>
          <w:sz w:val="24"/>
          <w:szCs w:val="24"/>
        </w:rPr>
        <w:t xml:space="preserve">) Národná banka Slovenska ďalej písomne informuje </w:t>
      </w:r>
      <w:r w:rsidR="0030180C">
        <w:rPr>
          <w:rFonts w:ascii="Times New Roman" w:hAnsi="Times New Roman" w:cs="Times New Roman"/>
          <w:sz w:val="24"/>
          <w:szCs w:val="24"/>
        </w:rPr>
        <w:t>K</w:t>
      </w:r>
      <w:r w:rsidRPr="004F2BCA">
        <w:rPr>
          <w:rFonts w:ascii="Times New Roman" w:hAnsi="Times New Roman" w:cs="Times New Roman"/>
          <w:sz w:val="24"/>
          <w:szCs w:val="24"/>
        </w:rPr>
        <w:t xml:space="preserve">omisiu o </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a) problémoch, ktoré sa vyskytli pri uplatňovaní právnych aktov Európskych spoločenstiev a Európskej únie</w:t>
      </w:r>
      <w:r w:rsidR="0056182D">
        <w:rPr>
          <w:rFonts w:ascii="Times New Roman" w:hAnsi="Times New Roman" w:cs="Times New Roman"/>
          <w:sz w:val="24"/>
          <w:szCs w:val="24"/>
        </w:rPr>
        <w:t xml:space="preserve">, ktoré sa vzťahujú na vykonávanie poisťovacej činnosti </w:t>
      </w:r>
      <w:r w:rsidR="00912CB5">
        <w:rPr>
          <w:rFonts w:ascii="Times New Roman" w:hAnsi="Times New Roman" w:cs="Times New Roman"/>
          <w:sz w:val="24"/>
          <w:szCs w:val="24"/>
        </w:rPr>
        <w:t>a</w:t>
      </w:r>
      <w:r w:rsidR="0056182D">
        <w:rPr>
          <w:rFonts w:ascii="Times New Roman" w:hAnsi="Times New Roman" w:cs="Times New Roman"/>
          <w:sz w:val="24"/>
          <w:szCs w:val="24"/>
        </w:rPr>
        <w:t>lebo zaisťovacej činnosti</w:t>
      </w:r>
      <w:r w:rsidRPr="004F2BCA">
        <w:rPr>
          <w:rFonts w:ascii="Times New Roman" w:hAnsi="Times New Roman" w:cs="Times New Roman"/>
          <w:sz w:val="24"/>
          <w:szCs w:val="24"/>
        </w:rPr>
        <w:t xml:space="preserve"> a o problémoch súvisiacich s prevodom poisťovacej činnosti poisťovne alebo zaisťovacej činnosti zaisťovne v prospech jej pobočky zriadenej na území iného členského štátu,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tom, že potvrdenia podľa § 3 písm. a) prvého bodu predkladajú cudzinci, ktorí majú obvyklý pobyt v inom členskom štáte Národnej banke Slovenska; to sa vzťahuje aj na predkladanie dokumentov fyzickými osobami podľa § </w:t>
      </w:r>
      <w:r w:rsidRPr="004F2BCA">
        <w:rPr>
          <w:rFonts w:ascii="Times New Roman" w:hAnsi="Times New Roman" w:cs="Times New Roman"/>
          <w:bCs/>
          <w:sz w:val="24"/>
          <w:szCs w:val="24"/>
        </w:rPr>
        <w:t>8</w:t>
      </w:r>
      <w:r w:rsidRPr="004F2BCA">
        <w:rPr>
          <w:rFonts w:ascii="Times New Roman" w:hAnsi="Times New Roman" w:cs="Times New Roman"/>
          <w:sz w:val="24"/>
          <w:szCs w:val="24"/>
        </w:rPr>
        <w:t xml:space="preserve"> ods. 4 písm. c)</w:t>
      </w:r>
      <w:r w:rsidRPr="004F2BCA" w:rsidR="00962EFE">
        <w:rPr>
          <w:rFonts w:ascii="Times New Roman" w:hAnsi="Times New Roman" w:cs="Times New Roman"/>
          <w:sz w:val="24"/>
          <w:szCs w:val="24"/>
        </w:rPr>
        <w:t xml:space="preserve"> alebo § 9 ods. 4 písm c)</w:t>
      </w:r>
      <w:r w:rsidRPr="004F2BCA">
        <w:rPr>
          <w:rFonts w:ascii="Times New Roman" w:hAnsi="Times New Roman" w:cs="Times New Roman"/>
          <w:sz w:val="24"/>
          <w:szCs w:val="24"/>
        </w:rPr>
        <w:t>, pričom o týchto skutočnostiach Národná banka Slovenska informuje aj príslušné orgány dohľadu iných členských štátov.</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TRETIA ČASŤ</w:t>
      </w:r>
    </w:p>
    <w:p w:rsidR="000A267A" w:rsidRPr="004F2BCA">
      <w:pPr>
        <w:jc w:val="center"/>
        <w:rPr>
          <w:rFonts w:ascii="Times New Roman" w:hAnsi="Times New Roman" w:cs="Times New Roman"/>
          <w:b/>
          <w:i/>
          <w:sz w:val="24"/>
          <w:szCs w:val="24"/>
        </w:rPr>
      </w:pPr>
      <w:r w:rsidRPr="004F2BCA">
        <w:rPr>
          <w:rFonts w:ascii="Times New Roman" w:hAnsi="Times New Roman" w:cs="Times New Roman"/>
          <w:b/>
          <w:sz w:val="24"/>
          <w:szCs w:val="24"/>
        </w:rPr>
        <w:t xml:space="preserve">POŽIADAVKY NA PODNIKANIE V POISŤOVNÍCTVE </w:t>
      </w: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23</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Technické re</w:t>
      </w:r>
      <w:r w:rsidRPr="004F2BCA">
        <w:rPr>
          <w:rFonts w:ascii="Times New Roman" w:hAnsi="Times New Roman" w:cs="Times New Roman"/>
          <w:b/>
          <w:sz w:val="24"/>
          <w:szCs w:val="24"/>
        </w:rPr>
        <w:t>zervy poisťovne a zaisťovne</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Na vykonávanie poisťovacej činnosti poisťovňa vytvára v súlade s vymedzeným predmetom podnikania tieto technické rezervy:</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a) technickú rezervu na poistné budúcich období,</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b) technickú rezervu na poistné plnenie,</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c) technick</w:t>
      </w:r>
      <w:r w:rsidRPr="004F2BCA">
        <w:rPr>
          <w:rFonts w:ascii="Times New Roman" w:hAnsi="Times New Roman" w:cs="Times New Roman"/>
          <w:sz w:val="24"/>
          <w:szCs w:val="24"/>
        </w:rPr>
        <w:t>ú rezervu na poistné prémie a zľavy,</w:t>
      </w:r>
    </w:p>
    <w:p w:rsidR="000A267A" w:rsidRPr="004F2BCA" w:rsidP="0077154F">
      <w:pPr>
        <w:jc w:val="both"/>
        <w:rPr>
          <w:rFonts w:ascii="Times New Roman" w:hAnsi="Times New Roman" w:cs="Times New Roman"/>
          <w:strike/>
          <w:sz w:val="24"/>
          <w:szCs w:val="24"/>
        </w:rPr>
      </w:pPr>
      <w:r w:rsidRPr="004F2BCA">
        <w:rPr>
          <w:rFonts w:ascii="Times New Roman" w:hAnsi="Times New Roman" w:cs="Times New Roman"/>
          <w:sz w:val="24"/>
          <w:szCs w:val="24"/>
        </w:rPr>
        <w:t>d</w:t>
      </w:r>
      <w:r w:rsidRPr="004F2BCA" w:rsidR="009C7CC3">
        <w:rPr>
          <w:rFonts w:ascii="Times New Roman" w:hAnsi="Times New Roman" w:cs="Times New Roman"/>
          <w:sz w:val="24"/>
          <w:szCs w:val="24"/>
        </w:rPr>
        <w:t xml:space="preserve">) </w:t>
      </w:r>
      <w:r w:rsidRPr="004F2BCA" w:rsidR="0077154F">
        <w:rPr>
          <w:rFonts w:ascii="Times New Roman" w:hAnsi="Times New Roman" w:cs="Times New Roman"/>
          <w:bCs/>
          <w:color w:val="000000"/>
          <w:sz w:val="24"/>
          <w:szCs w:val="24"/>
        </w:rPr>
        <w:t>technickú rezervu na úhradu záväzkov voči Slovenskej kancelárii poisťovateľov vznikajúcich z činností podľa osobitného predpisu</w:t>
      </w:r>
      <w:r w:rsidRPr="004F2BCA" w:rsidR="00385BBE">
        <w:rPr>
          <w:rFonts w:ascii="Times New Roman" w:hAnsi="Times New Roman" w:cs="Times New Roman"/>
          <w:bCs/>
          <w:color w:val="000000"/>
          <w:sz w:val="24"/>
          <w:szCs w:val="24"/>
        </w:rPr>
        <w:t>,</w:t>
      </w:r>
      <w:r w:rsidR="00DB0C7A">
        <w:rPr>
          <w:rStyle w:val="FootnoteReference"/>
          <w:rFonts w:ascii="Times New Roman" w:hAnsi="Times New Roman" w:cs="Times New Roman"/>
          <w:bCs/>
          <w:color w:val="000000"/>
          <w:sz w:val="24"/>
          <w:szCs w:val="24"/>
        </w:rPr>
        <w:t>28)</w:t>
      </w:r>
    </w:p>
    <w:p w:rsidR="000A267A" w:rsidRPr="004F2BCA">
      <w:pPr>
        <w:ind w:left="480" w:hanging="480"/>
        <w:jc w:val="both"/>
        <w:rPr>
          <w:rFonts w:ascii="Times New Roman" w:hAnsi="Times New Roman" w:cs="Times New Roman"/>
          <w:sz w:val="24"/>
          <w:szCs w:val="24"/>
        </w:rPr>
      </w:pPr>
      <w:r w:rsidRPr="004F2BCA" w:rsidR="0077154F">
        <w:rPr>
          <w:rFonts w:ascii="Times New Roman" w:hAnsi="Times New Roman" w:cs="Times New Roman"/>
          <w:sz w:val="24"/>
          <w:szCs w:val="24"/>
        </w:rPr>
        <w:t>e</w:t>
      </w:r>
      <w:r w:rsidRPr="004F2BCA">
        <w:rPr>
          <w:rFonts w:ascii="Times New Roman" w:hAnsi="Times New Roman" w:cs="Times New Roman"/>
          <w:sz w:val="24"/>
          <w:szCs w:val="24"/>
        </w:rPr>
        <w:t>) technickú rezervu na životné poistenie,</w:t>
      </w:r>
    </w:p>
    <w:p w:rsidR="000A267A" w:rsidRPr="004F2BCA">
      <w:pPr>
        <w:jc w:val="both"/>
        <w:rPr>
          <w:rFonts w:ascii="Times New Roman" w:hAnsi="Times New Roman" w:cs="Times New Roman"/>
          <w:sz w:val="24"/>
          <w:szCs w:val="24"/>
        </w:rPr>
      </w:pPr>
      <w:r w:rsidRPr="004F2BCA" w:rsidR="0077154F">
        <w:rPr>
          <w:rFonts w:ascii="Times New Roman" w:hAnsi="Times New Roman" w:cs="Times New Roman"/>
          <w:sz w:val="24"/>
          <w:szCs w:val="24"/>
        </w:rPr>
        <w:t>f</w:t>
      </w:r>
      <w:r w:rsidRPr="004F2BCA">
        <w:rPr>
          <w:rFonts w:ascii="Times New Roman" w:hAnsi="Times New Roman" w:cs="Times New Roman"/>
          <w:sz w:val="24"/>
          <w:szCs w:val="24"/>
        </w:rPr>
        <w:t>) technickú rezervu na krytie rizika z i</w:t>
      </w:r>
      <w:r w:rsidRPr="004F2BCA">
        <w:rPr>
          <w:rFonts w:ascii="Times New Roman" w:hAnsi="Times New Roman" w:cs="Times New Roman"/>
          <w:sz w:val="24"/>
          <w:szCs w:val="24"/>
        </w:rPr>
        <w:t>nvestovania finančných prostriedkov v mene poistených,</w:t>
      </w:r>
    </w:p>
    <w:p w:rsidR="000A267A" w:rsidRPr="004F2BCA">
      <w:pPr>
        <w:jc w:val="both"/>
        <w:rPr>
          <w:rFonts w:ascii="Times New Roman" w:hAnsi="Times New Roman" w:cs="Times New Roman"/>
          <w:bCs/>
          <w:sz w:val="24"/>
          <w:szCs w:val="24"/>
        </w:rPr>
      </w:pPr>
      <w:r w:rsidRPr="004F2BCA" w:rsidR="0077154F">
        <w:rPr>
          <w:rFonts w:ascii="Times New Roman" w:hAnsi="Times New Roman" w:cs="Times New Roman"/>
          <w:bCs/>
          <w:sz w:val="24"/>
          <w:szCs w:val="24"/>
        </w:rPr>
        <w:t>g</w:t>
      </w:r>
      <w:r w:rsidRPr="004F2BCA">
        <w:rPr>
          <w:rFonts w:ascii="Times New Roman" w:hAnsi="Times New Roman" w:cs="Times New Roman"/>
          <w:bCs/>
          <w:sz w:val="24"/>
          <w:szCs w:val="24"/>
        </w:rPr>
        <w:t xml:space="preserve">) technickú rezervu na vyrovnávanie mimoriadnych rizík </w:t>
      </w:r>
      <w:r w:rsidRPr="004F2BCA" w:rsidR="0087000F">
        <w:rPr>
          <w:rFonts w:ascii="Times New Roman" w:hAnsi="Times New Roman" w:cs="Times New Roman"/>
          <w:bCs/>
          <w:sz w:val="24"/>
          <w:szCs w:val="24"/>
        </w:rPr>
        <w:t>v</w:t>
      </w:r>
      <w:r w:rsidRPr="004F2BCA">
        <w:rPr>
          <w:rFonts w:ascii="Times New Roman" w:hAnsi="Times New Roman" w:cs="Times New Roman"/>
          <w:bCs/>
          <w:sz w:val="24"/>
          <w:szCs w:val="24"/>
        </w:rPr>
        <w:t xml:space="preserve"> poistn</w:t>
      </w:r>
      <w:r w:rsidRPr="004F2BCA" w:rsidR="0087000F">
        <w:rPr>
          <w:rFonts w:ascii="Times New Roman" w:hAnsi="Times New Roman" w:cs="Times New Roman"/>
          <w:bCs/>
          <w:sz w:val="24"/>
          <w:szCs w:val="24"/>
        </w:rPr>
        <w:t>om</w:t>
      </w:r>
      <w:r w:rsidRPr="004F2BCA">
        <w:rPr>
          <w:rFonts w:ascii="Times New Roman" w:hAnsi="Times New Roman" w:cs="Times New Roman"/>
          <w:bCs/>
          <w:sz w:val="24"/>
          <w:szCs w:val="24"/>
        </w:rPr>
        <w:t xml:space="preserve"> odvetv</w:t>
      </w:r>
      <w:r w:rsidRPr="004F2BCA" w:rsidR="0087000F">
        <w:rPr>
          <w:rFonts w:ascii="Times New Roman" w:hAnsi="Times New Roman" w:cs="Times New Roman"/>
          <w:bCs/>
          <w:sz w:val="24"/>
          <w:szCs w:val="24"/>
        </w:rPr>
        <w:t xml:space="preserve">í neživotného poistenia </w:t>
      </w:r>
      <w:r w:rsidRPr="004F2BCA" w:rsidR="000D260A">
        <w:rPr>
          <w:rFonts w:ascii="Times New Roman" w:hAnsi="Times New Roman" w:cs="Times New Roman"/>
          <w:bCs/>
          <w:sz w:val="24"/>
          <w:szCs w:val="24"/>
        </w:rPr>
        <w:t xml:space="preserve">uvedeného v prílohe č. 1 časti B bode </w:t>
      </w:r>
      <w:r w:rsidR="00050B1B">
        <w:rPr>
          <w:rFonts w:ascii="Times New Roman" w:hAnsi="Times New Roman" w:cs="Times New Roman"/>
          <w:bCs/>
          <w:sz w:val="24"/>
          <w:szCs w:val="24"/>
        </w:rPr>
        <w:t>14,</w:t>
      </w:r>
      <w:r w:rsidRPr="004F2BCA" w:rsidR="002E7CC5">
        <w:rPr>
          <w:rFonts w:ascii="Times New Roman" w:hAnsi="Times New Roman" w:cs="Times New Roman"/>
          <w:bCs/>
          <w:sz w:val="24"/>
          <w:szCs w:val="24"/>
        </w:rPr>
        <w:t xml:space="preserve"> </w:t>
      </w:r>
    </w:p>
    <w:p w:rsidR="000A267A" w:rsidRPr="004F2BCA">
      <w:pPr>
        <w:ind w:left="480" w:hanging="480"/>
        <w:jc w:val="both"/>
        <w:rPr>
          <w:rFonts w:ascii="Times New Roman" w:hAnsi="Times New Roman" w:cs="Times New Roman"/>
          <w:sz w:val="24"/>
          <w:szCs w:val="24"/>
        </w:rPr>
      </w:pPr>
      <w:r w:rsidRPr="004F2BCA" w:rsidR="0077154F">
        <w:rPr>
          <w:rFonts w:ascii="Times New Roman" w:hAnsi="Times New Roman" w:cs="Times New Roman"/>
          <w:sz w:val="24"/>
          <w:szCs w:val="24"/>
        </w:rPr>
        <w:t>h</w:t>
      </w:r>
      <w:r w:rsidRPr="004F2BCA">
        <w:rPr>
          <w:rFonts w:ascii="Times New Roman" w:hAnsi="Times New Roman" w:cs="Times New Roman"/>
          <w:sz w:val="24"/>
          <w:szCs w:val="24"/>
        </w:rPr>
        <w:t>) ďalšie technické rezervy.</w:t>
      </w:r>
    </w:p>
    <w:p w:rsidR="00A2699D" w:rsidRPr="004F2BCA">
      <w:pPr>
        <w:ind w:firstLine="708"/>
        <w:jc w:val="both"/>
        <w:rPr>
          <w:rFonts w:ascii="Times New Roman" w:hAnsi="Times New Roman" w:cs="Times New Roman"/>
          <w:sz w:val="24"/>
          <w:szCs w:val="24"/>
        </w:rPr>
      </w:pPr>
      <w:r w:rsidRPr="004F2BCA">
        <w:rPr>
          <w:rFonts w:ascii="Times New Roman" w:hAnsi="Times New Roman" w:cs="Times New Roman"/>
          <w:bCs/>
          <w:color w:val="000000"/>
          <w:sz w:val="24"/>
          <w:szCs w:val="24"/>
        </w:rPr>
        <w:t xml:space="preserve">(2) </w:t>
      </w:r>
      <w:r w:rsidRPr="004F2BCA" w:rsidR="0022161E">
        <w:rPr>
          <w:rFonts w:ascii="Times New Roman" w:hAnsi="Times New Roman" w:cs="Times New Roman"/>
          <w:sz w:val="24"/>
          <w:szCs w:val="24"/>
        </w:rPr>
        <w:t xml:space="preserve">Technické rezervy podľa odseku 1 sa vytvárajú vo výške dostatočnej na to, aby bola v každom okamihu zabezpečená schopnosť poisťovne uhradiť v plnej miere všetky záväzky poisťovne </w:t>
      </w:r>
      <w:r w:rsidRPr="004F2BCA" w:rsidR="00BD0C6A">
        <w:rPr>
          <w:rFonts w:ascii="Times New Roman" w:hAnsi="Times New Roman" w:cs="Times New Roman"/>
          <w:sz w:val="24"/>
          <w:szCs w:val="24"/>
        </w:rPr>
        <w:t xml:space="preserve">vyplývajúce </w:t>
      </w:r>
      <w:r w:rsidRPr="004F2BCA" w:rsidR="0022161E">
        <w:rPr>
          <w:rFonts w:ascii="Times New Roman" w:hAnsi="Times New Roman" w:cs="Times New Roman"/>
          <w:sz w:val="24"/>
          <w:szCs w:val="24"/>
        </w:rPr>
        <w:t xml:space="preserve">z poistných zmlúv a záväzky poisťovne </w:t>
      </w:r>
      <w:r w:rsidRPr="004F2BCA" w:rsidR="0022161E">
        <w:rPr>
          <w:rFonts w:ascii="Times New Roman" w:hAnsi="Times New Roman" w:cs="Times New Roman"/>
          <w:bCs/>
          <w:sz w:val="24"/>
          <w:szCs w:val="24"/>
        </w:rPr>
        <w:t>vznikajúce z činností podľa osobitného predpisu</w:t>
      </w:r>
      <w:r w:rsidR="00DB0C7A">
        <w:rPr>
          <w:rFonts w:ascii="Times New Roman" w:hAnsi="Times New Roman" w:cs="Times New Roman"/>
          <w:bCs/>
          <w:sz w:val="24"/>
          <w:szCs w:val="24"/>
          <w:vertAlign w:val="superscript"/>
        </w:rPr>
        <w:t>28)</w:t>
      </w:r>
      <w:r w:rsidRPr="004F2BCA" w:rsidR="0022161E">
        <w:rPr>
          <w:rFonts w:ascii="Times New Roman" w:hAnsi="Times New Roman" w:cs="Times New Roman"/>
          <w:bCs/>
          <w:sz w:val="24"/>
          <w:szCs w:val="24"/>
        </w:rPr>
        <w:t xml:space="preserve"> </w:t>
      </w:r>
      <w:r w:rsidRPr="004F2BCA" w:rsidR="0022161E">
        <w:rPr>
          <w:rFonts w:ascii="Times New Roman" w:hAnsi="Times New Roman" w:cs="Times New Roman"/>
          <w:sz w:val="24"/>
          <w:szCs w:val="24"/>
        </w:rPr>
        <w:t>a po</w:t>
      </w:r>
      <w:r w:rsidRPr="004F2BCA" w:rsidR="0022161E">
        <w:rPr>
          <w:rFonts w:ascii="Times New Roman" w:hAnsi="Times New Roman" w:cs="Times New Roman"/>
          <w:sz w:val="24"/>
          <w:szCs w:val="24"/>
        </w:rPr>
        <w:t>užívajú sa na ich úhradu.</w:t>
      </w:r>
    </w:p>
    <w:p w:rsidR="000A267A" w:rsidRPr="004F2BCA">
      <w:pPr>
        <w:ind w:firstLine="708"/>
        <w:jc w:val="both"/>
        <w:rPr>
          <w:rFonts w:ascii="Times New Roman" w:hAnsi="Times New Roman" w:cs="Times New Roman"/>
          <w:sz w:val="24"/>
          <w:szCs w:val="24"/>
        </w:rPr>
      </w:pPr>
      <w:r w:rsidRPr="004F2BCA" w:rsidR="00A2699D">
        <w:rPr>
          <w:rFonts w:ascii="Times New Roman" w:hAnsi="Times New Roman" w:cs="Times New Roman"/>
          <w:sz w:val="24"/>
          <w:szCs w:val="24"/>
        </w:rPr>
        <w:t xml:space="preserve"> </w:t>
      </w:r>
      <w:r w:rsidRPr="004F2BCA">
        <w:rPr>
          <w:rFonts w:ascii="Times New Roman" w:hAnsi="Times New Roman" w:cs="Times New Roman"/>
          <w:sz w:val="24"/>
          <w:szCs w:val="24"/>
        </w:rPr>
        <w:t xml:space="preserve">(3) Ďalšie technické rezervy podľa odseku 1 písm. </w:t>
      </w:r>
      <w:r w:rsidRPr="004F2BCA" w:rsidR="006E787A">
        <w:rPr>
          <w:rFonts w:ascii="Times New Roman" w:hAnsi="Times New Roman" w:cs="Times New Roman"/>
          <w:sz w:val="24"/>
          <w:szCs w:val="24"/>
        </w:rPr>
        <w:t>h</w:t>
      </w:r>
      <w:r w:rsidRPr="004F2BCA">
        <w:rPr>
          <w:rFonts w:ascii="Times New Roman" w:hAnsi="Times New Roman" w:cs="Times New Roman"/>
          <w:sz w:val="24"/>
          <w:szCs w:val="24"/>
        </w:rPr>
        <w:t xml:space="preserve">) môže poisťovňa vytvárať, ak záväzky voči poisteným nie je možné uhradiť z niektorej z technických rezerv uvedených v odseku 1 písm. a) až </w:t>
      </w:r>
      <w:r w:rsidRPr="004F2BCA" w:rsidR="006E787A">
        <w:rPr>
          <w:rFonts w:ascii="Times New Roman" w:hAnsi="Times New Roman" w:cs="Times New Roman"/>
          <w:sz w:val="24"/>
          <w:szCs w:val="24"/>
        </w:rPr>
        <w:t>g</w:t>
      </w:r>
      <w:r w:rsidRPr="004F2BCA">
        <w:rPr>
          <w:rFonts w:ascii="Times New Roman" w:hAnsi="Times New Roman" w:cs="Times New Roman"/>
          <w:sz w:val="24"/>
          <w:szCs w:val="24"/>
        </w:rPr>
        <w:t>). Na tvorbu ďalších technických rezerv je potrebný predchádzajúci súhlas Národnej banky Slovenska vydaný na základe žiadosti poisťovne.</w:t>
      </w:r>
    </w:p>
    <w:p w:rsidR="000A267A">
      <w:pPr>
        <w:ind w:firstLine="708"/>
        <w:jc w:val="both"/>
        <w:rPr>
          <w:rFonts w:ascii="Times New Roman" w:hAnsi="Times New Roman" w:cs="Times New Roman"/>
          <w:sz w:val="24"/>
          <w:szCs w:val="24"/>
        </w:rPr>
      </w:pPr>
      <w:r w:rsidRPr="004F2BCA">
        <w:rPr>
          <w:rFonts w:ascii="Times New Roman" w:hAnsi="Times New Roman" w:cs="Times New Roman"/>
          <w:sz w:val="24"/>
          <w:szCs w:val="24"/>
        </w:rPr>
        <w:t>(4) Pobočka zahraničnej poisťovne je povinná vytvárať technické rezervy z poisťovacej činnosti vykonávanej na území Slovenskej republiky podľa tohto zákona.</w:t>
      </w:r>
    </w:p>
    <w:p w:rsidR="0060480A" w:rsidRPr="007553F4">
      <w:pPr>
        <w:ind w:firstLine="708"/>
        <w:jc w:val="both"/>
        <w:rPr>
          <w:rFonts w:ascii="Times New Roman" w:hAnsi="Times New Roman" w:cs="Times New Roman"/>
          <w:sz w:val="24"/>
          <w:szCs w:val="24"/>
        </w:rPr>
      </w:pPr>
      <w:r w:rsidRPr="007553F4">
        <w:rPr>
          <w:rFonts w:ascii="Times New Roman" w:hAnsi="Times New Roman" w:cs="Times New Roman"/>
          <w:sz w:val="24"/>
          <w:szCs w:val="24"/>
        </w:rPr>
        <w:t xml:space="preserve">(5) Poisťovňa z iného členského štátu alebo zaisťovňa z iného členského štátu, ktorá vykonáva poisťovaciu činnosť alebo zaisťovaciu činnosť na území Slovenskej republiky, tvorí technické rezervy na plnenie záväzkov z tejto činnosti v súlade s právnou úpravou domovského členského štátu, okrem tvorby </w:t>
      </w:r>
      <w:r w:rsidR="00223F31">
        <w:rPr>
          <w:rFonts w:ascii="Times New Roman" w:hAnsi="Times New Roman" w:cs="Times New Roman"/>
          <w:sz w:val="24"/>
          <w:szCs w:val="24"/>
        </w:rPr>
        <w:t xml:space="preserve">technickej </w:t>
      </w:r>
      <w:r w:rsidRPr="007553F4">
        <w:rPr>
          <w:rFonts w:ascii="Times New Roman" w:hAnsi="Times New Roman" w:cs="Times New Roman"/>
          <w:sz w:val="24"/>
          <w:szCs w:val="24"/>
        </w:rPr>
        <w:t>rezervy podľa § 28.</w:t>
      </w:r>
    </w:p>
    <w:p w:rsidR="000A267A" w:rsidRPr="004F2BCA" w:rsidP="00176B5E">
      <w:pPr>
        <w:ind w:firstLine="708"/>
        <w:jc w:val="both"/>
        <w:rPr>
          <w:rFonts w:ascii="Times New Roman" w:hAnsi="Times New Roman" w:cs="Times New Roman"/>
          <w:bCs/>
          <w:sz w:val="24"/>
          <w:szCs w:val="24"/>
        </w:rPr>
      </w:pPr>
      <w:r w:rsidR="0060480A">
        <w:rPr>
          <w:rFonts w:ascii="Times New Roman" w:hAnsi="Times New Roman" w:cs="Times New Roman"/>
          <w:sz w:val="24"/>
          <w:szCs w:val="24"/>
        </w:rPr>
        <w:t>(6</w:t>
      </w:r>
      <w:r w:rsidRPr="004F2BCA">
        <w:rPr>
          <w:rFonts w:ascii="Times New Roman" w:hAnsi="Times New Roman" w:cs="Times New Roman"/>
          <w:sz w:val="24"/>
          <w:szCs w:val="24"/>
        </w:rPr>
        <w:t xml:space="preserve">) Zaisťovňa a pobočka zahraničnej zaisťovne sú povinné vytvárať technické rezervy podľa odseku 1, ak ich tvorba vyplýva z uzavretých </w:t>
      </w:r>
      <w:r w:rsidRPr="004F2BCA" w:rsidR="00293EB2">
        <w:rPr>
          <w:rFonts w:ascii="Times New Roman" w:hAnsi="Times New Roman" w:cs="Times New Roman"/>
          <w:sz w:val="24"/>
          <w:szCs w:val="24"/>
        </w:rPr>
        <w:t>zaistných</w:t>
      </w:r>
      <w:r w:rsidRPr="004F2BCA">
        <w:rPr>
          <w:rFonts w:ascii="Times New Roman" w:hAnsi="Times New Roman" w:cs="Times New Roman"/>
          <w:sz w:val="24"/>
          <w:szCs w:val="24"/>
        </w:rPr>
        <w:t xml:space="preserve"> zmlúv, a to </w:t>
      </w:r>
      <w:r w:rsidRPr="004F2BCA" w:rsidR="00F77C19">
        <w:rPr>
          <w:rFonts w:ascii="Times New Roman" w:hAnsi="Times New Roman" w:cs="Times New Roman"/>
          <w:sz w:val="24"/>
          <w:szCs w:val="24"/>
        </w:rPr>
        <w:t>vo</w:t>
      </w:r>
      <w:r w:rsidRPr="004F2BCA">
        <w:rPr>
          <w:rFonts w:ascii="Times New Roman" w:hAnsi="Times New Roman" w:cs="Times New Roman"/>
          <w:sz w:val="24"/>
          <w:szCs w:val="24"/>
        </w:rPr>
        <w:t xml:space="preserve"> výšk</w:t>
      </w:r>
      <w:r w:rsidRPr="004F2BCA" w:rsidR="00F77C19">
        <w:rPr>
          <w:rFonts w:ascii="Times New Roman" w:hAnsi="Times New Roman" w:cs="Times New Roman"/>
          <w:sz w:val="24"/>
          <w:szCs w:val="24"/>
        </w:rPr>
        <w:t>e</w:t>
      </w:r>
      <w:r w:rsidRPr="004F2BCA">
        <w:rPr>
          <w:rFonts w:ascii="Times New Roman" w:hAnsi="Times New Roman" w:cs="Times New Roman"/>
          <w:sz w:val="24"/>
          <w:szCs w:val="24"/>
        </w:rPr>
        <w:t xml:space="preserve"> </w:t>
      </w:r>
      <w:r w:rsidRPr="004F2BCA" w:rsidR="00F77C19">
        <w:rPr>
          <w:rFonts w:ascii="Times New Roman" w:hAnsi="Times New Roman" w:cs="Times New Roman"/>
          <w:sz w:val="24"/>
          <w:szCs w:val="24"/>
        </w:rPr>
        <w:t xml:space="preserve">dostatočnej na to, aby bola v každom okamihu zabezpečená schopnosť zaisťovne alebo pobočky zahraničnej zaisťovne uhradiť v plnej miere všetky záväzky zaisťovne alebo pobočky zahraničnej zaisťovne </w:t>
      </w:r>
      <w:r w:rsidRPr="004F2BCA" w:rsidR="008924FA">
        <w:rPr>
          <w:rFonts w:ascii="Times New Roman" w:hAnsi="Times New Roman" w:cs="Times New Roman"/>
          <w:sz w:val="24"/>
          <w:szCs w:val="24"/>
        </w:rPr>
        <w:t xml:space="preserve">vyplývajúce </w:t>
      </w:r>
      <w:r w:rsidRPr="004F2BCA" w:rsidR="00F77C19">
        <w:rPr>
          <w:rFonts w:ascii="Times New Roman" w:hAnsi="Times New Roman" w:cs="Times New Roman"/>
          <w:sz w:val="24"/>
          <w:szCs w:val="24"/>
        </w:rPr>
        <w:t>zo zaistných zmlúv.</w:t>
      </w:r>
      <w:r w:rsidRPr="004F2BCA">
        <w:rPr>
          <w:rFonts w:ascii="Times New Roman" w:hAnsi="Times New Roman" w:cs="Times New Roman"/>
          <w:sz w:val="24"/>
          <w:szCs w:val="24"/>
        </w:rPr>
        <w:t xml:space="preserve"> </w:t>
      </w:r>
    </w:p>
    <w:p w:rsidR="00892D21" w:rsidRPr="004F2BCA">
      <w:pPr>
        <w:ind w:firstLine="708"/>
        <w:jc w:val="both"/>
        <w:rPr>
          <w:rFonts w:ascii="Times New Roman" w:hAnsi="Times New Roman" w:cs="Times New Roman"/>
          <w:sz w:val="24"/>
          <w:szCs w:val="24"/>
        </w:rPr>
      </w:pPr>
      <w:r w:rsidR="0060480A">
        <w:rPr>
          <w:rFonts w:ascii="Times New Roman" w:hAnsi="Times New Roman" w:cs="Times New Roman"/>
          <w:sz w:val="24"/>
          <w:szCs w:val="24"/>
        </w:rPr>
        <w:t>(7</w:t>
      </w:r>
      <w:r w:rsidRPr="004F2BCA" w:rsidR="000A267A">
        <w:rPr>
          <w:rFonts w:ascii="Times New Roman" w:hAnsi="Times New Roman" w:cs="Times New Roman"/>
          <w:sz w:val="24"/>
          <w:szCs w:val="24"/>
        </w:rPr>
        <w:t xml:space="preserve">) Technické rezervy podľa odseku 1 sa tvoria samostatne pre životné poistenie a samostatne pre neživotné poistenie. O každej technickej rezerve sa účtuje oddelene od ostatných záväzkov poisťovne, pobočky zahraničnej poisťovne, zaisťovne alebo pobočky zahraničnej zaisťovne. </w:t>
      </w:r>
    </w:p>
    <w:p w:rsidR="000A267A" w:rsidRPr="0012768B">
      <w:pPr>
        <w:ind w:firstLine="708"/>
        <w:jc w:val="both"/>
        <w:rPr>
          <w:rFonts w:ascii="Times New Roman" w:hAnsi="Times New Roman" w:cs="Times New Roman"/>
          <w:sz w:val="24"/>
          <w:szCs w:val="24"/>
        </w:rPr>
      </w:pPr>
      <w:r w:rsidR="0060480A">
        <w:rPr>
          <w:rFonts w:ascii="Times New Roman" w:hAnsi="Times New Roman" w:cs="Times New Roman"/>
          <w:sz w:val="24"/>
          <w:szCs w:val="24"/>
        </w:rPr>
        <w:t>(8</w:t>
      </w:r>
      <w:r w:rsidRPr="004F2BCA">
        <w:rPr>
          <w:rFonts w:ascii="Times New Roman" w:hAnsi="Times New Roman" w:cs="Times New Roman"/>
          <w:sz w:val="24"/>
          <w:szCs w:val="24"/>
        </w:rPr>
        <w:t>) Pri umiestnení p</w:t>
      </w:r>
      <w:r w:rsidRPr="004F2BCA">
        <w:rPr>
          <w:rFonts w:ascii="Times New Roman" w:hAnsi="Times New Roman" w:cs="Times New Roman"/>
          <w:sz w:val="24"/>
          <w:szCs w:val="24"/>
        </w:rPr>
        <w:t>rostriedkov technických rezerv je poisťovňa, pobočka zahraničnej poisťovne, zaisťovňa a </w:t>
      </w:r>
      <w:r w:rsidRPr="0012768B">
        <w:rPr>
          <w:rFonts w:ascii="Times New Roman" w:hAnsi="Times New Roman" w:cs="Times New Roman"/>
          <w:sz w:val="24"/>
          <w:szCs w:val="24"/>
        </w:rPr>
        <w:t>pobočka zahraničnej zaisťovne povinná dodržiavať tieto zásady:</w:t>
      </w:r>
    </w:p>
    <w:p w:rsidR="000A267A" w:rsidRPr="0012768B">
      <w:pPr>
        <w:jc w:val="both"/>
        <w:rPr>
          <w:rFonts w:ascii="Times New Roman" w:hAnsi="Times New Roman" w:cs="Times New Roman"/>
          <w:sz w:val="24"/>
          <w:szCs w:val="24"/>
        </w:rPr>
      </w:pPr>
      <w:r w:rsidRPr="0012768B">
        <w:rPr>
          <w:rFonts w:ascii="Times New Roman" w:hAnsi="Times New Roman" w:cs="Times New Roman"/>
          <w:sz w:val="24"/>
          <w:szCs w:val="24"/>
        </w:rPr>
        <w:t xml:space="preserve">a) zásadu bezpečnosti, </w:t>
      </w:r>
      <w:r w:rsidRPr="0012768B" w:rsidR="001F47D3">
        <w:rPr>
          <w:rFonts w:ascii="Times New Roman" w:hAnsi="Times New Roman" w:cs="Times New Roman"/>
          <w:sz w:val="24"/>
          <w:szCs w:val="24"/>
        </w:rPr>
        <w:t>podľa ktorej</w:t>
      </w:r>
      <w:r w:rsidRPr="0012768B">
        <w:rPr>
          <w:rFonts w:ascii="Times New Roman" w:hAnsi="Times New Roman" w:cs="Times New Roman"/>
          <w:sz w:val="24"/>
          <w:szCs w:val="24"/>
        </w:rPr>
        <w:t xml:space="preserve"> prostriedky technických rezerv</w:t>
      </w:r>
      <w:r w:rsidRPr="0012768B" w:rsidR="00AA21BF">
        <w:rPr>
          <w:rFonts w:ascii="Times New Roman" w:hAnsi="Times New Roman" w:cs="Times New Roman"/>
          <w:sz w:val="24"/>
          <w:szCs w:val="24"/>
        </w:rPr>
        <w:t xml:space="preserve"> a garančného fondu</w:t>
      </w:r>
      <w:r w:rsidRPr="0012768B">
        <w:rPr>
          <w:rFonts w:ascii="Times New Roman" w:hAnsi="Times New Roman" w:cs="Times New Roman"/>
          <w:sz w:val="24"/>
          <w:szCs w:val="24"/>
        </w:rPr>
        <w:t xml:space="preserve"> sú uložené tak, aby poskytovali záruku návratnosti týchto prostriedkov technických rezerv,</w:t>
      </w:r>
    </w:p>
    <w:p w:rsidR="000A267A" w:rsidRPr="0012768B">
      <w:pPr>
        <w:jc w:val="both"/>
        <w:rPr>
          <w:rFonts w:ascii="Times New Roman" w:hAnsi="Times New Roman" w:cs="Times New Roman"/>
          <w:sz w:val="24"/>
          <w:szCs w:val="24"/>
        </w:rPr>
      </w:pPr>
      <w:r w:rsidRPr="0012768B">
        <w:rPr>
          <w:rFonts w:ascii="Times New Roman" w:hAnsi="Times New Roman" w:cs="Times New Roman"/>
          <w:sz w:val="24"/>
          <w:szCs w:val="24"/>
        </w:rPr>
        <w:t xml:space="preserve">b) zásadu rentability, </w:t>
      </w:r>
      <w:r w:rsidRPr="0012768B" w:rsidR="001F47D3">
        <w:rPr>
          <w:rFonts w:ascii="Times New Roman" w:hAnsi="Times New Roman" w:cs="Times New Roman"/>
          <w:sz w:val="24"/>
          <w:szCs w:val="24"/>
        </w:rPr>
        <w:t xml:space="preserve">podľa ktorej </w:t>
      </w:r>
      <w:r w:rsidRPr="0012768B">
        <w:rPr>
          <w:rFonts w:ascii="Times New Roman" w:hAnsi="Times New Roman" w:cs="Times New Roman"/>
          <w:sz w:val="24"/>
          <w:szCs w:val="24"/>
        </w:rPr>
        <w:t>prostriedky technických rezerv</w:t>
      </w:r>
      <w:r w:rsidRPr="0012768B" w:rsidR="00AA21BF">
        <w:rPr>
          <w:rFonts w:ascii="Times New Roman" w:hAnsi="Times New Roman" w:cs="Times New Roman"/>
          <w:sz w:val="24"/>
          <w:szCs w:val="24"/>
        </w:rPr>
        <w:t xml:space="preserve"> a garančného fondu</w:t>
      </w:r>
      <w:r w:rsidRPr="0012768B">
        <w:rPr>
          <w:rFonts w:ascii="Times New Roman" w:hAnsi="Times New Roman" w:cs="Times New Roman"/>
          <w:sz w:val="24"/>
          <w:szCs w:val="24"/>
        </w:rPr>
        <w:t xml:space="preserve"> zabezpečujú výnos z ich umiestnenia alebo zisk z ich predaja,</w:t>
      </w:r>
    </w:p>
    <w:p w:rsidR="000A267A" w:rsidRPr="0012768B">
      <w:pPr>
        <w:jc w:val="both"/>
        <w:rPr>
          <w:rFonts w:ascii="Times New Roman" w:hAnsi="Times New Roman" w:cs="Times New Roman"/>
          <w:sz w:val="24"/>
          <w:szCs w:val="24"/>
        </w:rPr>
      </w:pPr>
      <w:r w:rsidRPr="0012768B">
        <w:rPr>
          <w:rFonts w:ascii="Times New Roman" w:hAnsi="Times New Roman" w:cs="Times New Roman"/>
          <w:sz w:val="24"/>
          <w:szCs w:val="24"/>
        </w:rPr>
        <w:t xml:space="preserve">c) zásadu likvidity, </w:t>
      </w:r>
      <w:r w:rsidRPr="0012768B" w:rsidR="001F47D3">
        <w:rPr>
          <w:rFonts w:ascii="Times New Roman" w:hAnsi="Times New Roman" w:cs="Times New Roman"/>
          <w:sz w:val="24"/>
          <w:szCs w:val="24"/>
        </w:rPr>
        <w:t xml:space="preserve">podľa ktorej </w:t>
      </w:r>
      <w:r w:rsidRPr="0012768B">
        <w:rPr>
          <w:rFonts w:ascii="Times New Roman" w:hAnsi="Times New Roman" w:cs="Times New Roman"/>
          <w:sz w:val="24"/>
          <w:szCs w:val="24"/>
        </w:rPr>
        <w:t xml:space="preserve">časť prostriedkov technických rezerv je uložená tak, aby sa dala ihneď použiť na plynulú úhradu výplat </w:t>
      </w:r>
      <w:r w:rsidRPr="0012768B" w:rsidR="00892D21">
        <w:rPr>
          <w:rFonts w:ascii="Times New Roman" w:hAnsi="Times New Roman" w:cs="Times New Roman"/>
          <w:sz w:val="24"/>
          <w:szCs w:val="24"/>
        </w:rPr>
        <w:t>záväzkov z uzavretých poistných zmlúv alebo zaistných zmlúv,</w:t>
      </w:r>
    </w:p>
    <w:p w:rsidR="000A267A" w:rsidRPr="004F2BCA">
      <w:pPr>
        <w:jc w:val="both"/>
        <w:rPr>
          <w:rFonts w:ascii="Times New Roman" w:hAnsi="Times New Roman" w:cs="Times New Roman"/>
          <w:sz w:val="24"/>
          <w:szCs w:val="24"/>
        </w:rPr>
      </w:pPr>
      <w:r w:rsidRPr="0012768B">
        <w:rPr>
          <w:rFonts w:ascii="Times New Roman" w:hAnsi="Times New Roman" w:cs="Times New Roman"/>
          <w:sz w:val="24"/>
          <w:szCs w:val="24"/>
        </w:rPr>
        <w:t xml:space="preserve">d) zásadu diverzifikácie, </w:t>
      </w:r>
      <w:r w:rsidRPr="0012768B" w:rsidR="001F47D3">
        <w:rPr>
          <w:rFonts w:ascii="Times New Roman" w:hAnsi="Times New Roman" w:cs="Times New Roman"/>
          <w:sz w:val="24"/>
          <w:szCs w:val="24"/>
        </w:rPr>
        <w:t xml:space="preserve">podľa ktorej </w:t>
      </w:r>
      <w:r w:rsidRPr="0012768B">
        <w:rPr>
          <w:rFonts w:ascii="Times New Roman" w:hAnsi="Times New Roman" w:cs="Times New Roman"/>
          <w:sz w:val="24"/>
          <w:szCs w:val="24"/>
        </w:rPr>
        <w:t>prostriedky technických rezerv sú umiestnené u väčšieho počtu právnických osôb, medzi ktorými</w:t>
      </w:r>
      <w:r w:rsidRPr="004F2BCA">
        <w:rPr>
          <w:rFonts w:ascii="Times New Roman" w:hAnsi="Times New Roman" w:cs="Times New Roman"/>
          <w:sz w:val="24"/>
          <w:szCs w:val="24"/>
        </w:rPr>
        <w:t xml:space="preserve"> nie je vzťah materskej spoločnosti a dcérskej spoločnosti, alebo že tieto právnické osoby nekonajú v</w:t>
      </w:r>
      <w:r w:rsidRPr="004F2BCA" w:rsidR="006749BB">
        <w:rPr>
          <w:rFonts w:ascii="Times New Roman" w:hAnsi="Times New Roman" w:cs="Times New Roman"/>
          <w:sz w:val="24"/>
          <w:szCs w:val="24"/>
        </w:rPr>
        <w:t> </w:t>
      </w:r>
      <w:r w:rsidRPr="004F2BCA">
        <w:rPr>
          <w:rFonts w:ascii="Times New Roman" w:hAnsi="Times New Roman" w:cs="Times New Roman"/>
          <w:sz w:val="24"/>
          <w:szCs w:val="24"/>
        </w:rPr>
        <w:t>zhode</w:t>
      </w:r>
      <w:r w:rsidRPr="004F2BCA" w:rsidR="006749BB">
        <w:rPr>
          <w:rFonts w:ascii="Times New Roman" w:hAnsi="Times New Roman" w:cs="Times New Roman"/>
          <w:sz w:val="24"/>
          <w:szCs w:val="24"/>
        </w:rPr>
        <w:t>.</w:t>
      </w:r>
      <w:r w:rsidR="00DB0C7A">
        <w:rPr>
          <w:rStyle w:val="FootnoteReference"/>
          <w:rFonts w:ascii="Times New Roman" w:hAnsi="Times New Roman" w:cs="Times New Roman"/>
          <w:sz w:val="24"/>
          <w:szCs w:val="24"/>
        </w:rPr>
        <w:t>29)</w:t>
      </w:r>
    </w:p>
    <w:p w:rsidR="00A97199" w:rsidRPr="004F2BCA">
      <w:pPr>
        <w:ind w:firstLine="708"/>
        <w:jc w:val="both"/>
        <w:rPr>
          <w:rFonts w:ascii="Times New Roman" w:hAnsi="Times New Roman" w:cs="Times New Roman"/>
          <w:sz w:val="24"/>
          <w:szCs w:val="24"/>
        </w:rPr>
      </w:pPr>
      <w:r w:rsidR="0060480A">
        <w:rPr>
          <w:rFonts w:ascii="Times New Roman" w:hAnsi="Times New Roman" w:cs="Times New Roman"/>
          <w:sz w:val="24"/>
          <w:szCs w:val="24"/>
        </w:rPr>
        <w:t>(9</w:t>
      </w:r>
      <w:r w:rsidRPr="004F2BCA" w:rsidR="000A267A">
        <w:rPr>
          <w:rFonts w:ascii="Times New Roman" w:hAnsi="Times New Roman" w:cs="Times New Roman"/>
          <w:sz w:val="24"/>
          <w:szCs w:val="24"/>
        </w:rPr>
        <w:t xml:space="preserve">) Poisťovňa, pobočka zahraničnej poisťovne, zaisťovňa a pobočka zahraničnej zaisťovne sú povinné vytvárať technické rezervy na celý rozsah svojej činnosti a prostriedky technických rezerv umiestňovať do aktív podľa § </w:t>
      </w:r>
      <w:r w:rsidRPr="004F2BCA" w:rsidR="007C3976">
        <w:rPr>
          <w:rFonts w:ascii="Times New Roman" w:hAnsi="Times New Roman" w:cs="Times New Roman"/>
          <w:sz w:val="24"/>
          <w:szCs w:val="24"/>
        </w:rPr>
        <w:t>32.</w:t>
      </w:r>
      <w:r w:rsidRPr="004F2BCA" w:rsidR="000A267A">
        <w:rPr>
          <w:rFonts w:ascii="Times New Roman" w:hAnsi="Times New Roman" w:cs="Times New Roman"/>
          <w:sz w:val="24"/>
          <w:szCs w:val="24"/>
        </w:rPr>
        <w:t xml:space="preserve"> </w:t>
      </w:r>
    </w:p>
    <w:p w:rsidR="000A267A" w:rsidRPr="004F2BCA">
      <w:pPr>
        <w:ind w:firstLine="708"/>
        <w:jc w:val="both"/>
        <w:rPr>
          <w:rFonts w:ascii="Times New Roman" w:hAnsi="Times New Roman" w:cs="Times New Roman"/>
          <w:sz w:val="24"/>
          <w:szCs w:val="24"/>
        </w:rPr>
      </w:pPr>
      <w:r w:rsidR="0060480A">
        <w:rPr>
          <w:rFonts w:ascii="Times New Roman" w:hAnsi="Times New Roman" w:cs="Times New Roman"/>
          <w:sz w:val="24"/>
          <w:szCs w:val="24"/>
        </w:rPr>
        <w:t>(10</w:t>
      </w:r>
      <w:r w:rsidRPr="004F2BCA">
        <w:rPr>
          <w:rFonts w:ascii="Times New Roman" w:hAnsi="Times New Roman" w:cs="Times New Roman"/>
          <w:sz w:val="24"/>
          <w:szCs w:val="24"/>
        </w:rPr>
        <w:t>) Ak sa zaisťovňa,</w:t>
      </w:r>
      <w:r w:rsidRPr="004F2BCA" w:rsidR="00E56A4A">
        <w:rPr>
          <w:rFonts w:ascii="Times New Roman" w:hAnsi="Times New Roman" w:cs="Times New Roman"/>
          <w:sz w:val="24"/>
          <w:szCs w:val="24"/>
        </w:rPr>
        <w:t xml:space="preserve"> zaisťovňa z iného členského štátu,</w:t>
      </w:r>
      <w:r w:rsidRPr="004F2BCA">
        <w:rPr>
          <w:rFonts w:ascii="Times New Roman" w:hAnsi="Times New Roman" w:cs="Times New Roman"/>
          <w:sz w:val="24"/>
          <w:szCs w:val="24"/>
        </w:rPr>
        <w:t xml:space="preserve"> pobočka zahraničnej zaisťovne alebo zahraničná zaisťovňa bude podieľať na technických rezervách poisťovne alebo pobočky zahraničnej poisťovne, je poisťovňa alebo pobočka zahraničnej poisťovne povinná uzavrieť zaistnú zmluvu tak, aby nedošlo k ohrozeniu schopnosti poisťovne alebo pobočky zahraničnej poisťovne plniť svoje záväzky vyplývajúce z uzavretých poistných zmlúv.</w:t>
      </w:r>
    </w:p>
    <w:p w:rsidR="00D7531F" w:rsidRPr="00491B75">
      <w:pPr>
        <w:ind w:firstLine="708"/>
        <w:jc w:val="both"/>
        <w:rPr>
          <w:rFonts w:ascii="Times New Roman" w:hAnsi="Times New Roman" w:cs="Times New Roman"/>
          <w:sz w:val="24"/>
          <w:szCs w:val="24"/>
        </w:rPr>
      </w:pPr>
      <w:r w:rsidR="0060480A">
        <w:rPr>
          <w:rFonts w:ascii="Times New Roman" w:hAnsi="Times New Roman" w:cs="Times New Roman"/>
          <w:sz w:val="24"/>
          <w:szCs w:val="24"/>
        </w:rPr>
        <w:t>(11</w:t>
      </w:r>
      <w:r w:rsidRPr="004F2BCA">
        <w:rPr>
          <w:rFonts w:ascii="Times New Roman" w:hAnsi="Times New Roman" w:cs="Times New Roman"/>
          <w:sz w:val="24"/>
          <w:szCs w:val="24"/>
        </w:rPr>
        <w:t xml:space="preserve">) </w:t>
        <w:tab/>
        <w:t>Poisťovňa, zaisťovňa, pobočka zahraničnej poisťovne a pobočka zahraničnej zaisťovne sú povinné preukázať Národnej banke Slovenska dostatočnosť</w:t>
      </w:r>
      <w:r w:rsidRPr="004F2BCA" w:rsidR="006E787A">
        <w:rPr>
          <w:rFonts w:ascii="Times New Roman" w:hAnsi="Times New Roman" w:cs="Times New Roman"/>
          <w:sz w:val="24"/>
          <w:szCs w:val="24"/>
        </w:rPr>
        <w:t xml:space="preserve"> technických rezerv podľa </w:t>
      </w:r>
      <w:r w:rsidRPr="003125F1" w:rsidR="006E787A">
        <w:rPr>
          <w:rFonts w:ascii="Times New Roman" w:hAnsi="Times New Roman" w:cs="Times New Roman"/>
          <w:sz w:val="24"/>
          <w:szCs w:val="24"/>
        </w:rPr>
        <w:t>odsekov</w:t>
      </w:r>
      <w:r w:rsidRPr="003125F1">
        <w:rPr>
          <w:rFonts w:ascii="Times New Roman" w:hAnsi="Times New Roman" w:cs="Times New Roman"/>
          <w:sz w:val="24"/>
          <w:szCs w:val="24"/>
        </w:rPr>
        <w:t xml:space="preserve"> </w:t>
      </w:r>
      <w:r w:rsidRPr="003125F1" w:rsidR="00D65694">
        <w:rPr>
          <w:rFonts w:ascii="Times New Roman" w:hAnsi="Times New Roman" w:cs="Times New Roman"/>
          <w:sz w:val="24"/>
          <w:szCs w:val="24"/>
        </w:rPr>
        <w:t>2 a 6</w:t>
      </w:r>
      <w:r w:rsidRPr="003125F1">
        <w:rPr>
          <w:rFonts w:ascii="Times New Roman" w:hAnsi="Times New Roman" w:cs="Times New Roman"/>
          <w:sz w:val="24"/>
          <w:szCs w:val="24"/>
        </w:rPr>
        <w:t xml:space="preserve"> vykonaním</w:t>
      </w:r>
      <w:r w:rsidRPr="004F2BCA">
        <w:rPr>
          <w:rFonts w:ascii="Times New Roman" w:hAnsi="Times New Roman" w:cs="Times New Roman"/>
          <w:sz w:val="24"/>
          <w:szCs w:val="24"/>
        </w:rPr>
        <w:t xml:space="preserve"> testu primeranosti závä</w:t>
      </w:r>
      <w:r w:rsidRPr="004F2BCA">
        <w:rPr>
          <w:rFonts w:ascii="Times New Roman" w:hAnsi="Times New Roman" w:cs="Times New Roman"/>
          <w:sz w:val="24"/>
          <w:szCs w:val="24"/>
        </w:rPr>
        <w:t>zku</w:t>
      </w:r>
      <w:r w:rsidR="0026009F">
        <w:rPr>
          <w:rStyle w:val="FootnoteReference"/>
          <w:rFonts w:ascii="Times New Roman" w:hAnsi="Times New Roman" w:cs="Times New Roman"/>
          <w:sz w:val="24"/>
          <w:szCs w:val="24"/>
        </w:rPr>
        <w:t>30)</w:t>
      </w:r>
      <w:r w:rsidR="00491B75">
        <w:rPr>
          <w:rFonts w:ascii="Times New Roman" w:hAnsi="Times New Roman" w:cs="Times New Roman"/>
          <w:sz w:val="24"/>
          <w:szCs w:val="24"/>
          <w:vertAlign w:val="superscript"/>
        </w:rPr>
        <w:t xml:space="preserve"> </w:t>
      </w:r>
      <w:r w:rsidRPr="003125F1" w:rsidR="00491B75">
        <w:rPr>
          <w:rFonts w:ascii="Times New Roman" w:hAnsi="Times New Roman" w:cs="Times New Roman"/>
          <w:sz w:val="24"/>
          <w:szCs w:val="24"/>
        </w:rPr>
        <w:t>a poskytnúť Národnej banke Slovenska na jej vyžiadanie všetky podklady, doklady a iné informácie určené Národnou bankou Slovenska potrebné pre výpočet dostatočnosti technických rezerv.</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24</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Zásady výpočtu technických rezerv v životnom poistení</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w:t>
      </w:r>
      <w:r w:rsidRPr="004F2BCA">
        <w:rPr>
          <w:rFonts w:ascii="Times New Roman" w:hAnsi="Times New Roman" w:cs="Times New Roman"/>
          <w:sz w:val="24"/>
          <w:szCs w:val="24"/>
        </w:rPr>
        <w:t xml:space="preserve"> Pri výpočte technických rezerv v životnom poistení musia byť dodržané tieto zásady: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výška technických rezerv v životnom poistení sa vypočítava dostatočne obozretnou prospektívnou metódou, pričom pri výpočte sa vychádza z budúceho splatného poistného a budúcich záväzkov, ktoré sú určené v poistných podmienkach pre každú poistnú zmluvu, vrátane</w:t>
      </w:r>
    </w:p>
    <w:p w:rsidR="00084DC6" w:rsidRPr="004F2BCA" w:rsidP="00A97199">
      <w:pPr>
        <w:ind w:left="480" w:firstLine="240"/>
        <w:jc w:val="both"/>
        <w:rPr>
          <w:rFonts w:ascii="Times New Roman" w:hAnsi="Times New Roman" w:cs="Times New Roman"/>
          <w:strike/>
          <w:sz w:val="24"/>
          <w:szCs w:val="24"/>
        </w:rPr>
      </w:pPr>
      <w:r w:rsidRPr="004F2BCA" w:rsidR="000A267A">
        <w:rPr>
          <w:rFonts w:ascii="Times New Roman" w:hAnsi="Times New Roman" w:cs="Times New Roman"/>
          <w:sz w:val="24"/>
          <w:szCs w:val="24"/>
        </w:rPr>
        <w:t xml:space="preserve">1. </w:t>
      </w:r>
      <w:r w:rsidRPr="004F2BCA">
        <w:rPr>
          <w:rFonts w:ascii="Times New Roman" w:hAnsi="Times New Roman" w:cs="Times New Roman"/>
          <w:sz w:val="24"/>
          <w:szCs w:val="24"/>
        </w:rPr>
        <w:t>všetkých garantovaných plnení vrátane garantovanej odkupnej hodnoty,</w:t>
      </w:r>
    </w:p>
    <w:p w:rsidR="000A267A" w:rsidRPr="004F2BCA">
      <w:pPr>
        <w:ind w:left="480" w:firstLine="240"/>
        <w:jc w:val="both"/>
        <w:rPr>
          <w:rFonts w:ascii="Times New Roman" w:hAnsi="Times New Roman" w:cs="Times New Roman"/>
          <w:sz w:val="24"/>
          <w:szCs w:val="24"/>
        </w:rPr>
      </w:pPr>
      <w:r w:rsidRPr="004F2BCA">
        <w:rPr>
          <w:rFonts w:ascii="Times New Roman" w:hAnsi="Times New Roman" w:cs="Times New Roman"/>
          <w:sz w:val="24"/>
          <w:szCs w:val="24"/>
        </w:rPr>
        <w:t>2. bonusov, na ktoré vznikol nárok bez ohľadu na to, ako sú charakterizované,</w:t>
      </w:r>
    </w:p>
    <w:p w:rsidR="000A267A" w:rsidRPr="004F2BCA">
      <w:pPr>
        <w:ind w:left="480" w:firstLine="240"/>
        <w:jc w:val="both"/>
        <w:rPr>
          <w:rFonts w:ascii="Times New Roman" w:hAnsi="Times New Roman" w:cs="Times New Roman"/>
          <w:sz w:val="24"/>
          <w:szCs w:val="24"/>
        </w:rPr>
      </w:pPr>
      <w:r w:rsidRPr="004F2BCA">
        <w:rPr>
          <w:rFonts w:ascii="Times New Roman" w:hAnsi="Times New Roman" w:cs="Times New Roman"/>
          <w:sz w:val="24"/>
          <w:szCs w:val="24"/>
        </w:rPr>
        <w:t xml:space="preserve">3. opcií, na </w:t>
      </w:r>
      <w:r w:rsidRPr="004F2BCA">
        <w:rPr>
          <w:rFonts w:ascii="Times New Roman" w:hAnsi="Times New Roman" w:cs="Times New Roman"/>
          <w:sz w:val="24"/>
          <w:szCs w:val="24"/>
        </w:rPr>
        <w:t>ktoré má poistník nárok podľa poistnej zmluvy,</w:t>
      </w:r>
    </w:p>
    <w:p w:rsidR="000A267A" w:rsidRPr="004F2BCA">
      <w:pPr>
        <w:ind w:left="480" w:firstLine="240"/>
        <w:jc w:val="both"/>
        <w:rPr>
          <w:rFonts w:ascii="Times New Roman" w:hAnsi="Times New Roman" w:cs="Times New Roman"/>
          <w:sz w:val="24"/>
          <w:szCs w:val="24"/>
        </w:rPr>
      </w:pPr>
      <w:r w:rsidRPr="004F2BCA">
        <w:rPr>
          <w:rFonts w:ascii="Times New Roman" w:hAnsi="Times New Roman" w:cs="Times New Roman"/>
          <w:sz w:val="24"/>
          <w:szCs w:val="24"/>
        </w:rPr>
        <w:t>4. nákladov a provízií,</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retrospektívnu metódu výpočtu technických rezerv v životnom poistení možno použiť, ak sa preukáže, že technické rezervy v životnom poistení vypočítané touto metódou nie sú nižšie, ako keby boli vypočítané dostatočne obozretnou prospektívnou metódou, alebo ak pre poistnú zmluvu nemožno použiť prospektívnu metódu,</w:t>
      </w:r>
    </w:p>
    <w:p w:rsidR="00430CA8"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c) dostatočne obozretná metóda ocenenia technických rezerv nie je </w:t>
      </w:r>
      <w:r w:rsidRPr="004F2BCA" w:rsidR="00D139B2">
        <w:rPr>
          <w:rFonts w:ascii="Times New Roman" w:hAnsi="Times New Roman" w:cs="Times New Roman"/>
          <w:sz w:val="24"/>
          <w:szCs w:val="24"/>
        </w:rPr>
        <w:t>stanoven</w:t>
      </w:r>
      <w:r w:rsidRPr="004F2BCA" w:rsidR="00644B75">
        <w:rPr>
          <w:rFonts w:ascii="Times New Roman" w:hAnsi="Times New Roman" w:cs="Times New Roman"/>
          <w:sz w:val="24"/>
          <w:szCs w:val="24"/>
        </w:rPr>
        <w:t>ie</w:t>
      </w:r>
      <w:r w:rsidRPr="004F2BCA" w:rsidR="00D139B2">
        <w:rPr>
          <w:rFonts w:ascii="Times New Roman" w:hAnsi="Times New Roman" w:cs="Times New Roman"/>
          <w:sz w:val="24"/>
          <w:szCs w:val="24"/>
        </w:rPr>
        <w:t xml:space="preserve"> najlepšieho </w:t>
      </w:r>
      <w:r w:rsidRPr="004F2BCA">
        <w:rPr>
          <w:rFonts w:ascii="Times New Roman" w:hAnsi="Times New Roman" w:cs="Times New Roman"/>
          <w:sz w:val="24"/>
          <w:szCs w:val="24"/>
        </w:rPr>
        <w:t>odhad</w:t>
      </w:r>
      <w:r w:rsidRPr="004F2BCA" w:rsidR="00D139B2">
        <w:rPr>
          <w:rFonts w:ascii="Times New Roman" w:hAnsi="Times New Roman" w:cs="Times New Roman"/>
          <w:sz w:val="24"/>
          <w:szCs w:val="24"/>
        </w:rPr>
        <w:t>u</w:t>
      </w:r>
      <w:r w:rsidRPr="004F2BCA">
        <w:rPr>
          <w:rFonts w:ascii="Times New Roman" w:hAnsi="Times New Roman" w:cs="Times New Roman"/>
          <w:sz w:val="24"/>
          <w:szCs w:val="24"/>
        </w:rPr>
        <w:t>, ale mala by zahŕňať primeranú maržu pre negatívn</w:t>
      </w:r>
      <w:r w:rsidRPr="004F2BCA" w:rsidR="00D139B2">
        <w:rPr>
          <w:rFonts w:ascii="Times New Roman" w:hAnsi="Times New Roman" w:cs="Times New Roman"/>
          <w:sz w:val="24"/>
          <w:szCs w:val="24"/>
        </w:rPr>
        <w:t>e</w:t>
      </w:r>
      <w:r w:rsidRPr="004F2BCA">
        <w:rPr>
          <w:rFonts w:ascii="Times New Roman" w:hAnsi="Times New Roman" w:cs="Times New Roman"/>
          <w:sz w:val="24"/>
          <w:szCs w:val="24"/>
        </w:rPr>
        <w:t xml:space="preserve"> odchýlk</w:t>
      </w:r>
      <w:r w:rsidRPr="004F2BCA" w:rsidR="00D139B2">
        <w:rPr>
          <w:rFonts w:ascii="Times New Roman" w:hAnsi="Times New Roman" w:cs="Times New Roman"/>
          <w:sz w:val="24"/>
          <w:szCs w:val="24"/>
        </w:rPr>
        <w:t>y</w:t>
      </w:r>
      <w:r w:rsidRPr="004F2BCA">
        <w:rPr>
          <w:rFonts w:ascii="Times New Roman" w:hAnsi="Times New Roman" w:cs="Times New Roman"/>
          <w:sz w:val="24"/>
          <w:szCs w:val="24"/>
        </w:rPr>
        <w:t xml:space="preserve"> predpokladov ocenenia</w:t>
      </w:r>
      <w:r w:rsidRPr="004F2BCA" w:rsidR="008D23B6">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sidR="00430CA8">
        <w:rPr>
          <w:rFonts w:ascii="Times New Roman" w:hAnsi="Times New Roman" w:cs="Times New Roman"/>
          <w:sz w:val="24"/>
          <w:szCs w:val="24"/>
        </w:rPr>
        <w:t>d</w:t>
      </w:r>
      <w:r w:rsidRPr="004F2BCA">
        <w:rPr>
          <w:rFonts w:ascii="Times New Roman" w:hAnsi="Times New Roman" w:cs="Times New Roman"/>
          <w:sz w:val="24"/>
          <w:szCs w:val="24"/>
        </w:rPr>
        <w:t>) metóda použitá pri výpočte technických rezerv v životnom poistení musí byť dostatočne obozretná aj vo vzťahu k metóde oceňovania aktív, ktorými sa kryjú tieto technické rezervy,</w:t>
      </w:r>
    </w:p>
    <w:p w:rsidR="000A267A" w:rsidRPr="0072781A">
      <w:pPr>
        <w:jc w:val="both"/>
        <w:rPr>
          <w:rFonts w:ascii="Times New Roman" w:hAnsi="Times New Roman" w:cs="Times New Roman"/>
          <w:sz w:val="24"/>
          <w:szCs w:val="24"/>
        </w:rPr>
      </w:pPr>
      <w:r w:rsidRPr="0072781A" w:rsidR="00430CA8">
        <w:rPr>
          <w:rFonts w:ascii="Times New Roman" w:hAnsi="Times New Roman" w:cs="Times New Roman"/>
          <w:sz w:val="24"/>
          <w:szCs w:val="24"/>
        </w:rPr>
        <w:t>e</w:t>
      </w:r>
      <w:r w:rsidRPr="0072781A">
        <w:rPr>
          <w:rFonts w:ascii="Times New Roman" w:hAnsi="Times New Roman" w:cs="Times New Roman"/>
          <w:sz w:val="24"/>
          <w:szCs w:val="24"/>
        </w:rPr>
        <w:t>) technické rezervy</w:t>
      </w:r>
      <w:r w:rsidRPr="0072781A">
        <w:rPr>
          <w:rFonts w:ascii="Times New Roman" w:hAnsi="Times New Roman" w:cs="Times New Roman"/>
          <w:sz w:val="24"/>
          <w:szCs w:val="24"/>
        </w:rPr>
        <w:t xml:space="preserve"> v životnom poistení sa vypočítavajú poistno-matematickými metódami pre každú poistnú zmluvu samostatne; tieto technické rezervy možno vypočítať pre každú poistnú zmluvu alebo pre viaceré poistné zmluvy aj odhadom alebo pomocou zovšeobecnenia údajov použitých pri ich výpočte, ak výsledky pri tomto spôsobe výpočtu sú približne rovnaké ako pri výpočte týchto technických rezerv poistno-matematickými metódami pre každú poistnú zmluvu samostatne; použitie samostatného výpočtu technických rezerv v životnom poistení nesmie brániť vytvoreniu ďalších technických rezerv na poistné riziká, ktoré nie sú individualizované, </w:t>
      </w:r>
    </w:p>
    <w:p w:rsidR="000A267A" w:rsidRPr="004F2BCA">
      <w:pPr>
        <w:jc w:val="both"/>
        <w:rPr>
          <w:rFonts w:ascii="Times New Roman" w:hAnsi="Times New Roman" w:cs="Times New Roman"/>
          <w:sz w:val="24"/>
          <w:szCs w:val="24"/>
        </w:rPr>
      </w:pPr>
      <w:r w:rsidRPr="0072781A" w:rsidR="00430CA8">
        <w:rPr>
          <w:rFonts w:ascii="Times New Roman" w:hAnsi="Times New Roman" w:cs="Times New Roman"/>
          <w:sz w:val="24"/>
          <w:szCs w:val="24"/>
        </w:rPr>
        <w:t>f</w:t>
      </w:r>
      <w:r w:rsidRPr="0072781A">
        <w:rPr>
          <w:rFonts w:ascii="Times New Roman" w:hAnsi="Times New Roman" w:cs="Times New Roman"/>
          <w:sz w:val="24"/>
          <w:szCs w:val="24"/>
        </w:rPr>
        <w:t xml:space="preserve">) hodnota </w:t>
      </w:r>
      <w:r w:rsidRPr="0072781A" w:rsidR="00D254CF">
        <w:rPr>
          <w:rFonts w:ascii="Times New Roman" w:hAnsi="Times New Roman" w:cs="Times New Roman"/>
          <w:sz w:val="24"/>
          <w:szCs w:val="24"/>
        </w:rPr>
        <w:t>technických</w:t>
      </w:r>
      <w:r w:rsidRPr="0072781A">
        <w:rPr>
          <w:rFonts w:ascii="Times New Roman" w:hAnsi="Times New Roman" w:cs="Times New Roman"/>
          <w:sz w:val="24"/>
          <w:szCs w:val="24"/>
        </w:rPr>
        <w:t xml:space="preserve"> rezerv</w:t>
      </w:r>
      <w:r w:rsidRPr="0072781A" w:rsidR="00D254CF">
        <w:rPr>
          <w:rFonts w:ascii="Times New Roman" w:hAnsi="Times New Roman" w:cs="Times New Roman"/>
          <w:sz w:val="24"/>
          <w:szCs w:val="24"/>
        </w:rPr>
        <w:t xml:space="preserve"> v životnom poistení</w:t>
      </w:r>
      <w:r w:rsidRPr="0072781A">
        <w:rPr>
          <w:rFonts w:ascii="Times New Roman" w:hAnsi="Times New Roman" w:cs="Times New Roman"/>
          <w:sz w:val="24"/>
          <w:szCs w:val="24"/>
        </w:rPr>
        <w:t xml:space="preserve"> pre každú poistnú zmluvu musí byť počas celej doby jej platnosti najmenej v garantovanej výške odkupnej hodnoty, ak je výška</w:t>
      </w:r>
      <w:r w:rsidRPr="004F2BCA">
        <w:rPr>
          <w:rFonts w:ascii="Times New Roman" w:hAnsi="Times New Roman" w:cs="Times New Roman"/>
          <w:sz w:val="24"/>
          <w:szCs w:val="24"/>
        </w:rPr>
        <w:t xml:space="preserve"> odkupnej hodnoty garantovaná.</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w:t>
      </w:r>
      <w:r w:rsidRPr="004F2BCA" w:rsidR="00D139B2">
        <w:rPr>
          <w:rFonts w:ascii="Times New Roman" w:hAnsi="Times New Roman" w:cs="Times New Roman"/>
          <w:sz w:val="24"/>
          <w:szCs w:val="24"/>
        </w:rPr>
        <w:t xml:space="preserve"> Predpoklady použité pri ocenení a č</w:t>
      </w:r>
      <w:r w:rsidRPr="004F2BCA">
        <w:rPr>
          <w:rFonts w:ascii="Times New Roman" w:hAnsi="Times New Roman" w:cs="Times New Roman"/>
          <w:sz w:val="24"/>
          <w:szCs w:val="24"/>
        </w:rPr>
        <w:t>asť technickej rezervy na životné poistenie určenej na úhradu budúcich nákladov poisťovne alebo pobočky zahraničnej poisťovne je poisťovňa alebo pobočka zahraničnej poisťovne povinná určiť s prihliadnutím na členský štát záväzku, obsah poistnej zmluvy a predpokladané správne náklady vrátane provízií.</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Pri výpočte technickej rezervy na životné poistenie tvorenej na úhradu záväzkov vyplývajúcich z poistných zmlúv, v ktorých je obsiahnutý nárok na podiel na zisku, môže poisťovňa alebo pobočka zahraničnej poisťovne použiť metódu zohľadňujúcu budúce bonusy, ich predpokladaný vývoj a súčasný spôsob priznávania týchto bonusov.</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(4) Metóda výpočtu výšky technických rezerv v životnom poistení sa nesmie meniť z dôvodu zmien v podkladoch na ich výpočet a musí sa použiť taká metóda, aby bolo možné jednoznačne a </w:t>
      </w:r>
      <w:r w:rsidRPr="001F2C4C" w:rsidR="00837BF2">
        <w:rPr>
          <w:rFonts w:ascii="Times New Roman" w:hAnsi="Times New Roman" w:cs="Times New Roman"/>
          <w:sz w:val="24"/>
          <w:szCs w:val="24"/>
        </w:rPr>
        <w:t>preukázateľne</w:t>
      </w:r>
      <w:r w:rsidRPr="004F2BCA">
        <w:rPr>
          <w:rFonts w:ascii="Times New Roman" w:hAnsi="Times New Roman" w:cs="Times New Roman"/>
          <w:sz w:val="24"/>
          <w:szCs w:val="24"/>
        </w:rPr>
        <w:t xml:space="preserve"> určiť spôsob rozdelenia zisku počas celej doby trvania každej poistnej zmluvy.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Poisťovňa alebo pobočka zahraničnej poisťovne je povinná umožniť </w:t>
      </w:r>
      <w:r w:rsidRPr="00447895" w:rsidR="00AC24B9">
        <w:rPr>
          <w:rFonts w:ascii="Times New Roman" w:hAnsi="Times New Roman" w:cs="Times New Roman"/>
          <w:sz w:val="24"/>
          <w:szCs w:val="24"/>
        </w:rPr>
        <w:t>každej</w:t>
      </w:r>
      <w:r w:rsidRPr="004F2BCA">
        <w:rPr>
          <w:rFonts w:ascii="Times New Roman" w:hAnsi="Times New Roman" w:cs="Times New Roman"/>
          <w:sz w:val="24"/>
          <w:szCs w:val="24"/>
        </w:rPr>
        <w:t xml:space="preserve"> osobe oboznámiť sa s</w:t>
      </w:r>
      <w:r w:rsidRPr="004F2BCA" w:rsidR="00C43BF5">
        <w:rPr>
          <w:rFonts w:ascii="Times New Roman" w:hAnsi="Times New Roman" w:cs="Times New Roman"/>
          <w:sz w:val="24"/>
          <w:szCs w:val="24"/>
        </w:rPr>
        <w:t>o</w:t>
      </w:r>
      <w:r w:rsidRPr="004F2BCA">
        <w:rPr>
          <w:rFonts w:ascii="Times New Roman" w:hAnsi="Times New Roman" w:cs="Times New Roman"/>
          <w:sz w:val="24"/>
          <w:szCs w:val="24"/>
        </w:rPr>
        <w:t xml:space="preserve"> </w:t>
      </w:r>
      <w:r w:rsidRPr="004F2BCA" w:rsidR="00654C74">
        <w:rPr>
          <w:rFonts w:ascii="Times New Roman" w:hAnsi="Times New Roman" w:cs="Times New Roman"/>
          <w:sz w:val="24"/>
          <w:szCs w:val="24"/>
        </w:rPr>
        <w:t>zásadami</w:t>
      </w:r>
      <w:r w:rsidRPr="004F2BCA">
        <w:rPr>
          <w:rFonts w:ascii="Times New Roman" w:hAnsi="Times New Roman" w:cs="Times New Roman"/>
          <w:sz w:val="24"/>
          <w:szCs w:val="24"/>
        </w:rPr>
        <w:t xml:space="preserve"> a metódami, ktoré sa používajú pri výpočte technických rezerv v životnom poistení.</w:t>
      </w:r>
    </w:p>
    <w:p w:rsidR="001C049A">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25</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Technická rezerva na poistné budúcich období</w:t>
      </w:r>
    </w:p>
    <w:p w:rsidR="000A267A" w:rsidRPr="004F2BCA">
      <w:pPr>
        <w:jc w:val="both"/>
        <w:rPr>
          <w:rFonts w:ascii="Times New Roman" w:hAnsi="Times New Roman" w:cs="Times New Roman"/>
          <w:sz w:val="24"/>
          <w:szCs w:val="24"/>
        </w:rPr>
      </w:pPr>
    </w:p>
    <w:p w:rsidR="000A267A" w:rsidRPr="001F2C4C">
      <w:pPr>
        <w:ind w:firstLine="708"/>
        <w:jc w:val="both"/>
        <w:rPr>
          <w:rFonts w:ascii="Times New Roman" w:hAnsi="Times New Roman" w:cs="Times New Roman"/>
          <w:sz w:val="24"/>
          <w:szCs w:val="24"/>
        </w:rPr>
      </w:pPr>
      <w:r w:rsidRPr="004F2BCA">
        <w:rPr>
          <w:rFonts w:ascii="Times New Roman" w:hAnsi="Times New Roman" w:cs="Times New Roman"/>
          <w:sz w:val="24"/>
          <w:szCs w:val="24"/>
        </w:rPr>
        <w:t>(1) Technická rezerva na poistné budú</w:t>
      </w:r>
      <w:r w:rsidRPr="004F2BCA">
        <w:rPr>
          <w:rFonts w:ascii="Times New Roman" w:hAnsi="Times New Roman" w:cs="Times New Roman"/>
          <w:sz w:val="24"/>
          <w:szCs w:val="24"/>
        </w:rPr>
        <w:t xml:space="preserve">cich období sa tvorí v neživotnom poistení a v životnom </w:t>
      </w:r>
      <w:r w:rsidRPr="001F2C4C">
        <w:rPr>
          <w:rFonts w:ascii="Times New Roman" w:hAnsi="Times New Roman" w:cs="Times New Roman"/>
          <w:sz w:val="24"/>
          <w:szCs w:val="24"/>
        </w:rPr>
        <w:t xml:space="preserve">poistení </w:t>
      </w:r>
      <w:r w:rsidRPr="001F2C4C" w:rsidR="00523095">
        <w:rPr>
          <w:rFonts w:ascii="Times New Roman" w:hAnsi="Times New Roman" w:cs="Times New Roman"/>
          <w:sz w:val="24"/>
          <w:szCs w:val="24"/>
        </w:rPr>
        <w:t>okrem</w:t>
      </w:r>
      <w:r w:rsidRPr="001F2C4C">
        <w:rPr>
          <w:rFonts w:ascii="Times New Roman" w:hAnsi="Times New Roman" w:cs="Times New Roman"/>
          <w:sz w:val="24"/>
          <w:szCs w:val="24"/>
        </w:rPr>
        <w:t xml:space="preserve"> životných poistení za jednorazové poistné z tej časti predpísaného poistného, ktorá sa vzťahuje na budúce účtovné obdobia. Jej výška sa určuje ako súhrn technických rezerv vypočítaných podľa jednotlivých poistných zmlúv.</w:t>
      </w:r>
    </w:p>
    <w:p w:rsidR="000A267A" w:rsidRPr="001F2C4C">
      <w:pPr>
        <w:ind w:firstLine="708"/>
        <w:jc w:val="both"/>
        <w:rPr>
          <w:rFonts w:ascii="Times New Roman" w:hAnsi="Times New Roman" w:cs="Times New Roman"/>
          <w:sz w:val="24"/>
          <w:szCs w:val="24"/>
        </w:rPr>
      </w:pPr>
      <w:r w:rsidRPr="001F2C4C">
        <w:rPr>
          <w:rFonts w:ascii="Times New Roman" w:hAnsi="Times New Roman" w:cs="Times New Roman"/>
          <w:sz w:val="24"/>
          <w:szCs w:val="24"/>
        </w:rPr>
        <w:t xml:space="preserve">(2) Ak nie je možné technickú rezervu na poistné budúcich období určiť ako súhrn technických rezerv vypočítaných podľa jednotlivých poistných zmlúv, použijú sa na určenie jej výšky </w:t>
      </w:r>
      <w:r w:rsidRPr="001F2C4C" w:rsidR="007C12BE">
        <w:rPr>
          <w:rFonts w:ascii="Times New Roman" w:hAnsi="Times New Roman" w:cs="Times New Roman"/>
          <w:sz w:val="24"/>
          <w:szCs w:val="24"/>
        </w:rPr>
        <w:t xml:space="preserve">poistno-matematické </w:t>
      </w:r>
      <w:r w:rsidRPr="001F2C4C">
        <w:rPr>
          <w:rFonts w:ascii="Times New Roman" w:hAnsi="Times New Roman" w:cs="Times New Roman"/>
          <w:sz w:val="24"/>
          <w:szCs w:val="24"/>
        </w:rPr>
        <w:t>metódy.</w:t>
      </w:r>
    </w:p>
    <w:p w:rsidR="004E4270" w:rsidRPr="004F2BCA" w:rsidP="007674F9">
      <w:pPr>
        <w:tabs>
          <w:tab w:val="left" w:pos="6120"/>
        </w:tabs>
        <w:jc w:val="both"/>
        <w:rPr>
          <w:rFonts w:ascii="Times New Roman" w:hAnsi="Times New Roman" w:cs="Times New Roman"/>
          <w:i/>
          <w:color w:val="000000"/>
          <w:sz w:val="24"/>
          <w:szCs w:val="24"/>
        </w:rPr>
      </w:pPr>
      <w:r w:rsidRPr="001F2C4C">
        <w:rPr>
          <w:rFonts w:ascii="Times New Roman" w:hAnsi="Times New Roman" w:cs="Times New Roman"/>
          <w:sz w:val="24"/>
          <w:szCs w:val="24"/>
        </w:rPr>
        <w:t xml:space="preserve">           </w:t>
      </w:r>
      <w:r w:rsidRPr="001F2C4C" w:rsidR="000A267A">
        <w:rPr>
          <w:rFonts w:ascii="Times New Roman" w:hAnsi="Times New Roman" w:cs="Times New Roman"/>
          <w:sz w:val="24"/>
          <w:szCs w:val="24"/>
        </w:rPr>
        <w:t xml:space="preserve">(3) </w:t>
      </w:r>
      <w:r w:rsidRPr="001F2C4C">
        <w:rPr>
          <w:rFonts w:ascii="Times New Roman" w:hAnsi="Times New Roman" w:cs="Times New Roman"/>
          <w:color w:val="000000"/>
          <w:sz w:val="24"/>
          <w:szCs w:val="24"/>
        </w:rPr>
        <w:t>Súčasťou technickej rezervy na poistné budúcich období je rezerva na neukončené riziká. Rezerva na neukončené riziká sa tvorí</w:t>
      </w:r>
      <w:r w:rsidRPr="001F2C4C" w:rsidR="00193A2D">
        <w:rPr>
          <w:rFonts w:ascii="Times New Roman" w:hAnsi="Times New Roman" w:cs="Times New Roman"/>
          <w:color w:val="000000"/>
          <w:sz w:val="24"/>
          <w:szCs w:val="24"/>
        </w:rPr>
        <w:t>, ak</w:t>
      </w:r>
      <w:r w:rsidRPr="001F2C4C">
        <w:rPr>
          <w:rFonts w:ascii="Times New Roman" w:hAnsi="Times New Roman" w:cs="Times New Roman"/>
          <w:color w:val="000000"/>
          <w:sz w:val="24"/>
          <w:szCs w:val="24"/>
        </w:rPr>
        <w:t xml:space="preserve">  predpísané poistné, ktoré sa vzťahuje na budúce účtovné obdobie, nie je dostatočné na krytie všetkých poistných plnení z poistných udalostí a nákladov, ktoré nastanú v budúcom období a vzťahujú</w:t>
      </w:r>
      <w:r w:rsidRPr="004F2BCA">
        <w:rPr>
          <w:rFonts w:ascii="Times New Roman" w:hAnsi="Times New Roman" w:cs="Times New Roman"/>
          <w:color w:val="000000"/>
          <w:sz w:val="24"/>
          <w:szCs w:val="24"/>
        </w:rPr>
        <w:t xml:space="preserve"> sa k platným poistným zmluvám</w:t>
      </w:r>
      <w:r w:rsidRPr="004F2BCA" w:rsidR="007674F9">
        <w:rPr>
          <w:rFonts w:ascii="Times New Roman" w:hAnsi="Times New Roman" w:cs="Times New Roman"/>
          <w:i/>
          <w:color w:val="000000"/>
          <w:sz w:val="24"/>
          <w:szCs w:val="24"/>
        </w:rPr>
        <w:t>.</w:t>
      </w:r>
    </w:p>
    <w:p w:rsidR="008735D1" w:rsidRPr="004F2BCA" w:rsidP="004E4270">
      <w:pPr>
        <w:ind w:firstLine="708"/>
        <w:jc w:val="both"/>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26</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Technická rezerva na poistné plnenie</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Technická rezerva na poistné plnenie </w:t>
      </w:r>
      <w:r w:rsidRPr="004F2BCA" w:rsidR="0042545D">
        <w:rPr>
          <w:rFonts w:ascii="Times New Roman" w:hAnsi="Times New Roman" w:cs="Times New Roman"/>
          <w:sz w:val="24"/>
          <w:szCs w:val="24"/>
        </w:rPr>
        <w:t xml:space="preserve">sa tvorí v životnom poistení a v neživotnom poistení a predstavuje odhad celkových nákladov, ktoré vyplývajú z úhrad všetkých poistných plnení, ktoré nastali do konca účtovného obdobia znížené o už </w:t>
      </w:r>
      <w:r w:rsidRPr="00F2687F" w:rsidR="0042545D">
        <w:rPr>
          <w:rFonts w:ascii="Times New Roman" w:hAnsi="Times New Roman" w:cs="Times New Roman"/>
          <w:sz w:val="24"/>
          <w:szCs w:val="24"/>
        </w:rPr>
        <w:t>vyplaten</w:t>
      </w:r>
      <w:r w:rsidRPr="00F2687F" w:rsidR="00AA0C5C">
        <w:rPr>
          <w:rFonts w:ascii="Times New Roman" w:hAnsi="Times New Roman" w:cs="Times New Roman"/>
          <w:sz w:val="24"/>
          <w:szCs w:val="24"/>
        </w:rPr>
        <w:t>é</w:t>
      </w:r>
      <w:r w:rsidRPr="004F2BCA" w:rsidR="0042545D">
        <w:rPr>
          <w:rFonts w:ascii="Times New Roman" w:hAnsi="Times New Roman" w:cs="Times New Roman"/>
          <w:sz w:val="24"/>
          <w:szCs w:val="24"/>
        </w:rPr>
        <w:t xml:space="preserve"> poistné plnenia vo vzťahu k týmto udalostiam</w:t>
      </w:r>
      <w:r w:rsidRPr="004F2BCA" w:rsidR="0042545D">
        <w:rPr>
          <w:rFonts w:ascii="Times New Roman" w:hAnsi="Times New Roman" w:cs="Times New Roman"/>
          <w:b/>
          <w:i/>
          <w:sz w:val="24"/>
          <w:szCs w:val="24"/>
        </w:rPr>
        <w:t xml:space="preserve"> </w:t>
      </w:r>
      <w:r w:rsidRPr="004F2BCA">
        <w:rPr>
          <w:rFonts w:ascii="Times New Roman" w:hAnsi="Times New Roman" w:cs="Times New Roman"/>
          <w:sz w:val="24"/>
          <w:szCs w:val="24"/>
        </w:rPr>
        <w:t xml:space="preserve">a je určená na poistné plnenie z poistných udalostí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nahlásených a </w:t>
      </w:r>
      <w:r w:rsidRPr="004F2BCA">
        <w:rPr>
          <w:rFonts w:ascii="Times New Roman" w:hAnsi="Times New Roman" w:cs="Times New Roman"/>
          <w:sz w:val="24"/>
          <w:szCs w:val="24"/>
        </w:rPr>
        <w:t>nevybavených,</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vzniknutých a nenahlásených v bežnom účtovnom období.</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(2) Výška technickej rezervy na poistné plnenie v životnom poistení a v neživotnom poistení sa určuje ako súhrn technických rezerv na poistné plnenia v životnom poistení a v neživotnom poistení vypočítaných pre jednotlivé poistné udalosti. Ak výšku technickej rezervy na poistné plnenie v životnom poistení a v neživotnom poistení nemožno určiť uvedeným spôsobom, použijú sa </w:t>
      </w:r>
      <w:r w:rsidRPr="00F2687F" w:rsidR="007C12BE">
        <w:rPr>
          <w:rFonts w:ascii="Times New Roman" w:hAnsi="Times New Roman" w:cs="Times New Roman"/>
          <w:sz w:val="24"/>
          <w:szCs w:val="24"/>
        </w:rPr>
        <w:t>poistno-matematické</w:t>
      </w:r>
      <w:r w:rsidRPr="004F2BCA" w:rsidR="007C12BE">
        <w:rPr>
          <w:rFonts w:ascii="Times New Roman" w:hAnsi="Times New Roman" w:cs="Times New Roman"/>
          <w:sz w:val="24"/>
          <w:szCs w:val="24"/>
        </w:rPr>
        <w:t xml:space="preserve"> </w:t>
      </w:r>
      <w:r w:rsidRPr="004F2BCA">
        <w:rPr>
          <w:rFonts w:ascii="Times New Roman" w:hAnsi="Times New Roman" w:cs="Times New Roman"/>
          <w:sz w:val="24"/>
          <w:szCs w:val="24"/>
        </w:rPr>
        <w:t>metódy.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Technická rezerva na poistné plnen</w:t>
      </w:r>
      <w:r w:rsidRPr="004F2BCA">
        <w:rPr>
          <w:rFonts w:ascii="Times New Roman" w:hAnsi="Times New Roman" w:cs="Times New Roman"/>
          <w:sz w:val="24"/>
          <w:szCs w:val="24"/>
        </w:rPr>
        <w:t>ie v životnom poistení a v neživotnom poistení zahŕňa aj všetky predpokladané náklady spojené s vybavením poistných udalostí.</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(4) Výška technickej rezervy na poistné plnenie v životnom poistení a v neživotnom poistení sa na poistné udalosti, ktoré vznikli do konca bežného účtovného obdobia, ale neboli poisťovni nahlásené, určí </w:t>
      </w:r>
      <w:r w:rsidRPr="00F2687F" w:rsidR="0035574D">
        <w:rPr>
          <w:rFonts w:ascii="Times New Roman" w:hAnsi="Times New Roman" w:cs="Times New Roman"/>
          <w:sz w:val="24"/>
          <w:szCs w:val="24"/>
        </w:rPr>
        <w:t>poistno-matematickými</w:t>
      </w:r>
      <w:r w:rsidRPr="004F2BCA" w:rsidR="0035574D">
        <w:rPr>
          <w:rFonts w:ascii="Times New Roman" w:hAnsi="Times New Roman" w:cs="Times New Roman"/>
          <w:sz w:val="24"/>
          <w:szCs w:val="24"/>
        </w:rPr>
        <w:t xml:space="preserve"> </w:t>
      </w:r>
      <w:r w:rsidRPr="004F2BCA">
        <w:rPr>
          <w:rFonts w:ascii="Times New Roman" w:hAnsi="Times New Roman" w:cs="Times New Roman"/>
          <w:sz w:val="24"/>
          <w:szCs w:val="24"/>
        </w:rPr>
        <w:t>metódami.</w:t>
      </w:r>
    </w:p>
    <w:p w:rsidR="000A267A" w:rsidRPr="004F2BCA">
      <w:pPr>
        <w:ind w:firstLine="708"/>
        <w:jc w:val="both"/>
        <w:rPr>
          <w:rFonts w:ascii="Times New Roman" w:hAnsi="Times New Roman" w:cs="Times New Roman"/>
          <w:sz w:val="24"/>
          <w:szCs w:val="24"/>
        </w:rPr>
      </w:pPr>
      <w:r w:rsidRPr="004F2BCA" w:rsidR="008D636C">
        <w:rPr>
          <w:rFonts w:ascii="Times New Roman" w:hAnsi="Times New Roman" w:cs="Times New Roman"/>
          <w:sz w:val="24"/>
          <w:szCs w:val="24"/>
        </w:rPr>
        <w:t xml:space="preserve"> </w:t>
      </w:r>
      <w:r w:rsidRPr="004F2BCA">
        <w:rPr>
          <w:rFonts w:ascii="Times New Roman" w:hAnsi="Times New Roman" w:cs="Times New Roman"/>
          <w:sz w:val="24"/>
          <w:szCs w:val="24"/>
        </w:rPr>
        <w:t>(</w:t>
      </w:r>
      <w:r w:rsidRPr="004F2BCA" w:rsidR="008D636C">
        <w:rPr>
          <w:rFonts w:ascii="Times New Roman" w:hAnsi="Times New Roman" w:cs="Times New Roman"/>
          <w:sz w:val="24"/>
          <w:szCs w:val="24"/>
        </w:rPr>
        <w:t>5</w:t>
      </w:r>
      <w:r w:rsidRPr="004F2BCA">
        <w:rPr>
          <w:rFonts w:ascii="Times New Roman" w:hAnsi="Times New Roman" w:cs="Times New Roman"/>
          <w:sz w:val="24"/>
          <w:szCs w:val="24"/>
        </w:rPr>
        <w:t xml:space="preserve">) Ak sa v jednotlivých druhoch životných poistení a neživotných poistení poskytne poistné plnenie vo forme dôchodku, technická rezerva na poistné plnenie v životnom poistení a v neživotnom poistení sa tvorí na základe </w:t>
      </w:r>
      <w:r w:rsidRPr="00F2687F">
        <w:rPr>
          <w:rFonts w:ascii="Times New Roman" w:hAnsi="Times New Roman" w:cs="Times New Roman"/>
          <w:sz w:val="24"/>
          <w:szCs w:val="24"/>
        </w:rPr>
        <w:t>poistno</w:t>
      </w:r>
      <w:r w:rsidRPr="00F2687F" w:rsidR="0035574D">
        <w:rPr>
          <w:rFonts w:ascii="Times New Roman" w:hAnsi="Times New Roman" w:cs="Times New Roman"/>
          <w:sz w:val="24"/>
          <w:szCs w:val="24"/>
        </w:rPr>
        <w:t>-</w:t>
      </w:r>
      <w:r w:rsidRPr="00F2687F">
        <w:rPr>
          <w:rFonts w:ascii="Times New Roman" w:hAnsi="Times New Roman" w:cs="Times New Roman"/>
          <w:sz w:val="24"/>
          <w:szCs w:val="24"/>
        </w:rPr>
        <w:t>matematických</w:t>
      </w:r>
      <w:r w:rsidRPr="004F2BCA">
        <w:rPr>
          <w:rFonts w:ascii="Times New Roman" w:hAnsi="Times New Roman" w:cs="Times New Roman"/>
          <w:sz w:val="24"/>
          <w:szCs w:val="24"/>
        </w:rPr>
        <w:t xml:space="preserve"> metód.</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27</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Technická rezerva na poistné prémie a zľavy</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Technická rezerva na poistné prémie a zľavy sa tvorí v životnom poistení a v neživotnom poistení v súlade s poistnou zmluvou a je určená na poskytovanie prémií a zliav na poistnom. Technická rezerva na poistné prémie a zľavy sa určuje ako súhrn technických rezerv vypočítaných podľ</w:t>
      </w:r>
      <w:r w:rsidRPr="004F2BCA" w:rsidR="00FC5B74">
        <w:rPr>
          <w:rFonts w:ascii="Times New Roman" w:hAnsi="Times New Roman" w:cs="Times New Roman"/>
          <w:sz w:val="24"/>
          <w:szCs w:val="24"/>
        </w:rPr>
        <w:t>a jednotlivých poistných zmlúv.</w:t>
      </w:r>
    </w:p>
    <w:p w:rsidR="000A267A" w:rsidRPr="004F2BCA">
      <w:pPr>
        <w:jc w:val="both"/>
        <w:rPr>
          <w:rFonts w:ascii="Times New Roman" w:hAnsi="Times New Roman" w:cs="Times New Roman"/>
          <w:sz w:val="24"/>
          <w:szCs w:val="24"/>
        </w:rPr>
      </w:pPr>
    </w:p>
    <w:p w:rsidR="0077154F" w:rsidRPr="004F2BCA" w:rsidP="0077154F">
      <w:pPr>
        <w:tabs>
          <w:tab w:val="center" w:pos="4536"/>
          <w:tab w:val="left" w:pos="5190"/>
        </w:tabs>
        <w:jc w:val="center"/>
        <w:rPr>
          <w:rFonts w:ascii="Times New Roman" w:hAnsi="Times New Roman" w:cs="Times New Roman"/>
          <w:b/>
          <w:sz w:val="24"/>
          <w:szCs w:val="24"/>
        </w:rPr>
      </w:pPr>
      <w:r w:rsidRPr="004F2BCA">
        <w:rPr>
          <w:rFonts w:ascii="Times New Roman" w:hAnsi="Times New Roman" w:cs="Times New Roman"/>
          <w:b/>
          <w:sz w:val="24"/>
          <w:szCs w:val="24"/>
        </w:rPr>
        <w:t>§ 2</w:t>
      </w:r>
      <w:r w:rsidRPr="004F2BCA" w:rsidR="00101133">
        <w:rPr>
          <w:rFonts w:ascii="Times New Roman" w:hAnsi="Times New Roman" w:cs="Times New Roman"/>
          <w:b/>
          <w:sz w:val="24"/>
          <w:szCs w:val="24"/>
        </w:rPr>
        <w:t>8</w:t>
      </w:r>
    </w:p>
    <w:p w:rsidR="0077154F" w:rsidRPr="004F2BCA" w:rsidP="0077154F">
      <w:pPr>
        <w:jc w:val="center"/>
        <w:rPr>
          <w:rFonts w:ascii="Times New Roman" w:hAnsi="Times New Roman" w:cs="Times New Roman"/>
          <w:b/>
          <w:sz w:val="24"/>
          <w:szCs w:val="24"/>
        </w:rPr>
      </w:pPr>
      <w:r w:rsidRPr="004F2BCA">
        <w:rPr>
          <w:rFonts w:ascii="Times New Roman" w:hAnsi="Times New Roman" w:cs="Times New Roman"/>
          <w:b/>
          <w:sz w:val="24"/>
          <w:szCs w:val="24"/>
        </w:rPr>
        <w:t>Technická rezerva na úhradu záväzkov voči Slovenskej kancelárii poisťovateľov</w:t>
      </w:r>
    </w:p>
    <w:p w:rsidR="0077154F" w:rsidRPr="004F2BCA" w:rsidP="0077154F">
      <w:pPr>
        <w:jc w:val="center"/>
        <w:rPr>
          <w:rFonts w:ascii="Times New Roman" w:hAnsi="Times New Roman" w:cs="Times New Roman"/>
          <w:b/>
          <w:bCs/>
          <w:color w:val="000000"/>
          <w:sz w:val="24"/>
          <w:szCs w:val="24"/>
        </w:rPr>
      </w:pPr>
      <w:r w:rsidRPr="004F2BCA">
        <w:rPr>
          <w:rFonts w:ascii="Times New Roman" w:hAnsi="Times New Roman" w:cs="Times New Roman"/>
          <w:b/>
          <w:bCs/>
          <w:color w:val="000000"/>
          <w:sz w:val="24"/>
          <w:szCs w:val="24"/>
        </w:rPr>
        <w:t>vznikajúcich z činností podľa osobitného predpisu</w:t>
      </w:r>
    </w:p>
    <w:p w:rsidR="0077154F" w:rsidRPr="004F2BCA" w:rsidP="0077154F">
      <w:pPr>
        <w:jc w:val="both"/>
        <w:rPr>
          <w:rFonts w:ascii="Times New Roman" w:hAnsi="Times New Roman" w:cs="Times New Roman"/>
          <w:bCs/>
          <w:color w:val="000000"/>
          <w:sz w:val="24"/>
          <w:szCs w:val="24"/>
        </w:rPr>
      </w:pPr>
    </w:p>
    <w:p w:rsidR="00850077" w:rsidRPr="004F2BCA" w:rsidP="00850077">
      <w:pPr>
        <w:jc w:val="both"/>
        <w:rPr>
          <w:rFonts w:ascii="Times New Roman" w:hAnsi="Times New Roman" w:cs="Times New Roman"/>
          <w:bCs/>
          <w:color w:val="000000"/>
          <w:sz w:val="24"/>
          <w:szCs w:val="24"/>
        </w:rPr>
      </w:pPr>
      <w:r w:rsidRPr="004F2BCA" w:rsidR="0077154F">
        <w:rPr>
          <w:rFonts w:ascii="Times New Roman" w:hAnsi="Times New Roman" w:cs="Times New Roman"/>
          <w:sz w:val="24"/>
          <w:szCs w:val="24"/>
        </w:rPr>
        <w:tab/>
      </w:r>
      <w:r w:rsidRPr="004F2BCA">
        <w:rPr>
          <w:rFonts w:ascii="Times New Roman" w:hAnsi="Times New Roman" w:cs="Times New Roman"/>
          <w:sz w:val="24"/>
          <w:szCs w:val="24"/>
        </w:rPr>
        <w:t>Technickú rezervu na úhradu záväzkov voči Slovenskej kancelárii poisťovateľov v</w:t>
      </w:r>
      <w:r w:rsidRPr="004F2BCA">
        <w:rPr>
          <w:rFonts w:ascii="Times New Roman" w:hAnsi="Times New Roman" w:cs="Times New Roman"/>
          <w:bCs/>
          <w:color w:val="000000"/>
          <w:sz w:val="24"/>
          <w:szCs w:val="24"/>
        </w:rPr>
        <w:t>znikajúcich z činností podľa osobitného predpisu</w:t>
      </w:r>
      <w:r w:rsidR="00F2687F">
        <w:rPr>
          <w:rFonts w:ascii="Times New Roman" w:hAnsi="Times New Roman" w:cs="Times New Roman"/>
          <w:bCs/>
          <w:color w:val="000000"/>
          <w:sz w:val="24"/>
          <w:szCs w:val="24"/>
          <w:vertAlign w:val="superscript"/>
        </w:rPr>
        <w:t>2</w:t>
      </w:r>
      <w:r w:rsidR="00C65C7E">
        <w:rPr>
          <w:rFonts w:ascii="Times New Roman" w:hAnsi="Times New Roman" w:cs="Times New Roman"/>
          <w:bCs/>
          <w:color w:val="000000"/>
          <w:sz w:val="24"/>
          <w:szCs w:val="24"/>
          <w:vertAlign w:val="superscript"/>
        </w:rPr>
        <w:t>8</w:t>
      </w:r>
      <w:r w:rsidRPr="004F2BCA" w:rsidR="002C4752">
        <w:rPr>
          <w:rFonts w:ascii="Times New Roman" w:hAnsi="Times New Roman" w:cs="Times New Roman"/>
          <w:bCs/>
          <w:color w:val="000000"/>
          <w:sz w:val="24"/>
          <w:szCs w:val="24"/>
          <w:vertAlign w:val="superscript"/>
        </w:rPr>
        <w:t>)</w:t>
      </w:r>
      <w:r w:rsidRPr="004F2BCA">
        <w:rPr>
          <w:rFonts w:ascii="Times New Roman" w:hAnsi="Times New Roman" w:cs="Times New Roman"/>
          <w:sz w:val="24"/>
          <w:szCs w:val="24"/>
        </w:rPr>
        <w:t xml:space="preserve"> tvoria v neživotnom poistení poisťovňa</w:t>
      </w:r>
      <w:r w:rsidRPr="004F2BCA" w:rsidR="009D1C7B">
        <w:rPr>
          <w:rFonts w:ascii="Times New Roman" w:hAnsi="Times New Roman" w:cs="Times New Roman"/>
          <w:sz w:val="24"/>
          <w:szCs w:val="24"/>
        </w:rPr>
        <w:t>, poisťovňa z iného členského štátu</w:t>
      </w:r>
      <w:r w:rsidRPr="004F2BCA">
        <w:rPr>
          <w:rFonts w:ascii="Times New Roman" w:hAnsi="Times New Roman" w:cs="Times New Roman"/>
          <w:sz w:val="24"/>
          <w:szCs w:val="24"/>
        </w:rPr>
        <w:t xml:space="preserve"> a pobočka zahraničnej poisťovne, ktoré vykonávajú poistné odvetvie neživotného poistenia uvedené v prílohe č. 1 časti B bode 10</w:t>
      </w:r>
      <w:r w:rsidRPr="004F2BCA" w:rsidR="002C4752">
        <w:rPr>
          <w:rFonts w:ascii="Times New Roman" w:hAnsi="Times New Roman" w:cs="Times New Roman"/>
          <w:sz w:val="24"/>
          <w:szCs w:val="24"/>
        </w:rPr>
        <w:t>a</w:t>
      </w:r>
      <w:r w:rsidRPr="004F2BCA">
        <w:rPr>
          <w:rFonts w:ascii="Times New Roman" w:hAnsi="Times New Roman" w:cs="Times New Roman"/>
          <w:sz w:val="24"/>
          <w:szCs w:val="24"/>
        </w:rPr>
        <w:t xml:space="preserve"> a je určená na plnenie záväzkov </w:t>
      </w:r>
      <w:r w:rsidRPr="004F2BCA">
        <w:rPr>
          <w:rFonts w:ascii="Times New Roman" w:hAnsi="Times New Roman" w:cs="Times New Roman"/>
          <w:bCs/>
          <w:color w:val="000000"/>
          <w:sz w:val="24"/>
          <w:szCs w:val="24"/>
        </w:rPr>
        <w:t>vznikajúcich z činností podľa osobitného predpisu</w:t>
      </w:r>
      <w:r w:rsidRPr="004F2BCA" w:rsidR="002C4752">
        <w:rPr>
          <w:rFonts w:ascii="Times New Roman" w:hAnsi="Times New Roman" w:cs="Times New Roman"/>
          <w:bCs/>
          <w:color w:val="000000"/>
          <w:sz w:val="24"/>
          <w:szCs w:val="24"/>
        </w:rPr>
        <w:t>,</w:t>
      </w:r>
      <w:r w:rsidR="00F2687F">
        <w:rPr>
          <w:rFonts w:ascii="Times New Roman" w:hAnsi="Times New Roman" w:cs="Times New Roman"/>
          <w:bCs/>
          <w:color w:val="000000"/>
          <w:sz w:val="24"/>
          <w:szCs w:val="24"/>
          <w:vertAlign w:val="superscript"/>
        </w:rPr>
        <w:t>2</w:t>
      </w:r>
      <w:r w:rsidR="00C65C7E">
        <w:rPr>
          <w:rFonts w:ascii="Times New Roman" w:hAnsi="Times New Roman" w:cs="Times New Roman"/>
          <w:bCs/>
          <w:color w:val="000000"/>
          <w:sz w:val="24"/>
          <w:szCs w:val="24"/>
          <w:vertAlign w:val="superscript"/>
        </w:rPr>
        <w:t>8</w:t>
      </w:r>
      <w:r w:rsidRPr="004F2BCA" w:rsidR="002C4752">
        <w:rPr>
          <w:rFonts w:ascii="Times New Roman" w:hAnsi="Times New Roman" w:cs="Times New Roman"/>
          <w:bCs/>
          <w:color w:val="000000"/>
          <w:sz w:val="24"/>
          <w:szCs w:val="24"/>
          <w:vertAlign w:val="superscript"/>
        </w:rPr>
        <w:t>)</w:t>
      </w:r>
      <w:r w:rsidRPr="004F2BCA">
        <w:rPr>
          <w:rFonts w:ascii="Times New Roman" w:hAnsi="Times New Roman" w:cs="Times New Roman"/>
          <w:sz w:val="24"/>
          <w:szCs w:val="24"/>
        </w:rPr>
        <w:t xml:space="preserve"> na kt</w:t>
      </w:r>
      <w:r w:rsidRPr="004F2BCA">
        <w:rPr>
          <w:rFonts w:ascii="Times New Roman" w:hAnsi="Times New Roman" w:cs="Times New Roman"/>
          <w:sz w:val="24"/>
          <w:szCs w:val="24"/>
        </w:rPr>
        <w:t>oré Slovenská kancelária poisťovateľov nemá vytvorené aktíva podľa § 32 ods. 1. Poisťovňa</w:t>
      </w:r>
      <w:r w:rsidRPr="004F2BCA" w:rsidR="009D1C7B">
        <w:rPr>
          <w:rFonts w:ascii="Times New Roman" w:hAnsi="Times New Roman" w:cs="Times New Roman"/>
          <w:sz w:val="24"/>
          <w:szCs w:val="24"/>
        </w:rPr>
        <w:t>, poisťovňa z iného členského štátu</w:t>
      </w:r>
      <w:r w:rsidRPr="004F2BCA">
        <w:rPr>
          <w:rFonts w:ascii="Times New Roman" w:hAnsi="Times New Roman" w:cs="Times New Roman"/>
          <w:sz w:val="24"/>
          <w:szCs w:val="24"/>
        </w:rPr>
        <w:t xml:space="preserve"> a pobočka zahraničnej poisťovne tvoria túto</w:t>
      </w:r>
      <w:r w:rsidRPr="004F2BCA" w:rsidR="00794A3A">
        <w:rPr>
          <w:rFonts w:ascii="Times New Roman" w:hAnsi="Times New Roman" w:cs="Times New Roman"/>
          <w:sz w:val="24"/>
          <w:szCs w:val="24"/>
        </w:rPr>
        <w:t xml:space="preserve"> </w:t>
      </w:r>
      <w:r w:rsidRPr="004F2BCA">
        <w:rPr>
          <w:rFonts w:ascii="Times New Roman" w:hAnsi="Times New Roman" w:cs="Times New Roman"/>
          <w:sz w:val="24"/>
          <w:szCs w:val="24"/>
        </w:rPr>
        <w:t xml:space="preserve">rezervu v rozsahu, v akom sa podieľajú na celkových záväzkoch </w:t>
      </w:r>
      <w:r w:rsidRPr="004F2BCA">
        <w:rPr>
          <w:rFonts w:ascii="Times New Roman" w:hAnsi="Times New Roman" w:cs="Times New Roman"/>
          <w:bCs/>
          <w:color w:val="000000"/>
          <w:sz w:val="24"/>
          <w:szCs w:val="24"/>
        </w:rPr>
        <w:t>vznikajúcich z činností podľa osobitného predpisu.</w:t>
      </w:r>
      <w:r w:rsidR="00F2687F">
        <w:rPr>
          <w:rFonts w:ascii="Times New Roman" w:hAnsi="Times New Roman" w:cs="Times New Roman"/>
          <w:bCs/>
          <w:color w:val="000000"/>
          <w:sz w:val="24"/>
          <w:szCs w:val="24"/>
          <w:vertAlign w:val="superscript"/>
        </w:rPr>
        <w:t>2</w:t>
      </w:r>
      <w:r w:rsidR="00C65C7E">
        <w:rPr>
          <w:rFonts w:ascii="Times New Roman" w:hAnsi="Times New Roman" w:cs="Times New Roman"/>
          <w:bCs/>
          <w:color w:val="000000"/>
          <w:sz w:val="24"/>
          <w:szCs w:val="24"/>
          <w:vertAlign w:val="superscript"/>
        </w:rPr>
        <w:t>8</w:t>
      </w:r>
      <w:r w:rsidRPr="004F2BCA" w:rsidR="00D12E11">
        <w:rPr>
          <w:rFonts w:ascii="Times New Roman" w:hAnsi="Times New Roman" w:cs="Times New Roman"/>
          <w:bCs/>
          <w:color w:val="000000"/>
          <w:sz w:val="24"/>
          <w:szCs w:val="24"/>
          <w:vertAlign w:val="superscript"/>
        </w:rPr>
        <w:t>)</w:t>
      </w:r>
    </w:p>
    <w:p w:rsidR="00850077" w:rsidRPr="004F2BCA" w:rsidP="00850077">
      <w:pPr>
        <w:jc w:val="both"/>
        <w:rPr>
          <w:rFonts w:ascii="Times New Roman" w:hAnsi="Times New Roman" w:cs="Times New Roman"/>
          <w:bCs/>
          <w:color w:val="000000"/>
          <w:sz w:val="24"/>
          <w:szCs w:val="24"/>
        </w:rPr>
      </w:pP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29</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Technická rezerva na životné poistenie</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Technická rezerva na životné poistenie sa tvorí ako súhrn technických rezerv podľa jednotlivých zmlúv životného poistenia a predstavuje hodnotu budúcich záväzkov poisťovne alebo pobočky zahraničnej poisťovne v životnom poistení vypočítanú </w:t>
      </w:r>
      <w:r w:rsidRPr="00287854">
        <w:rPr>
          <w:rFonts w:ascii="Times New Roman" w:hAnsi="Times New Roman" w:cs="Times New Roman"/>
          <w:sz w:val="24"/>
          <w:szCs w:val="24"/>
        </w:rPr>
        <w:t>poistno</w:t>
      </w:r>
      <w:r w:rsidRPr="00287854" w:rsidR="0035574D">
        <w:rPr>
          <w:rFonts w:ascii="Times New Roman" w:hAnsi="Times New Roman" w:cs="Times New Roman"/>
          <w:sz w:val="24"/>
          <w:szCs w:val="24"/>
        </w:rPr>
        <w:t>-</w:t>
      </w:r>
      <w:r w:rsidRPr="00287854">
        <w:rPr>
          <w:rFonts w:ascii="Times New Roman" w:hAnsi="Times New Roman" w:cs="Times New Roman"/>
          <w:sz w:val="24"/>
          <w:szCs w:val="24"/>
        </w:rPr>
        <w:t>matematickými metódami vrátane podielov na zisku alebo podielov na prebytku poistného</w:t>
      </w:r>
      <w:r w:rsidRPr="004F2BCA">
        <w:rPr>
          <w:rFonts w:ascii="Times New Roman" w:hAnsi="Times New Roman" w:cs="Times New Roman"/>
          <w:sz w:val="24"/>
          <w:szCs w:val="24"/>
        </w:rPr>
        <w:t xml:space="preserve"> a nákladov spojených so správou poistení po odpočítaní hodnoty budúceho poistného.</w:t>
      </w:r>
    </w:p>
    <w:p w:rsidR="00000105"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Pri výpočte technických rezerv je povolená zillmerizácia do výšky obstarávacích nákladov započítaných do poistného v životnom poistení. Zillmerizáciou sa rozumie postupné odpisovanie obstarávacích nákladov spojených so životným poistením počas platenia poistného. Pri výpočte technických rezerv sa použijú tie isté úmrtnostné tabuľky a technická úroková miera ako pri určovaní sadzieb poistného</w:t>
      </w:r>
      <w:r w:rsidRPr="004F2BCA" w:rsidR="00C12219">
        <w:rPr>
          <w:rFonts w:ascii="Times New Roman" w:hAnsi="Times New Roman" w:cs="Times New Roman"/>
          <w:sz w:val="24"/>
          <w:szCs w:val="24"/>
        </w:rPr>
        <w:t>.</w:t>
      </w:r>
    </w:p>
    <w:p w:rsidR="000A267A" w:rsidRPr="00287854">
      <w:pPr>
        <w:ind w:firstLine="708"/>
        <w:jc w:val="both"/>
        <w:rPr>
          <w:rFonts w:ascii="Times New Roman" w:hAnsi="Times New Roman" w:cs="Times New Roman"/>
          <w:sz w:val="24"/>
          <w:szCs w:val="24"/>
        </w:rPr>
      </w:pPr>
      <w:r w:rsidRPr="00287854" w:rsidR="00000105">
        <w:rPr>
          <w:rFonts w:ascii="Times New Roman" w:hAnsi="Times New Roman" w:cs="Times New Roman"/>
          <w:sz w:val="24"/>
          <w:szCs w:val="24"/>
        </w:rPr>
        <w:t xml:space="preserve"> </w:t>
      </w:r>
      <w:r w:rsidRPr="00287854">
        <w:rPr>
          <w:rFonts w:ascii="Times New Roman" w:hAnsi="Times New Roman" w:cs="Times New Roman"/>
          <w:sz w:val="24"/>
          <w:szCs w:val="24"/>
        </w:rPr>
        <w:t>(</w:t>
      </w:r>
      <w:r w:rsidRPr="00287854" w:rsidR="00000105">
        <w:rPr>
          <w:rFonts w:ascii="Times New Roman" w:hAnsi="Times New Roman" w:cs="Times New Roman"/>
          <w:sz w:val="24"/>
          <w:szCs w:val="24"/>
        </w:rPr>
        <w:t>3</w:t>
      </w:r>
      <w:r w:rsidRPr="00287854">
        <w:rPr>
          <w:rFonts w:ascii="Times New Roman" w:hAnsi="Times New Roman" w:cs="Times New Roman"/>
          <w:sz w:val="24"/>
          <w:szCs w:val="24"/>
        </w:rPr>
        <w:t>) Ak má technická rezerva zápornú hodnotu, nahradí sa nulou.</w:t>
      </w:r>
    </w:p>
    <w:p w:rsidR="003A059E" w:rsidRPr="00287854" w:rsidP="00155BC9">
      <w:pPr>
        <w:ind w:firstLine="708"/>
        <w:jc w:val="both"/>
        <w:rPr>
          <w:rFonts w:ascii="Times New Roman" w:hAnsi="Times New Roman" w:cs="Times New Roman"/>
          <w:sz w:val="24"/>
          <w:szCs w:val="24"/>
        </w:rPr>
      </w:pPr>
      <w:r w:rsidRPr="00287854" w:rsidR="00C12219">
        <w:rPr>
          <w:rFonts w:ascii="Times New Roman" w:hAnsi="Times New Roman" w:cs="Times New Roman"/>
          <w:sz w:val="24"/>
          <w:szCs w:val="24"/>
        </w:rPr>
        <w:t xml:space="preserve"> </w:t>
      </w:r>
      <w:r w:rsidRPr="00287854" w:rsidR="000A267A">
        <w:rPr>
          <w:rFonts w:ascii="Times New Roman" w:hAnsi="Times New Roman" w:cs="Times New Roman"/>
          <w:sz w:val="24"/>
          <w:szCs w:val="24"/>
        </w:rPr>
        <w:t>(</w:t>
      </w:r>
      <w:r w:rsidRPr="00287854" w:rsidR="00000105">
        <w:rPr>
          <w:rFonts w:ascii="Times New Roman" w:hAnsi="Times New Roman" w:cs="Times New Roman"/>
          <w:sz w:val="24"/>
          <w:szCs w:val="24"/>
        </w:rPr>
        <w:t>4</w:t>
      </w:r>
      <w:r w:rsidRPr="00287854" w:rsidR="00155BC9">
        <w:rPr>
          <w:rFonts w:ascii="Times New Roman" w:hAnsi="Times New Roman" w:cs="Times New Roman"/>
          <w:sz w:val="24"/>
          <w:szCs w:val="24"/>
        </w:rPr>
        <w:t xml:space="preserve">) </w:t>
      </w:r>
      <w:r w:rsidRPr="00287854" w:rsidR="0018774C">
        <w:rPr>
          <w:rFonts w:ascii="Times New Roman" w:hAnsi="Times New Roman" w:cs="Times New Roman"/>
          <w:sz w:val="24"/>
          <w:szCs w:val="24"/>
        </w:rPr>
        <w:t xml:space="preserve">Maximálnu výšku technickej úrokovej miery ustanoví </w:t>
      </w:r>
      <w:r w:rsidRPr="00287854" w:rsidR="00042B0D">
        <w:rPr>
          <w:rFonts w:ascii="Times New Roman" w:hAnsi="Times New Roman" w:cs="Arial"/>
          <w:sz w:val="24"/>
          <w:szCs w:val="24"/>
        </w:rPr>
        <w:t>Národná b</w:t>
      </w:r>
      <w:r w:rsidRPr="00287854" w:rsidR="00042B0D">
        <w:rPr>
          <w:rFonts w:ascii="Times New Roman" w:hAnsi="Times New Roman" w:cs="Arial"/>
          <w:sz w:val="24"/>
          <w:szCs w:val="24"/>
        </w:rPr>
        <w:t>anka Slovenska opatrením vyhláseným v zbierke zákonov</w:t>
      </w:r>
      <w:r w:rsidRPr="00287854" w:rsidR="0018774C">
        <w:rPr>
          <w:rFonts w:ascii="Times New Roman" w:hAnsi="Times New Roman" w:cs="Times New Roman"/>
          <w:sz w:val="24"/>
          <w:szCs w:val="24"/>
        </w:rPr>
        <w:t xml:space="preserve">. </w:t>
      </w:r>
    </w:p>
    <w:p w:rsidR="00155BC9" w:rsidRPr="00287854" w:rsidP="00155BC9">
      <w:pPr>
        <w:ind w:firstLine="708"/>
        <w:jc w:val="both"/>
        <w:rPr>
          <w:rFonts w:ascii="Times New Roman" w:hAnsi="Times New Roman" w:cs="Times New Roman"/>
          <w:sz w:val="24"/>
          <w:szCs w:val="24"/>
        </w:rPr>
      </w:pPr>
      <w:r w:rsidRPr="00287854" w:rsidR="003A059E">
        <w:rPr>
          <w:rFonts w:ascii="Times New Roman" w:hAnsi="Times New Roman" w:cs="Times New Roman"/>
          <w:sz w:val="24"/>
          <w:szCs w:val="24"/>
        </w:rPr>
        <w:t xml:space="preserve">(5) </w:t>
      </w:r>
      <w:r w:rsidRPr="00287854">
        <w:rPr>
          <w:rFonts w:ascii="Times New Roman" w:hAnsi="Times New Roman" w:cs="Times New Roman"/>
          <w:sz w:val="24"/>
          <w:szCs w:val="24"/>
        </w:rPr>
        <w:t xml:space="preserve">Maximálna výška technickej úrokovej miery neplatí pre produkty životného poistenia s jednorazovým poistným, ak poistná doba </w:t>
      </w:r>
      <w:r w:rsidRPr="00287854" w:rsidR="0039735C">
        <w:rPr>
          <w:rFonts w:ascii="Times New Roman" w:hAnsi="Times New Roman" w:cs="Times New Roman"/>
          <w:sz w:val="24"/>
          <w:szCs w:val="24"/>
        </w:rPr>
        <w:t>netrvá dlhšie ako päť rokov</w:t>
      </w:r>
      <w:r w:rsidRPr="00287854">
        <w:rPr>
          <w:rFonts w:ascii="Times New Roman" w:hAnsi="Times New Roman" w:cs="Times New Roman"/>
          <w:sz w:val="24"/>
          <w:szCs w:val="24"/>
        </w:rPr>
        <w:t>.</w:t>
      </w:r>
      <w:r w:rsidRPr="00287854" w:rsidR="005D767B">
        <w:rPr>
          <w:rFonts w:ascii="Times New Roman" w:hAnsi="Times New Roman" w:cs="Times New Roman"/>
          <w:sz w:val="24"/>
          <w:szCs w:val="24"/>
        </w:rPr>
        <w:t xml:space="preserve"> </w:t>
      </w:r>
    </w:p>
    <w:p w:rsidR="008A0AD6" w:rsidRPr="00287854" w:rsidP="00155BC9">
      <w:pPr>
        <w:ind w:firstLine="708"/>
        <w:jc w:val="both"/>
        <w:rPr>
          <w:rFonts w:ascii="Times New Roman" w:hAnsi="Times New Roman" w:cs="Times New Roman"/>
          <w:strike/>
          <w:sz w:val="24"/>
          <w:szCs w:val="24"/>
        </w:rPr>
      </w:pPr>
      <w:r w:rsidRPr="00287854">
        <w:rPr>
          <w:rFonts w:ascii="Times New Roman" w:hAnsi="Times New Roman" w:cs="Times New Roman"/>
          <w:sz w:val="24"/>
          <w:szCs w:val="24"/>
        </w:rPr>
        <w:t>(6) Celkové garantované zhodnotenie dohodn</w:t>
      </w:r>
      <w:r w:rsidRPr="00287854">
        <w:rPr>
          <w:rFonts w:ascii="Times New Roman" w:hAnsi="Times New Roman" w:cs="Times New Roman"/>
          <w:sz w:val="24"/>
          <w:szCs w:val="24"/>
        </w:rPr>
        <w:t>uté v poistnej zmluve, nesmie ku dňu uzavretia poistnej zmluvy presiahnuť aktuálne dosahovaný výnos dosiahnutý v predchádzajúci kalendárny štvrtok z umiestnenia prostriedkov technických rezerv znížený o primeranú zrážku a vypočítaný spôsobom, ktorý potvrdí zodpovedný aktuár.</w:t>
      </w:r>
    </w:p>
    <w:p w:rsidR="000A267A" w:rsidRPr="004F2BCA" w:rsidP="00155BC9">
      <w:pPr>
        <w:ind w:firstLine="708"/>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DA559C">
        <w:rPr>
          <w:rFonts w:ascii="Times New Roman" w:hAnsi="Times New Roman" w:cs="Times New Roman"/>
          <w:b/>
          <w:sz w:val="24"/>
          <w:szCs w:val="24"/>
        </w:rPr>
        <w:t xml:space="preserve">§ </w:t>
      </w:r>
      <w:r w:rsidRPr="004F2BCA" w:rsidR="00101133">
        <w:rPr>
          <w:rFonts w:ascii="Times New Roman" w:hAnsi="Times New Roman" w:cs="Times New Roman"/>
          <w:b/>
          <w:sz w:val="24"/>
          <w:szCs w:val="24"/>
        </w:rPr>
        <w:t>30</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Technická rezerva na krytie rizika z investovania finančných</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prostriedkov v mene poistených</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sidR="00030711">
        <w:rPr>
          <w:rFonts w:ascii="Times New Roman" w:hAnsi="Times New Roman" w:cs="Times New Roman"/>
          <w:sz w:val="24"/>
          <w:szCs w:val="24"/>
        </w:rPr>
        <w:t xml:space="preserve">(1) </w:t>
      </w:r>
      <w:r w:rsidRPr="004F2BCA">
        <w:rPr>
          <w:rFonts w:ascii="Times New Roman" w:hAnsi="Times New Roman" w:cs="Times New Roman"/>
          <w:sz w:val="24"/>
          <w:szCs w:val="24"/>
        </w:rPr>
        <w:t xml:space="preserve">Technická rezerva na krytie rizika z investovania finančných prostriedkov v mene poistených sa tvorí v životnom poistení, ak ekonomické riziko premenlivosti výnosov alebo rastu investovaných prostriedkov poistného nesie výlučne osoba, ktorá uzavrela s poisťovňou alebo pobočkou zahraničnej poisťovne poistnú zmluvu. Táto technická rezerva sa určuje ako aktuálna hodnota finančných prostriedkov investovaných v mene poistených za všetky takéto poistné zmluvy v životnom poistení v súlade s poistnými zmluvami. </w:t>
      </w:r>
    </w:p>
    <w:p w:rsidR="000A267A" w:rsidRPr="004F2BCA">
      <w:pPr>
        <w:jc w:val="both"/>
        <w:rPr>
          <w:rFonts w:ascii="Times New Roman" w:hAnsi="Times New Roman" w:cs="Times New Roman"/>
          <w:sz w:val="24"/>
          <w:szCs w:val="24"/>
        </w:rPr>
      </w:pPr>
      <w:r w:rsidRPr="004F2BCA" w:rsidR="00030711">
        <w:rPr>
          <w:rFonts w:ascii="Times New Roman" w:hAnsi="Times New Roman" w:cs="Times New Roman"/>
          <w:sz w:val="24"/>
          <w:szCs w:val="24"/>
        </w:rPr>
        <w:tab/>
        <w:t>(2) Dodatočná technická</w:t>
      </w:r>
      <w:r w:rsidRPr="004F2BCA" w:rsidR="00B36890">
        <w:rPr>
          <w:rFonts w:ascii="Times New Roman" w:hAnsi="Times New Roman" w:cs="Times New Roman"/>
          <w:sz w:val="24"/>
          <w:szCs w:val="24"/>
        </w:rPr>
        <w:t xml:space="preserve"> rezerva na krytie rizika smrti, správnych nákladov alebo iných rizík je súčasťou technickej rezervy na životné poistenie podľa § 29.</w:t>
      </w:r>
    </w:p>
    <w:p w:rsidR="00030711" w:rsidRPr="004F2BCA">
      <w:pPr>
        <w:jc w:val="both"/>
        <w:rPr>
          <w:rFonts w:ascii="Times New Roman" w:hAnsi="Times New Roman" w:cs="Times New Roman"/>
          <w:b/>
          <w:sz w:val="24"/>
          <w:szCs w:val="24"/>
        </w:rPr>
      </w:pPr>
    </w:p>
    <w:p w:rsidR="00E62D42" w:rsidRPr="004F2BCA" w:rsidP="009F7789">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101133">
        <w:rPr>
          <w:rFonts w:ascii="Times New Roman" w:hAnsi="Times New Roman" w:cs="Times New Roman"/>
          <w:b/>
          <w:sz w:val="24"/>
          <w:szCs w:val="24"/>
        </w:rPr>
        <w:t>31</w:t>
      </w:r>
    </w:p>
    <w:p w:rsidR="00723E44" w:rsidP="00E31199">
      <w:pPr>
        <w:jc w:val="center"/>
        <w:rPr>
          <w:rFonts w:ascii="Times New Roman" w:hAnsi="Times New Roman" w:cs="Times New Roman"/>
          <w:b/>
          <w:bCs/>
          <w:sz w:val="24"/>
          <w:szCs w:val="24"/>
        </w:rPr>
      </w:pPr>
      <w:r w:rsidRPr="004F2BCA" w:rsidR="00E56A4A">
        <w:rPr>
          <w:rFonts w:ascii="Times New Roman" w:hAnsi="Times New Roman" w:cs="Times New Roman"/>
          <w:b/>
          <w:bCs/>
          <w:sz w:val="24"/>
          <w:szCs w:val="24"/>
        </w:rPr>
        <w:t xml:space="preserve">Technická rezerva na vyrovnávanie mimoriadnych </w:t>
      </w:r>
      <w:r w:rsidRPr="004F2BCA" w:rsidR="00E31199">
        <w:rPr>
          <w:rFonts w:ascii="Times New Roman" w:hAnsi="Times New Roman" w:cs="Times New Roman"/>
          <w:b/>
          <w:bCs/>
          <w:sz w:val="24"/>
          <w:szCs w:val="24"/>
        </w:rPr>
        <w:t xml:space="preserve">rizík v poistnom odvetví </w:t>
      </w:r>
    </w:p>
    <w:p w:rsidR="00E31199" w:rsidRPr="004F2BCA" w:rsidP="00E31199">
      <w:pPr>
        <w:jc w:val="center"/>
        <w:rPr>
          <w:rFonts w:ascii="Times New Roman" w:hAnsi="Times New Roman" w:cs="Times New Roman"/>
          <w:b/>
          <w:bCs/>
          <w:sz w:val="24"/>
          <w:szCs w:val="24"/>
        </w:rPr>
      </w:pPr>
      <w:r w:rsidRPr="004F2BCA">
        <w:rPr>
          <w:rFonts w:ascii="Times New Roman" w:hAnsi="Times New Roman" w:cs="Times New Roman"/>
          <w:b/>
          <w:bCs/>
          <w:sz w:val="24"/>
          <w:szCs w:val="24"/>
        </w:rPr>
        <w:t xml:space="preserve">neživotného poistenia </w:t>
      </w:r>
    </w:p>
    <w:p w:rsidR="00E56A4A" w:rsidRPr="004F2BCA" w:rsidP="00E56A4A">
      <w:pPr>
        <w:jc w:val="center"/>
        <w:rPr>
          <w:rFonts w:ascii="Times New Roman" w:hAnsi="Times New Roman" w:cs="Times New Roman"/>
          <w:b/>
          <w:bCs/>
          <w:i/>
          <w:sz w:val="24"/>
          <w:szCs w:val="24"/>
        </w:rPr>
      </w:pPr>
    </w:p>
    <w:p w:rsidR="00344C7B" w:rsidRPr="004F2BCA" w:rsidP="00A33356">
      <w:pPr>
        <w:jc w:val="both"/>
        <w:rPr>
          <w:rFonts w:ascii="Times New Roman" w:hAnsi="Times New Roman" w:cs="Times New Roman"/>
          <w:bCs/>
          <w:sz w:val="24"/>
          <w:szCs w:val="24"/>
        </w:rPr>
      </w:pPr>
      <w:r w:rsidRPr="004F2BCA" w:rsidR="00A33356">
        <w:rPr>
          <w:rFonts w:ascii="Times New Roman" w:hAnsi="Times New Roman" w:cs="Times New Roman"/>
          <w:bCs/>
          <w:sz w:val="24"/>
          <w:szCs w:val="24"/>
        </w:rPr>
        <w:tab/>
        <w:t xml:space="preserve">(1) </w:t>
      </w:r>
      <w:r w:rsidRPr="004F2BCA" w:rsidR="00E62D42">
        <w:rPr>
          <w:rFonts w:ascii="Times New Roman" w:hAnsi="Times New Roman" w:cs="Times New Roman"/>
          <w:bCs/>
          <w:sz w:val="24"/>
          <w:szCs w:val="24"/>
        </w:rPr>
        <w:t xml:space="preserve">Technická rezerva na vyrovnávanie mimoriadnych rizík </w:t>
      </w:r>
      <w:r w:rsidRPr="004F2BCA" w:rsidR="00E56A4A">
        <w:rPr>
          <w:rFonts w:ascii="Times New Roman" w:hAnsi="Times New Roman" w:cs="Times New Roman"/>
          <w:bCs/>
          <w:sz w:val="24"/>
          <w:szCs w:val="24"/>
        </w:rPr>
        <w:t>sa tvorí za účelom vyrovnania technického deficitu alebo nadpriemerného škodového priebehu, ktoré vznikajú v poistnom odvetví neživotného pois</w:t>
      </w:r>
      <w:r w:rsidRPr="004F2BCA" w:rsidR="008F018B">
        <w:rPr>
          <w:rFonts w:ascii="Times New Roman" w:hAnsi="Times New Roman" w:cs="Times New Roman"/>
          <w:bCs/>
          <w:sz w:val="24"/>
          <w:szCs w:val="24"/>
        </w:rPr>
        <w:t>tenia uvedeného v prílohe č. 1 časti B bode 14</w:t>
      </w:r>
      <w:r w:rsidRPr="004F2BCA" w:rsidR="00E56A4A">
        <w:rPr>
          <w:rFonts w:ascii="Times New Roman" w:hAnsi="Times New Roman" w:cs="Times New Roman"/>
          <w:bCs/>
          <w:sz w:val="24"/>
          <w:szCs w:val="24"/>
        </w:rPr>
        <w:t xml:space="preserve"> v každom finančnom roku</w:t>
      </w:r>
      <w:r w:rsidRPr="004F2BCA" w:rsidR="00E62D42">
        <w:rPr>
          <w:rFonts w:ascii="Times New Roman" w:hAnsi="Times New Roman" w:cs="Times New Roman"/>
          <w:bCs/>
          <w:sz w:val="24"/>
          <w:szCs w:val="24"/>
        </w:rPr>
        <w:t>.</w:t>
      </w:r>
    </w:p>
    <w:p w:rsidR="00A33356" w:rsidRPr="004F2BCA" w:rsidP="00A33356">
      <w:pPr>
        <w:jc w:val="both"/>
        <w:rPr>
          <w:rFonts w:ascii="Times New Roman" w:hAnsi="Times New Roman" w:cs="Times New Roman"/>
          <w:bCs/>
          <w:sz w:val="24"/>
          <w:szCs w:val="24"/>
        </w:rPr>
      </w:pPr>
      <w:r w:rsidRPr="004F2BCA">
        <w:rPr>
          <w:rFonts w:ascii="Times New Roman" w:hAnsi="Times New Roman" w:cs="Times New Roman"/>
          <w:bCs/>
          <w:color w:val="000000"/>
          <w:sz w:val="24"/>
          <w:szCs w:val="24"/>
        </w:rPr>
        <w:tab/>
        <w:t xml:space="preserve">(2) Technická rezerva na vyrovnávanie mimoriadnych rizík sa tvorí z technického zisku </w:t>
      </w:r>
      <w:r w:rsidRPr="004F2BCA">
        <w:rPr>
          <w:rFonts w:ascii="Times New Roman" w:hAnsi="Times New Roman" w:cs="Times New Roman"/>
          <w:color w:val="000000"/>
          <w:sz w:val="24"/>
          <w:szCs w:val="24"/>
        </w:rPr>
        <w:t xml:space="preserve">poistného odvetvia neživotného poistenia uvedeného v prílohe č. 1 časti B bode 14 </w:t>
      </w:r>
      <w:r w:rsidRPr="004F2BCA">
        <w:rPr>
          <w:rFonts w:ascii="Times New Roman" w:hAnsi="Times New Roman" w:cs="Times New Roman"/>
          <w:bCs/>
          <w:color w:val="000000"/>
          <w:sz w:val="24"/>
          <w:szCs w:val="24"/>
        </w:rPr>
        <w:t>daného účtovného obdobia, a to vo výške 75% technického zisku</w:t>
      </w:r>
      <w:r w:rsidR="00455F73">
        <w:rPr>
          <w:rFonts w:ascii="Times New Roman" w:hAnsi="Times New Roman" w:cs="Times New Roman"/>
          <w:bCs/>
          <w:color w:val="000000"/>
          <w:sz w:val="24"/>
          <w:szCs w:val="24"/>
        </w:rPr>
        <w:t>,</w:t>
      </w:r>
      <w:r w:rsidRPr="004F2BCA">
        <w:rPr>
          <w:rFonts w:ascii="Times New Roman" w:hAnsi="Times New Roman" w:cs="Times New Roman"/>
          <w:bCs/>
          <w:color w:val="000000"/>
          <w:sz w:val="24"/>
          <w:szCs w:val="24"/>
        </w:rPr>
        <w:t xml:space="preserve"> maximálne 12% predpísaného poistného zníženého o podiel zaisťovateľa. Technická rezerva na vyrovnávanie mimoriadnych rizík sa tvorí pokiaľ nedosiahne hodnotu </w:t>
      </w:r>
      <w:r w:rsidRPr="00383025">
        <w:rPr>
          <w:rFonts w:ascii="Times New Roman" w:hAnsi="Times New Roman" w:cs="Times New Roman"/>
          <w:bCs/>
          <w:color w:val="000000"/>
          <w:sz w:val="24"/>
          <w:szCs w:val="24"/>
        </w:rPr>
        <w:t>15</w:t>
      </w:r>
      <w:r w:rsidRPr="00383025" w:rsidR="00E23771">
        <w:rPr>
          <w:rFonts w:ascii="Times New Roman" w:hAnsi="Times New Roman" w:cs="Times New Roman"/>
          <w:bCs/>
          <w:color w:val="000000"/>
          <w:sz w:val="24"/>
          <w:szCs w:val="24"/>
        </w:rPr>
        <w:t>0</w:t>
      </w:r>
      <w:r w:rsidRPr="00383025">
        <w:rPr>
          <w:rFonts w:ascii="Times New Roman" w:hAnsi="Times New Roman" w:cs="Times New Roman"/>
          <w:bCs/>
          <w:color w:val="000000"/>
          <w:sz w:val="24"/>
          <w:szCs w:val="24"/>
        </w:rPr>
        <w:t>%</w:t>
      </w:r>
      <w:r w:rsidRPr="004F2BCA">
        <w:rPr>
          <w:rFonts w:ascii="Times New Roman" w:hAnsi="Times New Roman" w:cs="Times New Roman"/>
          <w:bCs/>
          <w:color w:val="000000"/>
          <w:sz w:val="24"/>
          <w:szCs w:val="24"/>
        </w:rPr>
        <w:t xml:space="preserve"> predpísaného poistného zníženého o podiel zaisťovateľa za posledných </w:t>
      </w:r>
      <w:r w:rsidRPr="004F2BCA" w:rsidR="00344C7B">
        <w:rPr>
          <w:rFonts w:ascii="Times New Roman" w:hAnsi="Times New Roman" w:cs="Times New Roman"/>
          <w:bCs/>
          <w:color w:val="000000"/>
          <w:sz w:val="24"/>
          <w:szCs w:val="24"/>
        </w:rPr>
        <w:t>päť</w:t>
      </w:r>
      <w:r w:rsidRPr="004F2BCA">
        <w:rPr>
          <w:rFonts w:ascii="Times New Roman" w:hAnsi="Times New Roman" w:cs="Times New Roman"/>
          <w:bCs/>
          <w:color w:val="000000"/>
          <w:sz w:val="24"/>
          <w:szCs w:val="24"/>
        </w:rPr>
        <w:t xml:space="preserve"> rokov.</w:t>
      </w:r>
    </w:p>
    <w:p w:rsidR="00344C7B" w:rsidRPr="004F2BCA" w:rsidP="00344C7B">
      <w:pPr>
        <w:jc w:val="both"/>
        <w:rPr>
          <w:rFonts w:ascii="Times New Roman" w:hAnsi="Times New Roman" w:cs="Times New Roman"/>
          <w:sz w:val="24"/>
          <w:szCs w:val="24"/>
        </w:rPr>
      </w:pPr>
      <w:r w:rsidRPr="004F2BCA">
        <w:rPr>
          <w:rFonts w:ascii="Times New Roman" w:hAnsi="Times New Roman" w:cs="Times New Roman"/>
          <w:sz w:val="24"/>
          <w:szCs w:val="24"/>
        </w:rPr>
        <w:tab/>
        <w:t>(3) Poisťovňa a pobočka zahraničnej poisťovne nie je povinná tvoriť technickú rezervu na vyrovnávanie mimoriadnych rizík</w:t>
      </w:r>
      <w:r w:rsidR="007B60AE">
        <w:rPr>
          <w:rFonts w:ascii="Times New Roman" w:hAnsi="Times New Roman" w:cs="Times New Roman"/>
          <w:sz w:val="24"/>
          <w:szCs w:val="24"/>
        </w:rPr>
        <w:t>,</w:t>
      </w:r>
      <w:r w:rsidRPr="004F2BCA">
        <w:rPr>
          <w:rFonts w:ascii="Times New Roman" w:hAnsi="Times New Roman" w:cs="Times New Roman"/>
          <w:sz w:val="24"/>
          <w:szCs w:val="24"/>
        </w:rPr>
        <w:t xml:space="preserve"> ak predpísané poistné v pois</w:t>
      </w:r>
      <w:r w:rsidRPr="004F2BCA">
        <w:rPr>
          <w:rFonts w:ascii="Times New Roman" w:hAnsi="Times New Roman" w:cs="Times New Roman"/>
          <w:sz w:val="24"/>
          <w:szCs w:val="24"/>
        </w:rPr>
        <w:t>tnom odvetví neživotného poistenia uvedeného v prílohe č. 1 časti B bode 14 predstavuje menej ako 4% z celkového predpísaného poistného alebo prijaté poistné z uvedeného odvetvia je menej ako 2 500 000 EUR.</w:t>
      </w:r>
    </w:p>
    <w:p w:rsidR="003C509B" w:rsidRPr="004F2BCA" w:rsidP="00A33356">
      <w:pPr>
        <w:tabs>
          <w:tab w:val="left" w:pos="5445"/>
        </w:tabs>
        <w:rPr>
          <w:rFonts w:ascii="Times New Roman" w:hAnsi="Times New Roman" w:cs="Times New Roman"/>
          <w:sz w:val="24"/>
          <w:szCs w:val="24"/>
        </w:rPr>
      </w:pPr>
      <w:r w:rsidRPr="004F2BCA" w:rsidR="00A33356">
        <w:rPr>
          <w:rFonts w:ascii="Times New Roman" w:hAnsi="Times New Roman" w:cs="Times New Roman"/>
          <w:sz w:val="24"/>
          <w:szCs w:val="24"/>
        </w:rPr>
        <w:tab/>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101133">
        <w:rPr>
          <w:rFonts w:ascii="Times New Roman" w:hAnsi="Times New Roman" w:cs="Times New Roman"/>
          <w:b/>
          <w:sz w:val="24"/>
          <w:szCs w:val="24"/>
        </w:rPr>
        <w:t>32</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Spôsob umiestnenia prostriedkov technickýc</w:t>
      </w:r>
      <w:r w:rsidRPr="004F2BCA">
        <w:rPr>
          <w:rFonts w:ascii="Times New Roman" w:hAnsi="Times New Roman" w:cs="Times New Roman"/>
          <w:b/>
          <w:sz w:val="24"/>
          <w:szCs w:val="24"/>
        </w:rPr>
        <w:t>h rezerv</w:t>
      </w:r>
    </w:p>
    <w:p w:rsidR="000A267A" w:rsidRPr="004F2BCA">
      <w:pPr>
        <w:jc w:val="both"/>
        <w:rPr>
          <w:rFonts w:ascii="Times New Roman" w:hAnsi="Times New Roman" w:cs="Times New Roman"/>
          <w:sz w:val="24"/>
          <w:szCs w:val="24"/>
        </w:rPr>
      </w:pPr>
    </w:p>
    <w:p w:rsidR="000A267A" w:rsidRPr="004F2BCA" w:rsidP="003739F5">
      <w:pPr>
        <w:ind w:firstLine="708"/>
        <w:jc w:val="both"/>
        <w:rPr>
          <w:rFonts w:ascii="Times New Roman" w:hAnsi="Times New Roman" w:cs="Times New Roman"/>
          <w:sz w:val="24"/>
          <w:szCs w:val="24"/>
        </w:rPr>
      </w:pPr>
      <w:r w:rsidRPr="004F2BCA">
        <w:rPr>
          <w:rFonts w:ascii="Times New Roman" w:hAnsi="Times New Roman" w:cs="Times New Roman"/>
          <w:sz w:val="24"/>
          <w:szCs w:val="24"/>
        </w:rPr>
        <w:t>(1) Prostriedky technických rezerv môže poisťovňa, zaisťovňa, pobočka zahraničnej poisťovne</w:t>
      </w:r>
      <w:r w:rsidRPr="004F2BCA" w:rsidR="00BA6AB4">
        <w:rPr>
          <w:rFonts w:ascii="Times New Roman" w:hAnsi="Times New Roman" w:cs="Times New Roman"/>
          <w:sz w:val="24"/>
          <w:szCs w:val="24"/>
        </w:rPr>
        <w:t>,</w:t>
      </w:r>
      <w:r w:rsidRPr="004F2BCA">
        <w:rPr>
          <w:rFonts w:ascii="Times New Roman" w:hAnsi="Times New Roman" w:cs="Times New Roman"/>
          <w:sz w:val="24"/>
          <w:szCs w:val="24"/>
        </w:rPr>
        <w:t xml:space="preserve"> pobočka zahraničnej zaisťovne </w:t>
      </w:r>
      <w:r w:rsidRPr="004F2BCA" w:rsidR="00BA6AB4">
        <w:rPr>
          <w:rFonts w:ascii="Times New Roman" w:hAnsi="Times New Roman" w:cs="Times New Roman"/>
          <w:sz w:val="24"/>
          <w:szCs w:val="24"/>
        </w:rPr>
        <w:t>a Slovenská kancelária poisťovateľov</w:t>
      </w:r>
      <w:r w:rsidRPr="004F2BCA" w:rsidR="00BA6AB4">
        <w:rPr>
          <w:rFonts w:ascii="Times New Roman" w:hAnsi="Times New Roman" w:cs="Times New Roman"/>
          <w:b/>
          <w:sz w:val="24"/>
          <w:szCs w:val="24"/>
        </w:rPr>
        <w:t xml:space="preserve"> </w:t>
      </w:r>
      <w:r w:rsidRPr="004F2BCA">
        <w:rPr>
          <w:rFonts w:ascii="Times New Roman" w:hAnsi="Times New Roman" w:cs="Times New Roman"/>
          <w:sz w:val="24"/>
          <w:szCs w:val="24"/>
        </w:rPr>
        <w:t>umiestniť len takto:</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kúpiť dlhopisy vydané Slovenskou republikou alebo Národnou bankou Slovenska, dlhopisy, za ktoré prevzala záruku Slovenská republika, dlhopisy, ktorých emitentmi sú členské štáty alebo centrálne banky týchto štátov</w:t>
      </w:r>
      <w:r w:rsidR="001341FA">
        <w:rPr>
          <w:rFonts w:ascii="Times New Roman" w:hAnsi="Times New Roman" w:cs="Times New Roman"/>
          <w:sz w:val="24"/>
          <w:szCs w:val="24"/>
        </w:rPr>
        <w:t xml:space="preserve"> </w:t>
      </w:r>
      <w:r w:rsidRPr="00AE21EE" w:rsidR="001341FA">
        <w:rPr>
          <w:rFonts w:ascii="Times New Roman" w:hAnsi="Times New Roman" w:cs="Times New Roman"/>
          <w:sz w:val="24"/>
          <w:szCs w:val="24"/>
        </w:rPr>
        <w:t>alebo za ktoré prevzali záruku členské štáty</w:t>
      </w:r>
      <w:r w:rsidRPr="00AE21EE">
        <w:rPr>
          <w:rFonts w:ascii="Times New Roman" w:hAnsi="Times New Roman" w:cs="Times New Roman"/>
          <w:sz w:val="24"/>
          <w:szCs w:val="24"/>
        </w:rPr>
        <w:t>,</w:t>
      </w:r>
      <w:r w:rsidRPr="004F2BCA">
        <w:rPr>
          <w:rFonts w:ascii="Times New Roman" w:hAnsi="Times New Roman" w:cs="Times New Roman"/>
          <w:sz w:val="24"/>
          <w:szCs w:val="24"/>
        </w:rPr>
        <w:t xml:space="preserve"> a dlhopisy vydané Európskou investičnou bankou, Európskou bankou pre obnovu a rozvoj alebo Medzinárodnou bankou pre obnovu a rozvoj,</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b) kúpiť dlhopisy vydané bankami alebo zahraničnými bankami so sídlom v členskom štáte,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kúpiť pokladničné poukážky alebo pokladničné poukážky, ktorých emitentmi sú členské štáty,</w:t>
      </w:r>
    </w:p>
    <w:p w:rsidR="009557EC">
      <w:pPr>
        <w:jc w:val="both"/>
        <w:rPr>
          <w:rFonts w:ascii="Times New Roman" w:hAnsi="Times New Roman" w:cs="Times New Roman"/>
          <w:sz w:val="24"/>
          <w:szCs w:val="24"/>
        </w:rPr>
      </w:pPr>
      <w:r w:rsidRPr="002504C0" w:rsidR="000A267A">
        <w:rPr>
          <w:rFonts w:ascii="Times New Roman" w:hAnsi="Times New Roman" w:cs="Times New Roman"/>
          <w:sz w:val="24"/>
          <w:szCs w:val="24"/>
        </w:rPr>
        <w:t xml:space="preserve">d) kúpiť dlhopisy prijaté na </w:t>
      </w:r>
      <w:r>
        <w:rPr>
          <w:rFonts w:ascii="Times New Roman" w:hAnsi="Times New Roman" w:cs="Times New Roman"/>
          <w:sz w:val="24"/>
          <w:szCs w:val="24"/>
        </w:rPr>
        <w:t>regulovaný trh,</w:t>
      </w:r>
    </w:p>
    <w:p w:rsidR="000A267A" w:rsidRPr="002504C0">
      <w:pPr>
        <w:jc w:val="both"/>
        <w:rPr>
          <w:rFonts w:ascii="Times New Roman" w:hAnsi="Times New Roman" w:cs="Times New Roman"/>
          <w:sz w:val="24"/>
          <w:szCs w:val="24"/>
        </w:rPr>
      </w:pPr>
      <w:r w:rsidRPr="002504C0">
        <w:rPr>
          <w:rFonts w:ascii="Times New Roman" w:hAnsi="Times New Roman" w:cs="Times New Roman"/>
          <w:sz w:val="24"/>
          <w:szCs w:val="24"/>
        </w:rPr>
        <w:t xml:space="preserve">e) kúpiť akcie prijaté na </w:t>
      </w:r>
      <w:r w:rsidRPr="002504C0" w:rsidR="00AF217B">
        <w:rPr>
          <w:rFonts w:ascii="Times New Roman" w:hAnsi="Times New Roman" w:cs="Times New Roman"/>
          <w:sz w:val="24"/>
          <w:szCs w:val="24"/>
        </w:rPr>
        <w:t xml:space="preserve">regulovaný trh </w:t>
      </w:r>
      <w:r w:rsidRPr="002504C0">
        <w:rPr>
          <w:rFonts w:ascii="Times New Roman" w:hAnsi="Times New Roman" w:cs="Times New Roman"/>
          <w:sz w:val="24"/>
          <w:szCs w:val="24"/>
        </w:rPr>
        <w:t>burzy alebo také akcie upísať,</w:t>
      </w:r>
    </w:p>
    <w:p w:rsidR="000A267A" w:rsidRPr="002504C0">
      <w:pPr>
        <w:jc w:val="both"/>
        <w:rPr>
          <w:rFonts w:ascii="Times New Roman" w:hAnsi="Times New Roman" w:cs="Times New Roman"/>
          <w:sz w:val="24"/>
          <w:szCs w:val="24"/>
        </w:rPr>
      </w:pPr>
      <w:r w:rsidRPr="002504C0">
        <w:rPr>
          <w:rFonts w:ascii="Times New Roman" w:hAnsi="Times New Roman" w:cs="Times New Roman"/>
          <w:sz w:val="24"/>
          <w:szCs w:val="24"/>
        </w:rPr>
        <w:t xml:space="preserve">f) kúpiť podielové listy uzavretých podielových fondov prijatých na </w:t>
      </w:r>
      <w:r w:rsidRPr="002504C0" w:rsidR="00AF217B">
        <w:rPr>
          <w:rFonts w:ascii="Times New Roman" w:hAnsi="Times New Roman" w:cs="Times New Roman"/>
          <w:sz w:val="24"/>
          <w:szCs w:val="24"/>
        </w:rPr>
        <w:t>regulovaný trh</w:t>
      </w:r>
      <w:r w:rsidRPr="002504C0">
        <w:rPr>
          <w:rFonts w:ascii="Times New Roman" w:hAnsi="Times New Roman" w:cs="Times New Roman"/>
          <w:sz w:val="24"/>
          <w:szCs w:val="24"/>
        </w:rPr>
        <w:t>,</w:t>
      </w:r>
    </w:p>
    <w:p w:rsidR="00F34C1C" w:rsidRPr="004F2BCA">
      <w:pPr>
        <w:jc w:val="both"/>
        <w:rPr>
          <w:rFonts w:ascii="Times New Roman" w:hAnsi="Times New Roman" w:cs="Times New Roman"/>
          <w:sz w:val="24"/>
          <w:szCs w:val="24"/>
        </w:rPr>
      </w:pPr>
      <w:r w:rsidRPr="004F2BCA" w:rsidR="000A267A">
        <w:rPr>
          <w:rFonts w:ascii="Times New Roman" w:hAnsi="Times New Roman" w:cs="Times New Roman"/>
          <w:sz w:val="24"/>
          <w:szCs w:val="24"/>
        </w:rPr>
        <w:t>g) kúpiť podielové listy otvorených podielových fondov alebo cenné papiere zahraničných otvorených subjektov kolektívneho investovania</w:t>
      </w:r>
      <w:r w:rsidRPr="004F2BCA">
        <w:rPr>
          <w:rFonts w:ascii="Times New Roman" w:hAnsi="Times New Roman" w:cs="Times New Roman"/>
          <w:sz w:val="24"/>
          <w:szCs w:val="24"/>
        </w:rPr>
        <w:t>,</w:t>
      </w:r>
      <w:r w:rsidR="004C5F39">
        <w:rPr>
          <w:rStyle w:val="FootnoteReference"/>
          <w:rFonts w:ascii="Times New Roman" w:hAnsi="Times New Roman" w:cs="Times New Roman"/>
          <w:sz w:val="24"/>
          <w:szCs w:val="24"/>
        </w:rPr>
        <w:t>31)</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h) uložiť na termínované účty v</w:t>
      </w:r>
      <w:r w:rsidRPr="004F2BCA" w:rsidR="006F4626">
        <w:rPr>
          <w:rFonts w:ascii="Times New Roman" w:hAnsi="Times New Roman" w:cs="Times New Roman"/>
          <w:sz w:val="24"/>
          <w:szCs w:val="24"/>
        </w:rPr>
        <w:t> </w:t>
      </w:r>
      <w:r w:rsidRPr="004F2BCA">
        <w:rPr>
          <w:rFonts w:ascii="Times New Roman" w:hAnsi="Times New Roman" w:cs="Times New Roman"/>
          <w:sz w:val="24"/>
          <w:szCs w:val="24"/>
        </w:rPr>
        <w:t>bankách</w:t>
      </w:r>
      <w:r w:rsidR="00160BAA">
        <w:rPr>
          <w:rFonts w:ascii="Times New Roman" w:hAnsi="Times New Roman" w:cs="Times New Roman"/>
          <w:sz w:val="24"/>
          <w:szCs w:val="24"/>
          <w:vertAlign w:val="superscript"/>
        </w:rPr>
        <w:t>14</w:t>
      </w:r>
      <w:r w:rsidRPr="004F2BCA">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alebo v zahraničných bankách so sídlom v členskom štáte,</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i) kúpiť hypotekárne záložné listy alebo zahraničné hypotekárne záložné listy,</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j) kúpiť vkladové listy alebo zahraničné vkladové listy,</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k) kúpiť nehnuteľnosti na území Slovenskej republiky alebo na území iných členských štátov,</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l) poskytnúť pôžičky poisteným, ktorí uzavreli s poisťovňou poistné zmluvy v životnom poistení,</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m) </w:t>
      </w:r>
      <w:r w:rsidRPr="004F2BCA">
        <w:rPr>
          <w:rFonts w:ascii="Times New Roman" w:hAnsi="Times New Roman" w:cs="Times New Roman"/>
          <w:sz w:val="24"/>
          <w:szCs w:val="24"/>
        </w:rPr>
        <w:t>poskytnúť pôžičky alebo úvery zabezpečené bankovou zárukou alebo bankovou zárukou zahraničnej banky so sídlom v členskom štáte,</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n) kúpiť zmenky zabezpečené bankovou zárukou a zmenky vydané bankou,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o) kúpiť iné cenné papiere, ako sú uvedené v písmenách a) až g), i), j) a n), s ktorými sa obchoduje na zahraničnej burze cenných papierov alebo na inom zahraničnom regulovanom verejnom trhu cenných papierov v členskom štáte alebo v členskom štáte Organizácie pre eko</w:t>
      </w:r>
      <w:r w:rsidRPr="004F2BCA" w:rsidR="00D7531F">
        <w:rPr>
          <w:rFonts w:ascii="Times New Roman" w:hAnsi="Times New Roman" w:cs="Times New Roman"/>
          <w:sz w:val="24"/>
          <w:szCs w:val="24"/>
        </w:rPr>
        <w:t>nomickú spoluprácu a rozvoj,</w:t>
      </w:r>
    </w:p>
    <w:p w:rsidR="00AD2B99" w:rsidRPr="004F2BCA" w:rsidP="00AD2B99">
      <w:pPr>
        <w:jc w:val="both"/>
        <w:rPr>
          <w:rFonts w:ascii="Times New Roman" w:hAnsi="Times New Roman" w:cs="Times New Roman"/>
          <w:sz w:val="24"/>
          <w:szCs w:val="24"/>
        </w:rPr>
      </w:pPr>
      <w:r w:rsidRPr="004F2BCA">
        <w:rPr>
          <w:rFonts w:ascii="Times New Roman" w:hAnsi="Times New Roman" w:cs="Times New Roman"/>
          <w:sz w:val="24"/>
          <w:szCs w:val="24"/>
        </w:rPr>
        <w:t>p) kúpiť dlhové cenné papiere vydan</w:t>
      </w:r>
      <w:r w:rsidRPr="004F2BCA" w:rsidR="00362C20">
        <w:rPr>
          <w:rFonts w:ascii="Times New Roman" w:hAnsi="Times New Roman" w:cs="Times New Roman"/>
          <w:sz w:val="24"/>
          <w:szCs w:val="24"/>
        </w:rPr>
        <w:t>é špeciálnym účelovým nástrojom,</w:t>
      </w:r>
    </w:p>
    <w:p w:rsidR="005E0E37" w:rsidRPr="004F2BCA">
      <w:pPr>
        <w:jc w:val="both"/>
        <w:rPr>
          <w:rFonts w:ascii="Times New Roman" w:hAnsi="Times New Roman" w:cs="Times New Roman"/>
          <w:sz w:val="24"/>
          <w:szCs w:val="24"/>
        </w:rPr>
      </w:pPr>
      <w:r w:rsidRPr="004F2BCA">
        <w:rPr>
          <w:rFonts w:ascii="Times New Roman" w:hAnsi="Times New Roman" w:cs="Times New Roman"/>
          <w:sz w:val="24"/>
          <w:szCs w:val="24"/>
        </w:rPr>
        <w:t>q) vo forme pohľadávok a iných obdo</w:t>
      </w:r>
      <w:r w:rsidRPr="004F2BCA" w:rsidR="00DF7435">
        <w:rPr>
          <w:rFonts w:ascii="Times New Roman" w:hAnsi="Times New Roman" w:cs="Times New Roman"/>
          <w:sz w:val="24"/>
          <w:szCs w:val="24"/>
        </w:rPr>
        <w:t xml:space="preserve">bných aktív voči </w:t>
      </w:r>
      <w:r w:rsidRPr="004F2BCA" w:rsidR="00DA5701">
        <w:rPr>
          <w:rFonts w:ascii="Times New Roman" w:hAnsi="Times New Roman" w:cs="Times New Roman"/>
          <w:sz w:val="24"/>
          <w:szCs w:val="24"/>
        </w:rPr>
        <w:t xml:space="preserve">zaisťovni </w:t>
      </w:r>
      <w:r w:rsidRPr="004F2BCA" w:rsidR="0086635A">
        <w:rPr>
          <w:rFonts w:ascii="Times New Roman" w:hAnsi="Times New Roman" w:cs="Times New Roman"/>
          <w:sz w:val="24"/>
          <w:szCs w:val="24"/>
        </w:rPr>
        <w:t xml:space="preserve"> aleb</w:t>
      </w:r>
      <w:r w:rsidRPr="004F2BCA" w:rsidR="00DA5701">
        <w:rPr>
          <w:rFonts w:ascii="Times New Roman" w:hAnsi="Times New Roman" w:cs="Times New Roman"/>
          <w:sz w:val="24"/>
          <w:szCs w:val="24"/>
        </w:rPr>
        <w:t>o zaisťovni z iného členského štá</w:t>
      </w:r>
      <w:r w:rsidRPr="004F2BCA" w:rsidR="0086635A">
        <w:rPr>
          <w:rFonts w:ascii="Times New Roman" w:hAnsi="Times New Roman" w:cs="Times New Roman"/>
          <w:sz w:val="24"/>
          <w:szCs w:val="24"/>
        </w:rPr>
        <w:t>tu a voči zahraničnej zaisťovni,</w:t>
      </w:r>
    </w:p>
    <w:p w:rsidR="00AD2B99" w:rsidRPr="004F2BCA" w:rsidP="00AD2B99">
      <w:pPr>
        <w:jc w:val="both"/>
        <w:rPr>
          <w:rFonts w:ascii="Times New Roman" w:hAnsi="Times New Roman" w:cs="Times New Roman"/>
          <w:sz w:val="24"/>
          <w:szCs w:val="24"/>
        </w:rPr>
      </w:pPr>
      <w:r w:rsidRPr="004F2BCA">
        <w:rPr>
          <w:rFonts w:ascii="Times New Roman" w:hAnsi="Times New Roman" w:cs="Times New Roman"/>
          <w:sz w:val="24"/>
          <w:szCs w:val="24"/>
        </w:rPr>
        <w:t>r) kúpiť iné prevoditeľné cenné papiere a nástroje peňažného trhu ako sú uvedené v písmenách a) až g), i), j), n)</w:t>
      </w:r>
      <w:r w:rsidRPr="004F2BCA" w:rsidR="003E65F7">
        <w:rPr>
          <w:rFonts w:ascii="Times New Roman" w:hAnsi="Times New Roman" w:cs="Times New Roman"/>
          <w:sz w:val="24"/>
          <w:szCs w:val="24"/>
        </w:rPr>
        <w:t xml:space="preserve"> až</w:t>
      </w:r>
      <w:r w:rsidRPr="004F2BCA">
        <w:rPr>
          <w:rFonts w:ascii="Times New Roman" w:hAnsi="Times New Roman" w:cs="Times New Roman"/>
          <w:sz w:val="24"/>
          <w:szCs w:val="24"/>
        </w:rPr>
        <w:t> p).</w:t>
      </w:r>
    </w:p>
    <w:p w:rsidR="000A267A" w:rsidRPr="00175341" w:rsidP="00E56A4A">
      <w:pPr>
        <w:ind w:firstLine="708"/>
        <w:jc w:val="both"/>
        <w:rPr>
          <w:rFonts w:ascii="Times New Roman" w:hAnsi="Times New Roman" w:cs="Times New Roman"/>
          <w:sz w:val="24"/>
          <w:szCs w:val="24"/>
        </w:rPr>
      </w:pPr>
      <w:r w:rsidRPr="004F2BCA" w:rsidR="00AD2B99">
        <w:rPr>
          <w:rFonts w:ascii="Times New Roman" w:hAnsi="Times New Roman" w:cs="Times New Roman"/>
          <w:sz w:val="24"/>
          <w:szCs w:val="24"/>
        </w:rPr>
        <w:t xml:space="preserve"> </w:t>
      </w:r>
      <w:r w:rsidRPr="004F2BCA">
        <w:rPr>
          <w:rFonts w:ascii="Times New Roman" w:hAnsi="Times New Roman" w:cs="Times New Roman"/>
          <w:sz w:val="24"/>
          <w:szCs w:val="24"/>
        </w:rPr>
        <w:t>(</w:t>
      </w:r>
      <w:r w:rsidRPr="004F2BCA" w:rsidR="00DF7435">
        <w:rPr>
          <w:rFonts w:ascii="Times New Roman" w:hAnsi="Times New Roman" w:cs="Times New Roman"/>
          <w:sz w:val="24"/>
          <w:szCs w:val="24"/>
        </w:rPr>
        <w:t>2</w:t>
      </w:r>
      <w:r w:rsidRPr="004F2BCA">
        <w:rPr>
          <w:rFonts w:ascii="Times New Roman" w:hAnsi="Times New Roman" w:cs="Times New Roman"/>
          <w:sz w:val="24"/>
          <w:szCs w:val="24"/>
        </w:rPr>
        <w:t>) Poisťovňa, zaisťovňa, pobočka zahraničnej poisťovne</w:t>
      </w:r>
      <w:r w:rsidRPr="004F2BCA" w:rsidR="00F143EC">
        <w:rPr>
          <w:rFonts w:ascii="Times New Roman" w:hAnsi="Times New Roman" w:cs="Times New Roman"/>
          <w:sz w:val="24"/>
          <w:szCs w:val="24"/>
        </w:rPr>
        <w:t xml:space="preserve"> a</w:t>
      </w:r>
      <w:r w:rsidRPr="004F2BCA" w:rsidR="00C73D3E">
        <w:rPr>
          <w:rFonts w:ascii="Times New Roman" w:hAnsi="Times New Roman" w:cs="Times New Roman"/>
          <w:sz w:val="24"/>
          <w:szCs w:val="24"/>
        </w:rPr>
        <w:t xml:space="preserve"> </w:t>
      </w:r>
      <w:r w:rsidRPr="004F2BCA">
        <w:rPr>
          <w:rFonts w:ascii="Times New Roman" w:hAnsi="Times New Roman" w:cs="Times New Roman"/>
          <w:sz w:val="24"/>
          <w:szCs w:val="24"/>
        </w:rPr>
        <w:t>pobočka zahraničnej zaisťovne sú povinné umiestňovať prostriedky technických rezerv podľa odseku 1 len v limitoch ustanovených pre jed</w:t>
      </w:r>
      <w:r w:rsidRPr="004F2BCA" w:rsidR="00E56A4A">
        <w:rPr>
          <w:rFonts w:ascii="Times New Roman" w:hAnsi="Times New Roman" w:cs="Times New Roman"/>
          <w:sz w:val="24"/>
          <w:szCs w:val="24"/>
        </w:rPr>
        <w:t xml:space="preserve">notlivé spôsoby </w:t>
      </w:r>
      <w:r w:rsidRPr="004F2BCA" w:rsidR="00E56A4A">
        <w:rPr>
          <w:rFonts w:ascii="Times New Roman" w:hAnsi="Times New Roman" w:cs="Times New Roman"/>
          <w:sz w:val="24"/>
          <w:szCs w:val="24"/>
        </w:rPr>
        <w:t xml:space="preserve">ich umiestnenia. </w:t>
      </w:r>
      <w:r w:rsidRPr="004F2BCA">
        <w:rPr>
          <w:rFonts w:ascii="Times New Roman" w:hAnsi="Times New Roman" w:cs="Times New Roman"/>
          <w:sz w:val="24"/>
          <w:szCs w:val="24"/>
        </w:rPr>
        <w:t xml:space="preserve">Limity jednotlivých spôsobov umiestnenia prostriedkov technických rezerv ustanoví </w:t>
      </w:r>
      <w:r w:rsidRPr="00175341" w:rsidR="004113F2">
        <w:rPr>
          <w:rFonts w:ascii="Times New Roman" w:hAnsi="Times New Roman" w:cs="Arial"/>
          <w:sz w:val="24"/>
          <w:szCs w:val="24"/>
        </w:rPr>
        <w:t>Národná banka Slovenska opatrením vyhláseným v zbierke zákonov</w:t>
      </w:r>
      <w:r w:rsidRPr="00175341">
        <w:rPr>
          <w:rFonts w:ascii="Times New Roman" w:hAnsi="Times New Roman" w:cs="Times New Roman"/>
          <w:sz w:val="24"/>
          <w:szCs w:val="24"/>
        </w:rPr>
        <w:t>.</w:t>
      </w:r>
    </w:p>
    <w:p w:rsidR="006874D4" w:rsidRPr="00175341" w:rsidP="00E56A4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(3) Spôsob určenia hodnoty cenných papierov a nehnuteľností, v ktorých sú umiestnené prostriedky technických rezerv podľa odseku 1, ustanoví </w:t>
      </w:r>
      <w:r w:rsidRPr="00175341" w:rsidR="006F2EA4">
        <w:rPr>
          <w:rFonts w:ascii="Times New Roman" w:hAnsi="Times New Roman" w:cs="Arial"/>
          <w:sz w:val="24"/>
          <w:szCs w:val="24"/>
        </w:rPr>
        <w:t>Národná banka Slovenska opatrením vyhláseným v zbierke zákonov</w:t>
      </w:r>
      <w:r w:rsidRPr="00175341">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sidR="00F837C2">
        <w:rPr>
          <w:rFonts w:ascii="Times New Roman" w:hAnsi="Times New Roman" w:cs="Times New Roman"/>
          <w:sz w:val="24"/>
          <w:szCs w:val="24"/>
        </w:rPr>
        <w:t>(</w:t>
      </w:r>
      <w:r w:rsidRPr="004F2BCA" w:rsidR="00DF7435">
        <w:rPr>
          <w:rFonts w:ascii="Times New Roman" w:hAnsi="Times New Roman" w:cs="Times New Roman"/>
          <w:sz w:val="24"/>
          <w:szCs w:val="24"/>
        </w:rPr>
        <w:t>4</w:t>
      </w:r>
      <w:r w:rsidRPr="004F2BCA">
        <w:rPr>
          <w:rFonts w:ascii="Times New Roman" w:hAnsi="Times New Roman" w:cs="Times New Roman"/>
          <w:sz w:val="24"/>
          <w:szCs w:val="24"/>
        </w:rPr>
        <w:t xml:space="preserve">) Spôsob umiestnenia prostriedkov technických rezerv podľa odseku 1 sa nevzťahuje na investovanie prostriedkov technickej rezervy podľa § </w:t>
      </w:r>
      <w:r w:rsidRPr="004F2BCA" w:rsidR="00101133">
        <w:rPr>
          <w:rFonts w:ascii="Times New Roman" w:hAnsi="Times New Roman" w:cs="Times New Roman"/>
          <w:sz w:val="24"/>
          <w:szCs w:val="24"/>
        </w:rPr>
        <w:t>30</w:t>
      </w:r>
      <w:r w:rsidRPr="004F2BCA">
        <w:rPr>
          <w:rFonts w:ascii="Times New Roman" w:hAnsi="Times New Roman" w:cs="Times New Roman"/>
          <w:sz w:val="24"/>
          <w:szCs w:val="24"/>
        </w:rPr>
        <w:t>.</w:t>
      </w:r>
    </w:p>
    <w:p w:rsidR="000A267A">
      <w:pPr>
        <w:ind w:firstLine="708"/>
        <w:jc w:val="both"/>
        <w:rPr>
          <w:rFonts w:ascii="Times New Roman" w:hAnsi="Times New Roman" w:cs="Times New Roman"/>
          <w:sz w:val="24"/>
          <w:szCs w:val="24"/>
        </w:rPr>
      </w:pPr>
      <w:r w:rsidRPr="004F2BCA" w:rsidR="00F837C2">
        <w:rPr>
          <w:rFonts w:ascii="Times New Roman" w:hAnsi="Times New Roman" w:cs="Times New Roman"/>
          <w:sz w:val="24"/>
          <w:szCs w:val="24"/>
        </w:rPr>
        <w:t>(</w:t>
      </w:r>
      <w:r w:rsidRPr="004F2BCA" w:rsidR="00DF7435">
        <w:rPr>
          <w:rFonts w:ascii="Times New Roman" w:hAnsi="Times New Roman" w:cs="Times New Roman"/>
          <w:sz w:val="24"/>
          <w:szCs w:val="24"/>
        </w:rPr>
        <w:t>5</w:t>
      </w:r>
      <w:r w:rsidRPr="004F2BCA">
        <w:rPr>
          <w:rFonts w:ascii="Times New Roman" w:hAnsi="Times New Roman" w:cs="Times New Roman"/>
          <w:sz w:val="24"/>
          <w:szCs w:val="24"/>
        </w:rPr>
        <w:t xml:space="preserve">) </w:t>
      </w:r>
      <w:r w:rsidRPr="004F2BCA" w:rsidR="003F219B">
        <w:rPr>
          <w:rFonts w:ascii="Times New Roman" w:hAnsi="Times New Roman" w:cs="Times New Roman"/>
          <w:sz w:val="24"/>
          <w:szCs w:val="24"/>
        </w:rPr>
        <w:t>Poisťovňa, zaisťovňa, pobočka zahraničnej poisťovne</w:t>
      </w:r>
      <w:r w:rsidRPr="004F2BCA" w:rsidR="00F143EC">
        <w:rPr>
          <w:rFonts w:ascii="Times New Roman" w:hAnsi="Times New Roman" w:cs="Times New Roman"/>
          <w:sz w:val="24"/>
          <w:szCs w:val="24"/>
        </w:rPr>
        <w:t xml:space="preserve"> a</w:t>
      </w:r>
      <w:r w:rsidRPr="004F2BCA" w:rsidR="00C73D3E">
        <w:rPr>
          <w:rFonts w:ascii="Times New Roman" w:hAnsi="Times New Roman" w:cs="Times New Roman"/>
          <w:sz w:val="24"/>
          <w:szCs w:val="24"/>
        </w:rPr>
        <w:t xml:space="preserve"> </w:t>
      </w:r>
      <w:r w:rsidRPr="004F2BCA" w:rsidR="003F219B">
        <w:rPr>
          <w:rFonts w:ascii="Times New Roman" w:hAnsi="Times New Roman" w:cs="Times New Roman"/>
          <w:sz w:val="24"/>
          <w:szCs w:val="24"/>
        </w:rPr>
        <w:t>pobočka zahraničnej zaisťovne</w:t>
      </w:r>
      <w:r w:rsidRPr="004F2BCA" w:rsidR="00C73D3E">
        <w:rPr>
          <w:rFonts w:ascii="Times New Roman" w:hAnsi="Times New Roman" w:cs="Times New Roman"/>
          <w:sz w:val="24"/>
          <w:szCs w:val="24"/>
        </w:rPr>
        <w:t xml:space="preserve"> </w:t>
      </w:r>
      <w:r w:rsidR="00311B3D">
        <w:rPr>
          <w:rFonts w:ascii="Times New Roman" w:hAnsi="Times New Roman" w:cs="Times New Roman"/>
          <w:sz w:val="24"/>
          <w:szCs w:val="24"/>
        </w:rPr>
        <w:t>s</w:t>
      </w:r>
      <w:r w:rsidRPr="004F2BCA" w:rsidR="003F219B">
        <w:rPr>
          <w:rFonts w:ascii="Times New Roman" w:hAnsi="Times New Roman" w:cs="Times New Roman"/>
          <w:sz w:val="24"/>
          <w:szCs w:val="24"/>
        </w:rPr>
        <w:t xml:space="preserve">ú povinné nepretržite udržiavať prostriedky technických rezerv umiestnených podľa odseku 1 najmenej vo výške technických rezerv vytvorených podľa tohto zákona neznížených o podiel zaisťovateľa na týchto technických rezervách. </w:t>
      </w:r>
    </w:p>
    <w:p w:rsidR="00D22D1B" w:rsidRPr="00175341" w:rsidP="00D22D1B">
      <w:pPr>
        <w:ind w:firstLine="708"/>
        <w:jc w:val="both"/>
        <w:rPr>
          <w:rFonts w:ascii="Times New Roman" w:hAnsi="Times New Roman" w:cs="Times New Roman"/>
          <w:sz w:val="24"/>
          <w:szCs w:val="24"/>
        </w:rPr>
      </w:pPr>
      <w:r w:rsidRPr="00175341">
        <w:rPr>
          <w:rFonts w:ascii="Times New Roman" w:hAnsi="Times New Roman" w:cs="Times New Roman"/>
          <w:sz w:val="24"/>
          <w:szCs w:val="24"/>
        </w:rPr>
        <w:t>(6) Poisťovňa a pobočka zahraničnej poisťovne sú povinné umiestniť prostriedky technických rezerv do zhodných aktív v sume, ktorá je minimálne 80% jej záväzkov v príslušnej mene. To neplatí, ak</w:t>
      </w:r>
    </w:p>
    <w:p w:rsidR="00D22D1B" w:rsidRPr="00175341" w:rsidP="00D22D1B">
      <w:pPr>
        <w:ind w:left="480" w:hanging="480"/>
        <w:jc w:val="both"/>
        <w:rPr>
          <w:rFonts w:ascii="Times New Roman" w:hAnsi="Times New Roman" w:cs="Times New Roman"/>
          <w:sz w:val="24"/>
          <w:szCs w:val="24"/>
        </w:rPr>
      </w:pPr>
      <w:r w:rsidRPr="00175341">
        <w:rPr>
          <w:rFonts w:ascii="Times New Roman" w:hAnsi="Times New Roman" w:cs="Times New Roman"/>
          <w:sz w:val="24"/>
          <w:szCs w:val="24"/>
        </w:rPr>
        <w:t>a)</w:t>
      </w:r>
      <w:r w:rsidRPr="00175341">
        <w:rPr>
          <w:rFonts w:ascii="Times New Roman" w:hAnsi="Times New Roman" w:cs="Times New Roman"/>
          <w:sz w:val="24"/>
          <w:szCs w:val="24"/>
        </w:rPr>
        <w:t xml:space="preserve"> aktíva v tejto mene nepresiahnu 7% hodnoty aktív v iných menách alebo</w:t>
      </w:r>
    </w:p>
    <w:p w:rsidR="00D22D1B" w:rsidRPr="00175341" w:rsidP="00D22D1B">
      <w:pPr>
        <w:jc w:val="both"/>
        <w:rPr>
          <w:rFonts w:ascii="Times New Roman" w:hAnsi="Times New Roman" w:cs="Times New Roman"/>
          <w:sz w:val="24"/>
          <w:szCs w:val="24"/>
        </w:rPr>
      </w:pPr>
      <w:r w:rsidRPr="00175341">
        <w:rPr>
          <w:rFonts w:ascii="Times New Roman" w:hAnsi="Times New Roman" w:cs="Times New Roman"/>
          <w:sz w:val="24"/>
          <w:szCs w:val="24"/>
        </w:rPr>
        <w:t>b) sú záväzky splatné v inej mene, ako je mena niektorého z členských štátov a podľa právneho poriadku štátu, v mene ktorého sa majú prostriedky technických rezerv umiestniť, je investovanie v tejto mene alebo nakladanie s touto menou obmedzené, alebo ak z iných dôvodov nie je táto mena vhodná na umiestnenie prostriedkov technických rezerv.</w:t>
      </w:r>
    </w:p>
    <w:p w:rsidR="00D22D1B" w:rsidRPr="00175341" w:rsidP="00D22D1B">
      <w:pPr>
        <w:ind w:firstLine="708"/>
        <w:jc w:val="both"/>
        <w:rPr>
          <w:rFonts w:ascii="Times New Roman" w:hAnsi="Times New Roman" w:cs="Times New Roman"/>
          <w:sz w:val="24"/>
          <w:szCs w:val="24"/>
        </w:rPr>
      </w:pPr>
      <w:r w:rsidRPr="00175341">
        <w:rPr>
          <w:rFonts w:ascii="Times New Roman" w:hAnsi="Times New Roman" w:cs="Times New Roman"/>
          <w:sz w:val="24"/>
          <w:szCs w:val="24"/>
        </w:rPr>
        <w:t>(7) Zaisťovňa a pobočka zahraničnej zaisťovne sú povinné umiestniť prostriedky technických rezerv do zhodných aktív v sume, ktorá je minimálne 70% jej záväzkov v príslušnej mene.</w:t>
      </w:r>
    </w:p>
    <w:p w:rsidR="000A267A" w:rsidRPr="004F2BCA">
      <w:pPr>
        <w:ind w:firstLine="708"/>
        <w:jc w:val="both"/>
        <w:rPr>
          <w:rFonts w:ascii="Times New Roman" w:hAnsi="Times New Roman" w:cs="Times New Roman"/>
          <w:sz w:val="24"/>
          <w:szCs w:val="24"/>
        </w:rPr>
      </w:pPr>
      <w:r w:rsidRPr="004F2BCA" w:rsidR="00533FC3">
        <w:rPr>
          <w:rFonts w:ascii="Times New Roman" w:hAnsi="Times New Roman" w:cs="Times New Roman"/>
          <w:sz w:val="24"/>
          <w:szCs w:val="24"/>
        </w:rPr>
        <w:t>(</w:t>
      </w:r>
      <w:r w:rsidR="000640F4">
        <w:rPr>
          <w:rFonts w:ascii="Times New Roman" w:hAnsi="Times New Roman" w:cs="Times New Roman"/>
          <w:sz w:val="24"/>
          <w:szCs w:val="24"/>
        </w:rPr>
        <w:t>8</w:t>
      </w:r>
      <w:r w:rsidRPr="004F2BCA">
        <w:rPr>
          <w:rFonts w:ascii="Times New Roman" w:hAnsi="Times New Roman" w:cs="Times New Roman"/>
          <w:sz w:val="24"/>
          <w:szCs w:val="24"/>
        </w:rPr>
        <w:t>) Ak má byť záväzok krytý aktívami, ktoré sú vyjadrené v mene niektorého členského štátu, považuje sa táto povinnosť za splnenú, ak sú tieto aktíva vyjadrené v EUR.</w:t>
      </w:r>
    </w:p>
    <w:p w:rsidR="000A267A" w:rsidRPr="004F2BCA">
      <w:pPr>
        <w:ind w:firstLine="708"/>
        <w:jc w:val="both"/>
        <w:rPr>
          <w:rFonts w:ascii="Times New Roman" w:hAnsi="Times New Roman" w:cs="Times New Roman"/>
          <w:sz w:val="24"/>
          <w:szCs w:val="24"/>
        </w:rPr>
      </w:pPr>
      <w:r w:rsidRPr="004F2BCA" w:rsidR="00533FC3">
        <w:rPr>
          <w:rFonts w:ascii="Times New Roman" w:hAnsi="Times New Roman" w:cs="Times New Roman"/>
          <w:sz w:val="24"/>
          <w:szCs w:val="24"/>
        </w:rPr>
        <w:t>(</w:t>
      </w:r>
      <w:r w:rsidR="000640F4">
        <w:rPr>
          <w:rFonts w:ascii="Times New Roman" w:hAnsi="Times New Roman" w:cs="Times New Roman"/>
          <w:sz w:val="24"/>
          <w:szCs w:val="24"/>
        </w:rPr>
        <w:t>9</w:t>
      </w:r>
      <w:r w:rsidRPr="004F2BCA">
        <w:rPr>
          <w:rFonts w:ascii="Times New Roman" w:hAnsi="Times New Roman" w:cs="Times New Roman"/>
          <w:sz w:val="24"/>
          <w:szCs w:val="24"/>
        </w:rPr>
        <w:t>) Ak v</w:t>
      </w:r>
      <w:r w:rsidRPr="004F2BCA">
        <w:rPr>
          <w:rFonts w:ascii="Times New Roman" w:hAnsi="Times New Roman" w:cs="Times New Roman"/>
          <w:sz w:val="24"/>
          <w:szCs w:val="24"/>
        </w:rPr>
        <w:t>ýška poistného plnenia v životnom poistení závisí priamo od hodnoty podielov nadobudnutých investovaním do otvorených podielových fondov alebo európskych fondov</w:t>
      </w:r>
      <w:r w:rsidR="00160BAA">
        <w:rPr>
          <w:rStyle w:val="FootnoteReference"/>
          <w:rFonts w:ascii="Times New Roman" w:hAnsi="Times New Roman" w:cs="Times New Roman"/>
          <w:sz w:val="24"/>
          <w:szCs w:val="24"/>
        </w:rPr>
        <w:t>32)</w:t>
      </w:r>
      <w:r w:rsidRPr="004F2BCA">
        <w:rPr>
          <w:rFonts w:ascii="Times New Roman" w:hAnsi="Times New Roman" w:cs="Times New Roman"/>
          <w:sz w:val="24"/>
          <w:szCs w:val="24"/>
        </w:rPr>
        <w:t xml:space="preserve"> alebo od hodnoty aktív, ktoré tvoria fond poisťovne alebo pobočky zahraničnej poisťovne, musia sa technické rezervy, ktoré sa týkajú tohto poistného plnenia, vyjadriť týmito podielmi, alebo ak tieto podiely nie sú určené</w:t>
      </w:r>
      <w:r w:rsidRPr="004F2BCA" w:rsidR="006874D4">
        <w:rPr>
          <w:rFonts w:ascii="Times New Roman" w:hAnsi="Times New Roman" w:cs="Times New Roman"/>
          <w:sz w:val="24"/>
          <w:szCs w:val="24"/>
        </w:rPr>
        <w:t>,</w:t>
      </w:r>
      <w:r w:rsidRPr="004F2BCA">
        <w:rPr>
          <w:rFonts w:ascii="Times New Roman" w:hAnsi="Times New Roman" w:cs="Times New Roman"/>
          <w:sz w:val="24"/>
          <w:szCs w:val="24"/>
        </w:rPr>
        <w:t xml:space="preserve"> aktívami fondu poisťovne alebo pobočky zahraničnej poisťovne.</w:t>
      </w:r>
    </w:p>
    <w:p w:rsidR="000A267A" w:rsidRPr="004F2BCA">
      <w:pPr>
        <w:ind w:firstLine="708"/>
        <w:jc w:val="both"/>
        <w:rPr>
          <w:rFonts w:ascii="Times New Roman" w:hAnsi="Times New Roman" w:cs="Times New Roman"/>
          <w:sz w:val="24"/>
          <w:szCs w:val="24"/>
        </w:rPr>
      </w:pPr>
      <w:r w:rsidR="007902C4">
        <w:rPr>
          <w:rFonts w:ascii="Times New Roman" w:hAnsi="Times New Roman" w:cs="Times New Roman"/>
          <w:sz w:val="24"/>
          <w:szCs w:val="24"/>
        </w:rPr>
        <w:t>(</w:t>
      </w:r>
      <w:r w:rsidR="000640F4">
        <w:rPr>
          <w:rFonts w:ascii="Times New Roman" w:hAnsi="Times New Roman" w:cs="Times New Roman"/>
          <w:sz w:val="24"/>
          <w:szCs w:val="24"/>
        </w:rPr>
        <w:t>10</w:t>
      </w:r>
      <w:r w:rsidRPr="004F2BCA">
        <w:rPr>
          <w:rFonts w:ascii="Times New Roman" w:hAnsi="Times New Roman" w:cs="Times New Roman"/>
          <w:sz w:val="24"/>
          <w:szCs w:val="24"/>
        </w:rPr>
        <w:t xml:space="preserve">) Ak výška poistného plnenia v životnom poistení závisí priamo od indexu akcií alebo od inej hodnoty, ako je hodnota podľa odseku </w:t>
      </w:r>
      <w:r w:rsidRPr="00163856" w:rsidR="000640F4">
        <w:rPr>
          <w:rFonts w:ascii="Times New Roman" w:hAnsi="Times New Roman" w:cs="Times New Roman"/>
          <w:sz w:val="24"/>
          <w:szCs w:val="24"/>
        </w:rPr>
        <w:t>9</w:t>
      </w:r>
      <w:r w:rsidRPr="004F2BCA">
        <w:rPr>
          <w:rFonts w:ascii="Times New Roman" w:hAnsi="Times New Roman" w:cs="Times New Roman"/>
          <w:sz w:val="24"/>
          <w:szCs w:val="24"/>
        </w:rPr>
        <w:t>, musia sa technické rezervy, ktoré sa týkajú tohto poistného plnenia, vyjadriť podielmi, ktoré predstavujú túto hodnotu, alebo ak tieto podiely nie sú určené, aktívami, ktoré zodpovedajú tým aktívam, z ktorých sa táto hodnota určuje.</w:t>
      </w:r>
    </w:p>
    <w:p w:rsidR="000A267A" w:rsidRPr="00163856">
      <w:pPr>
        <w:ind w:firstLine="708"/>
        <w:jc w:val="both"/>
        <w:rPr>
          <w:rFonts w:ascii="Times New Roman" w:hAnsi="Times New Roman" w:cs="Times New Roman"/>
          <w:sz w:val="24"/>
          <w:szCs w:val="24"/>
        </w:rPr>
      </w:pPr>
      <w:r w:rsidRPr="00163856" w:rsidR="00533FC3">
        <w:rPr>
          <w:rFonts w:ascii="Times New Roman" w:hAnsi="Times New Roman" w:cs="Times New Roman"/>
          <w:sz w:val="24"/>
          <w:szCs w:val="24"/>
        </w:rPr>
        <w:t>(</w:t>
      </w:r>
      <w:r w:rsidRPr="00163856" w:rsidR="000640F4">
        <w:rPr>
          <w:rFonts w:ascii="Times New Roman" w:hAnsi="Times New Roman" w:cs="Times New Roman"/>
          <w:sz w:val="24"/>
          <w:szCs w:val="24"/>
        </w:rPr>
        <w:t>11</w:t>
      </w:r>
      <w:r w:rsidRPr="00163856">
        <w:rPr>
          <w:rFonts w:ascii="Times New Roman" w:hAnsi="Times New Roman" w:cs="Times New Roman"/>
          <w:sz w:val="24"/>
          <w:szCs w:val="24"/>
        </w:rPr>
        <w:t xml:space="preserve">) </w:t>
      </w:r>
      <w:r w:rsidRPr="00163856" w:rsidR="00766185">
        <w:rPr>
          <w:rFonts w:ascii="Times New Roman" w:hAnsi="Times New Roman" w:cs="Times New Roman"/>
          <w:sz w:val="24"/>
          <w:szCs w:val="24"/>
        </w:rPr>
        <w:t>Ustanovenia</w:t>
      </w:r>
      <w:r w:rsidRPr="00163856" w:rsidR="000640F4">
        <w:rPr>
          <w:rFonts w:ascii="Times New Roman" w:hAnsi="Times New Roman" w:cs="Times New Roman"/>
          <w:sz w:val="24"/>
          <w:szCs w:val="24"/>
        </w:rPr>
        <w:t xml:space="preserve"> odsek</w:t>
      </w:r>
      <w:r w:rsidR="00B87527">
        <w:rPr>
          <w:rFonts w:ascii="Times New Roman" w:hAnsi="Times New Roman" w:cs="Times New Roman"/>
          <w:sz w:val="24"/>
          <w:szCs w:val="24"/>
        </w:rPr>
        <w:t xml:space="preserve">ov 1 až 3, 6 až 8 </w:t>
      </w:r>
      <w:r w:rsidRPr="00163856" w:rsidR="00766185">
        <w:rPr>
          <w:rFonts w:ascii="Times New Roman" w:hAnsi="Times New Roman" w:cs="Times New Roman"/>
          <w:sz w:val="24"/>
          <w:szCs w:val="24"/>
        </w:rPr>
        <w:t xml:space="preserve">sa nevzťahujú na aktíva, ktoré sú určené na krytie záväzkov z poistných zmlúv podľa odsekov </w:t>
      </w:r>
      <w:r w:rsidRPr="00163856" w:rsidR="000640F4">
        <w:rPr>
          <w:rFonts w:ascii="Times New Roman" w:hAnsi="Times New Roman" w:cs="Times New Roman"/>
          <w:sz w:val="24"/>
          <w:szCs w:val="24"/>
        </w:rPr>
        <w:t xml:space="preserve">9 a 10. </w:t>
      </w:r>
      <w:r w:rsidRPr="00163856" w:rsidR="00766185">
        <w:rPr>
          <w:rFonts w:ascii="Times New Roman" w:hAnsi="Times New Roman" w:cs="Times New Roman"/>
          <w:sz w:val="24"/>
          <w:szCs w:val="24"/>
        </w:rPr>
        <w:t>To neplatí, ak po</w:t>
      </w:r>
      <w:r w:rsidRPr="00163856" w:rsidR="000640F4">
        <w:rPr>
          <w:rFonts w:ascii="Times New Roman" w:hAnsi="Times New Roman" w:cs="Times New Roman"/>
          <w:sz w:val="24"/>
          <w:szCs w:val="24"/>
        </w:rPr>
        <w:t>istné plnenie podľa odsekov 9 a 10</w:t>
      </w:r>
      <w:r w:rsidRPr="00163856" w:rsidR="00766185">
        <w:rPr>
          <w:rFonts w:ascii="Times New Roman" w:hAnsi="Times New Roman" w:cs="Times New Roman"/>
          <w:sz w:val="24"/>
          <w:szCs w:val="24"/>
        </w:rPr>
        <w:t xml:space="preserve"> zahŕňa garantovaný výnos alebo iné garantované plnenie</w:t>
      </w:r>
      <w:r w:rsidRPr="00163856" w:rsidR="00B41442">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33</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Odvod časti poistného</w:t>
      </w:r>
    </w:p>
    <w:p w:rsidR="000A267A">
      <w:pPr>
        <w:jc w:val="both"/>
        <w:rPr>
          <w:rFonts w:ascii="Times New Roman" w:hAnsi="Times New Roman" w:cs="Times New Roman"/>
          <w:sz w:val="24"/>
          <w:szCs w:val="24"/>
        </w:rPr>
      </w:pPr>
    </w:p>
    <w:p w:rsidR="003C10EF" w:rsidRPr="00163856" w:rsidP="003C10EF">
      <w:pPr>
        <w:autoSpaceDE/>
        <w:autoSpaceDN/>
        <w:spacing w:line="240" w:lineRule="atLeast"/>
        <w:ind w:firstLine="708"/>
        <w:jc w:val="both"/>
        <w:rPr>
          <w:rFonts w:ascii="Times New Roman" w:hAnsi="Times New Roman" w:cs="Times New Roman"/>
          <w:sz w:val="24"/>
          <w:szCs w:val="24"/>
          <w:lang w:eastAsia="sk-SK"/>
        </w:rPr>
      </w:pPr>
      <w:r w:rsidRPr="00163856">
        <w:rPr>
          <w:rFonts w:ascii="Times New Roman" w:hAnsi="Times New Roman" w:cs="Times New Roman"/>
          <w:sz w:val="24"/>
          <w:szCs w:val="24"/>
          <w:lang w:eastAsia="sk-SK"/>
        </w:rPr>
        <w:t>(1) Poisťovňa, poisťovňa z iného členského štátu a pobočka zahraničnej poisťovne,</w:t>
      </w:r>
      <w:r w:rsidRPr="00163856">
        <w:rPr>
          <w:rFonts w:ascii="Times New Roman" w:hAnsi="Times New Roman" w:cs="Times New Roman"/>
          <w:bCs/>
          <w:sz w:val="24"/>
          <w:szCs w:val="24"/>
          <w:lang w:eastAsia="sk-SK"/>
        </w:rPr>
        <w:t xml:space="preserve"> </w:t>
      </w:r>
      <w:r w:rsidRPr="00163856">
        <w:rPr>
          <w:rFonts w:ascii="Times New Roman" w:hAnsi="Times New Roman" w:cs="Times New Roman"/>
          <w:sz w:val="24"/>
          <w:szCs w:val="24"/>
          <w:lang w:eastAsia="sk-SK"/>
        </w:rPr>
        <w:t xml:space="preserve">sú povinné odviesť </w:t>
      </w:r>
      <w:r w:rsidR="00AD77B5">
        <w:rPr>
          <w:rFonts w:ascii="Times New Roman" w:hAnsi="Times New Roman" w:cs="Times New Roman"/>
          <w:sz w:val="24"/>
          <w:szCs w:val="24"/>
          <w:lang w:eastAsia="sk-SK"/>
        </w:rPr>
        <w:t>8</w:t>
      </w:r>
      <w:r w:rsidRPr="00163856">
        <w:rPr>
          <w:rFonts w:ascii="Times New Roman" w:hAnsi="Times New Roman" w:cs="Times New Roman"/>
          <w:sz w:val="24"/>
          <w:szCs w:val="24"/>
          <w:lang w:eastAsia="sk-SK"/>
        </w:rPr>
        <w:t xml:space="preserve"> </w:t>
      </w:r>
      <w:r w:rsidR="00AD77B5">
        <w:rPr>
          <w:rFonts w:ascii="Times New Roman" w:hAnsi="Times New Roman" w:cs="Times New Roman"/>
          <w:sz w:val="24"/>
          <w:szCs w:val="24"/>
          <w:lang w:eastAsia="sk-SK"/>
        </w:rPr>
        <w:t>%</w:t>
      </w:r>
      <w:r w:rsidRPr="00163856">
        <w:rPr>
          <w:rFonts w:ascii="Times New Roman" w:hAnsi="Times New Roman" w:cs="Times New Roman"/>
          <w:sz w:val="24"/>
          <w:szCs w:val="24"/>
          <w:lang w:eastAsia="sk-SK"/>
        </w:rPr>
        <w:t xml:space="preserve"> z prijatého poistného z povinného zmluvného poistenia zodpovednosti za škodu spôs</w:t>
      </w:r>
      <w:r w:rsidRPr="00163856">
        <w:rPr>
          <w:rFonts w:ascii="Times New Roman" w:hAnsi="Times New Roman" w:cs="Times New Roman"/>
          <w:sz w:val="24"/>
          <w:szCs w:val="24"/>
          <w:lang w:eastAsia="sk-SK"/>
        </w:rPr>
        <w:t>obenú prevádzkou motorového vozidla</w:t>
      </w:r>
      <w:r w:rsidRPr="00163856">
        <w:rPr>
          <w:rFonts w:ascii="Times New Roman" w:hAnsi="Times New Roman" w:cs="Times New Roman"/>
          <w:bCs/>
          <w:sz w:val="24"/>
          <w:szCs w:val="24"/>
          <w:lang w:eastAsia="sk-SK"/>
        </w:rPr>
        <w:t xml:space="preserve"> </w:t>
      </w:r>
      <w:r w:rsidRPr="00163856">
        <w:rPr>
          <w:rFonts w:ascii="Times New Roman" w:hAnsi="Times New Roman" w:cs="Times New Roman"/>
          <w:sz w:val="24"/>
          <w:szCs w:val="24"/>
          <w:lang w:eastAsia="sk-SK"/>
        </w:rPr>
        <w:t xml:space="preserve">z činnosti vykonávanej na území Slovenskej republiky za predchádzajúci kalendárny rok do </w:t>
      </w:r>
      <w:r w:rsidRPr="00163856" w:rsidR="00EB71E3">
        <w:rPr>
          <w:rFonts w:ascii="Times New Roman" w:hAnsi="Times New Roman" w:cs="Times New Roman"/>
          <w:sz w:val="24"/>
          <w:szCs w:val="24"/>
          <w:lang w:eastAsia="sk-SK"/>
        </w:rPr>
        <w:t>konca februára príslušného roka</w:t>
      </w:r>
      <w:r w:rsidRPr="00163856">
        <w:rPr>
          <w:rFonts w:ascii="Times New Roman" w:hAnsi="Times New Roman" w:cs="Times New Roman"/>
          <w:sz w:val="24"/>
          <w:szCs w:val="24"/>
          <w:lang w:eastAsia="sk-SK"/>
        </w:rPr>
        <w:t xml:space="preserve"> na osobitný účet Ministerstva vnútra Slovenskej republiky. Poisťovňa</w:t>
      </w:r>
      <w:r w:rsidRPr="00163856">
        <w:rPr>
          <w:rFonts w:ascii="Times New Roman" w:hAnsi="Times New Roman" w:cs="Times New Roman"/>
          <w:bCs/>
          <w:sz w:val="24"/>
          <w:szCs w:val="24"/>
          <w:lang w:eastAsia="sk-SK"/>
        </w:rPr>
        <w:t xml:space="preserve">, </w:t>
      </w:r>
      <w:r w:rsidRPr="00163856">
        <w:rPr>
          <w:rFonts w:ascii="Times New Roman" w:hAnsi="Times New Roman" w:cs="Times New Roman"/>
          <w:sz w:val="24"/>
          <w:szCs w:val="24"/>
          <w:lang w:eastAsia="sk-SK"/>
        </w:rPr>
        <w:t>poisťovňa z iného členského štátu a pobočka zahraničnej poisťovne</w:t>
      </w:r>
      <w:r w:rsidRPr="00163856">
        <w:rPr>
          <w:rFonts w:ascii="Times New Roman" w:hAnsi="Times New Roman" w:cs="Times New Roman"/>
          <w:bCs/>
          <w:sz w:val="24"/>
          <w:szCs w:val="24"/>
          <w:lang w:eastAsia="sk-SK"/>
        </w:rPr>
        <w:t xml:space="preserve"> </w:t>
      </w:r>
      <w:r w:rsidRPr="00163856">
        <w:rPr>
          <w:rFonts w:ascii="Times New Roman" w:hAnsi="Times New Roman" w:cs="Times New Roman"/>
          <w:sz w:val="24"/>
          <w:szCs w:val="24"/>
          <w:lang w:eastAsia="sk-SK"/>
        </w:rPr>
        <w:t xml:space="preserve">sú povinné odvedenie časti poistného podľa prvej vety písomne oznámiť Národnej banke Slovenska </w:t>
      </w:r>
      <w:r w:rsidRPr="00163856">
        <w:rPr>
          <w:rFonts w:ascii="Times New Roman" w:hAnsi="Times New Roman" w:cs="Times New Roman"/>
          <w:bCs/>
          <w:sz w:val="24"/>
          <w:szCs w:val="24"/>
          <w:lang w:eastAsia="sk-SK"/>
        </w:rPr>
        <w:t>a Ministerstvu financií Slovenskej republiky</w:t>
      </w:r>
      <w:r w:rsidR="00163856">
        <w:rPr>
          <w:rFonts w:ascii="Times New Roman" w:hAnsi="Times New Roman" w:cs="Times New Roman"/>
          <w:bCs/>
          <w:sz w:val="24"/>
          <w:szCs w:val="24"/>
          <w:lang w:eastAsia="sk-SK"/>
        </w:rPr>
        <w:t xml:space="preserve"> </w:t>
      </w:r>
      <w:r w:rsidRPr="00163856" w:rsidR="00163856">
        <w:rPr>
          <w:rFonts w:ascii="Times New Roman" w:hAnsi="Times New Roman" w:cs="Times New Roman"/>
          <w:sz w:val="24"/>
          <w:szCs w:val="24"/>
          <w:lang w:eastAsia="sk-SK"/>
        </w:rPr>
        <w:t>(ďalej len „ministerstvo“)</w:t>
      </w:r>
      <w:r w:rsidRPr="00163856">
        <w:rPr>
          <w:rFonts w:ascii="Times New Roman" w:hAnsi="Times New Roman" w:cs="Times New Roman"/>
          <w:bCs/>
          <w:sz w:val="24"/>
          <w:szCs w:val="24"/>
          <w:lang w:eastAsia="sk-SK"/>
        </w:rPr>
        <w:t xml:space="preserve"> </w:t>
      </w:r>
      <w:r w:rsidRPr="00163856">
        <w:rPr>
          <w:rFonts w:ascii="Times New Roman" w:hAnsi="Times New Roman" w:cs="Times New Roman"/>
          <w:sz w:val="24"/>
          <w:szCs w:val="24"/>
          <w:lang w:eastAsia="sk-SK"/>
        </w:rPr>
        <w:t>najneskôr do troch pracovných dní od jeho vykonania.</w:t>
      </w:r>
    </w:p>
    <w:p w:rsidR="003C10EF" w:rsidRPr="00163856" w:rsidP="003C10EF">
      <w:pPr>
        <w:autoSpaceDE/>
        <w:autoSpaceDN/>
        <w:spacing w:line="240" w:lineRule="atLeast"/>
        <w:jc w:val="both"/>
        <w:rPr>
          <w:rFonts w:ascii="Times New Roman" w:hAnsi="Times New Roman" w:cs="Times New Roman"/>
          <w:sz w:val="24"/>
          <w:szCs w:val="24"/>
          <w:lang w:eastAsia="sk-SK"/>
        </w:rPr>
      </w:pPr>
      <w:r w:rsidRPr="00163856">
        <w:rPr>
          <w:rFonts w:ascii="Times New Roman" w:hAnsi="Times New Roman" w:cs="Times New Roman"/>
          <w:sz w:val="24"/>
          <w:szCs w:val="24"/>
          <w:lang w:eastAsia="sk-SK"/>
        </w:rPr>
        <w:tab/>
        <w:t xml:space="preserve">(2) Prostriedky z osobitného účtu podľa odseku 1 rozdelí Ministerstvo vnútra Slovenskej republiky  po prerokovaní s </w:t>
      </w:r>
      <w:r w:rsidR="00163856">
        <w:rPr>
          <w:rFonts w:ascii="Times New Roman" w:hAnsi="Times New Roman" w:cs="Times New Roman"/>
          <w:sz w:val="24"/>
          <w:szCs w:val="24"/>
          <w:lang w:eastAsia="sk-SK"/>
        </w:rPr>
        <w:t>ministerstvom</w:t>
      </w:r>
      <w:r w:rsidRPr="00163856">
        <w:rPr>
          <w:rFonts w:ascii="Times New Roman" w:hAnsi="Times New Roman" w:cs="Times New Roman"/>
          <w:sz w:val="24"/>
          <w:szCs w:val="24"/>
          <w:lang w:eastAsia="sk-SK"/>
        </w:rPr>
        <w:t xml:space="preserve"> hasičským jednotkám na úhradu nákladov spojených s obstaraním materiálno-technického vybavenia, jeho údržbou a s prevádzkovaním a zložkám Ministerstva vnútra Slovenskej republiky na úhradu nákladov spojených s obstaraním technických prostriedkov potrebných na </w:t>
      </w:r>
      <w:r w:rsidRPr="00163856">
        <w:rPr>
          <w:rFonts w:ascii="Times New Roman" w:hAnsi="Times New Roman" w:cs="Times New Roman"/>
          <w:bCs/>
          <w:sz w:val="24"/>
          <w:szCs w:val="24"/>
          <w:lang w:eastAsia="sk-SK"/>
        </w:rPr>
        <w:t>plnenie úloh súvisiacich s výkonom dohľadu nad bezpečnosťou a plynulosťou cestnej premávky,</w:t>
      </w:r>
      <w:r w:rsidRPr="00163856">
        <w:rPr>
          <w:rFonts w:ascii="Times New Roman" w:hAnsi="Times New Roman" w:cs="Times New Roman"/>
          <w:sz w:val="24"/>
          <w:szCs w:val="24"/>
          <w:lang w:eastAsia="sk-SK"/>
        </w:rPr>
        <w:t xml:space="preserve"> objasňovanie príčin nehôd v cestnej doprave, s výstavbou a vybavením koordinačných stredísk integrovaného záchranného systému a operačných stredísk tiesňového volania </w:t>
      </w:r>
      <w:r w:rsidRPr="00163856">
        <w:rPr>
          <w:rFonts w:ascii="Times New Roman" w:hAnsi="Times New Roman" w:cs="Times New Roman"/>
          <w:bCs/>
          <w:sz w:val="24"/>
          <w:szCs w:val="24"/>
          <w:lang w:eastAsia="sk-SK"/>
        </w:rPr>
        <w:t xml:space="preserve">a s výstavbou a obstaraním technického vybavenia operačných stredísk tiesňového volania záchrannej zdravotnej služby </w:t>
      </w:r>
      <w:r w:rsidRPr="00163856">
        <w:rPr>
          <w:rFonts w:ascii="Times New Roman" w:hAnsi="Times New Roman" w:cs="Times New Roman"/>
          <w:sz w:val="24"/>
          <w:szCs w:val="24"/>
          <w:lang w:eastAsia="sk-SK"/>
        </w:rPr>
        <w:t>do konca júna príslušného roka.</w:t>
      </w:r>
    </w:p>
    <w:p w:rsidR="004E0519" w:rsidRPr="00163856" w:rsidP="003C10EF">
      <w:pPr>
        <w:autoSpaceDE/>
        <w:autoSpaceDN/>
        <w:spacing w:line="240" w:lineRule="atLeast"/>
        <w:ind w:firstLine="708"/>
        <w:jc w:val="both"/>
        <w:rPr>
          <w:rFonts w:ascii="Times New Roman" w:hAnsi="Times New Roman" w:cs="Times New Roman"/>
          <w:sz w:val="24"/>
          <w:szCs w:val="24"/>
        </w:rPr>
      </w:pPr>
      <w:r w:rsidRPr="00163856" w:rsidR="003C10EF">
        <w:rPr>
          <w:rFonts w:ascii="Times New Roman" w:hAnsi="Times New Roman" w:cs="Times New Roman"/>
          <w:bCs/>
          <w:sz w:val="24"/>
          <w:szCs w:val="24"/>
          <w:lang w:eastAsia="sk-SK"/>
        </w:rPr>
        <w:t xml:space="preserve">(3) Ministerstvo vnútra Slovenskej republiky je povinné predložiť ministerstvu do 15. februára nasledujúceho roka prehľad všetkých  prostriedkov podľa odseku 2 </w:t>
      </w:r>
      <w:r w:rsidRPr="001F2C4C" w:rsidR="00E04EDB">
        <w:rPr>
          <w:rFonts w:ascii="Times New Roman" w:hAnsi="Times New Roman" w:cs="Times New Roman"/>
          <w:bCs/>
          <w:sz w:val="24"/>
          <w:szCs w:val="24"/>
          <w:lang w:eastAsia="sk-SK"/>
        </w:rPr>
        <w:t>čerpaných</w:t>
      </w:r>
      <w:r w:rsidR="00E04EDB">
        <w:rPr>
          <w:rFonts w:ascii="Times New Roman" w:hAnsi="Times New Roman" w:cs="Times New Roman"/>
          <w:b/>
          <w:bCs/>
          <w:sz w:val="24"/>
          <w:szCs w:val="24"/>
          <w:lang w:eastAsia="sk-SK"/>
        </w:rPr>
        <w:t xml:space="preserve"> </w:t>
      </w:r>
      <w:r w:rsidRPr="00163856" w:rsidR="003C10EF">
        <w:rPr>
          <w:rFonts w:ascii="Times New Roman" w:hAnsi="Times New Roman" w:cs="Times New Roman"/>
          <w:bCs/>
          <w:sz w:val="24"/>
          <w:szCs w:val="24"/>
          <w:lang w:eastAsia="sk-SK"/>
        </w:rPr>
        <w:t xml:space="preserve">do 31. decembra príslušného roka. </w:t>
      </w:r>
      <w:r w:rsidRPr="00163856">
        <w:rPr>
          <w:rFonts w:ascii="Times New Roman" w:hAnsi="Times New Roman" w:cs="Times New Roman"/>
          <w:sz w:val="24"/>
          <w:szCs w:val="24"/>
        </w:rPr>
        <w:t>Zároveň je Ministerstvo vnútra Slovenskej republiky povinné zverejniť predmetné zúčtovanie v súlade s osobitným predpisom</w:t>
      </w:r>
      <w:r w:rsidRPr="00163856" w:rsidR="00542222">
        <w:rPr>
          <w:rFonts w:ascii="Times New Roman" w:hAnsi="Times New Roman" w:cs="Times New Roman"/>
          <w:sz w:val="24"/>
          <w:szCs w:val="24"/>
        </w:rPr>
        <w:t>.</w:t>
      </w:r>
      <w:r w:rsidR="00160BAA">
        <w:rPr>
          <w:rStyle w:val="FootnoteReference"/>
          <w:rFonts w:ascii="Times New Roman" w:hAnsi="Times New Roman" w:cs="Times New Roman"/>
          <w:sz w:val="24"/>
          <w:szCs w:val="24"/>
        </w:rPr>
        <w:t>33)</w:t>
      </w:r>
    </w:p>
    <w:p w:rsidR="00BC3B7E" w:rsidRPr="000806E6" w:rsidP="00BC3B7E">
      <w:pPr>
        <w:ind w:firstLine="708"/>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34</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Solventnosť poisťovne, solventnosť pobočky zahraničnej</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poisťovne, solventnosť zaisťovne  a solventnosť pobočky zahraničnej zaisťovne</w:t>
      </w:r>
    </w:p>
    <w:p w:rsidR="000A267A" w:rsidRPr="004F2BCA">
      <w:pPr>
        <w:jc w:val="both"/>
        <w:rPr>
          <w:rFonts w:ascii="Times New Roman" w:hAnsi="Times New Roman" w:cs="Times New Roman"/>
          <w:sz w:val="24"/>
          <w:szCs w:val="24"/>
        </w:rPr>
      </w:pPr>
    </w:p>
    <w:p w:rsidR="00C612E7" w:rsidRPr="004F2BCA">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(1) Solven</w:t>
      </w:r>
      <w:r w:rsidRPr="004F2BCA" w:rsidR="000A267A">
        <w:rPr>
          <w:rFonts w:ascii="Times New Roman" w:hAnsi="Times New Roman" w:cs="Times New Roman"/>
          <w:sz w:val="24"/>
          <w:szCs w:val="24"/>
        </w:rPr>
        <w:t>tnosťou poisťovne</w:t>
      </w:r>
      <w:r w:rsidRPr="004F2BCA">
        <w:rPr>
          <w:rFonts w:ascii="Times New Roman" w:hAnsi="Times New Roman" w:cs="Times New Roman"/>
          <w:sz w:val="24"/>
          <w:szCs w:val="24"/>
        </w:rPr>
        <w:t>, pobočky zahraničnej poisťovne, zaisťovne alebo pobočky zahraničnej zaisťovne</w:t>
      </w:r>
      <w:r w:rsidRPr="004F2BCA" w:rsidR="000A267A">
        <w:rPr>
          <w:rFonts w:ascii="Times New Roman" w:hAnsi="Times New Roman" w:cs="Times New Roman"/>
          <w:sz w:val="24"/>
          <w:szCs w:val="24"/>
        </w:rPr>
        <w:t xml:space="preserve"> sa rozumie schopnosť </w:t>
      </w:r>
      <w:r w:rsidRPr="004F2BCA">
        <w:rPr>
          <w:rFonts w:ascii="Times New Roman" w:hAnsi="Times New Roman" w:cs="Times New Roman"/>
          <w:sz w:val="24"/>
          <w:szCs w:val="24"/>
        </w:rPr>
        <w:t xml:space="preserve">v každom okamihu zabezpečiť vlastnými zdrojmi </w:t>
      </w:r>
      <w:r w:rsidRPr="004F2BCA" w:rsidR="000A267A">
        <w:rPr>
          <w:rFonts w:ascii="Times New Roman" w:hAnsi="Times New Roman" w:cs="Times New Roman"/>
          <w:sz w:val="24"/>
          <w:szCs w:val="24"/>
        </w:rPr>
        <w:t>úhradu záväzkov vyplývajúcich z</w:t>
      </w:r>
      <w:r w:rsidRPr="004F2BCA">
        <w:rPr>
          <w:rFonts w:ascii="Times New Roman" w:hAnsi="Times New Roman" w:cs="Times New Roman"/>
          <w:sz w:val="24"/>
          <w:szCs w:val="24"/>
        </w:rPr>
        <w:t> vykonávania poisťovacej činnosti alebo zaisťovacej činnosti.</w:t>
      </w:r>
    </w:p>
    <w:p w:rsidR="000A267A" w:rsidRPr="004F2BCA">
      <w:pPr>
        <w:ind w:firstLine="708"/>
        <w:jc w:val="both"/>
        <w:rPr>
          <w:rFonts w:ascii="Times New Roman" w:hAnsi="Times New Roman" w:cs="Times New Roman"/>
          <w:sz w:val="24"/>
          <w:szCs w:val="24"/>
        </w:rPr>
      </w:pPr>
      <w:r w:rsidRPr="004F2BCA" w:rsidR="00C612E7">
        <w:rPr>
          <w:rFonts w:ascii="Times New Roman" w:hAnsi="Times New Roman" w:cs="Times New Roman"/>
          <w:sz w:val="24"/>
          <w:szCs w:val="24"/>
        </w:rPr>
        <w:t xml:space="preserve"> </w:t>
      </w:r>
      <w:r w:rsidRPr="004F2BCA">
        <w:rPr>
          <w:rFonts w:ascii="Times New Roman" w:hAnsi="Times New Roman" w:cs="Times New Roman"/>
          <w:sz w:val="24"/>
          <w:szCs w:val="24"/>
        </w:rPr>
        <w:t>(2) Na zabezpečenie schopnosti uhradiť riadne a včas záväzky vyplývajúce z</w:t>
      </w:r>
      <w:r w:rsidRPr="004F2BCA" w:rsidR="00831D7C">
        <w:rPr>
          <w:rFonts w:ascii="Times New Roman" w:hAnsi="Times New Roman" w:cs="Times New Roman"/>
          <w:sz w:val="24"/>
          <w:szCs w:val="24"/>
        </w:rPr>
        <w:t> poisťovacej činnosti alebo zaisťovacej činnosti</w:t>
      </w:r>
      <w:r w:rsidRPr="004F2BCA">
        <w:rPr>
          <w:rFonts w:ascii="Times New Roman" w:hAnsi="Times New Roman" w:cs="Times New Roman"/>
          <w:sz w:val="24"/>
          <w:szCs w:val="24"/>
        </w:rPr>
        <w:t xml:space="preserve">, je poisťovňa alebo zaisťovňa povinná vytvoriť a nepretržite dodržiavať skutočnú mieru solventnosti najmenej vo výške </w:t>
      </w:r>
      <w:r w:rsidR="0006273E">
        <w:rPr>
          <w:rFonts w:ascii="Times New Roman" w:hAnsi="Times New Roman" w:cs="Times New Roman"/>
          <w:sz w:val="24"/>
          <w:szCs w:val="24"/>
        </w:rPr>
        <w:t>požadovanej miery solventnosti.</w:t>
      </w:r>
    </w:p>
    <w:p w:rsidR="00E1772E" w:rsidRPr="004F2BCA" w:rsidP="00E1772E">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(3) Požadovanou mierou solventnosti sa rozumie minimálna hodnota skutočnej miery solventnosti určená na základe rozsahu poisťovacej činnosti vykonávanej poisťovňou alebo rozsahu zaisťovacej činnosti vykonávanej zaisťovňou.</w:t>
      </w:r>
    </w:p>
    <w:p w:rsidR="00EE1B51" w:rsidRPr="0012768B" w:rsidP="00EE1B51">
      <w:pPr>
        <w:jc w:val="both"/>
        <w:rPr>
          <w:rFonts w:ascii="Times New Roman" w:hAnsi="Times New Roman" w:cs="Times New Roman"/>
          <w:sz w:val="24"/>
          <w:szCs w:val="24"/>
        </w:rPr>
      </w:pPr>
      <w:r w:rsidRPr="001C6C22">
        <w:rPr>
          <w:rFonts w:ascii="Times New Roman" w:hAnsi="Times New Roman" w:cs="Times New Roman"/>
          <w:sz w:val="24"/>
          <w:szCs w:val="24"/>
        </w:rPr>
        <w:tab/>
        <w:t xml:space="preserve">(4) Skutočnou </w:t>
      </w:r>
      <w:r w:rsidRPr="0012768B">
        <w:rPr>
          <w:rFonts w:ascii="Times New Roman" w:hAnsi="Times New Roman" w:cs="Times New Roman"/>
          <w:sz w:val="24"/>
          <w:szCs w:val="24"/>
        </w:rPr>
        <w:t>mierou solventnosti sa rozumie výška vlastných zdrojov poisťovne alebo zaisťovne upravená o</w:t>
      </w:r>
      <w:r w:rsidRPr="0012768B" w:rsidR="00FA125C">
        <w:rPr>
          <w:rFonts w:ascii="Times New Roman" w:hAnsi="Times New Roman" w:cs="Times New Roman"/>
          <w:sz w:val="24"/>
          <w:szCs w:val="24"/>
        </w:rPr>
        <w:t> </w:t>
      </w:r>
      <w:r w:rsidRPr="0012768B">
        <w:rPr>
          <w:rFonts w:ascii="Times New Roman" w:hAnsi="Times New Roman" w:cs="Times New Roman"/>
          <w:sz w:val="24"/>
          <w:szCs w:val="24"/>
        </w:rPr>
        <w:t>položky</w:t>
      </w:r>
      <w:r w:rsidRPr="0012768B" w:rsidR="00FA125C">
        <w:rPr>
          <w:rFonts w:ascii="Times New Roman" w:hAnsi="Times New Roman" w:cs="Times New Roman"/>
          <w:sz w:val="24"/>
          <w:szCs w:val="24"/>
        </w:rPr>
        <w:t>, ktoré</w:t>
      </w:r>
      <w:r w:rsidRPr="0012768B" w:rsidR="004126CE">
        <w:rPr>
          <w:rFonts w:ascii="Times New Roman" w:hAnsi="Times New Roman" w:cs="Times New Roman"/>
          <w:sz w:val="24"/>
          <w:szCs w:val="24"/>
        </w:rPr>
        <w:t xml:space="preserve"> ustanoví</w:t>
      </w:r>
      <w:r w:rsidRPr="0012768B" w:rsidR="00FA125C">
        <w:rPr>
          <w:rFonts w:ascii="Times New Roman" w:hAnsi="Times New Roman" w:cs="Times New Roman"/>
          <w:sz w:val="24"/>
          <w:szCs w:val="24"/>
        </w:rPr>
        <w:t xml:space="preserve"> Národná banka Slovenska opatrením vyhláseným v zbierke zákonov.</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w:t>
      </w:r>
      <w:r w:rsidRPr="0012768B" w:rsidR="00FA0CC0">
        <w:rPr>
          <w:rFonts w:ascii="Times New Roman" w:hAnsi="Times New Roman" w:cs="Times New Roman"/>
          <w:sz w:val="24"/>
          <w:szCs w:val="24"/>
        </w:rPr>
        <w:t>5</w:t>
      </w:r>
      <w:r w:rsidRPr="0012768B">
        <w:rPr>
          <w:rFonts w:ascii="Times New Roman" w:hAnsi="Times New Roman" w:cs="Times New Roman"/>
          <w:sz w:val="24"/>
          <w:szCs w:val="24"/>
        </w:rPr>
        <w:t xml:space="preserve">) </w:t>
      </w:r>
      <w:r w:rsidRPr="0012768B" w:rsidR="002C7329">
        <w:rPr>
          <w:rFonts w:ascii="Times New Roman" w:hAnsi="Times New Roman" w:cs="Times New Roman"/>
          <w:sz w:val="24"/>
          <w:szCs w:val="24"/>
        </w:rPr>
        <w:t>P</w:t>
      </w:r>
      <w:r w:rsidRPr="0012768B">
        <w:rPr>
          <w:rFonts w:ascii="Times New Roman" w:hAnsi="Times New Roman" w:cs="Times New Roman"/>
          <w:sz w:val="24"/>
          <w:szCs w:val="24"/>
        </w:rPr>
        <w:t>o predchádzajúcom súhlase Národnej banky Slovenska možno do skutočnej miery solventnosti zahrnúť</w:t>
      </w:r>
    </w:p>
    <w:p w:rsidR="000A267A" w:rsidRPr="004F2BCA">
      <w:pPr>
        <w:jc w:val="both"/>
        <w:rPr>
          <w:rFonts w:ascii="Times New Roman" w:hAnsi="Times New Roman" w:cs="Times New Roman"/>
          <w:sz w:val="24"/>
          <w:szCs w:val="24"/>
        </w:rPr>
      </w:pPr>
      <w:r w:rsidRPr="004F2BCA" w:rsidR="00EE290B">
        <w:rPr>
          <w:rFonts w:ascii="Times New Roman" w:hAnsi="Times New Roman" w:cs="Times New Roman"/>
          <w:sz w:val="24"/>
          <w:szCs w:val="24"/>
        </w:rPr>
        <w:t>a</w:t>
      </w:r>
      <w:r w:rsidRPr="004F2BCA">
        <w:rPr>
          <w:rFonts w:ascii="Times New Roman" w:hAnsi="Times New Roman" w:cs="Times New Roman"/>
          <w:sz w:val="24"/>
          <w:szCs w:val="24"/>
        </w:rPr>
        <w:t>) skryté rezervy vzniknuté z ocenenia aktív, ak tieto rezervy nemajú výnimočný charakter,</w:t>
      </w:r>
    </w:p>
    <w:p w:rsidR="002E3B63" w:rsidRPr="004F2BCA" w:rsidP="002E3B63">
      <w:pPr>
        <w:jc w:val="both"/>
        <w:rPr>
          <w:rFonts w:ascii="Times New Roman" w:hAnsi="Times New Roman" w:cs="Times New Roman"/>
          <w:sz w:val="24"/>
          <w:szCs w:val="24"/>
        </w:rPr>
      </w:pPr>
      <w:r w:rsidRPr="004F2BCA" w:rsidR="006874D4">
        <w:rPr>
          <w:rFonts w:ascii="Times New Roman" w:hAnsi="Times New Roman" w:cs="Times New Roman"/>
          <w:sz w:val="24"/>
          <w:szCs w:val="24"/>
        </w:rPr>
        <w:t>b</w:t>
      </w:r>
      <w:r w:rsidRPr="004F2BCA">
        <w:rPr>
          <w:rFonts w:ascii="Times New Roman" w:hAnsi="Times New Roman" w:cs="Times New Roman"/>
          <w:sz w:val="24"/>
          <w:szCs w:val="24"/>
        </w:rPr>
        <w:t>) rozdiel medzi nezillmerizovanou technickou rezervou na životné poistenie a zillmerizovanou technickou rezervou na životné poistenie alebo čiastočne zillmerizovanou technickou rezervou na životné poistenie, ak ide o poisťovňu vykonávajúcu životné poistenie,</w:t>
      </w:r>
    </w:p>
    <w:p w:rsidR="002E3B63" w:rsidRPr="004F2BCA" w:rsidP="002E3B63">
      <w:pPr>
        <w:jc w:val="both"/>
        <w:rPr>
          <w:rFonts w:ascii="Times New Roman" w:hAnsi="Times New Roman" w:cs="Times New Roman"/>
          <w:sz w:val="24"/>
          <w:szCs w:val="24"/>
        </w:rPr>
      </w:pPr>
      <w:r w:rsidRPr="004F2BCA" w:rsidR="006874D4">
        <w:rPr>
          <w:rFonts w:ascii="Times New Roman" w:hAnsi="Times New Roman" w:cs="Times New Roman"/>
          <w:sz w:val="24"/>
          <w:szCs w:val="24"/>
        </w:rPr>
        <w:t>c</w:t>
      </w:r>
      <w:r w:rsidRPr="004F2BCA" w:rsidR="000A267A">
        <w:rPr>
          <w:rFonts w:ascii="Times New Roman" w:hAnsi="Times New Roman" w:cs="Times New Roman"/>
          <w:sz w:val="24"/>
          <w:szCs w:val="24"/>
        </w:rPr>
        <w:t>) polovicu nesplateného základného imania, ak bolo splatené aspoň 25% základného imania, najviac však do výšky 50</w:t>
      </w:r>
      <w:r w:rsidRPr="004F2BCA" w:rsidR="006823B8">
        <w:rPr>
          <w:rFonts w:ascii="Times New Roman" w:hAnsi="Times New Roman" w:cs="Times New Roman"/>
          <w:sz w:val="24"/>
          <w:szCs w:val="24"/>
        </w:rPr>
        <w:t xml:space="preserve"> </w:t>
      </w:r>
      <w:r w:rsidRPr="004F2BCA" w:rsidR="000A267A">
        <w:rPr>
          <w:rFonts w:ascii="Times New Roman" w:hAnsi="Times New Roman" w:cs="Times New Roman"/>
          <w:sz w:val="24"/>
          <w:szCs w:val="24"/>
        </w:rPr>
        <w:t>% nižšej z hodnôt skutočnej miery solventnosti a</w:t>
      </w:r>
      <w:r w:rsidRPr="004F2BCA" w:rsidR="006874D4">
        <w:rPr>
          <w:rFonts w:ascii="Times New Roman" w:hAnsi="Times New Roman" w:cs="Times New Roman"/>
          <w:sz w:val="24"/>
          <w:szCs w:val="24"/>
        </w:rPr>
        <w:t>lebo</w:t>
      </w:r>
      <w:r w:rsidRPr="004F2BCA" w:rsidR="000A267A">
        <w:rPr>
          <w:rFonts w:ascii="Times New Roman" w:hAnsi="Times New Roman" w:cs="Times New Roman"/>
          <w:sz w:val="24"/>
          <w:szCs w:val="24"/>
        </w:rPr>
        <w:t xml:space="preserve"> požadovanej miery solventnosti.</w:t>
      </w:r>
    </w:p>
    <w:p w:rsidR="000A267A" w:rsidRPr="004F2BCA" w:rsidP="002E3B63">
      <w:pPr>
        <w:jc w:val="both"/>
        <w:rPr>
          <w:rFonts w:ascii="Times New Roman" w:hAnsi="Times New Roman" w:cs="Times New Roman"/>
          <w:sz w:val="24"/>
          <w:szCs w:val="24"/>
        </w:rPr>
      </w:pPr>
      <w:r w:rsidRPr="004F2BCA" w:rsidR="002E3B63">
        <w:rPr>
          <w:rFonts w:ascii="Times New Roman" w:hAnsi="Times New Roman" w:cs="Times New Roman"/>
          <w:sz w:val="24"/>
          <w:szCs w:val="24"/>
        </w:rPr>
        <w:tab/>
      </w:r>
      <w:r w:rsidRPr="004F2BCA">
        <w:rPr>
          <w:rFonts w:ascii="Times New Roman" w:hAnsi="Times New Roman" w:cs="Times New Roman"/>
          <w:sz w:val="24"/>
          <w:szCs w:val="24"/>
        </w:rPr>
        <w:t>(</w:t>
      </w:r>
      <w:r w:rsidR="00FA0CC0">
        <w:rPr>
          <w:rFonts w:ascii="Times New Roman" w:hAnsi="Times New Roman" w:cs="Times New Roman"/>
          <w:sz w:val="24"/>
          <w:szCs w:val="24"/>
        </w:rPr>
        <w:t>6</w:t>
      </w:r>
      <w:r w:rsidRPr="004F2BCA">
        <w:rPr>
          <w:rFonts w:ascii="Times New Roman" w:hAnsi="Times New Roman" w:cs="Times New Roman"/>
          <w:sz w:val="24"/>
          <w:szCs w:val="24"/>
        </w:rPr>
        <w:t xml:space="preserve">) Predchádzajúci súhlas nemožno udeliť, ak má Národná banka Slovenska dôvodné pochybnosti o správnosti údajov uvedených v žiadosti o udelenie predchádzajúceho súhlasu alebo ich považuje za nedostatočne preukázané. </w:t>
      </w:r>
    </w:p>
    <w:p w:rsidR="005A30F2" w:rsidRPr="004F2BCA" w:rsidP="00776D5A">
      <w:pPr>
        <w:tabs>
          <w:tab w:val="left" w:pos="8820"/>
        </w:tabs>
        <w:ind w:firstLine="708"/>
        <w:jc w:val="both"/>
        <w:rPr>
          <w:rFonts w:ascii="Times New Roman" w:hAnsi="Times New Roman" w:cs="Times New Roman"/>
          <w:sz w:val="24"/>
          <w:szCs w:val="24"/>
        </w:rPr>
      </w:pPr>
      <w:r w:rsidRPr="002E188D" w:rsidR="000A267A">
        <w:rPr>
          <w:rFonts w:ascii="Times New Roman" w:hAnsi="Times New Roman" w:cs="Times New Roman"/>
          <w:sz w:val="24"/>
          <w:szCs w:val="24"/>
        </w:rPr>
        <w:t>(</w:t>
      </w:r>
      <w:r w:rsidRPr="002E188D" w:rsidR="00FA0CC0">
        <w:rPr>
          <w:rFonts w:ascii="Times New Roman" w:hAnsi="Times New Roman" w:cs="Times New Roman"/>
          <w:sz w:val="24"/>
          <w:szCs w:val="24"/>
        </w:rPr>
        <w:t>7</w:t>
      </w:r>
      <w:r w:rsidRPr="002E188D" w:rsidR="000A267A">
        <w:rPr>
          <w:rFonts w:ascii="Times New Roman" w:hAnsi="Times New Roman" w:cs="Times New Roman"/>
          <w:sz w:val="24"/>
          <w:szCs w:val="24"/>
        </w:rPr>
        <w:t xml:space="preserve">) Jednu tretinu hodnoty požadovanej miery solventnosti tvorí garančný fond. Minimálnu výšku garančného fondu ustanoví </w:t>
      </w:r>
      <w:r w:rsidRPr="002E188D" w:rsidR="00993C28">
        <w:rPr>
          <w:rFonts w:ascii="Times New Roman" w:hAnsi="Times New Roman" w:cs="Arial"/>
          <w:sz w:val="24"/>
          <w:szCs w:val="24"/>
        </w:rPr>
        <w:t>Národná banka Slovenska opatrením vyhláseným v zbierke zákonov</w:t>
      </w:r>
      <w:r w:rsidRPr="002E188D" w:rsidR="000A267A">
        <w:rPr>
          <w:rFonts w:ascii="Times New Roman" w:hAnsi="Times New Roman" w:cs="Times New Roman"/>
          <w:sz w:val="24"/>
          <w:szCs w:val="24"/>
        </w:rPr>
        <w:t>. Národná banka Slovenska je oprávnen</w:t>
      </w:r>
      <w:r w:rsidRPr="002E188D" w:rsidR="00EF4A5B">
        <w:rPr>
          <w:rFonts w:ascii="Times New Roman" w:hAnsi="Times New Roman" w:cs="Times New Roman"/>
          <w:sz w:val="24"/>
          <w:szCs w:val="24"/>
        </w:rPr>
        <w:t>á</w:t>
      </w:r>
      <w:r w:rsidRPr="002E188D" w:rsidR="000A267A">
        <w:rPr>
          <w:rFonts w:ascii="Times New Roman" w:hAnsi="Times New Roman" w:cs="Times New Roman"/>
          <w:sz w:val="24"/>
          <w:szCs w:val="24"/>
        </w:rPr>
        <w:t xml:space="preserve"> upraviť minimálnu výšku garančného fondu na základe údajov publikovaných Štatistickým úradom Európskych spoločenstiev o európskom indexe spotrebiteľských cien zahr</w:t>
      </w:r>
      <w:r w:rsidRPr="002E188D" w:rsidR="00F22E91">
        <w:rPr>
          <w:rFonts w:ascii="Times New Roman" w:hAnsi="Times New Roman" w:cs="Times New Roman"/>
          <w:sz w:val="24"/>
          <w:szCs w:val="24"/>
        </w:rPr>
        <w:t>ň</w:t>
      </w:r>
      <w:r w:rsidRPr="002E188D" w:rsidR="000A267A">
        <w:rPr>
          <w:rFonts w:ascii="Times New Roman" w:hAnsi="Times New Roman" w:cs="Times New Roman"/>
          <w:sz w:val="24"/>
          <w:szCs w:val="24"/>
        </w:rPr>
        <w:t>ujúc</w:t>
      </w:r>
      <w:r w:rsidRPr="002E188D" w:rsidR="00F22E91">
        <w:rPr>
          <w:rFonts w:ascii="Times New Roman" w:hAnsi="Times New Roman" w:cs="Times New Roman"/>
          <w:sz w:val="24"/>
          <w:szCs w:val="24"/>
        </w:rPr>
        <w:t>om</w:t>
      </w:r>
      <w:r w:rsidRPr="002E188D" w:rsidR="000A267A">
        <w:rPr>
          <w:rFonts w:ascii="Times New Roman" w:hAnsi="Times New Roman" w:cs="Times New Roman"/>
          <w:sz w:val="24"/>
          <w:szCs w:val="24"/>
        </w:rPr>
        <w:t xml:space="preserve"> všetky členské štáty. Minimálna výška garančného fondu sa upraví o percentuálnu zmenu tohto indexu, ak sa hodnota tohto indexu zvýši minimálne o 5% od jej poslednej úpravy. Minimálna výška</w:t>
      </w:r>
      <w:r w:rsidRPr="004F2BCA" w:rsidR="000A267A">
        <w:rPr>
          <w:rFonts w:ascii="Times New Roman" w:hAnsi="Times New Roman" w:cs="Times New Roman"/>
          <w:sz w:val="24"/>
          <w:szCs w:val="24"/>
        </w:rPr>
        <w:t xml:space="preserve"> garančného fondu sa zaokrúhľuje na celých 100 000 EUR.</w:t>
      </w:r>
    </w:p>
    <w:p w:rsidR="0075495C" w:rsidRPr="004F2BCA" w:rsidP="005A30F2">
      <w:pPr>
        <w:ind w:firstLine="708"/>
        <w:jc w:val="both"/>
        <w:rPr>
          <w:rFonts w:ascii="Times New Roman" w:hAnsi="Times New Roman" w:cs="Times New Roman"/>
          <w:sz w:val="24"/>
          <w:szCs w:val="24"/>
        </w:rPr>
      </w:pPr>
      <w:r w:rsidR="00FA0CC0">
        <w:rPr>
          <w:rFonts w:ascii="Times New Roman" w:hAnsi="Times New Roman" w:cs="Times New Roman"/>
          <w:bCs/>
          <w:sz w:val="24"/>
          <w:szCs w:val="24"/>
        </w:rPr>
        <w:t>(8</w:t>
      </w:r>
      <w:r w:rsidRPr="004F2BCA" w:rsidR="00011DC9">
        <w:rPr>
          <w:rFonts w:ascii="Times New Roman" w:hAnsi="Times New Roman" w:cs="Times New Roman"/>
          <w:bCs/>
          <w:sz w:val="24"/>
          <w:szCs w:val="24"/>
        </w:rPr>
        <w:t>) Pre p</w:t>
      </w:r>
      <w:r w:rsidRPr="004F2BCA" w:rsidR="005A30F2">
        <w:rPr>
          <w:rFonts w:ascii="Times New Roman" w:hAnsi="Times New Roman" w:cs="Times New Roman"/>
          <w:sz w:val="24"/>
          <w:szCs w:val="24"/>
        </w:rPr>
        <w:t>oisťovň</w:t>
      </w:r>
      <w:r w:rsidRPr="004F2BCA" w:rsidR="00011DC9">
        <w:rPr>
          <w:rFonts w:ascii="Times New Roman" w:hAnsi="Times New Roman" w:cs="Times New Roman"/>
          <w:sz w:val="24"/>
          <w:szCs w:val="24"/>
        </w:rPr>
        <w:t>u</w:t>
      </w:r>
      <w:r w:rsidRPr="004F2BCA" w:rsidR="005A30F2">
        <w:rPr>
          <w:rFonts w:ascii="Times New Roman" w:hAnsi="Times New Roman" w:cs="Times New Roman"/>
          <w:sz w:val="24"/>
          <w:szCs w:val="24"/>
        </w:rPr>
        <w:t xml:space="preserve">, ktorá vykonáva </w:t>
      </w:r>
      <w:r w:rsidRPr="004F2BCA" w:rsidR="00321696">
        <w:rPr>
          <w:rFonts w:ascii="Times New Roman" w:hAnsi="Times New Roman" w:cs="Times New Roman"/>
          <w:sz w:val="24"/>
          <w:szCs w:val="24"/>
        </w:rPr>
        <w:t xml:space="preserve">poisťovaciu činnosť pre neživotné poistenie a ktorá vykonáva </w:t>
      </w:r>
      <w:r w:rsidRPr="004F2BCA" w:rsidR="005A30F2">
        <w:rPr>
          <w:rFonts w:ascii="Times New Roman" w:hAnsi="Times New Roman" w:cs="Times New Roman"/>
          <w:sz w:val="24"/>
          <w:szCs w:val="24"/>
        </w:rPr>
        <w:t xml:space="preserve">aj zaisťovaciu činnosť </w:t>
      </w:r>
      <w:r w:rsidRPr="004F2BCA" w:rsidR="00FF51A6">
        <w:rPr>
          <w:rFonts w:ascii="Times New Roman" w:hAnsi="Times New Roman" w:cs="Times New Roman"/>
          <w:sz w:val="24"/>
          <w:szCs w:val="24"/>
        </w:rPr>
        <w:t xml:space="preserve">pre neživotné poistenie </w:t>
      </w:r>
      <w:r w:rsidRPr="004F2BCA" w:rsidR="00011DC9">
        <w:rPr>
          <w:rFonts w:ascii="Times New Roman" w:hAnsi="Times New Roman" w:cs="Times New Roman"/>
          <w:sz w:val="24"/>
          <w:szCs w:val="24"/>
        </w:rPr>
        <w:t>sa uplatňuje minimálna výška garančného fondu ako pre zaisťovňu, ak spĺňa aspoň jednu z </w:t>
      </w:r>
      <w:r w:rsidRPr="004F2BCA" w:rsidR="009F7DA1">
        <w:rPr>
          <w:rFonts w:ascii="Times New Roman" w:hAnsi="Times New Roman" w:cs="Times New Roman"/>
          <w:sz w:val="24"/>
          <w:szCs w:val="24"/>
        </w:rPr>
        <w:t>týchto</w:t>
      </w:r>
      <w:r w:rsidRPr="004F2BCA" w:rsidR="00011DC9">
        <w:rPr>
          <w:rFonts w:ascii="Times New Roman" w:hAnsi="Times New Roman" w:cs="Times New Roman"/>
          <w:sz w:val="24"/>
          <w:szCs w:val="24"/>
        </w:rPr>
        <w:t xml:space="preserve"> podmienok:</w:t>
      </w:r>
    </w:p>
    <w:p w:rsidR="005A30F2" w:rsidRPr="004F2BCA" w:rsidP="0075495C">
      <w:pPr>
        <w:jc w:val="both"/>
        <w:rPr>
          <w:rFonts w:ascii="Times New Roman" w:hAnsi="Times New Roman" w:cs="Times New Roman"/>
          <w:sz w:val="24"/>
          <w:szCs w:val="24"/>
        </w:rPr>
      </w:pPr>
      <w:r w:rsidRPr="004F2BCA" w:rsidR="0075495C">
        <w:rPr>
          <w:rFonts w:ascii="Times New Roman" w:hAnsi="Times New Roman" w:cs="Times New Roman"/>
          <w:sz w:val="24"/>
          <w:szCs w:val="24"/>
        </w:rPr>
        <w:t xml:space="preserve">a) </w:t>
      </w:r>
      <w:r w:rsidRPr="004F2BCA">
        <w:rPr>
          <w:rFonts w:ascii="Times New Roman" w:hAnsi="Times New Roman" w:cs="Times New Roman"/>
          <w:sz w:val="24"/>
          <w:szCs w:val="24"/>
        </w:rPr>
        <w:t>prijaté zaistné prevyšuje 10% z celkové</w:t>
      </w:r>
      <w:r w:rsidR="00295500">
        <w:rPr>
          <w:rFonts w:ascii="Times New Roman" w:hAnsi="Times New Roman" w:cs="Times New Roman"/>
          <w:sz w:val="24"/>
          <w:szCs w:val="24"/>
        </w:rPr>
        <w:t>ho</w:t>
      </w:r>
      <w:r w:rsidRPr="004F2BCA">
        <w:rPr>
          <w:rFonts w:ascii="Times New Roman" w:hAnsi="Times New Roman" w:cs="Times New Roman"/>
          <w:sz w:val="24"/>
          <w:szCs w:val="24"/>
        </w:rPr>
        <w:t xml:space="preserve"> prijatého poistného,</w:t>
      </w:r>
    </w:p>
    <w:p w:rsidR="005A30F2" w:rsidRPr="004F2BCA" w:rsidP="0075495C">
      <w:pPr>
        <w:tabs>
          <w:tab w:val="left" w:pos="720"/>
        </w:tabs>
        <w:jc w:val="both"/>
        <w:rPr>
          <w:rFonts w:ascii="Times New Roman" w:hAnsi="Times New Roman" w:cs="Times New Roman"/>
          <w:sz w:val="24"/>
          <w:szCs w:val="24"/>
        </w:rPr>
      </w:pPr>
      <w:r w:rsidRPr="004F2BCA" w:rsidR="0075495C">
        <w:rPr>
          <w:rFonts w:ascii="Times New Roman" w:hAnsi="Times New Roman" w:cs="Times New Roman"/>
          <w:sz w:val="24"/>
          <w:szCs w:val="24"/>
        </w:rPr>
        <w:t xml:space="preserve">b) </w:t>
      </w:r>
      <w:r w:rsidRPr="004F2BCA">
        <w:rPr>
          <w:rFonts w:ascii="Times New Roman" w:hAnsi="Times New Roman" w:cs="Times New Roman"/>
          <w:sz w:val="24"/>
          <w:szCs w:val="24"/>
        </w:rPr>
        <w:t>prijaté z</w:t>
      </w:r>
      <w:r w:rsidRPr="004F2BCA" w:rsidR="009F7DA1">
        <w:rPr>
          <w:rFonts w:ascii="Times New Roman" w:hAnsi="Times New Roman" w:cs="Times New Roman"/>
          <w:sz w:val="24"/>
          <w:szCs w:val="24"/>
        </w:rPr>
        <w:t>aistné prevyšuje 50 000 000 EUR ale</w:t>
      </w:r>
      <w:r w:rsidRPr="004F2BCA" w:rsidR="009F7DA1">
        <w:rPr>
          <w:rFonts w:ascii="Times New Roman" w:hAnsi="Times New Roman" w:cs="Times New Roman"/>
          <w:sz w:val="24"/>
          <w:szCs w:val="24"/>
        </w:rPr>
        <w:t>bo</w:t>
      </w:r>
    </w:p>
    <w:p w:rsidR="000A267A" w:rsidRPr="004F2BCA" w:rsidP="0075495C">
      <w:pPr>
        <w:jc w:val="both"/>
        <w:rPr>
          <w:rFonts w:ascii="Times New Roman" w:hAnsi="Times New Roman" w:cs="Times New Roman"/>
          <w:bCs/>
          <w:sz w:val="24"/>
          <w:szCs w:val="24"/>
        </w:rPr>
      </w:pPr>
      <w:r w:rsidRPr="004F2BCA" w:rsidR="0075495C">
        <w:rPr>
          <w:rFonts w:ascii="Times New Roman" w:hAnsi="Times New Roman" w:cs="Times New Roman"/>
          <w:sz w:val="24"/>
          <w:szCs w:val="24"/>
        </w:rPr>
        <w:t xml:space="preserve">c) </w:t>
      </w:r>
      <w:r w:rsidRPr="004F2BCA" w:rsidR="005A30F2">
        <w:rPr>
          <w:rFonts w:ascii="Times New Roman" w:hAnsi="Times New Roman" w:cs="Times New Roman"/>
          <w:sz w:val="24"/>
          <w:szCs w:val="24"/>
        </w:rPr>
        <w:t>technické rezervy vytvorené z prijatého zaistného prevyšujú 10% z celkových vytvorených technických rezerv</w:t>
      </w:r>
      <w:r w:rsidRPr="004F2BCA" w:rsidR="00F80707">
        <w:rPr>
          <w:rFonts w:ascii="Times New Roman" w:hAnsi="Times New Roman" w:cs="Times New Roman"/>
          <w:bCs/>
          <w:sz w:val="24"/>
          <w:szCs w:val="24"/>
        </w:rPr>
        <w:t>.</w:t>
      </w:r>
    </w:p>
    <w:p w:rsidR="00321696" w:rsidRPr="004F2BCA" w:rsidP="00321696">
      <w:pPr>
        <w:ind w:firstLine="708"/>
        <w:jc w:val="both"/>
        <w:rPr>
          <w:rFonts w:ascii="Times New Roman" w:hAnsi="Times New Roman" w:cs="Times New Roman"/>
          <w:sz w:val="24"/>
          <w:szCs w:val="24"/>
        </w:rPr>
      </w:pPr>
      <w:r w:rsidR="00FA0CC0">
        <w:rPr>
          <w:rFonts w:ascii="Times New Roman" w:hAnsi="Times New Roman" w:cs="Times New Roman"/>
          <w:bCs/>
          <w:sz w:val="24"/>
          <w:szCs w:val="24"/>
        </w:rPr>
        <w:t>(9</w:t>
      </w:r>
      <w:r w:rsidRPr="004F2BCA">
        <w:rPr>
          <w:rFonts w:ascii="Times New Roman" w:hAnsi="Times New Roman" w:cs="Times New Roman"/>
          <w:bCs/>
          <w:sz w:val="24"/>
          <w:szCs w:val="24"/>
        </w:rPr>
        <w:t xml:space="preserve">) </w:t>
      </w:r>
      <w:r w:rsidRPr="004F2BCA">
        <w:rPr>
          <w:rFonts w:ascii="Times New Roman" w:hAnsi="Times New Roman" w:cs="Times New Roman"/>
          <w:sz w:val="24"/>
          <w:szCs w:val="24"/>
        </w:rPr>
        <w:t xml:space="preserve">Poisťovňa, ktorá vykonáva </w:t>
      </w:r>
      <w:r w:rsidRPr="004F2BCA" w:rsidR="008F4D02">
        <w:rPr>
          <w:rFonts w:ascii="Times New Roman" w:hAnsi="Times New Roman" w:cs="Times New Roman"/>
          <w:sz w:val="24"/>
          <w:szCs w:val="24"/>
        </w:rPr>
        <w:t xml:space="preserve">poisťovaciu činnosť pre životné poistenie a ktorá vykonáva </w:t>
      </w:r>
      <w:r w:rsidRPr="004F2BCA">
        <w:rPr>
          <w:rFonts w:ascii="Times New Roman" w:hAnsi="Times New Roman" w:cs="Times New Roman"/>
          <w:sz w:val="24"/>
          <w:szCs w:val="24"/>
        </w:rPr>
        <w:t xml:space="preserve">aj zaisťovaciu činnosť </w:t>
      </w:r>
      <w:r w:rsidRPr="004F2BCA" w:rsidR="008F4D02">
        <w:rPr>
          <w:rFonts w:ascii="Times New Roman" w:hAnsi="Times New Roman" w:cs="Times New Roman"/>
          <w:sz w:val="24"/>
          <w:szCs w:val="24"/>
        </w:rPr>
        <w:t xml:space="preserve">pre životné poistenie </w:t>
      </w:r>
      <w:r w:rsidRPr="004F2BCA">
        <w:rPr>
          <w:rFonts w:ascii="Times New Roman" w:hAnsi="Times New Roman" w:cs="Times New Roman"/>
          <w:sz w:val="24"/>
          <w:szCs w:val="24"/>
        </w:rPr>
        <w:t>je povin</w:t>
      </w:r>
      <w:r w:rsidRPr="004F2BCA">
        <w:rPr>
          <w:rFonts w:ascii="Times New Roman" w:hAnsi="Times New Roman" w:cs="Times New Roman"/>
          <w:sz w:val="24"/>
          <w:szCs w:val="24"/>
        </w:rPr>
        <w:t>ná vytvoriť a nepretržite dodržiavať skutočnú mieru solventnosti najmenej vo výške požadovanej miery solventnosti vzhľadom na záväzky vyplývajúce z</w:t>
      </w:r>
      <w:r w:rsidRPr="004F2BCA" w:rsidR="004B449E">
        <w:rPr>
          <w:rFonts w:ascii="Times New Roman" w:hAnsi="Times New Roman" w:cs="Times New Roman"/>
          <w:sz w:val="24"/>
          <w:szCs w:val="24"/>
        </w:rPr>
        <w:t>o</w:t>
      </w:r>
      <w:r w:rsidRPr="004F2BCA">
        <w:rPr>
          <w:rFonts w:ascii="Times New Roman" w:hAnsi="Times New Roman" w:cs="Times New Roman"/>
          <w:sz w:val="24"/>
          <w:szCs w:val="24"/>
        </w:rPr>
        <w:t xml:space="preserve"> zaisťovacej činnosti, ak spĺňa aspoň jednu z </w:t>
      </w:r>
      <w:r w:rsidRPr="004F2BCA" w:rsidR="004351C6">
        <w:rPr>
          <w:rFonts w:ascii="Times New Roman" w:hAnsi="Times New Roman" w:cs="Times New Roman"/>
          <w:sz w:val="24"/>
          <w:szCs w:val="24"/>
        </w:rPr>
        <w:t>týchto</w:t>
      </w:r>
      <w:r w:rsidRPr="004F2BCA">
        <w:rPr>
          <w:rFonts w:ascii="Times New Roman" w:hAnsi="Times New Roman" w:cs="Times New Roman"/>
          <w:sz w:val="24"/>
          <w:szCs w:val="24"/>
        </w:rPr>
        <w:t xml:space="preserve"> podmienok:</w:t>
      </w:r>
    </w:p>
    <w:p w:rsidR="00321696" w:rsidRPr="004F2BCA" w:rsidP="00321696">
      <w:pPr>
        <w:jc w:val="both"/>
        <w:rPr>
          <w:rFonts w:ascii="Times New Roman" w:hAnsi="Times New Roman" w:cs="Times New Roman"/>
          <w:sz w:val="24"/>
          <w:szCs w:val="24"/>
        </w:rPr>
      </w:pPr>
      <w:r w:rsidRPr="004F2BCA">
        <w:rPr>
          <w:rFonts w:ascii="Times New Roman" w:hAnsi="Times New Roman" w:cs="Times New Roman"/>
          <w:sz w:val="24"/>
          <w:szCs w:val="24"/>
        </w:rPr>
        <w:t>a) prijaté zaistné prevyšuje 10% z celkové</w:t>
      </w:r>
      <w:r w:rsidR="00295500">
        <w:rPr>
          <w:rFonts w:ascii="Times New Roman" w:hAnsi="Times New Roman" w:cs="Times New Roman"/>
          <w:sz w:val="24"/>
          <w:szCs w:val="24"/>
        </w:rPr>
        <w:t>ho</w:t>
      </w:r>
      <w:r w:rsidRPr="004F2BCA">
        <w:rPr>
          <w:rFonts w:ascii="Times New Roman" w:hAnsi="Times New Roman" w:cs="Times New Roman"/>
          <w:sz w:val="24"/>
          <w:szCs w:val="24"/>
        </w:rPr>
        <w:t xml:space="preserve"> prijatého poistného,</w:t>
      </w:r>
    </w:p>
    <w:p w:rsidR="00321696" w:rsidRPr="004F2BCA" w:rsidP="00321696">
      <w:pPr>
        <w:tabs>
          <w:tab w:val="left" w:pos="720"/>
        </w:tabs>
        <w:jc w:val="both"/>
        <w:rPr>
          <w:rFonts w:ascii="Times New Roman" w:hAnsi="Times New Roman" w:cs="Times New Roman"/>
          <w:sz w:val="24"/>
          <w:szCs w:val="24"/>
        </w:rPr>
      </w:pPr>
      <w:r w:rsidRPr="004F2BCA">
        <w:rPr>
          <w:rFonts w:ascii="Times New Roman" w:hAnsi="Times New Roman" w:cs="Times New Roman"/>
          <w:sz w:val="24"/>
          <w:szCs w:val="24"/>
        </w:rPr>
        <w:t>b) prijaté z</w:t>
      </w:r>
      <w:r w:rsidRPr="004F2BCA" w:rsidR="004351C6">
        <w:rPr>
          <w:rFonts w:ascii="Times New Roman" w:hAnsi="Times New Roman" w:cs="Times New Roman"/>
          <w:sz w:val="24"/>
          <w:szCs w:val="24"/>
        </w:rPr>
        <w:t>aistné prevyšuje 50 000 000 EUR alebo</w:t>
      </w:r>
    </w:p>
    <w:p w:rsidR="00321696" w:rsidRPr="004F2BCA" w:rsidP="00321696">
      <w:pPr>
        <w:jc w:val="both"/>
        <w:rPr>
          <w:rFonts w:ascii="Times New Roman" w:hAnsi="Times New Roman" w:cs="Times New Roman"/>
          <w:bCs/>
          <w:sz w:val="24"/>
          <w:szCs w:val="24"/>
        </w:rPr>
      </w:pPr>
      <w:r w:rsidRPr="004F2BCA">
        <w:rPr>
          <w:rFonts w:ascii="Times New Roman" w:hAnsi="Times New Roman" w:cs="Times New Roman"/>
          <w:sz w:val="24"/>
          <w:szCs w:val="24"/>
        </w:rPr>
        <w:t>c) technické rezervy vytvorené z prijatého zaistného prevyšujú 10% z celkových vytvorených technických rezerv</w:t>
      </w:r>
      <w:r w:rsidRPr="004F2BCA">
        <w:rPr>
          <w:rFonts w:ascii="Times New Roman" w:hAnsi="Times New Roman" w:cs="Times New Roman"/>
          <w:bCs/>
          <w:sz w:val="24"/>
          <w:szCs w:val="24"/>
        </w:rPr>
        <w:t>.</w:t>
      </w:r>
    </w:p>
    <w:p w:rsidR="000A267A" w:rsidRPr="0012768B" w:rsidP="004126CE">
      <w:pPr>
        <w:ind w:firstLine="708"/>
        <w:jc w:val="both"/>
        <w:rPr>
          <w:rFonts w:ascii="Times New Roman" w:hAnsi="Times New Roman" w:cs="Times New Roman"/>
          <w:sz w:val="24"/>
          <w:szCs w:val="24"/>
        </w:rPr>
      </w:pPr>
      <w:r w:rsidRPr="0051426C">
        <w:rPr>
          <w:rFonts w:ascii="Times New Roman" w:hAnsi="Times New Roman" w:cs="Times New Roman"/>
          <w:sz w:val="24"/>
          <w:szCs w:val="24"/>
        </w:rPr>
        <w:t>(1</w:t>
      </w:r>
      <w:r w:rsidRPr="0051426C" w:rsidR="00FA0CC0">
        <w:rPr>
          <w:rFonts w:ascii="Times New Roman" w:hAnsi="Times New Roman" w:cs="Times New Roman"/>
          <w:sz w:val="24"/>
          <w:szCs w:val="24"/>
        </w:rPr>
        <w:t>0</w:t>
      </w:r>
      <w:r w:rsidRPr="0051426C" w:rsidR="00A74125">
        <w:rPr>
          <w:rFonts w:ascii="Times New Roman" w:hAnsi="Times New Roman" w:cs="Times New Roman"/>
          <w:sz w:val="24"/>
          <w:szCs w:val="24"/>
        </w:rPr>
        <w:t xml:space="preserve">) </w:t>
      </w:r>
      <w:r w:rsidRPr="0012768B">
        <w:rPr>
          <w:rFonts w:ascii="Times New Roman" w:hAnsi="Times New Roman" w:cs="Times New Roman"/>
          <w:sz w:val="24"/>
          <w:szCs w:val="24"/>
        </w:rPr>
        <w:t>Garančný fond poz</w:t>
      </w:r>
      <w:r w:rsidRPr="0012768B" w:rsidR="00351375">
        <w:rPr>
          <w:rFonts w:ascii="Times New Roman" w:hAnsi="Times New Roman" w:cs="Times New Roman"/>
          <w:sz w:val="24"/>
          <w:szCs w:val="24"/>
        </w:rPr>
        <w:t>ostáva z položiek</w:t>
      </w:r>
      <w:r w:rsidRPr="0012768B" w:rsidR="004126CE">
        <w:rPr>
          <w:rFonts w:ascii="Times New Roman" w:hAnsi="Times New Roman" w:cs="Times New Roman"/>
          <w:sz w:val="24"/>
          <w:szCs w:val="24"/>
        </w:rPr>
        <w:t>, ktoré ustanoví Národná banka Slo</w:t>
      </w:r>
      <w:r w:rsidRPr="0012768B" w:rsidR="004126CE">
        <w:rPr>
          <w:rFonts w:ascii="Times New Roman" w:hAnsi="Times New Roman" w:cs="Times New Roman"/>
          <w:sz w:val="24"/>
          <w:szCs w:val="24"/>
        </w:rPr>
        <w:t>venska opatrením vyhláseným v zbierke zákonov</w:t>
      </w:r>
      <w:r w:rsidRPr="0012768B" w:rsidR="00BA0359">
        <w:rPr>
          <w:rFonts w:ascii="Times New Roman" w:hAnsi="Times New Roman" w:cs="Times New Roman"/>
          <w:sz w:val="24"/>
          <w:szCs w:val="24"/>
        </w:rPr>
        <w:t>; aktíva najmenej vo výške garančného fondu musia byť umiestnené podľa zásad podľa §</w:t>
      </w:r>
      <w:r w:rsidRPr="0012768B" w:rsidR="00137D06">
        <w:rPr>
          <w:rFonts w:ascii="Times New Roman" w:hAnsi="Times New Roman" w:cs="Times New Roman"/>
          <w:sz w:val="24"/>
          <w:szCs w:val="24"/>
        </w:rPr>
        <w:t xml:space="preserve"> </w:t>
      </w:r>
      <w:r w:rsidRPr="0012768B" w:rsidR="00BA0359">
        <w:rPr>
          <w:rFonts w:ascii="Times New Roman" w:hAnsi="Times New Roman" w:cs="Times New Roman"/>
          <w:sz w:val="24"/>
          <w:szCs w:val="24"/>
        </w:rPr>
        <w:t xml:space="preserve">23 ods. </w:t>
      </w:r>
      <w:r w:rsidRPr="0012768B" w:rsidR="00413294">
        <w:rPr>
          <w:rFonts w:ascii="Times New Roman" w:hAnsi="Times New Roman" w:cs="Times New Roman"/>
          <w:sz w:val="24"/>
          <w:szCs w:val="24"/>
        </w:rPr>
        <w:t>8</w:t>
      </w:r>
      <w:r w:rsidRPr="0012768B" w:rsidR="00BA0359">
        <w:rPr>
          <w:rFonts w:ascii="Times New Roman" w:hAnsi="Times New Roman" w:cs="Times New Roman"/>
          <w:sz w:val="24"/>
          <w:szCs w:val="24"/>
        </w:rPr>
        <w:t xml:space="preserve"> písm. a) a b).</w:t>
      </w:r>
    </w:p>
    <w:p w:rsidR="000A267A" w:rsidRPr="0012768B">
      <w:pPr>
        <w:ind w:firstLine="708"/>
        <w:jc w:val="both"/>
        <w:rPr>
          <w:rFonts w:ascii="Times New Roman" w:hAnsi="Times New Roman" w:cs="Times New Roman"/>
          <w:sz w:val="24"/>
          <w:szCs w:val="24"/>
        </w:rPr>
      </w:pPr>
      <w:r w:rsidRPr="0012768B" w:rsidR="002E3B63">
        <w:rPr>
          <w:rFonts w:ascii="Times New Roman" w:hAnsi="Times New Roman" w:cs="Times New Roman"/>
          <w:sz w:val="24"/>
          <w:szCs w:val="24"/>
        </w:rPr>
        <w:t>(1</w:t>
      </w:r>
      <w:r w:rsidRPr="0012768B" w:rsidR="00FA0CC0">
        <w:rPr>
          <w:rFonts w:ascii="Times New Roman" w:hAnsi="Times New Roman" w:cs="Times New Roman"/>
          <w:sz w:val="24"/>
          <w:szCs w:val="24"/>
        </w:rPr>
        <w:t>1</w:t>
      </w:r>
      <w:r w:rsidRPr="0012768B" w:rsidR="007F6539">
        <w:rPr>
          <w:rFonts w:ascii="Times New Roman" w:hAnsi="Times New Roman" w:cs="Times New Roman"/>
          <w:sz w:val="24"/>
          <w:szCs w:val="24"/>
        </w:rPr>
        <w:t>)</w:t>
      </w:r>
      <w:r w:rsidRPr="0012768B" w:rsidR="00A97199">
        <w:rPr>
          <w:rFonts w:ascii="Times New Roman" w:hAnsi="Times New Roman" w:cs="Times New Roman"/>
          <w:sz w:val="24"/>
          <w:szCs w:val="24"/>
        </w:rPr>
        <w:t xml:space="preserve"> </w:t>
      </w:r>
      <w:r w:rsidRPr="0012768B">
        <w:rPr>
          <w:rFonts w:ascii="Times New Roman" w:hAnsi="Times New Roman" w:cs="Times New Roman"/>
          <w:sz w:val="24"/>
          <w:szCs w:val="24"/>
        </w:rPr>
        <w:t xml:space="preserve">Ustanovenia odsekov 2 až </w:t>
      </w:r>
      <w:r w:rsidRPr="0012768B" w:rsidR="000126DE">
        <w:rPr>
          <w:rFonts w:ascii="Times New Roman" w:hAnsi="Times New Roman" w:cs="Times New Roman"/>
          <w:sz w:val="24"/>
          <w:szCs w:val="24"/>
        </w:rPr>
        <w:t>10</w:t>
      </w:r>
      <w:r w:rsidRPr="0012768B" w:rsidR="008B0496">
        <w:rPr>
          <w:rFonts w:ascii="Times New Roman" w:hAnsi="Times New Roman" w:cs="Times New Roman"/>
          <w:sz w:val="24"/>
          <w:szCs w:val="24"/>
        </w:rPr>
        <w:t xml:space="preserve"> sa </w:t>
      </w:r>
      <w:r w:rsidRPr="0012768B" w:rsidR="00102EAB">
        <w:rPr>
          <w:rFonts w:ascii="Times New Roman" w:hAnsi="Times New Roman" w:cs="Times New Roman"/>
          <w:sz w:val="24"/>
          <w:szCs w:val="24"/>
        </w:rPr>
        <w:t xml:space="preserve">rovnako </w:t>
      </w:r>
      <w:r w:rsidRPr="0012768B" w:rsidR="008B0496">
        <w:rPr>
          <w:rFonts w:ascii="Times New Roman" w:hAnsi="Times New Roman" w:cs="Times New Roman"/>
          <w:sz w:val="24"/>
          <w:szCs w:val="24"/>
        </w:rPr>
        <w:t>vzťahujú</w:t>
      </w:r>
      <w:r w:rsidRPr="0012768B">
        <w:rPr>
          <w:rFonts w:ascii="Times New Roman" w:hAnsi="Times New Roman" w:cs="Times New Roman"/>
          <w:sz w:val="24"/>
          <w:szCs w:val="24"/>
        </w:rPr>
        <w:t xml:space="preserve"> </w:t>
      </w:r>
      <w:r w:rsidRPr="0012768B" w:rsidR="00102EAB">
        <w:rPr>
          <w:rFonts w:ascii="Times New Roman" w:hAnsi="Times New Roman" w:cs="Times New Roman"/>
          <w:sz w:val="24"/>
          <w:szCs w:val="24"/>
        </w:rPr>
        <w:t xml:space="preserve">aj </w:t>
      </w:r>
      <w:r w:rsidRPr="0012768B">
        <w:rPr>
          <w:rFonts w:ascii="Times New Roman" w:hAnsi="Times New Roman" w:cs="Times New Roman"/>
          <w:sz w:val="24"/>
          <w:szCs w:val="24"/>
        </w:rPr>
        <w:t xml:space="preserve">na pobočku zahraničnej poisťovne </w:t>
      </w:r>
      <w:r w:rsidRPr="0012768B" w:rsidR="007F6539">
        <w:rPr>
          <w:rFonts w:ascii="Times New Roman" w:hAnsi="Times New Roman" w:cs="Times New Roman"/>
          <w:sz w:val="24"/>
          <w:szCs w:val="24"/>
        </w:rPr>
        <w:t>a</w:t>
      </w:r>
      <w:r w:rsidRPr="0012768B">
        <w:rPr>
          <w:rFonts w:ascii="Times New Roman" w:hAnsi="Times New Roman" w:cs="Times New Roman"/>
          <w:sz w:val="24"/>
          <w:szCs w:val="24"/>
        </w:rPr>
        <w:t xml:space="preserve"> na pobočku zahraničnej zaisťovne.</w:t>
      </w:r>
    </w:p>
    <w:p w:rsidR="00FA77BE" w:rsidRPr="0012768B" w:rsidP="00FA77BE">
      <w:pPr>
        <w:ind w:firstLine="708"/>
        <w:jc w:val="both"/>
        <w:rPr>
          <w:rFonts w:ascii="Times New Roman" w:hAnsi="Times New Roman" w:cs="Times New Roman"/>
          <w:sz w:val="24"/>
          <w:szCs w:val="24"/>
        </w:rPr>
      </w:pPr>
      <w:r w:rsidRPr="0012768B" w:rsidR="002E3B63">
        <w:rPr>
          <w:rFonts w:ascii="Times New Roman" w:hAnsi="Times New Roman" w:cs="Times New Roman"/>
          <w:sz w:val="24"/>
          <w:szCs w:val="24"/>
        </w:rPr>
        <w:t>(1</w:t>
      </w:r>
      <w:r w:rsidRPr="0012768B" w:rsidR="00FA0CC0">
        <w:rPr>
          <w:rFonts w:ascii="Times New Roman" w:hAnsi="Times New Roman" w:cs="Times New Roman"/>
          <w:sz w:val="24"/>
          <w:szCs w:val="24"/>
        </w:rPr>
        <w:t>2</w:t>
      </w:r>
      <w:r w:rsidRPr="0012768B" w:rsidR="000A267A">
        <w:rPr>
          <w:rFonts w:ascii="Times New Roman" w:hAnsi="Times New Roman" w:cs="Times New Roman"/>
          <w:sz w:val="24"/>
          <w:szCs w:val="24"/>
        </w:rPr>
        <w:t>) Zahraničná poisťovňa</w:t>
      </w:r>
      <w:r w:rsidRPr="0012768B" w:rsidR="00E41828">
        <w:rPr>
          <w:rFonts w:ascii="Times New Roman" w:hAnsi="Times New Roman" w:cs="Times New Roman"/>
          <w:sz w:val="24"/>
          <w:szCs w:val="24"/>
        </w:rPr>
        <w:t>,</w:t>
      </w:r>
      <w:r w:rsidRPr="0012768B" w:rsidR="000A267A">
        <w:rPr>
          <w:rFonts w:ascii="Times New Roman" w:hAnsi="Times New Roman" w:cs="Times New Roman"/>
          <w:sz w:val="24"/>
          <w:szCs w:val="24"/>
        </w:rPr>
        <w:t xml:space="preserve"> ktorá vykonáva poisťovaciu činnosť na území Slovenskej republiky prostredníctvom svojej pobočky, je povinná aktíva tvoriace tú časť </w:t>
      </w:r>
      <w:r w:rsidRPr="0012768B" w:rsidR="00A24351">
        <w:rPr>
          <w:rFonts w:ascii="Times New Roman" w:hAnsi="Times New Roman" w:cs="Times New Roman"/>
          <w:sz w:val="24"/>
          <w:szCs w:val="24"/>
        </w:rPr>
        <w:t>požadovanej</w:t>
      </w:r>
      <w:r w:rsidRPr="0012768B" w:rsidR="000A267A">
        <w:rPr>
          <w:rFonts w:ascii="Times New Roman" w:hAnsi="Times New Roman" w:cs="Times New Roman"/>
          <w:sz w:val="24"/>
          <w:szCs w:val="24"/>
        </w:rPr>
        <w:t xml:space="preserve"> miery solventnosti, ktorá sa vzťahuje na túto poisťovaciu činnosť umiestniť na území Slovenskej republiky najmenej vo výške hodnoty garančného fondu</w:t>
      </w:r>
      <w:r w:rsidRPr="0012768B" w:rsidR="00A24351">
        <w:rPr>
          <w:rFonts w:ascii="Times New Roman" w:hAnsi="Times New Roman" w:cs="Times New Roman"/>
          <w:sz w:val="24"/>
          <w:szCs w:val="24"/>
        </w:rPr>
        <w:t xml:space="preserve"> a zvyšnú časť na území členských štátov</w:t>
      </w:r>
      <w:r w:rsidRPr="0012768B" w:rsidR="001F6C9D">
        <w:rPr>
          <w:rFonts w:ascii="Times New Roman" w:hAnsi="Times New Roman" w:cs="Times New Roman"/>
          <w:sz w:val="24"/>
          <w:szCs w:val="24"/>
        </w:rPr>
        <w:t>, ak tento zákon neustanovuje inak.</w:t>
      </w:r>
    </w:p>
    <w:p w:rsidR="00FA77BE" w:rsidRPr="0012768B" w:rsidP="00FA77BE">
      <w:pPr>
        <w:ind w:firstLine="708"/>
        <w:jc w:val="both"/>
        <w:rPr>
          <w:rFonts w:ascii="Times New Roman" w:hAnsi="Times New Roman" w:cs="Times New Roman"/>
          <w:sz w:val="24"/>
          <w:szCs w:val="24"/>
        </w:rPr>
      </w:pPr>
      <w:r w:rsidRPr="0012768B" w:rsidR="00FA0CC0">
        <w:rPr>
          <w:rFonts w:ascii="Times New Roman" w:hAnsi="Times New Roman" w:cs="Times New Roman"/>
          <w:sz w:val="24"/>
          <w:szCs w:val="24"/>
        </w:rPr>
        <w:t>(13</w:t>
      </w:r>
      <w:r w:rsidRPr="0012768B">
        <w:rPr>
          <w:rFonts w:ascii="Times New Roman" w:hAnsi="Times New Roman" w:cs="Times New Roman"/>
          <w:sz w:val="24"/>
          <w:szCs w:val="24"/>
        </w:rPr>
        <w:t xml:space="preserve">) </w:t>
      </w:r>
      <w:r w:rsidRPr="0012768B" w:rsidR="00B868C1">
        <w:rPr>
          <w:rFonts w:ascii="Times New Roman" w:hAnsi="Times New Roman" w:cs="Times New Roman"/>
          <w:sz w:val="24"/>
          <w:szCs w:val="24"/>
        </w:rPr>
        <w:t>Poisťovňa a</w:t>
      </w:r>
      <w:r w:rsidRPr="0012768B" w:rsidR="00E732C7">
        <w:rPr>
          <w:rFonts w:ascii="Times New Roman" w:hAnsi="Times New Roman" w:cs="Times New Roman"/>
          <w:sz w:val="24"/>
          <w:szCs w:val="24"/>
        </w:rPr>
        <w:t> </w:t>
      </w:r>
      <w:r w:rsidRPr="0012768B" w:rsidR="00B868C1">
        <w:rPr>
          <w:rFonts w:ascii="Times New Roman" w:hAnsi="Times New Roman" w:cs="Times New Roman"/>
          <w:sz w:val="24"/>
          <w:szCs w:val="24"/>
        </w:rPr>
        <w:t>zaisťovňa</w:t>
      </w:r>
      <w:r w:rsidRPr="0012768B" w:rsidR="00DA19CF">
        <w:rPr>
          <w:rFonts w:ascii="Times New Roman" w:hAnsi="Times New Roman" w:cs="Times New Roman"/>
          <w:sz w:val="24"/>
          <w:szCs w:val="24"/>
        </w:rPr>
        <w:t xml:space="preserve">, </w:t>
      </w:r>
      <w:r w:rsidRPr="0012768B" w:rsidR="00B868C1">
        <w:rPr>
          <w:rFonts w:ascii="Times New Roman" w:hAnsi="Times New Roman" w:cs="Times New Roman"/>
          <w:sz w:val="24"/>
          <w:szCs w:val="24"/>
        </w:rPr>
        <w:t xml:space="preserve">nad ktorou </w:t>
      </w:r>
      <w:r w:rsidRPr="0012768B" w:rsidR="00E732C7">
        <w:rPr>
          <w:rFonts w:ascii="Times New Roman" w:hAnsi="Times New Roman" w:cs="Times New Roman"/>
          <w:sz w:val="24"/>
          <w:szCs w:val="24"/>
        </w:rPr>
        <w:t xml:space="preserve">sa </w:t>
      </w:r>
      <w:r w:rsidRPr="0012768B" w:rsidR="00B868C1">
        <w:rPr>
          <w:rFonts w:ascii="Times New Roman" w:hAnsi="Times New Roman" w:cs="Times New Roman"/>
          <w:sz w:val="24"/>
          <w:szCs w:val="24"/>
        </w:rPr>
        <w:t xml:space="preserve">vykonáva dohľad </w:t>
      </w:r>
      <w:r w:rsidRPr="0012768B" w:rsidR="001F5C98">
        <w:rPr>
          <w:rFonts w:ascii="Times New Roman" w:hAnsi="Times New Roman" w:cs="Times New Roman"/>
          <w:sz w:val="24"/>
          <w:szCs w:val="24"/>
        </w:rPr>
        <w:t xml:space="preserve">nad skupinou podľa </w:t>
      </w:r>
      <w:r w:rsidRPr="0012768B" w:rsidR="00B868C1">
        <w:rPr>
          <w:rFonts w:ascii="Times New Roman" w:hAnsi="Times New Roman" w:cs="Times New Roman"/>
          <w:sz w:val="24"/>
          <w:szCs w:val="24"/>
        </w:rPr>
        <w:t>§ 4</w:t>
      </w:r>
      <w:r w:rsidRPr="0012768B" w:rsidR="006019D6">
        <w:rPr>
          <w:rFonts w:ascii="Times New Roman" w:hAnsi="Times New Roman" w:cs="Times New Roman"/>
          <w:sz w:val="24"/>
          <w:szCs w:val="24"/>
        </w:rPr>
        <w:t>9</w:t>
      </w:r>
      <w:r w:rsidRPr="0012768B" w:rsidR="00471F26">
        <w:rPr>
          <w:rFonts w:ascii="Times New Roman" w:hAnsi="Times New Roman" w:cs="Times New Roman"/>
          <w:sz w:val="24"/>
          <w:szCs w:val="24"/>
        </w:rPr>
        <w:t xml:space="preserve"> ods. 1 písm</w:t>
      </w:r>
      <w:r w:rsidRPr="0012768B" w:rsidR="00471F26">
        <w:rPr>
          <w:rFonts w:ascii="Times New Roman" w:hAnsi="Times New Roman" w:cs="Times New Roman"/>
          <w:sz w:val="24"/>
          <w:szCs w:val="24"/>
        </w:rPr>
        <w:t>. a)</w:t>
      </w:r>
      <w:r w:rsidRPr="0012768B" w:rsidR="00B868C1">
        <w:rPr>
          <w:rFonts w:ascii="Times New Roman" w:hAnsi="Times New Roman" w:cs="Times New Roman"/>
          <w:sz w:val="24"/>
          <w:szCs w:val="24"/>
        </w:rPr>
        <w:t xml:space="preserve"> </w:t>
      </w:r>
      <w:r w:rsidRPr="0012768B">
        <w:rPr>
          <w:rFonts w:ascii="Times New Roman" w:hAnsi="Times New Roman" w:cs="Times New Roman"/>
          <w:sz w:val="24"/>
          <w:szCs w:val="24"/>
        </w:rPr>
        <w:t>je povinn</w:t>
      </w:r>
      <w:r w:rsidRPr="0012768B" w:rsidR="00B868C1">
        <w:rPr>
          <w:rFonts w:ascii="Times New Roman" w:hAnsi="Times New Roman" w:cs="Times New Roman"/>
          <w:sz w:val="24"/>
          <w:szCs w:val="24"/>
        </w:rPr>
        <w:t>á</w:t>
      </w:r>
      <w:r w:rsidRPr="0012768B">
        <w:rPr>
          <w:rFonts w:ascii="Times New Roman" w:hAnsi="Times New Roman" w:cs="Times New Roman"/>
          <w:sz w:val="24"/>
          <w:szCs w:val="24"/>
        </w:rPr>
        <w:t xml:space="preserve"> preukazovať  Národnej banke Slovenska a nepretržite dodržiavať upravenú mieru solventnosti.</w:t>
      </w:r>
    </w:p>
    <w:p w:rsidR="00FA77BE" w:rsidRPr="0012768B" w:rsidP="00FA77BE">
      <w:pPr>
        <w:ind w:firstLine="708"/>
        <w:jc w:val="both"/>
        <w:rPr>
          <w:rFonts w:ascii="Times New Roman" w:hAnsi="Times New Roman" w:cs="Times New Roman"/>
          <w:sz w:val="24"/>
          <w:szCs w:val="24"/>
        </w:rPr>
      </w:pPr>
      <w:r w:rsidRPr="0012768B" w:rsidR="002E3B63">
        <w:rPr>
          <w:rFonts w:ascii="Times New Roman" w:hAnsi="Times New Roman" w:cs="Times New Roman"/>
          <w:sz w:val="24"/>
          <w:szCs w:val="24"/>
        </w:rPr>
        <w:t>(1</w:t>
      </w:r>
      <w:r w:rsidRPr="0012768B" w:rsidR="00FA0CC0">
        <w:rPr>
          <w:rFonts w:ascii="Times New Roman" w:hAnsi="Times New Roman" w:cs="Times New Roman"/>
          <w:sz w:val="24"/>
          <w:szCs w:val="24"/>
        </w:rPr>
        <w:t>4</w:t>
      </w:r>
      <w:r w:rsidRPr="0012768B">
        <w:rPr>
          <w:rFonts w:ascii="Times New Roman" w:hAnsi="Times New Roman" w:cs="Times New Roman"/>
          <w:sz w:val="24"/>
          <w:szCs w:val="24"/>
        </w:rPr>
        <w:t xml:space="preserve">) Upravenou mierou solventnosti </w:t>
      </w:r>
      <w:r w:rsidRPr="0012768B" w:rsidR="00500A34">
        <w:rPr>
          <w:rFonts w:ascii="Times New Roman" w:hAnsi="Times New Roman" w:cs="Times New Roman"/>
          <w:sz w:val="24"/>
          <w:szCs w:val="24"/>
        </w:rPr>
        <w:t xml:space="preserve">poisťovne a zaisťovne v skupine </w:t>
      </w:r>
      <w:r w:rsidRPr="0012768B">
        <w:rPr>
          <w:rFonts w:ascii="Times New Roman" w:hAnsi="Times New Roman" w:cs="Times New Roman"/>
          <w:sz w:val="24"/>
          <w:szCs w:val="24"/>
        </w:rPr>
        <w:t>sa rozumie schopnosť trvale zabezpečiť vlastnými zdrojmi úhradu záväzkov vyplývajúcich z uzavretých poistných zmlúv alebo zaistných zmlúv.</w:t>
      </w:r>
    </w:p>
    <w:p w:rsidR="00FA77BE" w:rsidRPr="0012768B" w:rsidP="00FA77BE">
      <w:pPr>
        <w:ind w:firstLine="708"/>
        <w:jc w:val="both"/>
        <w:rPr>
          <w:rFonts w:ascii="Times New Roman" w:hAnsi="Times New Roman" w:cs="Times New Roman"/>
          <w:sz w:val="24"/>
          <w:szCs w:val="24"/>
        </w:rPr>
      </w:pPr>
      <w:r w:rsidRPr="0012768B" w:rsidR="00FA0CC0">
        <w:rPr>
          <w:rFonts w:ascii="Times New Roman" w:hAnsi="Times New Roman" w:cs="Times New Roman"/>
          <w:sz w:val="24"/>
          <w:szCs w:val="24"/>
        </w:rPr>
        <w:t>(15</w:t>
      </w:r>
      <w:r w:rsidRPr="0012768B" w:rsidR="006E3DB7">
        <w:rPr>
          <w:rFonts w:ascii="Times New Roman" w:hAnsi="Times New Roman" w:cs="Times New Roman"/>
          <w:sz w:val="24"/>
          <w:szCs w:val="24"/>
        </w:rPr>
        <w:t xml:space="preserve">) </w:t>
      </w:r>
      <w:r w:rsidRPr="0012768B" w:rsidR="00500A34">
        <w:rPr>
          <w:rFonts w:ascii="Times New Roman" w:hAnsi="Times New Roman" w:cs="Times New Roman"/>
          <w:sz w:val="24"/>
          <w:szCs w:val="24"/>
        </w:rPr>
        <w:t xml:space="preserve">Za poisťovňu a zaisťovňu v skupine </w:t>
      </w:r>
      <w:r w:rsidRPr="0012768B">
        <w:rPr>
          <w:rFonts w:ascii="Times New Roman" w:hAnsi="Times New Roman" w:cs="Times New Roman"/>
          <w:sz w:val="24"/>
          <w:szCs w:val="24"/>
        </w:rPr>
        <w:t xml:space="preserve">preukazuje upravenú mieru solventnosti ovládajúca osoba. </w:t>
      </w:r>
    </w:p>
    <w:p w:rsidR="00FA77BE" w:rsidRPr="0012768B" w:rsidP="00FA77BE">
      <w:pPr>
        <w:ind w:firstLine="708"/>
        <w:jc w:val="both"/>
        <w:rPr>
          <w:rFonts w:ascii="Times New Roman" w:hAnsi="Times New Roman" w:cs="Times New Roman"/>
          <w:sz w:val="24"/>
          <w:szCs w:val="24"/>
        </w:rPr>
      </w:pPr>
      <w:r w:rsidRPr="0012768B" w:rsidR="00FA0CC0">
        <w:rPr>
          <w:rFonts w:ascii="Times New Roman" w:hAnsi="Times New Roman" w:cs="Times New Roman"/>
          <w:sz w:val="24"/>
          <w:szCs w:val="24"/>
        </w:rPr>
        <w:t>(16</w:t>
      </w:r>
      <w:r w:rsidRPr="0012768B" w:rsidR="006E3DB7">
        <w:rPr>
          <w:rFonts w:ascii="Times New Roman" w:hAnsi="Times New Roman" w:cs="Times New Roman"/>
          <w:sz w:val="24"/>
          <w:szCs w:val="24"/>
        </w:rPr>
        <w:t xml:space="preserve">) </w:t>
      </w:r>
      <w:r w:rsidRPr="0012768B" w:rsidR="00993C28">
        <w:rPr>
          <w:rFonts w:ascii="Times New Roman" w:hAnsi="Times New Roman" w:cs="Times New Roman"/>
          <w:sz w:val="24"/>
          <w:szCs w:val="24"/>
        </w:rPr>
        <w:t>Národná banka Slovenska</w:t>
      </w:r>
      <w:r w:rsidRPr="0012768B" w:rsidR="00CB74DA">
        <w:rPr>
          <w:rFonts w:ascii="Times New Roman" w:hAnsi="Times New Roman" w:cs="Times New Roman"/>
          <w:sz w:val="24"/>
          <w:szCs w:val="24"/>
        </w:rPr>
        <w:t xml:space="preserve"> ustanoví opatrením</w:t>
      </w:r>
      <w:r w:rsidRPr="0012768B" w:rsidR="00993C28">
        <w:rPr>
          <w:rFonts w:ascii="Times New Roman" w:hAnsi="Times New Roman" w:cs="Times New Roman"/>
          <w:sz w:val="24"/>
          <w:szCs w:val="24"/>
        </w:rPr>
        <w:t xml:space="preserve"> </w:t>
      </w:r>
      <w:r w:rsidRPr="0012768B" w:rsidR="00CB74DA">
        <w:rPr>
          <w:rFonts w:ascii="Times New Roman" w:hAnsi="Times New Roman" w:cs="Times New Roman"/>
          <w:sz w:val="24"/>
          <w:szCs w:val="24"/>
        </w:rPr>
        <w:t>vyhláseným v zbierke zákonov</w:t>
      </w:r>
      <w:r w:rsidRPr="0012768B">
        <w:rPr>
          <w:rFonts w:ascii="Times New Roman" w:hAnsi="Times New Roman" w:cs="Times New Roman"/>
          <w:sz w:val="24"/>
          <w:szCs w:val="24"/>
        </w:rPr>
        <w:t xml:space="preserve"> </w:t>
      </w:r>
    </w:p>
    <w:p w:rsidR="00FA77BE" w:rsidRPr="002E188D" w:rsidP="00FA77BE">
      <w:pPr>
        <w:jc w:val="both"/>
        <w:rPr>
          <w:rFonts w:ascii="Times New Roman" w:hAnsi="Times New Roman" w:cs="Times New Roman"/>
          <w:sz w:val="24"/>
          <w:szCs w:val="24"/>
        </w:rPr>
      </w:pPr>
      <w:r w:rsidRPr="0012768B">
        <w:rPr>
          <w:rFonts w:ascii="Times New Roman" w:hAnsi="Times New Roman" w:cs="Times New Roman"/>
          <w:sz w:val="24"/>
          <w:szCs w:val="24"/>
        </w:rPr>
        <w:t xml:space="preserve">a) </w:t>
      </w:r>
      <w:r w:rsidRPr="0012768B" w:rsidR="00413294">
        <w:rPr>
          <w:rFonts w:ascii="Times New Roman" w:hAnsi="Times New Roman" w:cs="Times New Roman"/>
          <w:sz w:val="24"/>
          <w:szCs w:val="24"/>
        </w:rPr>
        <w:t xml:space="preserve">spôsob </w:t>
      </w:r>
      <w:r w:rsidRPr="0012768B">
        <w:rPr>
          <w:rFonts w:ascii="Times New Roman" w:hAnsi="Times New Roman" w:cs="Times New Roman"/>
          <w:sz w:val="24"/>
          <w:szCs w:val="24"/>
        </w:rPr>
        <w:t>výpočtu a </w:t>
      </w:r>
      <w:r w:rsidRPr="0012768B" w:rsidR="00894C52">
        <w:rPr>
          <w:rFonts w:ascii="Times New Roman" w:hAnsi="Times New Roman" w:cs="Times New Roman"/>
          <w:sz w:val="24"/>
          <w:szCs w:val="24"/>
        </w:rPr>
        <w:t>vy</w:t>
      </w:r>
      <w:r w:rsidRPr="0012768B" w:rsidR="00894C52">
        <w:rPr>
          <w:rFonts w:ascii="Times New Roman" w:hAnsi="Times New Roman" w:cs="Times New Roman"/>
          <w:sz w:val="24"/>
          <w:szCs w:val="24"/>
        </w:rPr>
        <w:t>kazovania</w:t>
      </w:r>
      <w:r w:rsidRPr="0012768B">
        <w:rPr>
          <w:rFonts w:ascii="Times New Roman" w:hAnsi="Times New Roman" w:cs="Times New Roman"/>
          <w:sz w:val="24"/>
          <w:szCs w:val="24"/>
        </w:rPr>
        <w:t xml:space="preserve"> skutočnej miery</w:t>
      </w:r>
      <w:r w:rsidRPr="002E188D">
        <w:rPr>
          <w:rFonts w:ascii="Times New Roman" w:hAnsi="Times New Roman" w:cs="Times New Roman"/>
          <w:sz w:val="24"/>
          <w:szCs w:val="24"/>
        </w:rPr>
        <w:t xml:space="preserve"> solventnosti,</w:t>
      </w:r>
    </w:p>
    <w:p w:rsidR="00FA77BE" w:rsidRPr="002E188D" w:rsidP="00FA77BE">
      <w:pPr>
        <w:tabs>
          <w:tab w:val="left" w:pos="1440"/>
        </w:tabs>
        <w:jc w:val="both"/>
        <w:rPr>
          <w:rFonts w:ascii="Times New Roman" w:hAnsi="Times New Roman" w:cs="Times New Roman"/>
          <w:sz w:val="24"/>
          <w:szCs w:val="24"/>
        </w:rPr>
      </w:pPr>
      <w:r w:rsidRPr="002E188D">
        <w:rPr>
          <w:rFonts w:ascii="Times New Roman" w:hAnsi="Times New Roman" w:cs="Times New Roman"/>
          <w:sz w:val="24"/>
          <w:szCs w:val="24"/>
        </w:rPr>
        <w:t xml:space="preserve">b) </w:t>
      </w:r>
      <w:r w:rsidRPr="002E188D" w:rsidR="00413294">
        <w:rPr>
          <w:rFonts w:ascii="Times New Roman" w:hAnsi="Times New Roman" w:cs="Times New Roman"/>
          <w:sz w:val="24"/>
          <w:szCs w:val="24"/>
        </w:rPr>
        <w:t xml:space="preserve">spôsob </w:t>
      </w:r>
      <w:r w:rsidRPr="002E188D">
        <w:rPr>
          <w:rFonts w:ascii="Times New Roman" w:hAnsi="Times New Roman" w:cs="Times New Roman"/>
          <w:sz w:val="24"/>
          <w:szCs w:val="24"/>
        </w:rPr>
        <w:t xml:space="preserve">výpočtu </w:t>
      </w:r>
      <w:r w:rsidRPr="002E188D" w:rsidR="003D3C88">
        <w:rPr>
          <w:rFonts w:ascii="Times New Roman" w:hAnsi="Times New Roman" w:cs="Times New Roman"/>
          <w:sz w:val="24"/>
          <w:szCs w:val="24"/>
        </w:rPr>
        <w:t>a</w:t>
      </w:r>
      <w:r w:rsidRPr="002E188D" w:rsidR="00CF0418">
        <w:rPr>
          <w:rFonts w:ascii="Times New Roman" w:hAnsi="Times New Roman" w:cs="Times New Roman"/>
          <w:sz w:val="24"/>
          <w:szCs w:val="24"/>
        </w:rPr>
        <w:t> </w:t>
      </w:r>
      <w:r w:rsidRPr="002E188D" w:rsidR="00894C52">
        <w:rPr>
          <w:rFonts w:ascii="Times New Roman" w:hAnsi="Times New Roman" w:cs="Times New Roman"/>
          <w:sz w:val="24"/>
          <w:szCs w:val="24"/>
        </w:rPr>
        <w:t>vykazovania</w:t>
      </w:r>
      <w:r w:rsidRPr="002E188D" w:rsidR="003D3C88">
        <w:rPr>
          <w:rFonts w:ascii="Times New Roman" w:hAnsi="Times New Roman" w:cs="Times New Roman"/>
          <w:sz w:val="24"/>
          <w:szCs w:val="24"/>
        </w:rPr>
        <w:t xml:space="preserve"> </w:t>
      </w:r>
      <w:r w:rsidRPr="002E188D">
        <w:rPr>
          <w:rFonts w:ascii="Times New Roman" w:hAnsi="Times New Roman" w:cs="Times New Roman"/>
          <w:sz w:val="24"/>
          <w:szCs w:val="24"/>
        </w:rPr>
        <w:t>požadovanej miery solventnosti,</w:t>
      </w:r>
    </w:p>
    <w:p w:rsidR="00FA77BE" w:rsidRPr="002E188D" w:rsidP="00FA77BE">
      <w:pPr>
        <w:tabs>
          <w:tab w:val="left" w:pos="1440"/>
        </w:tabs>
        <w:jc w:val="both"/>
        <w:rPr>
          <w:rFonts w:ascii="Times New Roman" w:hAnsi="Times New Roman" w:cs="Times New Roman"/>
          <w:sz w:val="24"/>
          <w:szCs w:val="24"/>
        </w:rPr>
      </w:pPr>
      <w:r w:rsidRPr="002E188D">
        <w:rPr>
          <w:rFonts w:ascii="Times New Roman" w:hAnsi="Times New Roman" w:cs="Times New Roman"/>
          <w:sz w:val="24"/>
          <w:szCs w:val="24"/>
        </w:rPr>
        <w:t xml:space="preserve">c) </w:t>
      </w:r>
      <w:r w:rsidRPr="002E188D" w:rsidR="00167920">
        <w:rPr>
          <w:rFonts w:ascii="Times New Roman" w:hAnsi="Times New Roman" w:cs="Times New Roman"/>
          <w:sz w:val="24"/>
          <w:szCs w:val="24"/>
        </w:rPr>
        <w:t xml:space="preserve">lehotu na </w:t>
      </w:r>
      <w:r w:rsidRPr="002E188D" w:rsidR="00894C52">
        <w:rPr>
          <w:rFonts w:ascii="Times New Roman" w:hAnsi="Times New Roman" w:cs="Times New Roman"/>
          <w:sz w:val="24"/>
          <w:szCs w:val="24"/>
        </w:rPr>
        <w:t>vykazovanie</w:t>
      </w:r>
      <w:r w:rsidRPr="002E188D">
        <w:rPr>
          <w:rFonts w:ascii="Times New Roman" w:hAnsi="Times New Roman" w:cs="Times New Roman"/>
          <w:sz w:val="24"/>
          <w:szCs w:val="24"/>
        </w:rPr>
        <w:t xml:space="preserve"> </w:t>
      </w:r>
      <w:r w:rsidRPr="002E188D" w:rsidR="00167920">
        <w:rPr>
          <w:rFonts w:ascii="Times New Roman" w:hAnsi="Times New Roman" w:cs="Times New Roman"/>
          <w:sz w:val="24"/>
          <w:szCs w:val="24"/>
        </w:rPr>
        <w:t>skutočnej</w:t>
      </w:r>
      <w:r w:rsidRPr="002E188D">
        <w:rPr>
          <w:rFonts w:ascii="Times New Roman" w:hAnsi="Times New Roman" w:cs="Times New Roman"/>
          <w:sz w:val="24"/>
          <w:szCs w:val="24"/>
        </w:rPr>
        <w:t xml:space="preserve"> miery solventnosti</w:t>
      </w:r>
      <w:r w:rsidRPr="002E188D" w:rsidR="00167920">
        <w:rPr>
          <w:rFonts w:ascii="Times New Roman" w:hAnsi="Times New Roman" w:cs="Times New Roman"/>
          <w:sz w:val="24"/>
          <w:szCs w:val="24"/>
        </w:rPr>
        <w:t xml:space="preserve"> a požadovanej miery solventnosti</w:t>
      </w:r>
      <w:r w:rsidRPr="002E188D">
        <w:rPr>
          <w:rFonts w:ascii="Times New Roman" w:hAnsi="Times New Roman" w:cs="Times New Roman"/>
          <w:sz w:val="24"/>
          <w:szCs w:val="24"/>
        </w:rPr>
        <w:t>,</w:t>
      </w:r>
    </w:p>
    <w:p w:rsidR="00C767FF" w:rsidRPr="002E188D" w:rsidP="00FA77BE">
      <w:pPr>
        <w:tabs>
          <w:tab w:val="left" w:pos="1440"/>
        </w:tabs>
        <w:jc w:val="both"/>
        <w:rPr>
          <w:rFonts w:ascii="Times New Roman" w:hAnsi="Times New Roman" w:cs="Times New Roman"/>
          <w:sz w:val="24"/>
          <w:szCs w:val="24"/>
        </w:rPr>
      </w:pPr>
      <w:r w:rsidRPr="002E188D">
        <w:rPr>
          <w:rFonts w:ascii="Times New Roman" w:hAnsi="Times New Roman" w:cs="Times New Roman"/>
          <w:sz w:val="24"/>
          <w:szCs w:val="24"/>
        </w:rPr>
        <w:t xml:space="preserve">d) </w:t>
      </w:r>
      <w:r w:rsidRPr="002E188D" w:rsidR="00413294">
        <w:rPr>
          <w:rFonts w:ascii="Times New Roman" w:hAnsi="Times New Roman" w:cs="Times New Roman"/>
          <w:sz w:val="24"/>
          <w:szCs w:val="24"/>
        </w:rPr>
        <w:t xml:space="preserve">spôsob </w:t>
      </w:r>
      <w:r w:rsidRPr="002E188D">
        <w:rPr>
          <w:rFonts w:ascii="Times New Roman" w:hAnsi="Times New Roman" w:cs="Times New Roman"/>
          <w:sz w:val="24"/>
          <w:szCs w:val="24"/>
        </w:rPr>
        <w:t>výpočtu a </w:t>
      </w:r>
      <w:r w:rsidRPr="002E188D" w:rsidR="00894C52">
        <w:rPr>
          <w:rFonts w:ascii="Times New Roman" w:hAnsi="Times New Roman" w:cs="Times New Roman"/>
          <w:sz w:val="24"/>
          <w:szCs w:val="24"/>
        </w:rPr>
        <w:t>vykazovania</w:t>
      </w:r>
      <w:r w:rsidRPr="002E188D">
        <w:rPr>
          <w:rFonts w:ascii="Times New Roman" w:hAnsi="Times New Roman" w:cs="Times New Roman"/>
          <w:sz w:val="24"/>
          <w:szCs w:val="24"/>
        </w:rPr>
        <w:t xml:space="preserve"> upravenej miery solventnosti,</w:t>
      </w:r>
    </w:p>
    <w:p w:rsidR="00FA77BE" w:rsidRPr="002E188D" w:rsidP="00FA77BE">
      <w:pPr>
        <w:tabs>
          <w:tab w:val="left" w:pos="1440"/>
        </w:tabs>
        <w:jc w:val="both"/>
        <w:rPr>
          <w:rFonts w:ascii="Times New Roman" w:hAnsi="Times New Roman" w:cs="Times New Roman"/>
          <w:sz w:val="24"/>
          <w:szCs w:val="24"/>
        </w:rPr>
      </w:pPr>
      <w:r w:rsidRPr="002E188D" w:rsidR="00C767FF">
        <w:rPr>
          <w:rFonts w:ascii="Times New Roman" w:hAnsi="Times New Roman" w:cs="Times New Roman"/>
          <w:sz w:val="24"/>
          <w:szCs w:val="24"/>
        </w:rPr>
        <w:t>e</w:t>
      </w:r>
      <w:r w:rsidRPr="002E188D">
        <w:rPr>
          <w:rFonts w:ascii="Times New Roman" w:hAnsi="Times New Roman" w:cs="Times New Roman"/>
          <w:sz w:val="24"/>
          <w:szCs w:val="24"/>
        </w:rPr>
        <w:t>)</w:t>
      </w:r>
      <w:r w:rsidRPr="002E188D">
        <w:rPr>
          <w:rFonts w:ascii="Times New Roman" w:hAnsi="Times New Roman" w:cs="Times New Roman"/>
          <w:sz w:val="24"/>
          <w:szCs w:val="24"/>
        </w:rPr>
        <w:t xml:space="preserve"> lehotu na </w:t>
      </w:r>
      <w:r w:rsidRPr="002E188D" w:rsidR="00894C52">
        <w:rPr>
          <w:rFonts w:ascii="Times New Roman" w:hAnsi="Times New Roman" w:cs="Times New Roman"/>
          <w:sz w:val="24"/>
          <w:szCs w:val="24"/>
        </w:rPr>
        <w:t>vykazovanie</w:t>
      </w:r>
      <w:r w:rsidRPr="002E188D">
        <w:rPr>
          <w:rFonts w:ascii="Times New Roman" w:hAnsi="Times New Roman" w:cs="Times New Roman"/>
          <w:sz w:val="24"/>
          <w:szCs w:val="24"/>
        </w:rPr>
        <w:t xml:space="preserve"> upravenej miery solventnosti,</w:t>
      </w:r>
    </w:p>
    <w:p w:rsidR="00FA77BE" w:rsidRPr="002E188D" w:rsidP="00FA77BE">
      <w:pPr>
        <w:jc w:val="both"/>
        <w:rPr>
          <w:rFonts w:ascii="Times New Roman" w:hAnsi="Times New Roman" w:cs="Times New Roman"/>
          <w:sz w:val="24"/>
          <w:szCs w:val="24"/>
        </w:rPr>
      </w:pPr>
      <w:r w:rsidRPr="002E188D" w:rsidR="00C767FF">
        <w:rPr>
          <w:rFonts w:ascii="Times New Roman" w:hAnsi="Times New Roman" w:cs="Times New Roman"/>
          <w:sz w:val="24"/>
          <w:szCs w:val="24"/>
        </w:rPr>
        <w:t>f</w:t>
      </w:r>
      <w:r w:rsidRPr="002E188D">
        <w:rPr>
          <w:rFonts w:ascii="Times New Roman" w:hAnsi="Times New Roman" w:cs="Times New Roman"/>
          <w:sz w:val="24"/>
          <w:szCs w:val="24"/>
        </w:rPr>
        <w:t xml:space="preserve">) </w:t>
      </w:r>
      <w:r w:rsidRPr="002E188D" w:rsidR="00413294">
        <w:rPr>
          <w:rFonts w:ascii="Times New Roman" w:hAnsi="Times New Roman" w:cs="Times New Roman"/>
          <w:sz w:val="24"/>
          <w:szCs w:val="24"/>
        </w:rPr>
        <w:t xml:space="preserve">spôsob </w:t>
      </w:r>
      <w:r w:rsidRPr="002E188D">
        <w:rPr>
          <w:rFonts w:ascii="Times New Roman" w:hAnsi="Times New Roman" w:cs="Times New Roman"/>
          <w:sz w:val="24"/>
          <w:szCs w:val="24"/>
        </w:rPr>
        <w:t>výpočtu rizikového kapitálu</w:t>
      </w:r>
      <w:r w:rsidR="00BA79D7">
        <w:rPr>
          <w:rFonts w:ascii="Times New Roman" w:hAnsi="Times New Roman" w:cs="Times New Roman"/>
          <w:sz w:val="24"/>
          <w:szCs w:val="24"/>
        </w:rPr>
        <w:t>.</w:t>
      </w:r>
    </w:p>
    <w:p w:rsidR="00413294">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35</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Poistné</w:t>
      </w:r>
    </w:p>
    <w:p w:rsidR="000A267A" w:rsidRPr="004F2BCA">
      <w:pPr>
        <w:jc w:val="both"/>
        <w:rPr>
          <w:rFonts w:ascii="Times New Roman" w:hAnsi="Times New Roman" w:cs="Times New Roman"/>
          <w:sz w:val="24"/>
          <w:szCs w:val="24"/>
        </w:rPr>
      </w:pPr>
    </w:p>
    <w:p w:rsidR="000A267A" w:rsidRPr="0012768B">
      <w:pPr>
        <w:jc w:val="both"/>
        <w:rPr>
          <w:rFonts w:ascii="Times New Roman" w:hAnsi="Times New Roman" w:cs="Times New Roman"/>
          <w:sz w:val="24"/>
          <w:szCs w:val="24"/>
        </w:rPr>
      </w:pPr>
      <w:r w:rsidRPr="002E188D" w:rsidR="001F7093">
        <w:rPr>
          <w:rFonts w:ascii="Times New Roman" w:hAnsi="Times New Roman" w:cs="Times New Roman"/>
          <w:sz w:val="24"/>
          <w:szCs w:val="24"/>
        </w:rPr>
        <w:tab/>
      </w:r>
      <w:r w:rsidRPr="002E188D" w:rsidR="00ED388B">
        <w:rPr>
          <w:rFonts w:ascii="Times New Roman" w:hAnsi="Times New Roman" w:cs="Times New Roman"/>
          <w:sz w:val="24"/>
          <w:szCs w:val="24"/>
        </w:rPr>
        <w:t xml:space="preserve">(1) </w:t>
      </w:r>
      <w:r w:rsidRPr="002E188D" w:rsidR="001F7093">
        <w:rPr>
          <w:rFonts w:ascii="Times New Roman" w:hAnsi="Times New Roman" w:cs="Times New Roman"/>
          <w:sz w:val="24"/>
          <w:szCs w:val="24"/>
        </w:rPr>
        <w:t>Poisťovňa a pobočka zahraničnej poisťovne sú povinné určiť výšku poistného na základe poistno-</w:t>
      </w:r>
      <w:r w:rsidRPr="0012768B" w:rsidR="001F7093">
        <w:rPr>
          <w:rFonts w:ascii="Times New Roman" w:hAnsi="Times New Roman" w:cs="Times New Roman"/>
          <w:sz w:val="24"/>
          <w:szCs w:val="24"/>
        </w:rPr>
        <w:t>matematických metód tak, aby výška poistného zabez</w:t>
      </w:r>
      <w:r w:rsidRPr="0012768B" w:rsidR="001F7093">
        <w:rPr>
          <w:rFonts w:ascii="Times New Roman" w:hAnsi="Times New Roman" w:cs="Times New Roman"/>
          <w:sz w:val="24"/>
          <w:szCs w:val="24"/>
        </w:rPr>
        <w:t>pečovala trvalú splniteľnosť všetkých záväzkov poisťovne a pobočky zahraničnej poisťovne vrátane tvorby dostatočných technických rezerv.</w:t>
      </w:r>
    </w:p>
    <w:p w:rsidR="004F6129" w:rsidRPr="0012768B" w:rsidP="004F6129">
      <w:pPr>
        <w:autoSpaceDE/>
        <w:autoSpaceDN/>
        <w:spacing w:line="240" w:lineRule="atLeast"/>
        <w:jc w:val="both"/>
        <w:rPr>
          <w:rFonts w:ascii="Times New Roman" w:hAnsi="Times New Roman" w:cs="Times New Roman"/>
          <w:color w:val="000000"/>
          <w:sz w:val="24"/>
          <w:szCs w:val="24"/>
          <w:lang w:eastAsia="sk-SK"/>
        </w:rPr>
      </w:pPr>
      <w:r w:rsidRPr="0012768B" w:rsidR="00ED388B">
        <w:rPr>
          <w:rFonts w:ascii="Times New Roman" w:hAnsi="Times New Roman" w:cs="Times New Roman"/>
          <w:sz w:val="24"/>
          <w:szCs w:val="24"/>
        </w:rPr>
        <w:tab/>
        <w:t xml:space="preserve">(2) </w:t>
      </w:r>
      <w:r w:rsidRPr="0012768B">
        <w:rPr>
          <w:rFonts w:ascii="Times New Roman" w:hAnsi="Times New Roman" w:cs="Times New Roman"/>
          <w:color w:val="000000"/>
          <w:sz w:val="24"/>
          <w:szCs w:val="24"/>
          <w:lang w:eastAsia="sk-SK"/>
        </w:rPr>
        <w:t>Výška poistného v rámci každého vykonávaného poistného odvetvia uvedeného v p</w:t>
      </w:r>
      <w:r w:rsidRPr="0012768B" w:rsidR="008E2569">
        <w:rPr>
          <w:rFonts w:ascii="Times New Roman" w:hAnsi="Times New Roman" w:cs="Times New Roman"/>
          <w:color w:val="000000"/>
          <w:sz w:val="24"/>
          <w:szCs w:val="24"/>
          <w:lang w:eastAsia="sk-SK"/>
        </w:rPr>
        <w:t>rílohe č. 1 musí byť stanovená</w:t>
      </w:r>
      <w:r w:rsidRPr="0012768B" w:rsidR="00925602">
        <w:rPr>
          <w:rFonts w:ascii="Times New Roman" w:hAnsi="Times New Roman" w:cs="Times New Roman"/>
          <w:color w:val="000000"/>
          <w:sz w:val="24"/>
          <w:szCs w:val="24"/>
          <w:lang w:eastAsia="sk-SK"/>
        </w:rPr>
        <w:t xml:space="preserve"> </w:t>
      </w:r>
      <w:r w:rsidRPr="0012768B">
        <w:rPr>
          <w:rFonts w:ascii="Times New Roman" w:hAnsi="Times New Roman" w:cs="Times New Roman"/>
          <w:color w:val="000000"/>
          <w:sz w:val="24"/>
          <w:szCs w:val="24"/>
          <w:lang w:eastAsia="sk-SK"/>
        </w:rPr>
        <w:t>spôsob</w:t>
      </w:r>
      <w:r w:rsidRPr="0012768B">
        <w:rPr>
          <w:rFonts w:ascii="Times New Roman" w:hAnsi="Times New Roman" w:cs="Times New Roman"/>
          <w:color w:val="000000"/>
          <w:sz w:val="24"/>
          <w:szCs w:val="24"/>
          <w:lang w:eastAsia="sk-SK"/>
        </w:rPr>
        <w:t>om, ktorý zabezpečí trvalú splniteľnosť všetkých záväzkov poisťovne a pobočky zahraničnej poisťovne vyplývajúcich z vykonávania daného poistného odvetvia</w:t>
      </w:r>
      <w:r w:rsidRPr="0012768B" w:rsidR="00925602">
        <w:rPr>
          <w:rFonts w:ascii="Times New Roman" w:hAnsi="Times New Roman" w:cs="Times New Roman"/>
          <w:color w:val="000000"/>
          <w:sz w:val="24"/>
          <w:szCs w:val="24"/>
          <w:lang w:eastAsia="sk-SK"/>
        </w:rPr>
        <w:t xml:space="preserve"> v súlade s odsekom 1</w:t>
      </w:r>
      <w:r w:rsidRPr="0012768B" w:rsidR="002E188D">
        <w:rPr>
          <w:rFonts w:ascii="Times New Roman" w:hAnsi="Times New Roman" w:cs="Times New Roman"/>
          <w:color w:val="000000"/>
          <w:sz w:val="24"/>
          <w:szCs w:val="24"/>
          <w:lang w:eastAsia="sk-SK"/>
        </w:rPr>
        <w:t>.</w:t>
      </w:r>
    </w:p>
    <w:p w:rsidR="0033048F" w:rsidRPr="0012768B" w:rsidP="0033048F">
      <w:pPr>
        <w:tabs>
          <w:tab w:val="left" w:pos="1103"/>
          <w:tab w:val="left" w:pos="1823"/>
          <w:tab w:val="left" w:pos="2543"/>
          <w:tab w:val="left" w:pos="3263"/>
          <w:tab w:val="left" w:pos="3983"/>
          <w:tab w:val="left" w:pos="4703"/>
          <w:tab w:val="left" w:pos="5423"/>
          <w:tab w:val="left" w:pos="6143"/>
          <w:tab w:val="left" w:pos="6863"/>
          <w:tab w:val="left" w:pos="7583"/>
          <w:tab w:val="left" w:pos="8303"/>
          <w:tab w:val="left" w:pos="9023"/>
        </w:tabs>
        <w:autoSpaceDE/>
        <w:autoSpaceDN/>
        <w:jc w:val="both"/>
        <w:rPr>
          <w:rFonts w:ascii="Times New Roman" w:hAnsi="Times New Roman" w:cs="Times New Roman"/>
          <w:bCs/>
          <w:strike/>
          <w:sz w:val="24"/>
          <w:szCs w:val="24"/>
        </w:rPr>
      </w:pPr>
      <w:r w:rsidRPr="0012768B">
        <w:rPr>
          <w:rFonts w:ascii="Times New Roman" w:hAnsi="Times New Roman" w:cs="Times New Roman"/>
          <w:bCs/>
          <w:sz w:val="24"/>
          <w:szCs w:val="24"/>
        </w:rPr>
        <w:t xml:space="preserve">            (3) Poisťovňa a pobočka zahraničnej poisťovne sú povinné zhromažďovať a aktualizovať poistno-matematické</w:t>
      </w:r>
      <w:r w:rsidR="00B15FC4">
        <w:rPr>
          <w:rFonts w:ascii="Times New Roman" w:hAnsi="Times New Roman" w:cs="Times New Roman"/>
          <w:bCs/>
          <w:sz w:val="24"/>
          <w:szCs w:val="24"/>
        </w:rPr>
        <w:t xml:space="preserve"> údaje</w:t>
      </w:r>
      <w:r w:rsidRPr="0012768B">
        <w:rPr>
          <w:rFonts w:ascii="Times New Roman" w:hAnsi="Times New Roman" w:cs="Times New Roman"/>
          <w:bCs/>
          <w:sz w:val="24"/>
          <w:szCs w:val="24"/>
        </w:rPr>
        <w:t xml:space="preserve"> a štatistické údaje, týkajúce sa používania </w:t>
      </w:r>
      <w:r w:rsidRPr="0012768B" w:rsidR="00A14ED2">
        <w:rPr>
          <w:rFonts w:ascii="Times New Roman" w:hAnsi="Times New Roman" w:cs="Times New Roman"/>
          <w:bCs/>
          <w:sz w:val="24"/>
          <w:szCs w:val="24"/>
        </w:rPr>
        <w:t>kritéria pohlavia</w:t>
      </w:r>
      <w:r w:rsidRPr="0012768B" w:rsidR="00D4608A">
        <w:rPr>
          <w:rFonts w:ascii="Times New Roman" w:hAnsi="Times New Roman" w:cs="Times New Roman"/>
          <w:bCs/>
          <w:sz w:val="24"/>
          <w:szCs w:val="24"/>
        </w:rPr>
        <w:t xml:space="preserve"> fyzickej osoby</w:t>
      </w:r>
      <w:r w:rsidRPr="0012768B">
        <w:rPr>
          <w:rFonts w:ascii="Times New Roman" w:hAnsi="Times New Roman" w:cs="Times New Roman"/>
          <w:bCs/>
          <w:sz w:val="24"/>
          <w:szCs w:val="24"/>
        </w:rPr>
        <w:t xml:space="preserve"> ako určujúceho poistno-matematického faktora pri stanovení výšky poistného a pre výpočet poistného plnenia, </w:t>
      </w:r>
      <w:r w:rsidR="00B15FC4">
        <w:rPr>
          <w:rFonts w:ascii="Times New Roman" w:hAnsi="Times New Roman" w:cs="Times New Roman"/>
          <w:bCs/>
          <w:sz w:val="24"/>
          <w:szCs w:val="24"/>
        </w:rPr>
        <w:t>ak</w:t>
      </w:r>
      <w:r w:rsidRPr="0012768B">
        <w:rPr>
          <w:rFonts w:ascii="Times New Roman" w:hAnsi="Times New Roman" w:cs="Times New Roman"/>
          <w:bCs/>
          <w:sz w:val="24"/>
          <w:szCs w:val="24"/>
        </w:rPr>
        <w:t xml:space="preserve"> je ich stanovenie založené na príslušných poistno-matematických</w:t>
      </w:r>
      <w:r w:rsidR="00B15FC4">
        <w:rPr>
          <w:rFonts w:ascii="Times New Roman" w:hAnsi="Times New Roman" w:cs="Times New Roman"/>
          <w:bCs/>
          <w:sz w:val="24"/>
          <w:szCs w:val="24"/>
        </w:rPr>
        <w:t xml:space="preserve"> údajoch</w:t>
      </w:r>
      <w:r w:rsidRPr="0012768B">
        <w:rPr>
          <w:rFonts w:ascii="Times New Roman" w:hAnsi="Times New Roman" w:cs="Times New Roman"/>
          <w:bCs/>
          <w:sz w:val="24"/>
          <w:szCs w:val="24"/>
        </w:rPr>
        <w:t xml:space="preserve"> a štatistických údajoch.</w:t>
      </w:r>
    </w:p>
    <w:p w:rsidR="0033048F" w:rsidRPr="0012768B" w:rsidP="0033048F">
      <w:pPr>
        <w:pStyle w:val="Heading3"/>
        <w:jc w:val="both"/>
        <w:rPr>
          <w:rFonts w:ascii="Times New Roman" w:hAnsi="Times New Roman" w:cs="Times New Roman"/>
          <w:szCs w:val="24"/>
        </w:rPr>
      </w:pPr>
      <w:r w:rsidRPr="0012768B">
        <w:rPr>
          <w:rFonts w:ascii="Times New Roman" w:hAnsi="Times New Roman" w:cs="Times New Roman"/>
          <w:szCs w:val="24"/>
        </w:rPr>
        <w:tab/>
        <w:t>(4) Údaje podľa ods</w:t>
      </w:r>
      <w:r w:rsidRPr="0012768B" w:rsidR="00413294">
        <w:rPr>
          <w:rFonts w:ascii="Times New Roman" w:hAnsi="Times New Roman" w:cs="Times New Roman"/>
          <w:szCs w:val="24"/>
        </w:rPr>
        <w:t>eku</w:t>
      </w:r>
      <w:r w:rsidRPr="0012768B">
        <w:rPr>
          <w:rFonts w:ascii="Times New Roman" w:hAnsi="Times New Roman" w:cs="Times New Roman"/>
          <w:szCs w:val="24"/>
        </w:rPr>
        <w:t xml:space="preserve"> 3 za kalendárny rok je poisťovňa a pobočka zahraničnej poisťovne povinná </w:t>
      </w:r>
      <w:r w:rsidR="00F5166D">
        <w:rPr>
          <w:rFonts w:ascii="Times New Roman" w:hAnsi="Times New Roman" w:cs="Times New Roman"/>
          <w:szCs w:val="24"/>
        </w:rPr>
        <w:t xml:space="preserve">oznámiť </w:t>
      </w:r>
      <w:r w:rsidRPr="0012768B">
        <w:rPr>
          <w:rFonts w:ascii="Times New Roman" w:hAnsi="Times New Roman" w:cs="Times New Roman"/>
          <w:szCs w:val="24"/>
        </w:rPr>
        <w:t>Národnej banke Slovenska najneskôr do 31. marca</w:t>
      </w:r>
      <w:r w:rsidR="002D317B">
        <w:rPr>
          <w:rFonts w:ascii="Times New Roman" w:hAnsi="Times New Roman" w:cs="Times New Roman"/>
          <w:szCs w:val="24"/>
        </w:rPr>
        <w:t xml:space="preserve"> nasledujúceho kalendárneho roka</w:t>
      </w:r>
      <w:r w:rsidRPr="0012768B">
        <w:rPr>
          <w:rFonts w:ascii="Times New Roman" w:hAnsi="Times New Roman" w:cs="Times New Roman"/>
          <w:szCs w:val="24"/>
        </w:rPr>
        <w:t xml:space="preserve">. Obsah a formu tohto oznámenia </w:t>
      </w:r>
      <w:r w:rsidRPr="0012768B" w:rsidR="00CB74DA">
        <w:rPr>
          <w:rFonts w:ascii="Times New Roman" w:hAnsi="Times New Roman" w:cs="Times New Roman"/>
          <w:szCs w:val="24"/>
        </w:rPr>
        <w:t>ustanoví Národná banka Slovenska opatrením vyhláseným v zbierke zákonov</w:t>
      </w:r>
      <w:r w:rsidRPr="0012768B">
        <w:rPr>
          <w:rFonts w:ascii="Times New Roman" w:hAnsi="Times New Roman" w:cs="Times New Roman"/>
          <w:szCs w:val="24"/>
        </w:rPr>
        <w:t>.</w:t>
      </w:r>
    </w:p>
    <w:p w:rsidR="0033048F" w:rsidRPr="0012768B" w:rsidP="0033048F">
      <w:pPr>
        <w:autoSpaceDE/>
        <w:autoSpaceDN/>
        <w:spacing w:line="240" w:lineRule="atLeast"/>
        <w:jc w:val="both"/>
        <w:rPr>
          <w:rFonts w:ascii="Times New Roman" w:hAnsi="Times New Roman" w:cs="Times New Roman"/>
          <w:color w:val="000000"/>
          <w:sz w:val="24"/>
          <w:szCs w:val="24"/>
          <w:lang w:eastAsia="sk-SK"/>
        </w:rPr>
      </w:pPr>
      <w:r w:rsidRPr="0012768B">
        <w:rPr>
          <w:rFonts w:ascii="Times New Roman" w:hAnsi="Times New Roman" w:cs="Times New Roman"/>
          <w:sz w:val="24"/>
          <w:szCs w:val="24"/>
        </w:rPr>
        <w:tab/>
        <w:t>(5) Na základe údajov predložených podľa ods</w:t>
      </w:r>
      <w:r w:rsidRPr="0012768B" w:rsidR="00413294">
        <w:rPr>
          <w:rFonts w:ascii="Times New Roman" w:hAnsi="Times New Roman" w:cs="Times New Roman"/>
          <w:sz w:val="24"/>
          <w:szCs w:val="24"/>
        </w:rPr>
        <w:t>eku</w:t>
      </w:r>
      <w:r w:rsidRPr="0012768B">
        <w:rPr>
          <w:rFonts w:ascii="Times New Roman" w:hAnsi="Times New Roman" w:cs="Times New Roman"/>
          <w:sz w:val="24"/>
          <w:szCs w:val="24"/>
        </w:rPr>
        <w:t xml:space="preserve"> 4 a ďalších verejne dostupných údajov, Národná banka Slovenska zhromažďuje, pravidelne aktualizuje a zverejňuje poistno-matematické </w:t>
      </w:r>
      <w:r w:rsidR="00A3128C">
        <w:rPr>
          <w:rFonts w:ascii="Times New Roman" w:hAnsi="Times New Roman" w:cs="Times New Roman"/>
          <w:sz w:val="24"/>
          <w:szCs w:val="24"/>
        </w:rPr>
        <w:t xml:space="preserve">údaje </w:t>
      </w:r>
      <w:r w:rsidRPr="0012768B">
        <w:rPr>
          <w:rFonts w:ascii="Times New Roman" w:hAnsi="Times New Roman" w:cs="Times New Roman"/>
          <w:sz w:val="24"/>
          <w:szCs w:val="24"/>
        </w:rPr>
        <w:t xml:space="preserve">a štatistické údaje </w:t>
      </w:r>
      <w:r w:rsidRPr="0012768B">
        <w:rPr>
          <w:rFonts w:ascii="Times New Roman" w:hAnsi="Times New Roman" w:cs="Times New Roman"/>
          <w:bCs/>
          <w:sz w:val="24"/>
          <w:szCs w:val="24"/>
        </w:rPr>
        <w:t xml:space="preserve">týkajúce sa používania </w:t>
      </w:r>
      <w:r w:rsidRPr="0012768B" w:rsidR="00A14ED2">
        <w:rPr>
          <w:rFonts w:ascii="Times New Roman" w:hAnsi="Times New Roman" w:cs="Times New Roman"/>
          <w:bCs/>
          <w:sz w:val="24"/>
          <w:szCs w:val="24"/>
        </w:rPr>
        <w:t>kritéria</w:t>
      </w:r>
      <w:r w:rsidRPr="0012768B" w:rsidR="00D4608A">
        <w:rPr>
          <w:rFonts w:ascii="Times New Roman" w:hAnsi="Times New Roman" w:cs="Times New Roman"/>
          <w:bCs/>
          <w:sz w:val="24"/>
          <w:szCs w:val="24"/>
        </w:rPr>
        <w:t xml:space="preserve"> </w:t>
      </w:r>
      <w:r w:rsidRPr="0012768B" w:rsidR="00A14ED2">
        <w:rPr>
          <w:rFonts w:ascii="Times New Roman" w:hAnsi="Times New Roman" w:cs="Times New Roman"/>
          <w:bCs/>
          <w:sz w:val="24"/>
          <w:szCs w:val="24"/>
        </w:rPr>
        <w:t>pohlavia</w:t>
      </w:r>
      <w:r w:rsidRPr="0012768B" w:rsidR="00D4608A">
        <w:rPr>
          <w:rFonts w:ascii="Times New Roman" w:hAnsi="Times New Roman" w:cs="Times New Roman"/>
          <w:bCs/>
          <w:sz w:val="24"/>
          <w:szCs w:val="24"/>
        </w:rPr>
        <w:t xml:space="preserve"> fyzickej osoby </w:t>
      </w:r>
      <w:r w:rsidRPr="0012768B">
        <w:rPr>
          <w:rFonts w:ascii="Times New Roman" w:hAnsi="Times New Roman" w:cs="Times New Roman"/>
          <w:bCs/>
          <w:sz w:val="24"/>
          <w:szCs w:val="24"/>
        </w:rPr>
        <w:t>ako určujúceho poistno-matematického faktora.</w:t>
      </w:r>
    </w:p>
    <w:p w:rsidR="00ED388B">
      <w:pPr>
        <w:jc w:val="both"/>
        <w:rPr>
          <w:rFonts w:ascii="Times New Roman" w:hAnsi="Times New Roman" w:cs="Times New Roman"/>
          <w:sz w:val="24"/>
          <w:szCs w:val="24"/>
        </w:rPr>
      </w:pPr>
    </w:p>
    <w:p w:rsidR="003A6991" w:rsidRPr="004F2BCA" w:rsidP="003A6991">
      <w:pPr>
        <w:jc w:val="center"/>
        <w:rPr>
          <w:rFonts w:ascii="Times New Roman" w:hAnsi="Times New Roman" w:cs="Times New Roman"/>
          <w:b/>
          <w:sz w:val="24"/>
          <w:szCs w:val="24"/>
        </w:rPr>
      </w:pPr>
      <w:r w:rsidRPr="004F2BCA">
        <w:rPr>
          <w:rFonts w:ascii="Times New Roman" w:hAnsi="Times New Roman" w:cs="Times New Roman"/>
          <w:b/>
          <w:sz w:val="24"/>
          <w:szCs w:val="24"/>
        </w:rPr>
        <w:t>Organizácia a riadenie poisťovne a zaisťovne</w:t>
      </w:r>
    </w:p>
    <w:p w:rsidR="003A6991" w:rsidRPr="004F2BCA" w:rsidP="003A6991">
      <w:pPr>
        <w:jc w:val="center"/>
        <w:rPr>
          <w:rFonts w:ascii="Times New Roman" w:hAnsi="Times New Roman" w:cs="Times New Roman"/>
          <w:b/>
          <w:sz w:val="24"/>
          <w:szCs w:val="24"/>
        </w:rPr>
      </w:pPr>
      <w:r w:rsidRPr="004F2BCA">
        <w:rPr>
          <w:rFonts w:ascii="Times New Roman" w:hAnsi="Times New Roman" w:cs="Times New Roman"/>
          <w:b/>
          <w:sz w:val="24"/>
          <w:szCs w:val="24"/>
        </w:rPr>
        <w:t>§ 36</w:t>
      </w:r>
    </w:p>
    <w:p w:rsidR="003A6991" w:rsidRPr="004F2BCA" w:rsidP="003A6991">
      <w:pPr>
        <w:jc w:val="both"/>
        <w:rPr>
          <w:rFonts w:ascii="Times New Roman" w:hAnsi="Times New Roman" w:cs="Times New Roman"/>
          <w:sz w:val="24"/>
          <w:szCs w:val="24"/>
        </w:rPr>
      </w:pPr>
    </w:p>
    <w:p w:rsidR="003A6991" w:rsidRPr="0012768B"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(1) Poisťovňa a zaisťovňa sú povinné upraviť organizačnú štruktúru</w:t>
      </w:r>
      <w:r w:rsidRPr="004F2BCA" w:rsidR="004B3768">
        <w:rPr>
          <w:rFonts w:ascii="Times New Roman" w:hAnsi="Times New Roman" w:cs="Times New Roman"/>
          <w:sz w:val="24"/>
          <w:szCs w:val="24"/>
        </w:rPr>
        <w:t xml:space="preserve"> </w:t>
      </w:r>
      <w:r w:rsidRPr="004F2BCA">
        <w:rPr>
          <w:rFonts w:ascii="Times New Roman" w:hAnsi="Times New Roman" w:cs="Times New Roman"/>
          <w:sz w:val="24"/>
          <w:szCs w:val="24"/>
        </w:rPr>
        <w:t xml:space="preserve">poisťovne a zaisťovne tak, </w:t>
      </w:r>
      <w:r w:rsidRPr="0012768B">
        <w:rPr>
          <w:rFonts w:ascii="Times New Roman" w:hAnsi="Times New Roman" w:cs="Times New Roman"/>
          <w:sz w:val="24"/>
          <w:szCs w:val="24"/>
        </w:rPr>
        <w:t>aby zabezpečovali riadny a bezpečný výkon poisťova</w:t>
      </w:r>
      <w:r w:rsidR="003E7CE8">
        <w:rPr>
          <w:rFonts w:ascii="Times New Roman" w:hAnsi="Times New Roman" w:cs="Times New Roman"/>
          <w:sz w:val="24"/>
          <w:szCs w:val="24"/>
        </w:rPr>
        <w:t>cej</w:t>
      </w:r>
      <w:r w:rsidRPr="0012768B">
        <w:rPr>
          <w:rFonts w:ascii="Times New Roman" w:hAnsi="Times New Roman" w:cs="Times New Roman"/>
          <w:sz w:val="24"/>
          <w:szCs w:val="24"/>
        </w:rPr>
        <w:t xml:space="preserve"> činnost</w:t>
      </w:r>
      <w:r w:rsidR="003E7CE8">
        <w:rPr>
          <w:rFonts w:ascii="Times New Roman" w:hAnsi="Times New Roman" w:cs="Times New Roman"/>
          <w:sz w:val="24"/>
          <w:szCs w:val="24"/>
        </w:rPr>
        <w:t>i</w:t>
      </w:r>
      <w:r w:rsidRPr="0012768B">
        <w:rPr>
          <w:rFonts w:ascii="Times New Roman" w:hAnsi="Times New Roman" w:cs="Times New Roman"/>
          <w:sz w:val="24"/>
          <w:szCs w:val="24"/>
        </w:rPr>
        <w:t xml:space="preserve"> a zaisťovac</w:t>
      </w:r>
      <w:r w:rsidR="003E7CE8">
        <w:rPr>
          <w:rFonts w:ascii="Times New Roman" w:hAnsi="Times New Roman" w:cs="Times New Roman"/>
          <w:sz w:val="24"/>
          <w:szCs w:val="24"/>
        </w:rPr>
        <w:t>ej</w:t>
      </w:r>
      <w:r w:rsidRPr="0012768B">
        <w:rPr>
          <w:rFonts w:ascii="Times New Roman" w:hAnsi="Times New Roman" w:cs="Times New Roman"/>
          <w:sz w:val="24"/>
          <w:szCs w:val="24"/>
        </w:rPr>
        <w:t xml:space="preserve"> činnost</w:t>
      </w:r>
      <w:r w:rsidR="003E7CE8">
        <w:rPr>
          <w:rFonts w:ascii="Times New Roman" w:hAnsi="Times New Roman" w:cs="Times New Roman"/>
          <w:sz w:val="24"/>
          <w:szCs w:val="24"/>
        </w:rPr>
        <w:t>i</w:t>
      </w:r>
      <w:r w:rsidRPr="0012768B">
        <w:rPr>
          <w:rFonts w:ascii="Times New Roman" w:hAnsi="Times New Roman" w:cs="Times New Roman"/>
          <w:sz w:val="24"/>
          <w:szCs w:val="24"/>
        </w:rPr>
        <w:t xml:space="preserve"> a zabraňovali vzniku konfliktu záujmov v rámci poisťovne a zaisťovne, </w:t>
      </w:r>
      <w:r w:rsidRPr="0012768B" w:rsidR="008C11F1">
        <w:rPr>
          <w:rFonts w:ascii="Times New Roman" w:hAnsi="Times New Roman" w:cs="Times New Roman"/>
          <w:sz w:val="24"/>
          <w:szCs w:val="24"/>
        </w:rPr>
        <w:t xml:space="preserve">upraviť </w:t>
      </w:r>
      <w:r w:rsidRPr="0012768B">
        <w:rPr>
          <w:rFonts w:ascii="Times New Roman" w:hAnsi="Times New Roman" w:cs="Times New Roman"/>
          <w:sz w:val="24"/>
          <w:szCs w:val="24"/>
        </w:rPr>
        <w:t>vzťahy medzi predstavenstvom, dozor</w:t>
      </w:r>
      <w:r w:rsidRPr="0012768B" w:rsidR="00736493">
        <w:rPr>
          <w:rFonts w:ascii="Times New Roman" w:hAnsi="Times New Roman" w:cs="Times New Roman"/>
          <w:sz w:val="24"/>
          <w:szCs w:val="24"/>
        </w:rPr>
        <w:t>nou radou</w:t>
      </w:r>
      <w:r w:rsidRPr="0012768B" w:rsidR="00736493">
        <w:rPr>
          <w:rFonts w:ascii="Times New Roman" w:hAnsi="Times New Roman" w:cs="Times New Roman"/>
          <w:sz w:val="24"/>
          <w:szCs w:val="24"/>
        </w:rPr>
        <w:t xml:space="preserve">, zodpovedným aktuárom a </w:t>
      </w:r>
      <w:r w:rsidRPr="0012768B">
        <w:rPr>
          <w:rFonts w:ascii="Times New Roman" w:hAnsi="Times New Roman" w:cs="Times New Roman"/>
          <w:sz w:val="24"/>
          <w:szCs w:val="24"/>
        </w:rPr>
        <w:t>útvar</w:t>
      </w:r>
      <w:r w:rsidRPr="0012768B" w:rsidR="00736493">
        <w:rPr>
          <w:rFonts w:ascii="Times New Roman" w:hAnsi="Times New Roman" w:cs="Times New Roman"/>
          <w:sz w:val="24"/>
          <w:szCs w:val="24"/>
        </w:rPr>
        <w:t>om</w:t>
      </w:r>
      <w:r w:rsidRPr="0012768B" w:rsidR="00E9422D">
        <w:rPr>
          <w:rFonts w:ascii="Times New Roman" w:hAnsi="Times New Roman" w:cs="Times New Roman"/>
          <w:sz w:val="24"/>
          <w:szCs w:val="24"/>
        </w:rPr>
        <w:t xml:space="preserve"> vnútorného auditu.</w:t>
      </w:r>
      <w:r w:rsidRPr="0012768B">
        <w:rPr>
          <w:rFonts w:ascii="Times New Roman" w:hAnsi="Times New Roman" w:cs="Times New Roman"/>
          <w:sz w:val="24"/>
          <w:szCs w:val="24"/>
        </w:rPr>
        <w:t xml:space="preserve"> Poisťovňa a zaisťovňa sú povinné v stanovách rozdeliť a upraviť právomoc a zodpovednosť poisťovne a zaisťovne </w:t>
      </w:r>
      <w:r w:rsidRPr="0012768B" w:rsidR="008C11F1">
        <w:rPr>
          <w:rFonts w:ascii="Times New Roman" w:hAnsi="Times New Roman" w:cs="Times New Roman"/>
          <w:sz w:val="24"/>
          <w:szCs w:val="24"/>
        </w:rPr>
        <w:t xml:space="preserve">vo veciach ochrany </w:t>
      </w:r>
      <w:r w:rsidRPr="0012768B">
        <w:rPr>
          <w:rFonts w:ascii="Times New Roman" w:hAnsi="Times New Roman" w:cs="Times New Roman"/>
          <w:sz w:val="24"/>
          <w:szCs w:val="24"/>
        </w:rPr>
        <w:t>pred legalizác</w:t>
      </w:r>
      <w:r w:rsidRPr="0012768B" w:rsidR="00B33C8E">
        <w:rPr>
          <w:rFonts w:ascii="Times New Roman" w:hAnsi="Times New Roman" w:cs="Times New Roman"/>
          <w:sz w:val="24"/>
          <w:szCs w:val="24"/>
        </w:rPr>
        <w:t>iou príjmov z trestnej činnosti a</w:t>
      </w:r>
      <w:r w:rsidRPr="0012768B" w:rsidR="008C11F1">
        <w:rPr>
          <w:rFonts w:ascii="Times New Roman" w:hAnsi="Times New Roman" w:cs="Times New Roman"/>
          <w:sz w:val="24"/>
          <w:szCs w:val="24"/>
        </w:rPr>
        <w:t> </w:t>
      </w:r>
      <w:r w:rsidR="00D53B1D">
        <w:rPr>
          <w:rFonts w:ascii="Times New Roman" w:hAnsi="Times New Roman" w:cs="Times New Roman"/>
          <w:sz w:val="24"/>
          <w:szCs w:val="24"/>
        </w:rPr>
        <w:t>pred</w:t>
      </w:r>
      <w:r w:rsidRPr="0012768B" w:rsidR="008C11F1">
        <w:rPr>
          <w:rFonts w:ascii="Times New Roman" w:hAnsi="Times New Roman" w:cs="Times New Roman"/>
          <w:sz w:val="24"/>
          <w:szCs w:val="24"/>
        </w:rPr>
        <w:t> financovan</w:t>
      </w:r>
      <w:r w:rsidR="00D53B1D">
        <w:rPr>
          <w:rFonts w:ascii="Times New Roman" w:hAnsi="Times New Roman" w:cs="Times New Roman"/>
          <w:sz w:val="24"/>
          <w:szCs w:val="24"/>
        </w:rPr>
        <w:t>ím</w:t>
      </w:r>
      <w:r w:rsidRPr="0012768B" w:rsidR="00B33C8E">
        <w:rPr>
          <w:rFonts w:ascii="Times New Roman" w:hAnsi="Times New Roman" w:cs="Times New Roman"/>
          <w:sz w:val="24"/>
          <w:szCs w:val="24"/>
        </w:rPr>
        <w:t xml:space="preserve"> terorizmu</w:t>
      </w:r>
      <w:r w:rsidRPr="0012768B" w:rsidR="00B33C8E">
        <w:rPr>
          <w:rFonts w:ascii="Times New Roman" w:hAnsi="Times New Roman" w:cs="Times New Roman"/>
          <w:sz w:val="24"/>
          <w:szCs w:val="24"/>
        </w:rPr>
        <w:t>.</w:t>
      </w:r>
    </w:p>
    <w:p w:rsidR="004B3768" w:rsidRPr="0012768B" w:rsidP="004B3768">
      <w:pPr>
        <w:pStyle w:val="Text1CharCharChar"/>
        <w:spacing w:before="0" w:after="0"/>
        <w:ind w:left="0" w:firstLine="720"/>
        <w:rPr>
          <w:rFonts w:ascii="Times New Roman" w:hAnsi="Times New Roman" w:cs="Times New Roman"/>
          <w:lang w:val="sk-SK"/>
        </w:rPr>
      </w:pPr>
      <w:r w:rsidRPr="0012768B" w:rsidR="003A6991">
        <w:rPr>
          <w:rFonts w:ascii="Times New Roman" w:hAnsi="Times New Roman" w:cs="Times New Roman"/>
          <w:lang w:val="sk-SK"/>
        </w:rPr>
        <w:t xml:space="preserve">(2) Poisťovňa, zaisťovňa, pobočka zahraničnej poisťovne a pobočka zahraničnej zaisťovne </w:t>
      </w:r>
      <w:r w:rsidRPr="0012768B" w:rsidR="00036851">
        <w:rPr>
          <w:rFonts w:ascii="Times New Roman" w:hAnsi="Times New Roman" w:cs="Times New Roman"/>
          <w:lang w:val="sk-SK"/>
        </w:rPr>
        <w:t>sú povinné</w:t>
      </w:r>
      <w:r w:rsidRPr="0012768B" w:rsidR="003A6991">
        <w:rPr>
          <w:rFonts w:ascii="Times New Roman" w:hAnsi="Times New Roman" w:cs="Times New Roman"/>
          <w:lang w:val="sk-SK"/>
        </w:rPr>
        <w:t xml:space="preserve"> </w:t>
      </w:r>
      <w:r w:rsidRPr="0012768B">
        <w:rPr>
          <w:rFonts w:ascii="Times New Roman" w:hAnsi="Times New Roman" w:cs="Times New Roman"/>
          <w:lang w:val="sk-SK"/>
        </w:rPr>
        <w:t xml:space="preserve">primerane k povahe, rozsahu a zložitosti </w:t>
      </w:r>
      <w:r w:rsidRPr="0012768B" w:rsidR="00F20379">
        <w:rPr>
          <w:rFonts w:ascii="Times New Roman" w:hAnsi="Times New Roman" w:cs="Times New Roman"/>
          <w:lang w:val="sk-SK"/>
        </w:rPr>
        <w:t xml:space="preserve">ich </w:t>
      </w:r>
      <w:r w:rsidRPr="0012768B">
        <w:rPr>
          <w:rFonts w:ascii="Times New Roman" w:hAnsi="Times New Roman" w:cs="Times New Roman"/>
          <w:lang w:val="sk-SK"/>
        </w:rPr>
        <w:t xml:space="preserve">predmetu činnosti a rozsahu poskytovaných </w:t>
      </w:r>
      <w:r w:rsidRPr="0012768B" w:rsidR="00F20379">
        <w:rPr>
          <w:rFonts w:ascii="Times New Roman" w:hAnsi="Times New Roman" w:cs="Times New Roman"/>
          <w:lang w:val="sk-SK"/>
        </w:rPr>
        <w:t>služieb</w:t>
      </w:r>
    </w:p>
    <w:p w:rsidR="004B3768" w:rsidRPr="004F2BCA" w:rsidP="00081C12">
      <w:pPr>
        <w:pStyle w:val="Point1"/>
        <w:spacing w:before="0" w:after="0"/>
        <w:ind w:left="0" w:firstLine="0"/>
        <w:rPr>
          <w:rFonts w:ascii="Times New Roman" w:hAnsi="Times New Roman" w:cs="Times New Roman"/>
          <w:szCs w:val="24"/>
        </w:rPr>
      </w:pPr>
      <w:r w:rsidRPr="0012768B">
        <w:rPr>
          <w:rFonts w:ascii="Times New Roman" w:hAnsi="Times New Roman" w:cs="Times New Roman"/>
          <w:szCs w:val="24"/>
        </w:rPr>
        <w:t>a)</w:t>
      </w:r>
      <w:r w:rsidRPr="0012768B" w:rsidR="006A30E1">
        <w:rPr>
          <w:rFonts w:ascii="Times New Roman" w:hAnsi="Times New Roman" w:cs="Times New Roman"/>
          <w:szCs w:val="24"/>
        </w:rPr>
        <w:t xml:space="preserve"> </w:t>
      </w:r>
      <w:r w:rsidRPr="0012768B">
        <w:rPr>
          <w:rFonts w:ascii="Times New Roman" w:hAnsi="Times New Roman" w:cs="Times New Roman"/>
          <w:szCs w:val="24"/>
        </w:rPr>
        <w:t>zaviesť, uplatňovať a dodržiavať postupy rozhodovania a organizačnú  štruktúru, v ktorej sú jednoznačne a preukázateľne špecifikované vzťahy podriadenosti, rozdelené úlohy a zodpovednosť,</w:t>
      </w:r>
      <w:r w:rsidRPr="0012768B" w:rsidR="00F20379">
        <w:rPr>
          <w:rFonts w:ascii="Times New Roman" w:hAnsi="Times New Roman" w:cs="Times New Roman"/>
          <w:szCs w:val="24"/>
        </w:rPr>
        <w:t xml:space="preserve"> s dôrazom na identifikáciu zodpovedných osôb za výkon poisťovacích činností a zaisťovacích činností v rámci poisťovne, zaisťovne, pobočky</w:t>
      </w:r>
      <w:r w:rsidRPr="004F2BCA" w:rsidR="00F20379">
        <w:rPr>
          <w:rFonts w:ascii="Times New Roman" w:hAnsi="Times New Roman" w:cs="Times New Roman"/>
          <w:szCs w:val="24"/>
        </w:rPr>
        <w:t xml:space="preserve"> zahraničnej poisťovne a pobočky zahraničnej zaisťovne</w:t>
      </w:r>
      <w:r w:rsidRPr="004F2BCA" w:rsidR="00E546A9">
        <w:rPr>
          <w:rFonts w:ascii="Times New Roman" w:hAnsi="Times New Roman" w:cs="Times New Roman"/>
          <w:szCs w:val="24"/>
        </w:rPr>
        <w:t>,</w:t>
      </w:r>
    </w:p>
    <w:p w:rsidR="004B3768" w:rsidRPr="004F2BCA" w:rsidP="00081C12">
      <w:pPr>
        <w:pStyle w:val="Point1"/>
        <w:spacing w:before="0" w:after="0"/>
        <w:ind w:left="0" w:firstLine="0"/>
        <w:rPr>
          <w:rFonts w:ascii="Times New Roman" w:hAnsi="Times New Roman" w:cs="Times New Roman"/>
          <w:szCs w:val="24"/>
        </w:rPr>
      </w:pPr>
      <w:r w:rsidR="006A30E1">
        <w:rPr>
          <w:rFonts w:ascii="Times New Roman" w:hAnsi="Times New Roman" w:cs="Times New Roman"/>
          <w:szCs w:val="24"/>
        </w:rPr>
        <w:t xml:space="preserve">b) </w:t>
      </w:r>
      <w:r w:rsidRPr="00DF7641">
        <w:rPr>
          <w:rFonts w:ascii="Times New Roman" w:hAnsi="Times New Roman" w:cs="Times New Roman"/>
          <w:szCs w:val="24"/>
        </w:rPr>
        <w:t xml:space="preserve">zabezpečiť, aby </w:t>
      </w:r>
      <w:r w:rsidRPr="00DF7641" w:rsidR="00523A4B">
        <w:rPr>
          <w:rFonts w:ascii="Times New Roman" w:hAnsi="Times New Roman" w:cs="Times New Roman"/>
          <w:szCs w:val="24"/>
        </w:rPr>
        <w:t xml:space="preserve">ich </w:t>
      </w:r>
      <w:r w:rsidRPr="00DF7641">
        <w:rPr>
          <w:rFonts w:ascii="Times New Roman" w:hAnsi="Times New Roman" w:cs="Times New Roman"/>
          <w:szCs w:val="24"/>
        </w:rPr>
        <w:t>príslušné osoby boli oboznámené s postupmi, ktoré musia byť</w:t>
      </w:r>
      <w:r w:rsidRPr="004F2BCA">
        <w:rPr>
          <w:rFonts w:ascii="Times New Roman" w:hAnsi="Times New Roman" w:cs="Times New Roman"/>
          <w:szCs w:val="24"/>
        </w:rPr>
        <w:t xml:space="preserve">  dodržané pre riadne plnenie ich povinností,</w:t>
      </w:r>
    </w:p>
    <w:p w:rsidR="004B3768" w:rsidRPr="004F2BCA" w:rsidP="00081C12">
      <w:pPr>
        <w:pStyle w:val="Point1"/>
        <w:spacing w:before="0" w:after="0"/>
        <w:ind w:left="0" w:firstLine="0"/>
        <w:rPr>
          <w:rFonts w:ascii="Times New Roman" w:hAnsi="Times New Roman" w:cs="Times New Roman"/>
          <w:szCs w:val="24"/>
        </w:rPr>
      </w:pPr>
      <w:r w:rsidR="006A30E1">
        <w:rPr>
          <w:rFonts w:ascii="Times New Roman" w:hAnsi="Times New Roman" w:cs="Times New Roman"/>
          <w:szCs w:val="24"/>
        </w:rPr>
        <w:t xml:space="preserve">c) </w:t>
      </w:r>
      <w:r w:rsidRPr="000F5D41">
        <w:rPr>
          <w:rFonts w:ascii="Times New Roman" w:hAnsi="Times New Roman" w:cs="Times New Roman"/>
          <w:szCs w:val="24"/>
        </w:rPr>
        <w:t xml:space="preserve">zaviesť, uplatňovať a udržiavať primeraný </w:t>
      </w:r>
      <w:r w:rsidRPr="000F5D41" w:rsidR="00DA7619">
        <w:rPr>
          <w:rFonts w:ascii="Times New Roman" w:hAnsi="Times New Roman" w:cs="Times New Roman"/>
        </w:rPr>
        <w:t>systém riadenia</w:t>
      </w:r>
      <w:r w:rsidRPr="000F5D41" w:rsidR="00DA7619">
        <w:rPr>
          <w:rFonts w:ascii="Times New Roman" w:hAnsi="Times New Roman" w:cs="Times New Roman"/>
        </w:rPr>
        <w:t xml:space="preserve"> rizík a</w:t>
      </w:r>
      <w:r w:rsidRPr="000F5D41" w:rsidR="00DA7619">
        <w:rPr>
          <w:rFonts w:ascii="Times New Roman" w:hAnsi="Times New Roman" w:cs="Times New Roman"/>
          <w:szCs w:val="24"/>
        </w:rPr>
        <w:t xml:space="preserve"> </w:t>
      </w:r>
      <w:r w:rsidRPr="000F5D41" w:rsidR="00361A62">
        <w:rPr>
          <w:rFonts w:ascii="Times New Roman" w:hAnsi="Times New Roman" w:cs="Times New Roman"/>
          <w:szCs w:val="24"/>
        </w:rPr>
        <w:t>systém</w:t>
      </w:r>
      <w:r w:rsidRPr="000F5D41">
        <w:rPr>
          <w:rFonts w:ascii="Times New Roman" w:hAnsi="Times New Roman" w:cs="Times New Roman"/>
          <w:szCs w:val="24"/>
        </w:rPr>
        <w:t xml:space="preserve"> vnútornej</w:t>
      </w:r>
      <w:r w:rsidRPr="004F2BCA">
        <w:rPr>
          <w:rFonts w:ascii="Times New Roman" w:hAnsi="Times New Roman" w:cs="Times New Roman"/>
          <w:szCs w:val="24"/>
        </w:rPr>
        <w:t xml:space="preserve"> kontroly na zabezpečenie súladu s rozhodnutiami a postupmi na všetkých organizačných úrovniach,</w:t>
      </w:r>
    </w:p>
    <w:p w:rsidR="004B3768" w:rsidRPr="004F2BCA" w:rsidP="00081C12">
      <w:pPr>
        <w:pStyle w:val="Point1"/>
        <w:spacing w:before="0" w:after="0"/>
        <w:ind w:left="0" w:firstLine="0"/>
        <w:rPr>
          <w:rFonts w:ascii="Times New Roman" w:hAnsi="Times New Roman" w:cs="Times New Roman"/>
          <w:szCs w:val="24"/>
        </w:rPr>
      </w:pPr>
      <w:r w:rsidR="006A30E1">
        <w:rPr>
          <w:rFonts w:ascii="Times New Roman" w:hAnsi="Times New Roman" w:cs="Times New Roman"/>
          <w:szCs w:val="24"/>
        </w:rPr>
        <w:t xml:space="preserve">d) </w:t>
      </w:r>
      <w:r w:rsidRPr="004F2BCA">
        <w:rPr>
          <w:rFonts w:ascii="Times New Roman" w:hAnsi="Times New Roman" w:cs="Times New Roman"/>
          <w:szCs w:val="24"/>
        </w:rPr>
        <w:t>zamestnávať zamestnancov so skúsen</w:t>
      </w:r>
      <w:r w:rsidR="007D4DBD">
        <w:rPr>
          <w:rFonts w:ascii="Times New Roman" w:hAnsi="Times New Roman" w:cs="Times New Roman"/>
          <w:szCs w:val="24"/>
        </w:rPr>
        <w:t>osťami, znalosťami a odbornou</w:t>
      </w:r>
      <w:r w:rsidRPr="004F2BCA">
        <w:rPr>
          <w:rFonts w:ascii="Times New Roman" w:hAnsi="Times New Roman" w:cs="Times New Roman"/>
          <w:szCs w:val="24"/>
        </w:rPr>
        <w:t xml:space="preserve"> spôsobilosťou potrebnou na dodržiavanie pridelených povinností,</w:t>
      </w:r>
    </w:p>
    <w:p w:rsidR="004B3768" w:rsidRPr="004F2BCA" w:rsidP="004B3768">
      <w:pPr>
        <w:pStyle w:val="Point1"/>
        <w:tabs>
          <w:tab w:val="left" w:pos="360"/>
        </w:tabs>
        <w:spacing w:before="0" w:after="0"/>
        <w:ind w:left="0" w:firstLine="0"/>
        <w:rPr>
          <w:rFonts w:ascii="Times New Roman" w:hAnsi="Times New Roman" w:cs="Times New Roman"/>
          <w:szCs w:val="24"/>
        </w:rPr>
      </w:pPr>
      <w:r w:rsidRPr="004F2BCA" w:rsidR="00036851">
        <w:rPr>
          <w:rFonts w:ascii="Times New Roman" w:hAnsi="Times New Roman" w:cs="Times New Roman"/>
          <w:szCs w:val="24"/>
        </w:rPr>
        <w:t>e</w:t>
      </w:r>
      <w:r w:rsidR="006A30E1">
        <w:rPr>
          <w:rFonts w:ascii="Times New Roman" w:hAnsi="Times New Roman" w:cs="Times New Roman"/>
          <w:szCs w:val="24"/>
        </w:rPr>
        <w:t xml:space="preserve">) </w:t>
      </w:r>
      <w:r w:rsidRPr="004F2BCA">
        <w:rPr>
          <w:rFonts w:ascii="Times New Roman" w:hAnsi="Times New Roman" w:cs="Times New Roman"/>
          <w:szCs w:val="24"/>
        </w:rPr>
        <w:t>viesť riadne záznamy o svojej č</w:t>
      </w:r>
      <w:r w:rsidRPr="004F2BCA" w:rsidR="00E546A9">
        <w:rPr>
          <w:rFonts w:ascii="Times New Roman" w:hAnsi="Times New Roman" w:cs="Times New Roman"/>
          <w:szCs w:val="24"/>
        </w:rPr>
        <w:t>innosti a vnútornej organizácii.</w:t>
      </w:r>
    </w:p>
    <w:p w:rsidR="00470CDA" w:rsidRPr="000F5D41" w:rsidP="00470CDA">
      <w:pPr>
        <w:pStyle w:val="ManualNumPar1CharChar"/>
        <w:spacing w:before="0" w:after="0"/>
        <w:ind w:left="0" w:firstLine="720"/>
        <w:rPr>
          <w:rFonts w:ascii="Times New Roman" w:hAnsi="Times New Roman" w:cs="Times New Roman"/>
          <w:lang w:val="sk-SK"/>
        </w:rPr>
      </w:pPr>
      <w:r w:rsidRPr="000F5D41" w:rsidR="00036851">
        <w:rPr>
          <w:rFonts w:ascii="Times New Roman" w:hAnsi="Times New Roman" w:cs="Times New Roman"/>
          <w:lang w:val="sk-SK"/>
        </w:rPr>
        <w:t xml:space="preserve"> </w:t>
      </w:r>
      <w:r w:rsidRPr="000F5D41">
        <w:rPr>
          <w:rFonts w:ascii="Times New Roman" w:hAnsi="Times New Roman" w:cs="Times New Roman"/>
          <w:lang w:val="sk-SK"/>
        </w:rPr>
        <w:t>(3)</w:t>
      </w:r>
      <w:r w:rsidRPr="000F5D41">
        <w:rPr>
          <w:rFonts w:ascii="Times New Roman" w:hAnsi="Times New Roman" w:cs="Times New Roman"/>
          <w:color w:val="008000"/>
          <w:lang w:val="sk-SK"/>
        </w:rPr>
        <w:t xml:space="preserve"> </w:t>
      </w:r>
      <w:r w:rsidRPr="000F5D41">
        <w:rPr>
          <w:rFonts w:ascii="Times New Roman" w:hAnsi="Times New Roman" w:cs="Times New Roman"/>
          <w:lang w:val="sk-SK"/>
        </w:rPr>
        <w:t xml:space="preserve">Poisťovňa, zaisťovňa, pobočka zahraničnej poisťovne a pobočka zahraničnej zaisťovne sú povinné zaviesť, uplatňovať a dodržiavať účtovné metódy a postupy umožňujúce bezodkladne predkladať Národnej banke Slovenska na jej žiadosť správy o </w:t>
      </w:r>
      <w:r w:rsidRPr="000F5D41" w:rsidR="00FB3E9F">
        <w:rPr>
          <w:rFonts w:ascii="Times New Roman" w:hAnsi="Times New Roman" w:cs="Times New Roman"/>
          <w:lang w:val="sk-SK"/>
        </w:rPr>
        <w:t>ich</w:t>
      </w:r>
      <w:r w:rsidRPr="000F5D41">
        <w:rPr>
          <w:rFonts w:ascii="Times New Roman" w:hAnsi="Times New Roman" w:cs="Times New Roman"/>
          <w:lang w:val="sk-SK"/>
        </w:rPr>
        <w:t xml:space="preserve"> finančnej situácii zodpovedajúce pravdivému a vernému obrazu o </w:t>
      </w:r>
      <w:r w:rsidRPr="000F5D41" w:rsidR="00A31002">
        <w:rPr>
          <w:rFonts w:ascii="Times New Roman" w:hAnsi="Times New Roman" w:cs="Times New Roman"/>
          <w:lang w:val="sk-SK"/>
        </w:rPr>
        <w:t>ich</w:t>
      </w:r>
      <w:r w:rsidRPr="000F5D41">
        <w:rPr>
          <w:rFonts w:ascii="Times New Roman" w:hAnsi="Times New Roman" w:cs="Times New Roman"/>
          <w:lang w:val="sk-SK"/>
        </w:rPr>
        <w:t xml:space="preserve"> finančnej situácii a ktoré sú v súlade s platnými účtovnými štandardami a pravidlami.</w:t>
      </w:r>
    </w:p>
    <w:p w:rsidR="00470CDA" w:rsidRPr="004F2BCA" w:rsidP="004D230E">
      <w:pPr>
        <w:jc w:val="both"/>
        <w:rPr>
          <w:rFonts w:ascii="Times New Roman" w:hAnsi="Times New Roman" w:cs="Times New Roman"/>
          <w:sz w:val="24"/>
          <w:szCs w:val="24"/>
        </w:rPr>
      </w:pPr>
      <w:r w:rsidRPr="004F2BCA" w:rsidR="004D230E">
        <w:rPr>
          <w:rFonts w:ascii="Times New Roman" w:hAnsi="Times New Roman" w:cs="Times New Roman"/>
          <w:sz w:val="24"/>
          <w:szCs w:val="24"/>
        </w:rPr>
        <w:tab/>
        <w:t xml:space="preserve"> </w:t>
      </w:r>
      <w:r w:rsidRPr="004F2BCA">
        <w:rPr>
          <w:rFonts w:ascii="Times New Roman" w:hAnsi="Times New Roman" w:cs="Times New Roman"/>
          <w:sz w:val="24"/>
          <w:szCs w:val="24"/>
        </w:rPr>
        <w:t>(4) Poisťovňa, zaisťovňa, pobočka zahraničnej poisťovne a pobočka zahraničnej zaisťovne sú povinné monitorovať a pravidelne hodnotiť primeranosť a účinnosť svojich</w:t>
      </w:r>
      <w:r w:rsidRPr="000F5D41">
        <w:rPr>
          <w:rFonts w:ascii="Times New Roman" w:hAnsi="Times New Roman" w:cs="Times New Roman"/>
          <w:sz w:val="24"/>
          <w:szCs w:val="24"/>
        </w:rPr>
        <w:t xml:space="preserve"> </w:t>
      </w:r>
      <w:r w:rsidRPr="000F5D41" w:rsidR="001B516F">
        <w:rPr>
          <w:rFonts w:ascii="Times New Roman" w:hAnsi="Times New Roman" w:cs="Times New Roman"/>
          <w:sz w:val="24"/>
          <w:szCs w:val="24"/>
        </w:rPr>
        <w:t>systémov</w:t>
      </w:r>
      <w:r w:rsidRPr="000F5D41">
        <w:rPr>
          <w:rFonts w:ascii="Times New Roman" w:hAnsi="Times New Roman" w:cs="Times New Roman"/>
          <w:sz w:val="24"/>
          <w:szCs w:val="24"/>
        </w:rPr>
        <w:t xml:space="preserve"> vnútornej kontroly</w:t>
      </w:r>
      <w:r w:rsidR="00F5166D">
        <w:rPr>
          <w:rFonts w:ascii="Times New Roman" w:hAnsi="Times New Roman" w:cs="Times New Roman"/>
          <w:sz w:val="24"/>
          <w:szCs w:val="24"/>
        </w:rPr>
        <w:t xml:space="preserve"> </w:t>
      </w:r>
      <w:r w:rsidR="0059554B">
        <w:rPr>
          <w:rFonts w:ascii="Times New Roman" w:hAnsi="Times New Roman" w:cs="Times New Roman"/>
          <w:sz w:val="24"/>
          <w:szCs w:val="24"/>
        </w:rPr>
        <w:t>a riadenia</w:t>
      </w:r>
      <w:r w:rsidRPr="000F5D41">
        <w:rPr>
          <w:rFonts w:ascii="Times New Roman" w:hAnsi="Times New Roman" w:cs="Times New Roman"/>
          <w:sz w:val="24"/>
          <w:szCs w:val="24"/>
        </w:rPr>
        <w:t>, postupov a opatrení zavedených</w:t>
      </w:r>
      <w:r w:rsidRPr="004F2BCA">
        <w:rPr>
          <w:rFonts w:ascii="Times New Roman" w:hAnsi="Times New Roman" w:cs="Times New Roman"/>
          <w:sz w:val="24"/>
          <w:szCs w:val="24"/>
        </w:rPr>
        <w:t xml:space="preserve"> </w:t>
      </w:r>
      <w:r w:rsidR="00A31002">
        <w:rPr>
          <w:rFonts w:ascii="Times New Roman" w:hAnsi="Times New Roman" w:cs="Times New Roman"/>
          <w:sz w:val="24"/>
          <w:szCs w:val="24"/>
        </w:rPr>
        <w:t>podľa</w:t>
      </w:r>
      <w:r w:rsidRPr="004F2BCA">
        <w:rPr>
          <w:rFonts w:ascii="Times New Roman" w:hAnsi="Times New Roman" w:cs="Times New Roman"/>
          <w:sz w:val="24"/>
          <w:szCs w:val="24"/>
        </w:rPr>
        <w:t> odsek</w:t>
      </w:r>
      <w:r w:rsidR="00A31002">
        <w:rPr>
          <w:rFonts w:ascii="Times New Roman" w:hAnsi="Times New Roman" w:cs="Times New Roman"/>
          <w:sz w:val="24"/>
          <w:szCs w:val="24"/>
        </w:rPr>
        <w:t>ov</w:t>
      </w:r>
      <w:r w:rsidRPr="004F2BCA">
        <w:rPr>
          <w:rFonts w:ascii="Times New Roman" w:hAnsi="Times New Roman" w:cs="Times New Roman"/>
          <w:sz w:val="24"/>
          <w:szCs w:val="24"/>
        </w:rPr>
        <w:t xml:space="preserve"> 1 až 3 a prijať opatrenia na nápravu zistených nedostatkov.</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5A5288">
        <w:rPr>
          <w:rFonts w:ascii="Times New Roman" w:hAnsi="Times New Roman" w:cs="Times New Roman"/>
          <w:sz w:val="24"/>
          <w:szCs w:val="24"/>
        </w:rPr>
        <w:t>5</w:t>
      </w:r>
      <w:r w:rsidRPr="004F2BCA">
        <w:rPr>
          <w:rFonts w:ascii="Times New Roman" w:hAnsi="Times New Roman" w:cs="Times New Roman"/>
          <w:sz w:val="24"/>
          <w:szCs w:val="24"/>
        </w:rPr>
        <w:t xml:space="preserve">) Poisťovňa alebo zaisťovňa bez zbytočného odkladu poskytne Národnej banke Slovenska overenú kópiu platných stanov po ich každej zmene. Poisťovňa, zaisťovňa, pobočka zahraničnej poisťovne alebo pobočka zahraničnej zaisťovne poskytne Národnej banke Slovenska bez zbytočného odkladu </w:t>
      </w:r>
      <w:r w:rsidR="00A31002">
        <w:rPr>
          <w:rFonts w:ascii="Times New Roman" w:hAnsi="Times New Roman" w:cs="Times New Roman"/>
          <w:sz w:val="24"/>
          <w:szCs w:val="24"/>
        </w:rPr>
        <w:t>informáciu o organizačnej štruktúre po každej jej zmene.</w:t>
      </w:r>
    </w:p>
    <w:p w:rsidR="00563186" w:rsidRPr="00563186" w:rsidP="00563186">
      <w:pPr>
        <w:pStyle w:val="ManualNumPar1"/>
        <w:spacing w:before="0" w:after="0"/>
        <w:ind w:left="0" w:firstLine="720"/>
        <w:rPr>
          <w:rFonts w:ascii="Times New Roman" w:hAnsi="Times New Roman" w:cs="Times New Roman"/>
          <w:szCs w:val="24"/>
        </w:rPr>
      </w:pPr>
      <w:r w:rsidRPr="004F2BCA" w:rsidR="003A6991">
        <w:rPr>
          <w:rFonts w:ascii="Times New Roman" w:hAnsi="Times New Roman" w:cs="Times New Roman"/>
        </w:rPr>
        <w:t>(</w:t>
      </w:r>
      <w:r w:rsidRPr="004F2BCA" w:rsidR="005A5288">
        <w:rPr>
          <w:rFonts w:ascii="Times New Roman" w:hAnsi="Times New Roman" w:cs="Times New Roman"/>
        </w:rPr>
        <w:t>6</w:t>
      </w:r>
      <w:r w:rsidRPr="004F2BCA" w:rsidR="003A6991">
        <w:rPr>
          <w:rFonts w:ascii="Times New Roman" w:hAnsi="Times New Roman" w:cs="Times New Roman"/>
        </w:rPr>
        <w:t xml:space="preserve">) </w:t>
      </w:r>
      <w:r w:rsidRPr="004F2BCA" w:rsidR="005A5288">
        <w:rPr>
          <w:rFonts w:ascii="Times New Roman" w:hAnsi="Times New Roman" w:cs="Times New Roman"/>
        </w:rPr>
        <w:t xml:space="preserve">V organizačnej štruktúre </w:t>
      </w:r>
      <w:r w:rsidRPr="004F2BCA" w:rsidR="004C73D1">
        <w:rPr>
          <w:rFonts w:ascii="Times New Roman" w:hAnsi="Times New Roman" w:cs="Times New Roman"/>
        </w:rPr>
        <w:t xml:space="preserve">poisťovne, zaisťovne, pobočky zahraničnej poisťovne a pobočky zahraničnej zaisťovne </w:t>
      </w:r>
      <w:r w:rsidRPr="004F2BCA" w:rsidR="005A5288">
        <w:rPr>
          <w:rFonts w:ascii="Times New Roman" w:hAnsi="Times New Roman" w:cs="Times New Roman"/>
        </w:rPr>
        <w:t xml:space="preserve">musí byť zahrnutý </w:t>
      </w:r>
      <w:r w:rsidRPr="004F2BCA" w:rsidR="00CF399F">
        <w:rPr>
          <w:rFonts w:ascii="Times New Roman" w:hAnsi="Times New Roman" w:cs="Times New Roman"/>
        </w:rPr>
        <w:t xml:space="preserve">útvar </w:t>
      </w:r>
      <w:r w:rsidRPr="004F2BCA" w:rsidR="005A5288">
        <w:rPr>
          <w:rFonts w:ascii="Times New Roman" w:hAnsi="Times New Roman" w:cs="Times New Roman"/>
        </w:rPr>
        <w:t xml:space="preserve">vnútorného </w:t>
      </w:r>
      <w:r w:rsidRPr="004F47A0" w:rsidR="005A5288">
        <w:rPr>
          <w:rFonts w:ascii="Times New Roman" w:hAnsi="Times New Roman" w:cs="Times New Roman"/>
        </w:rPr>
        <w:t xml:space="preserve">auditu </w:t>
      </w:r>
      <w:r w:rsidRPr="004F47A0" w:rsidR="00354B1D">
        <w:rPr>
          <w:rFonts w:ascii="Times New Roman" w:hAnsi="Times New Roman" w:cs="Times New Roman"/>
        </w:rPr>
        <w:t>okrem</w:t>
      </w:r>
      <w:r w:rsidRPr="004F47A0" w:rsidR="00A31002">
        <w:rPr>
          <w:rFonts w:ascii="Times New Roman" w:hAnsi="Times New Roman" w:cs="Times New Roman"/>
        </w:rPr>
        <w:t xml:space="preserve"> </w:t>
      </w:r>
      <w:r w:rsidRPr="004F47A0" w:rsidR="005A5288">
        <w:rPr>
          <w:rFonts w:ascii="Times New Roman" w:hAnsi="Times New Roman" w:cs="Times New Roman"/>
        </w:rPr>
        <w:t>odseku</w:t>
      </w:r>
      <w:r w:rsidRPr="004F2BCA" w:rsidR="005A5288">
        <w:rPr>
          <w:rFonts w:ascii="Times New Roman" w:hAnsi="Times New Roman" w:cs="Times New Roman"/>
        </w:rPr>
        <w:t xml:space="preserve"> </w:t>
      </w:r>
      <w:r w:rsidRPr="004F2BCA" w:rsidR="00CF399F">
        <w:rPr>
          <w:rFonts w:ascii="Times New Roman" w:hAnsi="Times New Roman" w:cs="Times New Roman"/>
        </w:rPr>
        <w:t>7, ktor</w:t>
      </w:r>
      <w:r w:rsidR="003E7CE8">
        <w:rPr>
          <w:rFonts w:ascii="Times New Roman" w:hAnsi="Times New Roman" w:cs="Times New Roman"/>
        </w:rPr>
        <w:t>ého náplňou je najmä</w:t>
      </w:r>
    </w:p>
    <w:p w:rsidR="005A5288" w:rsidRPr="000F5D41" w:rsidP="0080232B">
      <w:pPr>
        <w:pStyle w:val="Point0"/>
        <w:spacing w:before="0" w:after="0"/>
        <w:ind w:left="0" w:firstLine="0"/>
        <w:rPr>
          <w:rFonts w:ascii="Times New Roman" w:hAnsi="Times New Roman" w:cs="Times New Roman"/>
          <w:szCs w:val="24"/>
        </w:rPr>
      </w:pPr>
      <w:r w:rsidRPr="000F5D41" w:rsidR="00563186">
        <w:rPr>
          <w:rFonts w:ascii="Times New Roman" w:hAnsi="Times New Roman" w:cs="Times New Roman"/>
          <w:szCs w:val="24"/>
        </w:rPr>
        <w:t xml:space="preserve">a) </w:t>
      </w:r>
      <w:r w:rsidRPr="000F5D41">
        <w:rPr>
          <w:rFonts w:ascii="Times New Roman" w:hAnsi="Times New Roman" w:cs="Times New Roman"/>
          <w:szCs w:val="24"/>
        </w:rPr>
        <w:t xml:space="preserve">vypracovanie, uplatňovanie a dodržiavanie plánu </w:t>
      </w:r>
      <w:r w:rsidRPr="000F5D41" w:rsidR="00A31002">
        <w:rPr>
          <w:rFonts w:ascii="Times New Roman" w:hAnsi="Times New Roman" w:cs="Times New Roman"/>
          <w:szCs w:val="24"/>
        </w:rPr>
        <w:t xml:space="preserve">vnútorného </w:t>
      </w:r>
      <w:r w:rsidRPr="000F5D41">
        <w:rPr>
          <w:rFonts w:ascii="Times New Roman" w:hAnsi="Times New Roman" w:cs="Times New Roman"/>
          <w:szCs w:val="24"/>
        </w:rPr>
        <w:t>auditu zameraného na preskúmanie a zhodn</w:t>
      </w:r>
      <w:r w:rsidR="0059554B">
        <w:rPr>
          <w:rFonts w:ascii="Times New Roman" w:hAnsi="Times New Roman" w:cs="Times New Roman"/>
          <w:szCs w:val="24"/>
        </w:rPr>
        <w:t xml:space="preserve">otenie primeranosti a účinnosti </w:t>
      </w:r>
      <w:r w:rsidRPr="000F5D41" w:rsidR="001B516F">
        <w:rPr>
          <w:rFonts w:ascii="Times New Roman" w:hAnsi="Times New Roman" w:cs="Times New Roman"/>
          <w:szCs w:val="24"/>
        </w:rPr>
        <w:t>systémov</w:t>
      </w:r>
      <w:r w:rsidRPr="000F5D41">
        <w:rPr>
          <w:rFonts w:ascii="Times New Roman" w:hAnsi="Times New Roman" w:cs="Times New Roman"/>
          <w:szCs w:val="24"/>
        </w:rPr>
        <w:t xml:space="preserve"> vnútornej kontroly </w:t>
      </w:r>
      <w:r w:rsidR="0059554B">
        <w:rPr>
          <w:rFonts w:ascii="Times New Roman" w:hAnsi="Times New Roman" w:cs="Times New Roman"/>
          <w:szCs w:val="24"/>
        </w:rPr>
        <w:t xml:space="preserve">a riadenia </w:t>
      </w:r>
      <w:r w:rsidRPr="000F5D41">
        <w:rPr>
          <w:rFonts w:ascii="Times New Roman" w:hAnsi="Times New Roman" w:cs="Times New Roman"/>
          <w:szCs w:val="24"/>
        </w:rPr>
        <w:t>a vnútorných aktov riadenia,</w:t>
      </w:r>
    </w:p>
    <w:p w:rsidR="005A5288" w:rsidRPr="000F5D41" w:rsidP="0080232B">
      <w:pPr>
        <w:pStyle w:val="Point0"/>
        <w:spacing w:before="0" w:after="0"/>
        <w:ind w:left="0" w:firstLine="0"/>
        <w:rPr>
          <w:rFonts w:ascii="Times New Roman" w:hAnsi="Times New Roman" w:cs="Times New Roman"/>
          <w:szCs w:val="24"/>
        </w:rPr>
      </w:pPr>
      <w:r w:rsidRPr="000F5D41" w:rsidR="00563186">
        <w:rPr>
          <w:rFonts w:ascii="Times New Roman" w:hAnsi="Times New Roman" w:cs="Times New Roman"/>
          <w:szCs w:val="24"/>
        </w:rPr>
        <w:t xml:space="preserve">b) </w:t>
      </w:r>
      <w:r w:rsidRPr="000F5D41" w:rsidR="00563186">
        <w:rPr>
          <w:rFonts w:ascii="Times New Roman" w:hAnsi="Times New Roman" w:cs="Times New Roman"/>
        </w:rPr>
        <w:t>vydávanie odporúčaní na odstránenie nedostatkov zistených na základe výsledkov činností vykonávaných v súlade s písmenom a),</w:t>
      </w:r>
    </w:p>
    <w:p w:rsidR="005A5288" w:rsidRPr="000F5D41" w:rsidP="00563186">
      <w:pPr>
        <w:pStyle w:val="Point0"/>
        <w:spacing w:before="0" w:after="0"/>
        <w:ind w:left="0" w:firstLine="0"/>
        <w:rPr>
          <w:rFonts w:ascii="Times New Roman" w:hAnsi="Times New Roman" w:cs="Times New Roman"/>
          <w:szCs w:val="24"/>
        </w:rPr>
      </w:pPr>
      <w:r w:rsidRPr="000F5D41" w:rsidR="00563186">
        <w:rPr>
          <w:rFonts w:ascii="Times New Roman" w:hAnsi="Times New Roman" w:cs="Times New Roman"/>
          <w:szCs w:val="24"/>
        </w:rPr>
        <w:t xml:space="preserve">c) </w:t>
      </w:r>
      <w:r w:rsidRPr="000F5D41" w:rsidR="00563186">
        <w:rPr>
          <w:rFonts w:ascii="Times New Roman" w:hAnsi="Times New Roman" w:cs="Times New Roman"/>
        </w:rPr>
        <w:t xml:space="preserve">overovanie </w:t>
      </w:r>
      <w:r w:rsidR="0059554B">
        <w:rPr>
          <w:rFonts w:ascii="Times New Roman" w:hAnsi="Times New Roman" w:cs="Times New Roman"/>
        </w:rPr>
        <w:t xml:space="preserve">plnenia </w:t>
      </w:r>
      <w:r w:rsidRPr="000F5D41" w:rsidR="00563186">
        <w:rPr>
          <w:rFonts w:ascii="Times New Roman" w:hAnsi="Times New Roman" w:cs="Times New Roman"/>
        </w:rPr>
        <w:t>odporúčaní na odstránenie nedostatkov vydaných podľa písmena b),</w:t>
      </w:r>
    </w:p>
    <w:p w:rsidR="005A5288" w:rsidRPr="000F5D41" w:rsidP="005A5288">
      <w:pPr>
        <w:pStyle w:val="Point0"/>
        <w:spacing w:before="0" w:after="0"/>
        <w:ind w:left="360" w:hanging="360"/>
        <w:rPr>
          <w:rFonts w:ascii="Times New Roman" w:hAnsi="Times New Roman" w:cs="Times New Roman"/>
          <w:szCs w:val="24"/>
        </w:rPr>
      </w:pPr>
      <w:r w:rsidRPr="000F5D41">
        <w:rPr>
          <w:rFonts w:ascii="Times New Roman" w:hAnsi="Times New Roman" w:cs="Times New Roman"/>
          <w:szCs w:val="24"/>
        </w:rPr>
        <w:t>d)</w:t>
        <w:tab/>
        <w:t>predkladani</w:t>
      </w:r>
      <w:r w:rsidRPr="000F5D41" w:rsidR="00072F87">
        <w:rPr>
          <w:rFonts w:ascii="Times New Roman" w:hAnsi="Times New Roman" w:cs="Times New Roman"/>
          <w:szCs w:val="24"/>
        </w:rPr>
        <w:t>e</w:t>
      </w:r>
      <w:r w:rsidRPr="000F5D41">
        <w:rPr>
          <w:rFonts w:ascii="Times New Roman" w:hAnsi="Times New Roman" w:cs="Times New Roman"/>
          <w:szCs w:val="24"/>
        </w:rPr>
        <w:t xml:space="preserve"> správy týkajúce</w:t>
      </w:r>
      <w:r w:rsidRPr="000F5D41" w:rsidR="00072F87">
        <w:rPr>
          <w:rFonts w:ascii="Times New Roman" w:hAnsi="Times New Roman" w:cs="Times New Roman"/>
          <w:szCs w:val="24"/>
        </w:rPr>
        <w:t>j</w:t>
      </w:r>
      <w:r w:rsidRPr="000F5D41">
        <w:rPr>
          <w:rFonts w:ascii="Times New Roman" w:hAnsi="Times New Roman" w:cs="Times New Roman"/>
          <w:szCs w:val="24"/>
        </w:rPr>
        <w:t xml:space="preserve"> sa vnútorného auditu </w:t>
      </w:r>
      <w:r w:rsidRPr="000F5D41" w:rsidR="00072F87">
        <w:rPr>
          <w:rFonts w:ascii="Times New Roman" w:hAnsi="Times New Roman" w:cs="Times New Roman"/>
          <w:szCs w:val="24"/>
        </w:rPr>
        <w:t xml:space="preserve">podľa </w:t>
      </w:r>
      <w:r w:rsidRPr="000F5D41">
        <w:rPr>
          <w:rFonts w:ascii="Times New Roman" w:hAnsi="Times New Roman" w:cs="Times New Roman"/>
          <w:szCs w:val="24"/>
        </w:rPr>
        <w:t>ods</w:t>
      </w:r>
      <w:r w:rsidRPr="000F5D41" w:rsidR="00B17454">
        <w:rPr>
          <w:rFonts w:ascii="Times New Roman" w:hAnsi="Times New Roman" w:cs="Times New Roman"/>
          <w:szCs w:val="24"/>
        </w:rPr>
        <w:t>ek</w:t>
      </w:r>
      <w:r w:rsidRPr="000F5D41" w:rsidR="00072F87">
        <w:rPr>
          <w:rFonts w:ascii="Times New Roman" w:hAnsi="Times New Roman" w:cs="Times New Roman"/>
          <w:szCs w:val="24"/>
        </w:rPr>
        <w:t>u</w:t>
      </w:r>
      <w:r w:rsidRPr="000F5D41">
        <w:rPr>
          <w:rFonts w:ascii="Times New Roman" w:hAnsi="Times New Roman" w:cs="Times New Roman"/>
          <w:szCs w:val="24"/>
        </w:rPr>
        <w:t xml:space="preserve"> </w:t>
      </w:r>
      <w:r w:rsidRPr="000F5D41" w:rsidR="001E7302">
        <w:rPr>
          <w:rFonts w:ascii="Times New Roman" w:hAnsi="Times New Roman" w:cs="Times New Roman"/>
          <w:szCs w:val="24"/>
        </w:rPr>
        <w:t>9</w:t>
      </w:r>
      <w:r w:rsidRPr="000F5D41">
        <w:rPr>
          <w:rFonts w:ascii="Times New Roman" w:hAnsi="Times New Roman" w:cs="Times New Roman"/>
          <w:szCs w:val="24"/>
        </w:rPr>
        <w:t>.</w:t>
      </w:r>
    </w:p>
    <w:p w:rsidR="00603763" w:rsidRPr="000F5D41" w:rsidP="00603763">
      <w:pPr>
        <w:pStyle w:val="BodyText"/>
        <w:spacing w:after="0"/>
        <w:jc w:val="both"/>
        <w:rPr>
          <w:rFonts w:ascii="Times New Roman" w:hAnsi="Times New Roman" w:cs="Times New Roman"/>
          <w:sz w:val="24"/>
          <w:szCs w:val="24"/>
        </w:rPr>
      </w:pPr>
      <w:r w:rsidRPr="000F5D41">
        <w:rPr>
          <w:rFonts w:ascii="Times New Roman" w:hAnsi="Times New Roman" w:cs="Times New Roman"/>
          <w:sz w:val="24"/>
          <w:szCs w:val="24"/>
        </w:rPr>
        <w:tab/>
      </w:r>
      <w:r w:rsidRPr="000F5D41" w:rsidR="005A5288">
        <w:rPr>
          <w:rFonts w:ascii="Times New Roman" w:hAnsi="Times New Roman" w:cs="Times New Roman"/>
          <w:sz w:val="24"/>
          <w:szCs w:val="24"/>
        </w:rPr>
        <w:t>(</w:t>
      </w:r>
      <w:r w:rsidRPr="000F5D41" w:rsidR="00CF399F">
        <w:rPr>
          <w:rFonts w:ascii="Times New Roman" w:hAnsi="Times New Roman" w:cs="Times New Roman"/>
          <w:sz w:val="24"/>
          <w:szCs w:val="24"/>
        </w:rPr>
        <w:t>7</w:t>
      </w:r>
      <w:r w:rsidRPr="000F5D41" w:rsidR="005A5288">
        <w:rPr>
          <w:rFonts w:ascii="Times New Roman" w:hAnsi="Times New Roman" w:cs="Times New Roman"/>
          <w:sz w:val="24"/>
          <w:szCs w:val="24"/>
        </w:rPr>
        <w:t xml:space="preserve">) Vnútorný audit sa </w:t>
      </w:r>
      <w:r w:rsidRPr="000F5D41" w:rsidR="00CF399F">
        <w:rPr>
          <w:rFonts w:ascii="Times New Roman" w:hAnsi="Times New Roman" w:cs="Times New Roman"/>
          <w:sz w:val="24"/>
          <w:szCs w:val="24"/>
        </w:rPr>
        <w:t>môže vykonávať</w:t>
      </w:r>
      <w:r w:rsidRPr="000F5D41" w:rsidR="005A5288">
        <w:rPr>
          <w:rFonts w:ascii="Times New Roman" w:hAnsi="Times New Roman" w:cs="Times New Roman"/>
          <w:sz w:val="24"/>
          <w:szCs w:val="24"/>
        </w:rPr>
        <w:t xml:space="preserve"> </w:t>
      </w:r>
      <w:r w:rsidRPr="000F5D41" w:rsidR="001E7302">
        <w:rPr>
          <w:rFonts w:ascii="Times New Roman" w:hAnsi="Times New Roman" w:cs="Times New Roman"/>
          <w:sz w:val="24"/>
          <w:szCs w:val="24"/>
        </w:rPr>
        <w:t>prostredníctvom útvaru vnútorného auditu</w:t>
      </w:r>
      <w:r w:rsidRPr="000F5D41" w:rsidR="005A5288">
        <w:rPr>
          <w:rFonts w:ascii="Times New Roman" w:hAnsi="Times New Roman" w:cs="Times New Roman"/>
          <w:sz w:val="24"/>
          <w:szCs w:val="24"/>
        </w:rPr>
        <w:t xml:space="preserve"> alebo inými osobami</w:t>
      </w:r>
      <w:r w:rsidRPr="000F5D41" w:rsidR="00563186">
        <w:rPr>
          <w:rFonts w:ascii="Times New Roman" w:hAnsi="Times New Roman" w:cs="Times New Roman"/>
          <w:sz w:val="24"/>
          <w:szCs w:val="24"/>
        </w:rPr>
        <w:t>, ktoré nemajú osobitný vzťah k poisťovni, zaisťovni, pobočke zahraničnej poisťovne a pobočke zahraničnej zaisťovne podľa § 38,</w:t>
      </w:r>
      <w:r w:rsidRPr="000F5D41" w:rsidR="005A5288">
        <w:rPr>
          <w:rFonts w:ascii="Times New Roman" w:hAnsi="Times New Roman" w:cs="Times New Roman"/>
          <w:sz w:val="24"/>
          <w:szCs w:val="24"/>
        </w:rPr>
        <w:t xml:space="preserve"> na základe</w:t>
      </w:r>
      <w:r w:rsidRPr="000F5D41" w:rsidR="004C73D1">
        <w:rPr>
          <w:rFonts w:ascii="Times New Roman" w:hAnsi="Times New Roman" w:cs="Times New Roman"/>
          <w:sz w:val="24"/>
          <w:szCs w:val="24"/>
        </w:rPr>
        <w:t xml:space="preserve"> osobitnej</w:t>
      </w:r>
      <w:r w:rsidRPr="000F5D41" w:rsidR="005A5288">
        <w:rPr>
          <w:rFonts w:ascii="Times New Roman" w:hAnsi="Times New Roman" w:cs="Times New Roman"/>
          <w:sz w:val="24"/>
          <w:szCs w:val="24"/>
        </w:rPr>
        <w:t xml:space="preserve"> zmluv</w:t>
      </w:r>
      <w:r w:rsidRPr="000F5D41" w:rsidR="005A5288">
        <w:rPr>
          <w:rFonts w:ascii="Times New Roman" w:hAnsi="Times New Roman" w:cs="Times New Roman"/>
          <w:sz w:val="24"/>
          <w:szCs w:val="24"/>
        </w:rPr>
        <w:t xml:space="preserve">y, a to </w:t>
      </w:r>
      <w:r w:rsidRPr="000F5D41" w:rsidR="001E7302">
        <w:rPr>
          <w:rFonts w:ascii="Times New Roman" w:hAnsi="Times New Roman" w:cs="Times New Roman"/>
          <w:sz w:val="24"/>
          <w:szCs w:val="24"/>
        </w:rPr>
        <w:t>vždy</w:t>
      </w:r>
      <w:r w:rsidRPr="000F5D41" w:rsidR="005A5288">
        <w:rPr>
          <w:rFonts w:ascii="Times New Roman" w:hAnsi="Times New Roman" w:cs="Times New Roman"/>
          <w:sz w:val="24"/>
          <w:szCs w:val="24"/>
        </w:rPr>
        <w:t xml:space="preserve"> nezávisle od iných organizačných zložiek </w:t>
      </w:r>
      <w:r w:rsidRPr="000F5D41" w:rsidR="00CF399F">
        <w:rPr>
          <w:rFonts w:ascii="Times New Roman" w:hAnsi="Times New Roman" w:cs="Times New Roman"/>
          <w:sz w:val="24"/>
          <w:szCs w:val="24"/>
        </w:rPr>
        <w:t>a </w:t>
      </w:r>
      <w:r w:rsidRPr="000F5D41" w:rsidR="005A5288">
        <w:rPr>
          <w:rFonts w:ascii="Times New Roman" w:hAnsi="Times New Roman" w:cs="Times New Roman"/>
          <w:sz w:val="24"/>
          <w:szCs w:val="24"/>
        </w:rPr>
        <w:t>orgánov</w:t>
      </w:r>
      <w:r w:rsidRPr="000F5D41" w:rsidR="00CF399F">
        <w:rPr>
          <w:rFonts w:ascii="Times New Roman" w:hAnsi="Times New Roman" w:cs="Times New Roman"/>
          <w:sz w:val="24"/>
          <w:szCs w:val="24"/>
        </w:rPr>
        <w:t xml:space="preserve"> poisťovne, zaisťovne, pobočky zahraničnej poisťovne a pobočky zahraničnej zaisťovne</w:t>
      </w:r>
      <w:r w:rsidRPr="000F5D41" w:rsidR="005A5288">
        <w:rPr>
          <w:rFonts w:ascii="Times New Roman" w:hAnsi="Times New Roman" w:cs="Times New Roman"/>
          <w:sz w:val="24"/>
          <w:szCs w:val="24"/>
        </w:rPr>
        <w:t>.</w:t>
      </w:r>
      <w:r w:rsidRPr="000F5D41" w:rsidR="004C73D1">
        <w:rPr>
          <w:rFonts w:ascii="Times New Roman" w:hAnsi="Times New Roman" w:cs="Times New Roman"/>
          <w:sz w:val="24"/>
          <w:szCs w:val="24"/>
        </w:rPr>
        <w:t xml:space="preserve"> Na uzatvorenie takejto zmluvy sa vzťahujú ustanovenia § 14.</w:t>
      </w:r>
    </w:p>
    <w:p w:rsidR="003A6991" w:rsidRPr="004F2BCA" w:rsidP="00603763">
      <w:pPr>
        <w:pStyle w:val="BodyText"/>
        <w:spacing w:after="0"/>
        <w:jc w:val="both"/>
        <w:rPr>
          <w:rFonts w:ascii="Times New Roman" w:hAnsi="Times New Roman" w:cs="Times New Roman"/>
          <w:b/>
          <w:sz w:val="24"/>
          <w:szCs w:val="24"/>
        </w:rPr>
      </w:pPr>
      <w:r w:rsidRPr="004F2BCA" w:rsidR="00603763">
        <w:rPr>
          <w:rFonts w:ascii="Times New Roman" w:hAnsi="Times New Roman" w:cs="Times New Roman"/>
          <w:sz w:val="24"/>
          <w:szCs w:val="24"/>
        </w:rPr>
        <w:tab/>
      </w:r>
      <w:r w:rsidRPr="004F2BCA" w:rsidR="00B45F9B">
        <w:rPr>
          <w:rFonts w:ascii="Times New Roman" w:hAnsi="Times New Roman" w:cs="Times New Roman"/>
          <w:sz w:val="24"/>
          <w:szCs w:val="24"/>
        </w:rPr>
        <w:t>(</w:t>
      </w:r>
      <w:r w:rsidRPr="004F2BCA" w:rsidR="00C87F95">
        <w:rPr>
          <w:rFonts w:ascii="Times New Roman" w:hAnsi="Times New Roman" w:cs="Times New Roman"/>
          <w:sz w:val="24"/>
          <w:szCs w:val="24"/>
        </w:rPr>
        <w:t>8</w:t>
      </w:r>
      <w:r w:rsidRPr="004F2BCA">
        <w:rPr>
          <w:rFonts w:ascii="Times New Roman" w:hAnsi="Times New Roman" w:cs="Times New Roman"/>
          <w:sz w:val="24"/>
          <w:szCs w:val="24"/>
        </w:rPr>
        <w:t>) Dozorná rada poisťovne alebo zaisťovne je oprávnená požiadať útvar vnútorného auditu o vykonanie vnútorného auditu poisťovne alebo zaisťovne v ňou vymedzenom rozsahu.</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C87F95">
        <w:rPr>
          <w:rFonts w:ascii="Times New Roman" w:hAnsi="Times New Roman" w:cs="Times New Roman"/>
          <w:sz w:val="24"/>
          <w:szCs w:val="24"/>
        </w:rPr>
        <w:t>9</w:t>
      </w:r>
      <w:r w:rsidRPr="004F2BCA">
        <w:rPr>
          <w:rFonts w:ascii="Times New Roman" w:hAnsi="Times New Roman" w:cs="Times New Roman"/>
          <w:sz w:val="24"/>
          <w:szCs w:val="24"/>
        </w:rPr>
        <w:t>) Útvar vnútorného auditu je povinný bez zbytočného odkladu informovať dozornú radu poisťovne alebo zaisťovne a Národnú banku Slovenska o porušení povinností poisťovne alebo zaisťovne ustanovených všeobecne záväznými právnymi predpismi a</w:t>
      </w:r>
      <w:r w:rsidR="00353B61">
        <w:rPr>
          <w:rFonts w:ascii="Times New Roman" w:hAnsi="Times New Roman" w:cs="Times New Roman"/>
          <w:sz w:val="24"/>
          <w:szCs w:val="24"/>
        </w:rPr>
        <w:t> </w:t>
      </w:r>
      <w:r w:rsidRPr="0012768B" w:rsidR="00353B61">
        <w:rPr>
          <w:rFonts w:ascii="Times New Roman" w:hAnsi="Times New Roman" w:cs="Times New Roman"/>
          <w:sz w:val="24"/>
          <w:szCs w:val="24"/>
        </w:rPr>
        <w:t>o skutočnosti</w:t>
      </w:r>
      <w:r w:rsidRPr="004F2BCA">
        <w:rPr>
          <w:rFonts w:ascii="Times New Roman" w:hAnsi="Times New Roman" w:cs="Times New Roman"/>
          <w:sz w:val="24"/>
          <w:szCs w:val="24"/>
        </w:rPr>
        <w:t xml:space="preserve"> </w:t>
      </w:r>
      <w:r w:rsidRPr="00353B61" w:rsidR="00C0764B">
        <w:rPr>
          <w:rFonts w:ascii="Times New Roman" w:hAnsi="Times New Roman" w:cs="Times New Roman"/>
          <w:sz w:val="24"/>
          <w:szCs w:val="24"/>
        </w:rPr>
        <w:t>ktor</w:t>
      </w:r>
      <w:r w:rsidRPr="00353B61" w:rsidR="00353B61">
        <w:rPr>
          <w:rFonts w:ascii="Times New Roman" w:hAnsi="Times New Roman" w:cs="Times New Roman"/>
          <w:sz w:val="24"/>
          <w:szCs w:val="24"/>
        </w:rPr>
        <w:t>á</w:t>
      </w:r>
      <w:r w:rsidRPr="00353B61" w:rsidR="00C0764B">
        <w:rPr>
          <w:rFonts w:ascii="Times New Roman" w:hAnsi="Times New Roman" w:cs="Times New Roman"/>
          <w:sz w:val="24"/>
          <w:szCs w:val="24"/>
        </w:rPr>
        <w:t xml:space="preserve"> môž</w:t>
      </w:r>
      <w:r w:rsidRPr="00353B61" w:rsidR="00353B61">
        <w:rPr>
          <w:rFonts w:ascii="Times New Roman" w:hAnsi="Times New Roman" w:cs="Times New Roman"/>
          <w:sz w:val="24"/>
          <w:szCs w:val="24"/>
        </w:rPr>
        <w:t>e</w:t>
      </w:r>
      <w:r w:rsidRPr="004F2BCA">
        <w:rPr>
          <w:rFonts w:ascii="Times New Roman" w:hAnsi="Times New Roman" w:cs="Times New Roman"/>
          <w:sz w:val="24"/>
          <w:szCs w:val="24"/>
        </w:rPr>
        <w:t xml:space="preserve"> ovplyvniť riadne vykonávanie poisťovacej činnosti alebo zaisťovacej činnosti poisťovne alebo zaisťovne.</w:t>
      </w:r>
    </w:p>
    <w:p w:rsidR="00437F27" w:rsidP="003A6991">
      <w:pPr>
        <w:ind w:firstLine="708"/>
        <w:jc w:val="both"/>
        <w:rPr>
          <w:rFonts w:ascii="Times New Roman" w:hAnsi="Times New Roman" w:cs="Times New Roman"/>
          <w:sz w:val="24"/>
          <w:szCs w:val="24"/>
        </w:rPr>
      </w:pPr>
      <w:r w:rsidRPr="004F2BCA" w:rsidR="00B45F9B">
        <w:rPr>
          <w:rFonts w:ascii="Times New Roman" w:hAnsi="Times New Roman" w:cs="Times New Roman"/>
          <w:sz w:val="24"/>
          <w:szCs w:val="24"/>
        </w:rPr>
        <w:t>(</w:t>
      </w:r>
      <w:r w:rsidRPr="004F2BCA" w:rsidR="00C87F95">
        <w:rPr>
          <w:rFonts w:ascii="Times New Roman" w:hAnsi="Times New Roman" w:cs="Times New Roman"/>
          <w:sz w:val="24"/>
          <w:szCs w:val="24"/>
        </w:rPr>
        <w:t>10</w:t>
      </w:r>
      <w:r w:rsidRPr="004F2BCA" w:rsidR="003A6991">
        <w:rPr>
          <w:rFonts w:ascii="Times New Roman" w:hAnsi="Times New Roman" w:cs="Times New Roman"/>
          <w:sz w:val="24"/>
          <w:szCs w:val="24"/>
        </w:rPr>
        <w:t>) Poisťovňa, zaisťovňa, pobočka zahraničnej poisťovne a pobočka zahraničnej zaisťovne predkladajú</w:t>
      </w:r>
      <w:r w:rsidRPr="004F2BCA" w:rsidR="00474DC4">
        <w:rPr>
          <w:rFonts w:ascii="Times New Roman" w:hAnsi="Times New Roman" w:cs="Times New Roman"/>
          <w:sz w:val="24"/>
          <w:szCs w:val="24"/>
        </w:rPr>
        <w:t xml:space="preserve"> Národnej banke Slovenska</w:t>
      </w:r>
      <w:r w:rsidRPr="004F2BCA" w:rsidR="003A6991">
        <w:rPr>
          <w:rFonts w:ascii="Times New Roman" w:hAnsi="Times New Roman" w:cs="Times New Roman"/>
          <w:sz w:val="24"/>
          <w:szCs w:val="24"/>
        </w:rPr>
        <w:t xml:space="preserve"> do 31. marca kalendárneho roka správu o výsledkoch činnosti útvaru </w:t>
      </w:r>
      <w:r w:rsidRPr="004F2BCA" w:rsidR="00474DC4">
        <w:rPr>
          <w:rFonts w:ascii="Times New Roman" w:hAnsi="Times New Roman" w:cs="Times New Roman"/>
          <w:sz w:val="24"/>
          <w:szCs w:val="24"/>
        </w:rPr>
        <w:t>vnútorného auditu</w:t>
      </w:r>
      <w:r w:rsidRPr="004F2BCA" w:rsidR="003A6991">
        <w:rPr>
          <w:rFonts w:ascii="Times New Roman" w:hAnsi="Times New Roman" w:cs="Times New Roman"/>
          <w:sz w:val="24"/>
          <w:szCs w:val="24"/>
        </w:rPr>
        <w:t xml:space="preserve"> za predchádzajúci kalendárny rok, o prijatých opatreniach na ná</w:t>
      </w:r>
      <w:r w:rsidRPr="004F2BCA" w:rsidR="003A6991">
        <w:rPr>
          <w:rFonts w:ascii="Times New Roman" w:hAnsi="Times New Roman" w:cs="Times New Roman"/>
          <w:sz w:val="24"/>
          <w:szCs w:val="24"/>
        </w:rPr>
        <w:t>pravu zistených nedostatkov v činnosti poisťovne, zaisťovne, pobočky zahraničnej poisťovne a pobočky zahraničnej zaisťovne a plán činnosti</w:t>
      </w:r>
      <w:r w:rsidRPr="004F2BCA" w:rsidR="00474DC4">
        <w:rPr>
          <w:rFonts w:ascii="Times New Roman" w:hAnsi="Times New Roman" w:cs="Times New Roman"/>
          <w:sz w:val="24"/>
          <w:szCs w:val="24"/>
        </w:rPr>
        <w:t xml:space="preserve"> útvaru vnútorného auditu</w:t>
      </w:r>
      <w:r w:rsidRPr="004F2BCA" w:rsidR="003A6991">
        <w:rPr>
          <w:rFonts w:ascii="Times New Roman" w:hAnsi="Times New Roman" w:cs="Times New Roman"/>
          <w:sz w:val="24"/>
          <w:szCs w:val="24"/>
        </w:rPr>
        <w:t xml:space="preserve"> na nasledujúci kalendárny rok.</w:t>
      </w:r>
    </w:p>
    <w:p w:rsidR="003A6991" w:rsidRPr="000F5D41" w:rsidP="003A6991">
      <w:pPr>
        <w:ind w:firstLine="708"/>
        <w:jc w:val="both"/>
        <w:rPr>
          <w:rFonts w:ascii="Times New Roman" w:hAnsi="Times New Roman" w:cs="Times New Roman"/>
          <w:sz w:val="24"/>
          <w:szCs w:val="24"/>
        </w:rPr>
      </w:pPr>
      <w:r w:rsidRPr="000F5D41" w:rsidR="00437F27">
        <w:rPr>
          <w:rFonts w:ascii="Times New Roman" w:hAnsi="Times New Roman" w:cs="Times New Roman"/>
          <w:sz w:val="24"/>
          <w:szCs w:val="24"/>
        </w:rPr>
        <w:t>(11) Š</w:t>
      </w:r>
      <w:r w:rsidRPr="000F5D41" w:rsidR="002F0682">
        <w:rPr>
          <w:rFonts w:ascii="Times New Roman" w:hAnsi="Times New Roman" w:cs="Arial"/>
          <w:sz w:val="24"/>
          <w:szCs w:val="24"/>
        </w:rPr>
        <w:t>truktúru, rozsah, obsah a</w:t>
      </w:r>
      <w:r w:rsidRPr="000F5D41" w:rsidR="00437F27">
        <w:rPr>
          <w:rFonts w:ascii="Times New Roman" w:hAnsi="Times New Roman" w:cs="Arial"/>
          <w:sz w:val="24"/>
          <w:szCs w:val="24"/>
        </w:rPr>
        <w:t xml:space="preserve"> formu na vypracúvanie správy </w:t>
      </w:r>
      <w:r w:rsidRPr="000F5D41" w:rsidR="00437F27">
        <w:rPr>
          <w:rFonts w:ascii="Times New Roman" w:hAnsi="Times New Roman" w:cs="Arial"/>
          <w:sz w:val="24"/>
          <w:szCs w:val="24"/>
        </w:rPr>
        <w:t>o výsledkoch činnosti útvaru vnútorného auditu za predchádzajúci kalendárny rok a plánu činnosti útvaru vnútorného auditu na nasledujúci kalendárny rok</w:t>
      </w:r>
      <w:r w:rsidRPr="000F5D41" w:rsidR="008F738A">
        <w:rPr>
          <w:rFonts w:ascii="Times New Roman" w:hAnsi="Times New Roman" w:cs="Arial"/>
          <w:sz w:val="24"/>
          <w:szCs w:val="24"/>
        </w:rPr>
        <w:t xml:space="preserve"> podľa</w:t>
      </w:r>
      <w:r w:rsidRPr="000F5D41" w:rsidR="00737218">
        <w:rPr>
          <w:rFonts w:ascii="Times New Roman" w:hAnsi="Times New Roman" w:cs="Arial"/>
          <w:sz w:val="24"/>
          <w:szCs w:val="24"/>
        </w:rPr>
        <w:t xml:space="preserve"> odseku 10</w:t>
      </w:r>
      <w:r w:rsidRPr="000F5D41" w:rsidR="00437F27">
        <w:rPr>
          <w:rFonts w:ascii="Times New Roman" w:hAnsi="Times New Roman" w:cs="Arial"/>
          <w:sz w:val="24"/>
          <w:szCs w:val="24"/>
        </w:rPr>
        <w:t xml:space="preserve"> </w:t>
      </w:r>
      <w:r w:rsidRPr="000F5D41" w:rsidR="002F0682">
        <w:rPr>
          <w:rFonts w:ascii="Times New Roman" w:hAnsi="Times New Roman" w:cs="Arial"/>
          <w:sz w:val="24"/>
          <w:szCs w:val="24"/>
        </w:rPr>
        <w:t xml:space="preserve">ustanoví </w:t>
      </w:r>
      <w:r w:rsidRPr="000F5D41" w:rsidR="00437F27">
        <w:rPr>
          <w:rFonts w:ascii="Times New Roman" w:hAnsi="Times New Roman" w:cs="Arial"/>
          <w:sz w:val="24"/>
          <w:szCs w:val="24"/>
        </w:rPr>
        <w:t>Národná banka Slovenska opatrením vyhláseným v zbierke zákonov</w:t>
      </w:r>
      <w:r w:rsidRPr="000F5D41" w:rsidR="001B2509">
        <w:rPr>
          <w:rFonts w:ascii="Times New Roman" w:hAnsi="Times New Roman" w:cs="Arial"/>
          <w:sz w:val="24"/>
          <w:szCs w:val="24"/>
        </w:rPr>
        <w:t>.</w:t>
      </w:r>
    </w:p>
    <w:p w:rsidR="003A6991" w:rsidRPr="004F2BCA" w:rsidP="003A6991">
      <w:pPr>
        <w:ind w:firstLine="708"/>
        <w:jc w:val="both"/>
        <w:rPr>
          <w:rFonts w:ascii="Times New Roman" w:hAnsi="Times New Roman" w:cs="Times New Roman"/>
          <w:sz w:val="24"/>
          <w:szCs w:val="24"/>
        </w:rPr>
      </w:pPr>
      <w:r w:rsidRPr="004F2BCA" w:rsidR="00C87F95">
        <w:rPr>
          <w:rFonts w:ascii="Times New Roman" w:hAnsi="Times New Roman" w:cs="Times New Roman"/>
          <w:sz w:val="24"/>
          <w:szCs w:val="24"/>
        </w:rPr>
        <w:t>(1</w:t>
      </w:r>
      <w:r w:rsidR="00737218">
        <w:rPr>
          <w:rFonts w:ascii="Times New Roman" w:hAnsi="Times New Roman" w:cs="Times New Roman"/>
          <w:sz w:val="24"/>
          <w:szCs w:val="24"/>
        </w:rPr>
        <w:t>2</w:t>
      </w:r>
      <w:r w:rsidRPr="004F2BCA">
        <w:rPr>
          <w:rFonts w:ascii="Times New Roman" w:hAnsi="Times New Roman" w:cs="Times New Roman"/>
          <w:sz w:val="24"/>
          <w:szCs w:val="24"/>
        </w:rPr>
        <w:t xml:space="preserve">) </w:t>
      </w:r>
      <w:r w:rsidRPr="004F2BCA" w:rsidR="00603763">
        <w:rPr>
          <w:rFonts w:ascii="Times New Roman" w:hAnsi="Times New Roman" w:cs="Times New Roman"/>
          <w:sz w:val="24"/>
          <w:szCs w:val="24"/>
        </w:rPr>
        <w:t>Osoba zodp</w:t>
      </w:r>
      <w:r w:rsidRPr="004F2BCA" w:rsidR="00603763">
        <w:rPr>
          <w:rFonts w:ascii="Times New Roman" w:hAnsi="Times New Roman" w:cs="Times New Roman"/>
          <w:sz w:val="24"/>
          <w:szCs w:val="24"/>
        </w:rPr>
        <w:t>ovedná</w:t>
      </w:r>
      <w:r w:rsidRPr="004F2BCA">
        <w:rPr>
          <w:rFonts w:ascii="Times New Roman" w:hAnsi="Times New Roman" w:cs="Times New Roman"/>
          <w:sz w:val="24"/>
          <w:szCs w:val="24"/>
        </w:rPr>
        <w:t xml:space="preserve"> za vykonávanie vnútorného auditu nesmie byť členom predstavenstva, členom dozornej rady ani prokuristom poisťovne alebo zaisťovne, ktorej je zamestnancom.</w:t>
      </w:r>
      <w:r w:rsidRPr="004F2BCA" w:rsidR="001E7302">
        <w:rPr>
          <w:rFonts w:ascii="Times New Roman" w:hAnsi="Times New Roman" w:cs="Times New Roman"/>
          <w:sz w:val="24"/>
          <w:szCs w:val="24"/>
        </w:rPr>
        <w:t xml:space="preserve"> </w:t>
      </w:r>
    </w:p>
    <w:p w:rsidR="00474DC4" w:rsidRPr="00E57192" w:rsidP="003A6991">
      <w:pPr>
        <w:ind w:firstLine="708"/>
        <w:jc w:val="both"/>
        <w:rPr>
          <w:rFonts w:ascii="Times New Roman" w:hAnsi="Times New Roman" w:cs="Times New Roman"/>
          <w:sz w:val="24"/>
          <w:szCs w:val="24"/>
        </w:rPr>
      </w:pPr>
      <w:r w:rsidRPr="00E57192">
        <w:rPr>
          <w:rFonts w:ascii="Times New Roman" w:hAnsi="Times New Roman" w:cs="Times New Roman"/>
          <w:sz w:val="24"/>
          <w:szCs w:val="24"/>
        </w:rPr>
        <w:t>(1</w:t>
      </w:r>
      <w:r w:rsidRPr="00E57192" w:rsidR="00737218">
        <w:rPr>
          <w:rFonts w:ascii="Times New Roman" w:hAnsi="Times New Roman" w:cs="Times New Roman"/>
          <w:sz w:val="24"/>
          <w:szCs w:val="24"/>
        </w:rPr>
        <w:t>3</w:t>
      </w:r>
      <w:r w:rsidRPr="00E57192">
        <w:rPr>
          <w:rFonts w:ascii="Times New Roman" w:hAnsi="Times New Roman" w:cs="Times New Roman"/>
          <w:sz w:val="24"/>
          <w:szCs w:val="24"/>
        </w:rPr>
        <w:t xml:space="preserve">) </w:t>
      </w:r>
      <w:r w:rsidRPr="00E57192" w:rsidR="00EB79A7">
        <w:rPr>
          <w:rFonts w:ascii="Times New Roman" w:hAnsi="Times New Roman" w:cs="Times New Roman"/>
          <w:sz w:val="24"/>
          <w:szCs w:val="24"/>
        </w:rPr>
        <w:t xml:space="preserve">Poisťovňa, zaisťovňa, pobočka zahraničnej poisťovne a pobočka zahraničnej zaisťovne sú </w:t>
      </w:r>
      <w:r w:rsidRPr="00E57192" w:rsidR="00584882">
        <w:rPr>
          <w:rFonts w:ascii="Times New Roman" w:hAnsi="Times New Roman" w:cs="Times New Roman"/>
          <w:sz w:val="24"/>
          <w:szCs w:val="24"/>
        </w:rPr>
        <w:t>p</w:t>
      </w:r>
      <w:r w:rsidRPr="00E57192" w:rsidR="00584882">
        <w:rPr>
          <w:rFonts w:ascii="Times New Roman" w:hAnsi="Times New Roman" w:cs="Times New Roman"/>
          <w:sz w:val="24"/>
          <w:szCs w:val="24"/>
        </w:rPr>
        <w:t>ovinné zabezpečiť</w:t>
      </w:r>
      <w:r w:rsidRPr="00E57192" w:rsidR="000B1AF5">
        <w:rPr>
          <w:rFonts w:ascii="Times New Roman" w:hAnsi="Times New Roman" w:cs="Times New Roman"/>
          <w:sz w:val="24"/>
          <w:szCs w:val="24"/>
        </w:rPr>
        <w:t xml:space="preserve"> osobám </w:t>
      </w:r>
      <w:r w:rsidRPr="00E57192" w:rsidR="00584882">
        <w:rPr>
          <w:rFonts w:ascii="Times New Roman" w:hAnsi="Times New Roman" w:cs="Times New Roman"/>
          <w:sz w:val="24"/>
          <w:szCs w:val="24"/>
        </w:rPr>
        <w:t>zodpovedným</w:t>
      </w:r>
      <w:r w:rsidRPr="00E57192" w:rsidR="00EB79A7">
        <w:rPr>
          <w:rFonts w:ascii="Times New Roman" w:hAnsi="Times New Roman" w:cs="Times New Roman"/>
          <w:sz w:val="24"/>
          <w:szCs w:val="24"/>
        </w:rPr>
        <w:t xml:space="preserve"> za vykonávanie vnútorného auditu prístup k informáciám o svojich </w:t>
      </w:r>
      <w:r w:rsidRPr="00E57192" w:rsidR="00584882">
        <w:rPr>
          <w:rFonts w:ascii="Times New Roman" w:hAnsi="Times New Roman" w:cs="Times New Roman"/>
          <w:sz w:val="24"/>
          <w:szCs w:val="24"/>
        </w:rPr>
        <w:t xml:space="preserve">činnostiach, ktoré si </w:t>
      </w:r>
      <w:r w:rsidRPr="00E57192" w:rsidR="00AB0F1C">
        <w:rPr>
          <w:rFonts w:ascii="Times New Roman" w:hAnsi="Times New Roman" w:cs="Times New Roman"/>
          <w:sz w:val="24"/>
          <w:szCs w:val="24"/>
        </w:rPr>
        <w:t>osoby</w:t>
      </w:r>
      <w:r w:rsidRPr="00E57192" w:rsidR="00584882">
        <w:rPr>
          <w:rFonts w:ascii="Times New Roman" w:hAnsi="Times New Roman" w:cs="Times New Roman"/>
          <w:sz w:val="24"/>
          <w:szCs w:val="24"/>
        </w:rPr>
        <w:t xml:space="preserve"> </w:t>
      </w:r>
      <w:r w:rsidRPr="00E57192" w:rsidR="00AB0F1C">
        <w:rPr>
          <w:rFonts w:ascii="Times New Roman" w:hAnsi="Times New Roman" w:cs="Times New Roman"/>
          <w:sz w:val="24"/>
          <w:szCs w:val="24"/>
        </w:rPr>
        <w:t>zodpovedné</w:t>
      </w:r>
      <w:r w:rsidRPr="00E57192" w:rsidR="00EB79A7">
        <w:rPr>
          <w:rFonts w:ascii="Times New Roman" w:hAnsi="Times New Roman" w:cs="Times New Roman"/>
          <w:sz w:val="24"/>
          <w:szCs w:val="24"/>
        </w:rPr>
        <w:t xml:space="preserve"> za výkon vnútorného auditu v súvislosti s plnením povinností podľa tohto zákona vyžiada</w:t>
      </w:r>
      <w:r w:rsidRPr="00E57192" w:rsidR="00584882">
        <w:rPr>
          <w:rFonts w:ascii="Times New Roman" w:hAnsi="Times New Roman" w:cs="Times New Roman"/>
          <w:sz w:val="24"/>
          <w:szCs w:val="24"/>
        </w:rPr>
        <w:t>jú</w:t>
      </w:r>
      <w:r w:rsidRPr="00E57192" w:rsidR="00F5651F">
        <w:rPr>
          <w:rFonts w:ascii="Times New Roman" w:hAnsi="Times New Roman" w:cs="Times New Roman"/>
          <w:sz w:val="24"/>
          <w:szCs w:val="24"/>
        </w:rPr>
        <w:t>.</w:t>
      </w:r>
    </w:p>
    <w:p w:rsidR="006F5515" w:rsidRPr="00E57192" w:rsidP="00E57192">
      <w:pPr>
        <w:pStyle w:val="Point1"/>
        <w:spacing w:before="0" w:after="0"/>
        <w:ind w:left="0" w:firstLine="708"/>
        <w:rPr>
          <w:rFonts w:ascii="Times New Roman" w:hAnsi="Times New Roman" w:cs="Times New Roman"/>
          <w:szCs w:val="24"/>
        </w:rPr>
      </w:pPr>
      <w:r w:rsidRPr="00E57192" w:rsidR="00F5651F">
        <w:rPr>
          <w:rFonts w:ascii="Times New Roman" w:hAnsi="Times New Roman" w:cs="Times New Roman"/>
          <w:szCs w:val="24"/>
        </w:rPr>
        <w:t>(1</w:t>
      </w:r>
      <w:r w:rsidRPr="00E57192" w:rsidR="00737218">
        <w:rPr>
          <w:rFonts w:ascii="Times New Roman" w:hAnsi="Times New Roman" w:cs="Times New Roman"/>
          <w:szCs w:val="24"/>
        </w:rPr>
        <w:t>4</w:t>
      </w:r>
      <w:r w:rsidRPr="00E57192" w:rsidR="00F5651F">
        <w:rPr>
          <w:rFonts w:ascii="Times New Roman" w:hAnsi="Times New Roman" w:cs="Times New Roman"/>
          <w:szCs w:val="24"/>
        </w:rPr>
        <w:t xml:space="preserve">) </w:t>
      </w:r>
      <w:r w:rsidRPr="00E57192">
        <w:rPr>
          <w:rFonts w:ascii="Times New Roman" w:hAnsi="Times New Roman" w:cs="Times New Roman"/>
          <w:szCs w:val="24"/>
        </w:rPr>
        <w:t>Poisťovňa, zaisťovňa, pobočka zahraničnej poisťovne a pobočka za</w:t>
      </w:r>
      <w:r w:rsidRPr="00E57192" w:rsidR="002C6748">
        <w:rPr>
          <w:rFonts w:ascii="Times New Roman" w:hAnsi="Times New Roman" w:cs="Times New Roman"/>
          <w:szCs w:val="24"/>
        </w:rPr>
        <w:t>hraničnej zaisťovne sú povinné</w:t>
      </w:r>
    </w:p>
    <w:p w:rsidR="0087486C" w:rsidRPr="00E57192" w:rsidP="0080232B">
      <w:pPr>
        <w:pStyle w:val="Point1"/>
        <w:spacing w:before="0" w:after="0"/>
        <w:ind w:left="0" w:firstLine="0"/>
        <w:rPr>
          <w:rFonts w:ascii="Times New Roman" w:hAnsi="Times New Roman" w:cs="Times New Roman"/>
          <w:szCs w:val="24"/>
        </w:rPr>
      </w:pPr>
      <w:r w:rsidRPr="00E57192" w:rsidR="006F5515">
        <w:rPr>
          <w:rFonts w:ascii="Times New Roman" w:hAnsi="Times New Roman" w:cs="Times New Roman"/>
          <w:szCs w:val="24"/>
        </w:rPr>
        <w:t>a)</w:t>
        <w:tab/>
        <w:t>zaviesť, uplatňovať a dodržiavať primerané stratégie a postupy riadenia na  identifikáciu rizík spojených s </w:t>
      </w:r>
      <w:r w:rsidRPr="00E57192" w:rsidR="00317D98">
        <w:rPr>
          <w:rFonts w:ascii="Times New Roman" w:hAnsi="Times New Roman" w:cs="Times New Roman"/>
          <w:szCs w:val="24"/>
        </w:rPr>
        <w:t>ich</w:t>
      </w:r>
      <w:r w:rsidRPr="00E57192" w:rsidR="006F5515">
        <w:rPr>
          <w:rFonts w:ascii="Times New Roman" w:hAnsi="Times New Roman" w:cs="Times New Roman"/>
          <w:szCs w:val="24"/>
        </w:rPr>
        <w:t xml:space="preserve"> č</w:t>
      </w:r>
      <w:r w:rsidRPr="00E57192" w:rsidR="008151C5">
        <w:rPr>
          <w:rFonts w:ascii="Times New Roman" w:hAnsi="Times New Roman" w:cs="Times New Roman"/>
          <w:szCs w:val="24"/>
        </w:rPr>
        <w:t>innosťami, procesmi a systémami,</w:t>
      </w:r>
    </w:p>
    <w:p w:rsidR="006F5515" w:rsidRPr="00E57192" w:rsidP="0080232B">
      <w:pPr>
        <w:pStyle w:val="Point1"/>
        <w:spacing w:before="0" w:after="0"/>
        <w:ind w:left="0" w:firstLine="0"/>
        <w:rPr>
          <w:rFonts w:ascii="Times New Roman" w:hAnsi="Times New Roman" w:cs="Times New Roman"/>
          <w:szCs w:val="24"/>
        </w:rPr>
      </w:pPr>
      <w:r w:rsidRPr="00E57192">
        <w:rPr>
          <w:rFonts w:ascii="Times New Roman" w:hAnsi="Times New Roman" w:cs="Times New Roman"/>
          <w:szCs w:val="24"/>
        </w:rPr>
        <w:t>b)</w:t>
        <w:tab/>
        <w:t>prijať účinné opatrenia, procesy a mechanizmy na riadenie rizík spojených s </w:t>
      </w:r>
      <w:r w:rsidRPr="00E57192" w:rsidR="00317D98">
        <w:rPr>
          <w:rFonts w:ascii="Times New Roman" w:hAnsi="Times New Roman" w:cs="Times New Roman"/>
          <w:szCs w:val="24"/>
        </w:rPr>
        <w:t>ich</w:t>
      </w:r>
      <w:r w:rsidRPr="00E57192">
        <w:rPr>
          <w:rFonts w:ascii="Times New Roman" w:hAnsi="Times New Roman" w:cs="Times New Roman"/>
          <w:szCs w:val="24"/>
        </w:rPr>
        <w:t xml:space="preserve"> činnosťami, procesmi a systémami vzhľadom na rizik</w:t>
      </w:r>
      <w:r w:rsidR="005F6345">
        <w:rPr>
          <w:rFonts w:ascii="Times New Roman" w:hAnsi="Times New Roman" w:cs="Times New Roman"/>
          <w:szCs w:val="24"/>
        </w:rPr>
        <w:t>á</w:t>
      </w:r>
      <w:r w:rsidRPr="00E57192">
        <w:rPr>
          <w:rFonts w:ascii="Times New Roman" w:hAnsi="Times New Roman" w:cs="Times New Roman"/>
          <w:szCs w:val="24"/>
        </w:rPr>
        <w:t>,</w:t>
      </w:r>
      <w:r w:rsidRPr="00E57192" w:rsidR="0087486C">
        <w:rPr>
          <w:rFonts w:ascii="Times New Roman" w:hAnsi="Times New Roman" w:cs="Times New Roman"/>
          <w:szCs w:val="24"/>
        </w:rPr>
        <w:t xml:space="preserve"> ktorým sú vystavené</w:t>
      </w:r>
      <w:r w:rsidRPr="00E57192" w:rsidR="005E72CC">
        <w:rPr>
          <w:rFonts w:ascii="Times New Roman" w:hAnsi="Times New Roman" w:cs="Times New Roman"/>
          <w:szCs w:val="24"/>
        </w:rPr>
        <w:t>,</w:t>
      </w:r>
    </w:p>
    <w:p w:rsidR="006F5515" w:rsidRPr="00E57192" w:rsidP="006F5515">
      <w:pPr>
        <w:pStyle w:val="Point1"/>
        <w:spacing w:before="0" w:after="0"/>
        <w:ind w:left="360" w:hanging="360"/>
        <w:rPr>
          <w:rFonts w:ascii="Times New Roman" w:hAnsi="Times New Roman" w:cs="Times New Roman"/>
          <w:szCs w:val="24"/>
        </w:rPr>
      </w:pPr>
      <w:r w:rsidRPr="00E57192">
        <w:rPr>
          <w:rFonts w:ascii="Times New Roman" w:hAnsi="Times New Roman" w:cs="Times New Roman"/>
          <w:szCs w:val="24"/>
        </w:rPr>
        <w:t>c)</w:t>
        <w:tab/>
        <w:t>monitorovať</w:t>
      </w:r>
    </w:p>
    <w:p w:rsidR="006F5515" w:rsidRPr="00E57192" w:rsidP="006F5515">
      <w:pPr>
        <w:pStyle w:val="Point2"/>
        <w:tabs>
          <w:tab w:val="left" w:pos="1080"/>
        </w:tabs>
        <w:spacing w:before="0" w:after="0"/>
        <w:ind w:left="720" w:hanging="360"/>
        <w:rPr>
          <w:rFonts w:ascii="Times New Roman" w:hAnsi="Times New Roman" w:cs="Times New Roman"/>
          <w:szCs w:val="24"/>
        </w:rPr>
      </w:pPr>
      <w:r w:rsidRPr="00E57192">
        <w:rPr>
          <w:rFonts w:ascii="Times New Roman" w:hAnsi="Times New Roman" w:cs="Times New Roman"/>
          <w:szCs w:val="24"/>
        </w:rPr>
        <w:t>1.</w:t>
        <w:tab/>
        <w:t>primeranosť a účinnosť svojich stratégií a postupov riadenia rizík,</w:t>
      </w:r>
    </w:p>
    <w:p w:rsidR="0087486C" w:rsidRPr="00E57192" w:rsidP="006F5515">
      <w:pPr>
        <w:pStyle w:val="Point2"/>
        <w:tabs>
          <w:tab w:val="left" w:pos="1080"/>
        </w:tabs>
        <w:spacing w:before="0" w:after="0"/>
        <w:ind w:left="720" w:hanging="360"/>
        <w:rPr>
          <w:rFonts w:ascii="Times New Roman" w:hAnsi="Times New Roman" w:cs="Times New Roman"/>
          <w:szCs w:val="24"/>
        </w:rPr>
      </w:pPr>
      <w:r w:rsidRPr="00E57192" w:rsidR="006F5515">
        <w:rPr>
          <w:rFonts w:ascii="Times New Roman" w:hAnsi="Times New Roman" w:cs="Times New Roman"/>
          <w:szCs w:val="24"/>
        </w:rPr>
        <w:t>2.</w:t>
        <w:tab/>
        <w:t xml:space="preserve">stupeň dodržiavania opatrení, procesov a mechanizmov, ktoré boli prijaté </w:t>
      </w:r>
      <w:r w:rsidRPr="00E57192" w:rsidR="002C6748">
        <w:rPr>
          <w:rFonts w:ascii="Times New Roman" w:hAnsi="Times New Roman" w:cs="Times New Roman"/>
          <w:szCs w:val="24"/>
        </w:rPr>
        <w:t xml:space="preserve">podľa písmena </w:t>
      </w:r>
      <w:r w:rsidRPr="00E57192" w:rsidR="006F5515">
        <w:rPr>
          <w:rFonts w:ascii="Times New Roman" w:hAnsi="Times New Roman" w:cs="Times New Roman"/>
          <w:szCs w:val="24"/>
        </w:rPr>
        <w:t>b)</w:t>
      </w:r>
      <w:r w:rsidRPr="00E57192" w:rsidR="002C6748">
        <w:rPr>
          <w:rFonts w:ascii="Times New Roman" w:hAnsi="Times New Roman" w:cs="Times New Roman"/>
          <w:szCs w:val="24"/>
        </w:rPr>
        <w:t>,</w:t>
      </w:r>
      <w:r w:rsidRPr="00E57192" w:rsidR="006F5515">
        <w:rPr>
          <w:rFonts w:ascii="Times New Roman" w:hAnsi="Times New Roman" w:cs="Times New Roman"/>
          <w:szCs w:val="24"/>
        </w:rPr>
        <w:t xml:space="preserve"> </w:t>
      </w:r>
    </w:p>
    <w:p w:rsidR="006F5515" w:rsidRPr="00E57192" w:rsidP="006F5515">
      <w:pPr>
        <w:pStyle w:val="Point2"/>
        <w:tabs>
          <w:tab w:val="left" w:pos="1080"/>
        </w:tabs>
        <w:spacing w:before="0" w:after="0"/>
        <w:ind w:left="720" w:hanging="360"/>
        <w:rPr>
          <w:rFonts w:ascii="Times New Roman" w:hAnsi="Times New Roman" w:cs="Times New Roman"/>
          <w:szCs w:val="24"/>
        </w:rPr>
      </w:pPr>
      <w:r w:rsidRPr="00E57192">
        <w:rPr>
          <w:rFonts w:ascii="Times New Roman" w:hAnsi="Times New Roman" w:cs="Times New Roman"/>
          <w:szCs w:val="24"/>
        </w:rPr>
        <w:t>3.</w:t>
        <w:tab/>
        <w:t>primeranosť a účinnosť opatrení prijatých na nápravu nedostatkov v  týchto stratégiách a postupoch, opatreniach, procesoch a mechanizmoch, vrátane nedostatkov spočívajúcich v ich ne</w:t>
      </w:r>
      <w:r w:rsidRPr="00E57192" w:rsidR="0009228D">
        <w:rPr>
          <w:rFonts w:ascii="Times New Roman" w:hAnsi="Times New Roman" w:cs="Times New Roman"/>
          <w:szCs w:val="24"/>
        </w:rPr>
        <w:t>dodržiavaní príslušnými osobami.</w:t>
      </w:r>
    </w:p>
    <w:p w:rsidR="00A20266" w:rsidRPr="00E57192" w:rsidP="00F5651F">
      <w:pPr>
        <w:ind w:firstLine="708"/>
        <w:jc w:val="both"/>
        <w:rPr>
          <w:rFonts w:ascii="Times New Roman" w:hAnsi="Times New Roman" w:cs="Times New Roman"/>
          <w:sz w:val="24"/>
          <w:szCs w:val="24"/>
        </w:rPr>
      </w:pPr>
      <w:r w:rsidR="00737218">
        <w:rPr>
          <w:rFonts w:ascii="Times New Roman" w:hAnsi="Times New Roman" w:cs="Times New Roman"/>
          <w:sz w:val="24"/>
          <w:szCs w:val="24"/>
        </w:rPr>
        <w:t>(15</w:t>
      </w:r>
      <w:r w:rsidRPr="004F2BCA" w:rsidR="0087486C">
        <w:rPr>
          <w:rFonts w:ascii="Times New Roman" w:hAnsi="Times New Roman" w:cs="Times New Roman"/>
          <w:sz w:val="24"/>
          <w:szCs w:val="24"/>
        </w:rPr>
        <w:t xml:space="preserve">) </w:t>
      </w:r>
      <w:r w:rsidRPr="004F2BCA" w:rsidR="00F5651F">
        <w:rPr>
          <w:rFonts w:ascii="Times New Roman" w:hAnsi="Times New Roman" w:cs="Times New Roman"/>
          <w:sz w:val="24"/>
          <w:szCs w:val="24"/>
        </w:rPr>
        <w:t xml:space="preserve">Poisťovňa a pobočka zahraničnej poisťovne sú povinné prijať sťažnosť na správnosť a kvalitu svojich služieb </w:t>
      </w:r>
      <w:r w:rsidRPr="004F47A0" w:rsidR="00F5651F">
        <w:rPr>
          <w:rFonts w:ascii="Times New Roman" w:hAnsi="Times New Roman" w:cs="Times New Roman"/>
          <w:sz w:val="24"/>
          <w:szCs w:val="24"/>
        </w:rPr>
        <w:t xml:space="preserve">v </w:t>
      </w:r>
      <w:r w:rsidRPr="004F47A0" w:rsidR="00E377D5">
        <w:rPr>
          <w:rFonts w:ascii="Times New Roman" w:hAnsi="Times New Roman" w:cs="Times New Roman"/>
          <w:sz w:val="24"/>
          <w:szCs w:val="24"/>
        </w:rPr>
        <w:t>každej</w:t>
      </w:r>
      <w:r w:rsidRPr="004F47A0" w:rsidR="00F5651F">
        <w:rPr>
          <w:rFonts w:ascii="Times New Roman" w:hAnsi="Times New Roman" w:cs="Times New Roman"/>
          <w:sz w:val="24"/>
          <w:szCs w:val="24"/>
        </w:rPr>
        <w:t xml:space="preserve"> svojej organizačnej zložke, v ktorej je prijatie </w:t>
      </w:r>
      <w:r w:rsidRPr="004F47A0" w:rsidR="00DF32FE">
        <w:rPr>
          <w:rFonts w:ascii="Times New Roman" w:hAnsi="Times New Roman" w:cs="Times New Roman"/>
          <w:sz w:val="24"/>
          <w:szCs w:val="24"/>
        </w:rPr>
        <w:t>sťažnosti</w:t>
      </w:r>
      <w:r w:rsidRPr="004F47A0" w:rsidR="00F5651F">
        <w:rPr>
          <w:rFonts w:ascii="Times New Roman" w:hAnsi="Times New Roman" w:cs="Times New Roman"/>
          <w:sz w:val="24"/>
          <w:szCs w:val="24"/>
        </w:rPr>
        <w:t xml:space="preserve"> možné vzhľadom na druh poskytovaných služieb.</w:t>
      </w:r>
      <w:r w:rsidRPr="004F47A0" w:rsidR="00DF5AA9">
        <w:rPr>
          <w:rFonts w:ascii="Times New Roman" w:hAnsi="Times New Roman" w:cs="Times New Roman"/>
          <w:sz w:val="24"/>
          <w:szCs w:val="24"/>
        </w:rPr>
        <w:t xml:space="preserve"> </w:t>
      </w:r>
      <w:r w:rsidRPr="004F47A0">
        <w:rPr>
          <w:rFonts w:ascii="Times New Roman" w:hAnsi="Times New Roman" w:cs="Times New Roman"/>
          <w:sz w:val="24"/>
          <w:szCs w:val="24"/>
        </w:rPr>
        <w:t>Ak nie je sťažnosť anonymná, je sťažovateľ, ak je ním fyzická osoba</w:t>
      </w:r>
      <w:r w:rsidRPr="004F47A0" w:rsidR="00A061CF">
        <w:rPr>
          <w:rFonts w:ascii="Times New Roman" w:hAnsi="Times New Roman" w:cs="Times New Roman"/>
          <w:sz w:val="24"/>
          <w:szCs w:val="24"/>
        </w:rPr>
        <w:t>,</w:t>
      </w:r>
      <w:r w:rsidRPr="004F47A0">
        <w:rPr>
          <w:rFonts w:ascii="Times New Roman" w:hAnsi="Times New Roman" w:cs="Times New Roman"/>
          <w:sz w:val="24"/>
          <w:szCs w:val="24"/>
        </w:rPr>
        <w:t xml:space="preserve"> povinný vo svojej sťažnosti uviesť </w:t>
      </w:r>
      <w:r w:rsidRPr="004F47A0" w:rsidR="00C537D9">
        <w:rPr>
          <w:rFonts w:ascii="Times New Roman" w:hAnsi="Times New Roman" w:cs="Times New Roman"/>
          <w:sz w:val="24"/>
          <w:szCs w:val="24"/>
        </w:rPr>
        <w:t>svoje</w:t>
      </w:r>
      <w:r w:rsidRPr="004F47A0">
        <w:rPr>
          <w:rFonts w:ascii="Times New Roman" w:hAnsi="Times New Roman" w:cs="Times New Roman"/>
          <w:sz w:val="24"/>
          <w:szCs w:val="24"/>
        </w:rPr>
        <w:t xml:space="preserve"> osobné</w:t>
      </w:r>
      <w:r w:rsidRPr="00E57192">
        <w:rPr>
          <w:rFonts w:ascii="Times New Roman" w:hAnsi="Times New Roman" w:cs="Times New Roman"/>
          <w:sz w:val="24"/>
          <w:szCs w:val="24"/>
        </w:rPr>
        <w:t xml:space="preserve"> údaje, a to meno, priezvisko a</w:t>
      </w:r>
      <w:r w:rsidR="00E66BF8">
        <w:rPr>
          <w:rFonts w:ascii="Times New Roman" w:hAnsi="Times New Roman" w:cs="Times New Roman"/>
          <w:sz w:val="24"/>
          <w:szCs w:val="24"/>
        </w:rPr>
        <w:t> </w:t>
      </w:r>
      <w:r w:rsidRPr="00E57192">
        <w:rPr>
          <w:rFonts w:ascii="Times New Roman" w:hAnsi="Times New Roman" w:cs="Times New Roman"/>
          <w:sz w:val="24"/>
          <w:szCs w:val="24"/>
        </w:rPr>
        <w:t>trval</w:t>
      </w:r>
      <w:r w:rsidR="00903F9D">
        <w:rPr>
          <w:rFonts w:ascii="Times New Roman" w:hAnsi="Times New Roman" w:cs="Times New Roman"/>
          <w:sz w:val="24"/>
          <w:szCs w:val="24"/>
        </w:rPr>
        <w:t>ý</w:t>
      </w:r>
      <w:r w:rsidRPr="00E57192">
        <w:rPr>
          <w:rFonts w:ascii="Times New Roman" w:hAnsi="Times New Roman" w:cs="Times New Roman"/>
          <w:sz w:val="24"/>
          <w:szCs w:val="24"/>
        </w:rPr>
        <w:t xml:space="preserve"> pobyt</w:t>
      </w:r>
      <w:r w:rsidR="00C537D9">
        <w:rPr>
          <w:rFonts w:ascii="Times New Roman" w:hAnsi="Times New Roman" w:cs="Times New Roman"/>
          <w:sz w:val="24"/>
          <w:szCs w:val="24"/>
        </w:rPr>
        <w:t>.</w:t>
      </w:r>
      <w:r w:rsidRPr="00E57192">
        <w:rPr>
          <w:rFonts w:ascii="Times New Roman" w:hAnsi="Times New Roman" w:cs="Times New Roman"/>
          <w:sz w:val="24"/>
          <w:szCs w:val="24"/>
        </w:rPr>
        <w:t xml:space="preserve"> </w:t>
      </w:r>
    </w:p>
    <w:p w:rsidR="00F5651F" w:rsidRPr="00E57192" w:rsidP="00F5651F">
      <w:pPr>
        <w:ind w:firstLine="708"/>
        <w:jc w:val="both"/>
        <w:rPr>
          <w:rFonts w:ascii="Times New Roman" w:hAnsi="Times New Roman" w:cs="Times New Roman"/>
          <w:sz w:val="24"/>
          <w:szCs w:val="24"/>
        </w:rPr>
      </w:pPr>
      <w:r w:rsidRPr="00E57192">
        <w:rPr>
          <w:rFonts w:ascii="Times New Roman" w:hAnsi="Times New Roman" w:cs="Times New Roman"/>
          <w:sz w:val="24"/>
          <w:szCs w:val="24"/>
        </w:rPr>
        <w:t>(</w:t>
      </w:r>
      <w:r w:rsidRPr="00E57192" w:rsidR="0087486C">
        <w:rPr>
          <w:rFonts w:ascii="Times New Roman" w:hAnsi="Times New Roman" w:cs="Times New Roman"/>
          <w:sz w:val="24"/>
          <w:szCs w:val="24"/>
        </w:rPr>
        <w:t>1</w:t>
      </w:r>
      <w:r w:rsidRPr="00E57192" w:rsidR="00737218">
        <w:rPr>
          <w:rFonts w:ascii="Times New Roman" w:hAnsi="Times New Roman" w:cs="Times New Roman"/>
          <w:sz w:val="24"/>
          <w:szCs w:val="24"/>
        </w:rPr>
        <w:t>6</w:t>
      </w:r>
      <w:r w:rsidRPr="00E57192">
        <w:rPr>
          <w:rFonts w:ascii="Times New Roman" w:hAnsi="Times New Roman" w:cs="Times New Roman"/>
          <w:sz w:val="24"/>
          <w:szCs w:val="24"/>
        </w:rPr>
        <w:t xml:space="preserve">) </w:t>
      </w:r>
      <w:r w:rsidRPr="00E57192" w:rsidR="009128E6">
        <w:rPr>
          <w:rFonts w:ascii="Times New Roman" w:hAnsi="Times New Roman" w:cs="Times New Roman"/>
          <w:sz w:val="24"/>
          <w:szCs w:val="24"/>
        </w:rPr>
        <w:t xml:space="preserve">Poisťovňa a pobočka zahraničnej </w:t>
      </w:r>
      <w:r w:rsidRPr="00E57192" w:rsidR="009351E8">
        <w:rPr>
          <w:rFonts w:ascii="Times New Roman" w:hAnsi="Times New Roman" w:cs="Times New Roman"/>
          <w:sz w:val="24"/>
          <w:szCs w:val="24"/>
        </w:rPr>
        <w:t>poisťovne</w:t>
      </w:r>
      <w:r w:rsidRPr="00E57192" w:rsidR="009128E6">
        <w:rPr>
          <w:rFonts w:ascii="Times New Roman" w:hAnsi="Times New Roman" w:cs="Times New Roman"/>
          <w:sz w:val="24"/>
          <w:szCs w:val="24"/>
        </w:rPr>
        <w:t xml:space="preserve"> je povinná zabezpečiť počas celej prevádzkovej doby preberanie sťažností na správnosť a kvalitu svojich služieb.</w:t>
      </w:r>
    </w:p>
    <w:p w:rsidR="008E12DB" w:rsidRPr="00E57192" w:rsidP="008E12DB">
      <w:pPr>
        <w:ind w:firstLine="708"/>
        <w:jc w:val="both"/>
        <w:rPr>
          <w:rFonts w:ascii="Times New Roman" w:hAnsi="Times New Roman" w:cs="Times New Roman"/>
          <w:sz w:val="24"/>
          <w:szCs w:val="24"/>
        </w:rPr>
      </w:pPr>
      <w:r w:rsidRPr="00E57192" w:rsidR="00F5651F">
        <w:rPr>
          <w:rFonts w:ascii="Times New Roman" w:hAnsi="Times New Roman" w:cs="Times New Roman"/>
          <w:sz w:val="24"/>
          <w:szCs w:val="24"/>
        </w:rPr>
        <w:t>(</w:t>
      </w:r>
      <w:r w:rsidRPr="00E57192" w:rsidR="005F5693">
        <w:rPr>
          <w:rFonts w:ascii="Times New Roman" w:hAnsi="Times New Roman" w:cs="Times New Roman"/>
          <w:sz w:val="24"/>
          <w:szCs w:val="24"/>
        </w:rPr>
        <w:t>1</w:t>
      </w:r>
      <w:r w:rsidRPr="00E57192" w:rsidR="00737218">
        <w:rPr>
          <w:rFonts w:ascii="Times New Roman" w:hAnsi="Times New Roman" w:cs="Times New Roman"/>
          <w:sz w:val="24"/>
          <w:szCs w:val="24"/>
        </w:rPr>
        <w:t>7</w:t>
      </w:r>
      <w:r w:rsidRPr="00E57192" w:rsidR="00F5651F">
        <w:rPr>
          <w:rFonts w:ascii="Times New Roman" w:hAnsi="Times New Roman" w:cs="Times New Roman"/>
          <w:sz w:val="24"/>
          <w:szCs w:val="24"/>
        </w:rPr>
        <w:t xml:space="preserve">) </w:t>
      </w:r>
      <w:r w:rsidRPr="00E57192">
        <w:rPr>
          <w:rFonts w:ascii="Times New Roman" w:hAnsi="Times New Roman" w:cs="Times New Roman"/>
          <w:sz w:val="24"/>
          <w:szCs w:val="24"/>
        </w:rPr>
        <w:t>Poisťovňa a pobočka zahraničnej poisťovne sú povinné zaviesť a uplatňovať účinné a prehľadné postupy primeraného a rýchleho vybavovania sťažností klientov alebo potenciálnych klientov a viesť záznam o každej sťažnosti</w:t>
      </w:r>
      <w:r w:rsidRPr="00E57192" w:rsidR="00557C3E">
        <w:rPr>
          <w:rFonts w:ascii="Times New Roman" w:hAnsi="Times New Roman" w:cs="Times New Roman"/>
          <w:sz w:val="24"/>
          <w:szCs w:val="24"/>
        </w:rPr>
        <w:t xml:space="preserve"> v rozsahu údajov podľa odseku 1</w:t>
      </w:r>
      <w:r w:rsidRPr="00E57192" w:rsidR="00737218">
        <w:rPr>
          <w:rFonts w:ascii="Times New Roman" w:hAnsi="Times New Roman" w:cs="Times New Roman"/>
          <w:sz w:val="24"/>
          <w:szCs w:val="24"/>
        </w:rPr>
        <w:t>5</w:t>
      </w:r>
      <w:r w:rsidRPr="00E57192">
        <w:rPr>
          <w:rFonts w:ascii="Times New Roman" w:hAnsi="Times New Roman" w:cs="Times New Roman"/>
          <w:sz w:val="24"/>
          <w:szCs w:val="24"/>
        </w:rPr>
        <w:t xml:space="preserve"> a opatreniach prijatých na jej riešenie.</w:t>
      </w:r>
    </w:p>
    <w:p w:rsidR="00A5668D" w:rsidRPr="0012768B" w:rsidP="00A5668D">
      <w:pPr>
        <w:ind w:firstLine="708"/>
        <w:jc w:val="both"/>
        <w:rPr>
          <w:rFonts w:ascii="Times New Roman" w:hAnsi="Times New Roman" w:cs="Times New Roman"/>
          <w:sz w:val="24"/>
          <w:szCs w:val="24"/>
        </w:rPr>
      </w:pPr>
      <w:r w:rsidRPr="00E57192" w:rsidR="002F4CB2">
        <w:rPr>
          <w:rFonts w:ascii="Times New Roman" w:hAnsi="Times New Roman" w:cs="Times New Roman"/>
          <w:sz w:val="24"/>
          <w:szCs w:val="24"/>
        </w:rPr>
        <w:t xml:space="preserve">(18) </w:t>
      </w:r>
      <w:r w:rsidRPr="0012768B">
        <w:rPr>
          <w:rFonts w:ascii="Times New Roman" w:hAnsi="Times New Roman" w:cs="Times New Roman"/>
          <w:sz w:val="24"/>
          <w:szCs w:val="24"/>
        </w:rPr>
        <w:t>Národná banka Slovenska ustanoví opatrením vyhláseným v zbierke zákonov</w:t>
      </w:r>
    </w:p>
    <w:p w:rsidR="002F4CB2" w:rsidRPr="00E57192" w:rsidP="002F4CB2">
      <w:pPr>
        <w:tabs>
          <w:tab w:val="left" w:pos="180"/>
        </w:tabs>
        <w:jc w:val="both"/>
        <w:rPr>
          <w:rFonts w:ascii="Times New Roman" w:hAnsi="Times New Roman" w:cs="Times New Roman"/>
          <w:sz w:val="24"/>
          <w:szCs w:val="24"/>
        </w:rPr>
      </w:pPr>
      <w:r w:rsidRPr="00E57192">
        <w:rPr>
          <w:rFonts w:ascii="Times New Roman" w:hAnsi="Times New Roman" w:cs="Times New Roman"/>
          <w:sz w:val="24"/>
          <w:szCs w:val="24"/>
        </w:rPr>
        <w:t>a) podrobnosti o organizačnej štruktúre a systéme riadenia poisťovne, zaisťovne, pobočky zahraničnej poisťovne a pobočky zahraničnej zaisťovne,</w:t>
      </w:r>
    </w:p>
    <w:p w:rsidR="002F4CB2" w:rsidRPr="00E57192" w:rsidP="002F4CB2">
      <w:pPr>
        <w:tabs>
          <w:tab w:val="left" w:pos="180"/>
        </w:tabs>
        <w:jc w:val="both"/>
        <w:rPr>
          <w:rFonts w:ascii="Times New Roman" w:hAnsi="Times New Roman" w:cs="Times New Roman"/>
          <w:sz w:val="24"/>
          <w:szCs w:val="24"/>
        </w:rPr>
      </w:pPr>
      <w:r w:rsidRPr="00E57192">
        <w:rPr>
          <w:rFonts w:ascii="Times New Roman" w:hAnsi="Times New Roman" w:cs="Times New Roman"/>
          <w:sz w:val="24"/>
          <w:szCs w:val="24"/>
        </w:rPr>
        <w:t xml:space="preserve">b) podrobnosti o </w:t>
      </w:r>
      <w:r w:rsidRPr="00E57192" w:rsidR="001B516F">
        <w:rPr>
          <w:rFonts w:ascii="Times New Roman" w:hAnsi="Times New Roman" w:cs="Times New Roman"/>
          <w:sz w:val="24"/>
          <w:szCs w:val="24"/>
        </w:rPr>
        <w:t>systéme</w:t>
      </w:r>
      <w:r w:rsidRPr="00E57192">
        <w:rPr>
          <w:rFonts w:ascii="Times New Roman" w:hAnsi="Times New Roman" w:cs="Times New Roman"/>
          <w:sz w:val="24"/>
          <w:szCs w:val="24"/>
        </w:rPr>
        <w:t xml:space="preserve"> vnútornej kontroly, o činnosti a zodpovednosti útvaru vnútornéh</w:t>
      </w:r>
      <w:r w:rsidRPr="00E57192" w:rsidR="00D13CF4">
        <w:rPr>
          <w:rFonts w:ascii="Times New Roman" w:hAnsi="Times New Roman" w:cs="Times New Roman"/>
          <w:sz w:val="24"/>
          <w:szCs w:val="24"/>
        </w:rPr>
        <w:t>o auditu.</w:t>
      </w:r>
    </w:p>
    <w:p w:rsidR="006F5515" w:rsidRPr="004F2BCA" w:rsidP="008E12DB">
      <w:pPr>
        <w:ind w:firstLine="708"/>
        <w:jc w:val="both"/>
        <w:rPr>
          <w:rFonts w:ascii="Times New Roman" w:hAnsi="Times New Roman" w:cs="Times New Roman"/>
          <w:sz w:val="24"/>
          <w:szCs w:val="24"/>
        </w:rPr>
      </w:pPr>
    </w:p>
    <w:p w:rsidR="003A6991" w:rsidRPr="004F2BCA" w:rsidP="003A6991">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7B6208">
        <w:rPr>
          <w:rFonts w:ascii="Times New Roman" w:hAnsi="Times New Roman" w:cs="Times New Roman"/>
          <w:b/>
          <w:sz w:val="24"/>
          <w:szCs w:val="24"/>
        </w:rPr>
        <w:t>37</w:t>
      </w:r>
    </w:p>
    <w:p w:rsidR="003A6991" w:rsidRPr="004F2BCA" w:rsidP="003A6991">
      <w:pPr>
        <w:jc w:val="both"/>
        <w:rPr>
          <w:rFonts w:ascii="Times New Roman" w:hAnsi="Times New Roman" w:cs="Times New Roman"/>
          <w:sz w:val="24"/>
          <w:szCs w:val="24"/>
        </w:rPr>
      </w:pP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(1) Poisťovňa</w:t>
      </w:r>
      <w:r w:rsidR="009351E8">
        <w:rPr>
          <w:rFonts w:ascii="Times New Roman" w:hAnsi="Times New Roman" w:cs="Times New Roman"/>
          <w:sz w:val="24"/>
          <w:szCs w:val="24"/>
        </w:rPr>
        <w:t xml:space="preserve"> a</w:t>
      </w:r>
      <w:r w:rsidRPr="004F2BCA">
        <w:rPr>
          <w:rFonts w:ascii="Times New Roman" w:hAnsi="Times New Roman" w:cs="Times New Roman"/>
          <w:sz w:val="24"/>
          <w:szCs w:val="24"/>
        </w:rPr>
        <w:t xml:space="preserve"> pobočka zahraničnej poisťovne sú povinné</w:t>
      </w:r>
    </w:p>
    <w:p w:rsidR="003A6991" w:rsidRPr="004F2BCA" w:rsidP="003A6991">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a) vykonávať svoju činnosť spôsobom, ktorý zohľadňuje a minimalizuje riziká</w:t>
      </w:r>
      <w:r w:rsidRPr="004F2BCA" w:rsidR="0074664E">
        <w:rPr>
          <w:rFonts w:ascii="Times New Roman" w:hAnsi="Times New Roman" w:cs="Times New Roman"/>
          <w:sz w:val="24"/>
          <w:szCs w:val="24"/>
        </w:rPr>
        <w:t xml:space="preserve"> vyplývajúce z jej činnosti</w:t>
      </w:r>
      <w:r w:rsidRPr="004F2BCA">
        <w:rPr>
          <w:rFonts w:ascii="Times New Roman" w:hAnsi="Times New Roman" w:cs="Times New Roman"/>
          <w:sz w:val="24"/>
          <w:szCs w:val="24"/>
        </w:rPr>
        <w:t>,</w:t>
      </w:r>
    </w:p>
    <w:p w:rsidR="003A6991" w:rsidRPr="004F2BCA" w:rsidP="003A6991">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b) vykonávať svoju činnosť s odbornou starostlivosťou v záujme svojich klientov,</w:t>
      </w:r>
    </w:p>
    <w:p w:rsidR="003A6991" w:rsidRPr="004F2BCA" w:rsidP="003A6991">
      <w:pPr>
        <w:jc w:val="both"/>
        <w:rPr>
          <w:rFonts w:ascii="Times New Roman" w:hAnsi="Times New Roman" w:cs="Times New Roman"/>
          <w:sz w:val="24"/>
          <w:szCs w:val="24"/>
        </w:rPr>
      </w:pPr>
      <w:r w:rsidRPr="00E57192">
        <w:rPr>
          <w:rFonts w:ascii="Times New Roman" w:hAnsi="Times New Roman" w:cs="Times New Roman"/>
          <w:sz w:val="24"/>
          <w:szCs w:val="24"/>
        </w:rPr>
        <w:t>c) poskytnúť klientovi</w:t>
      </w:r>
      <w:r w:rsidRPr="00E57192" w:rsidR="009A3D8E">
        <w:rPr>
          <w:rFonts w:ascii="Times New Roman" w:hAnsi="Times New Roman" w:cs="Times New Roman"/>
          <w:sz w:val="24"/>
          <w:szCs w:val="24"/>
        </w:rPr>
        <w:t xml:space="preserve"> jasne a zrozumiteľne</w:t>
      </w:r>
      <w:r w:rsidRPr="00E57192">
        <w:rPr>
          <w:rFonts w:ascii="Times New Roman" w:hAnsi="Times New Roman" w:cs="Times New Roman"/>
          <w:sz w:val="24"/>
          <w:szCs w:val="24"/>
        </w:rPr>
        <w:t xml:space="preserve"> dôležité informácie súvisiace s uzavretím</w:t>
      </w:r>
      <w:r w:rsidRPr="004F2BCA">
        <w:rPr>
          <w:rFonts w:ascii="Times New Roman" w:hAnsi="Times New Roman" w:cs="Times New Roman"/>
          <w:sz w:val="24"/>
          <w:szCs w:val="24"/>
        </w:rPr>
        <w:t xml:space="preserve"> poistnej zmluvy a upozo</w:t>
      </w:r>
      <w:r w:rsidRPr="004F2BCA">
        <w:rPr>
          <w:rFonts w:ascii="Times New Roman" w:hAnsi="Times New Roman" w:cs="Times New Roman"/>
          <w:sz w:val="24"/>
          <w:szCs w:val="24"/>
        </w:rPr>
        <w:t xml:space="preserve">rniť ho na dôležité skutočnosti a riziká súvisiace s </w:t>
      </w:r>
      <w:r w:rsidRPr="004F2BCA" w:rsidR="0074664E">
        <w:rPr>
          <w:rFonts w:ascii="Times New Roman" w:hAnsi="Times New Roman" w:cs="Times New Roman"/>
          <w:sz w:val="24"/>
          <w:szCs w:val="24"/>
        </w:rPr>
        <w:t>uzavretím poistnej zmluvy</w:t>
      </w:r>
      <w:r w:rsidRPr="004F2BCA">
        <w:rPr>
          <w:rFonts w:ascii="Times New Roman" w:hAnsi="Times New Roman" w:cs="Times New Roman"/>
          <w:sz w:val="24"/>
          <w:szCs w:val="24"/>
        </w:rPr>
        <w:t>,</w:t>
      </w:r>
    </w:p>
    <w:p w:rsidR="003A6991" w:rsidRPr="004F2BCA" w:rsidP="003A6991">
      <w:pPr>
        <w:jc w:val="both"/>
        <w:rPr>
          <w:rFonts w:ascii="Times New Roman" w:hAnsi="Times New Roman" w:cs="Times New Roman"/>
          <w:sz w:val="24"/>
          <w:szCs w:val="24"/>
        </w:rPr>
      </w:pPr>
      <w:r w:rsidRPr="004F2BCA">
        <w:rPr>
          <w:rFonts w:ascii="Times New Roman" w:hAnsi="Times New Roman" w:cs="Times New Roman"/>
          <w:sz w:val="24"/>
          <w:szCs w:val="24"/>
        </w:rPr>
        <w:t>d) nepoužívať nepravdivé alebo zavádzajúce informácie pri propagácii svojej činnosti, nezamlčovať dôležité skutočnosti a neponúkať výhody, ktor</w:t>
      </w:r>
      <w:r w:rsidR="009351E8">
        <w:rPr>
          <w:rFonts w:ascii="Times New Roman" w:hAnsi="Times New Roman" w:cs="Times New Roman"/>
          <w:sz w:val="24"/>
          <w:szCs w:val="24"/>
        </w:rPr>
        <w:t>ých spoľahlivosť nemôžu zaručiť.</w:t>
      </w:r>
    </w:p>
    <w:p w:rsidR="003A6991" w:rsidRPr="004F2BCA" w:rsidP="003A6991">
      <w:pPr>
        <w:jc w:val="both"/>
        <w:rPr>
          <w:rFonts w:ascii="Times New Roman" w:hAnsi="Times New Roman" w:cs="Times New Roman"/>
          <w:b/>
          <w:sz w:val="24"/>
          <w:szCs w:val="24"/>
        </w:rPr>
      </w:pPr>
      <w:r w:rsidRPr="004F2BCA">
        <w:rPr>
          <w:rFonts w:ascii="Times New Roman" w:hAnsi="Times New Roman" w:cs="Times New Roman"/>
          <w:sz w:val="24"/>
          <w:szCs w:val="24"/>
        </w:rPr>
        <w:tab/>
        <w:t>(</w:t>
      </w:r>
      <w:r w:rsidRPr="004F2BCA" w:rsidR="0014439D">
        <w:rPr>
          <w:rFonts w:ascii="Times New Roman" w:hAnsi="Times New Roman" w:cs="Times New Roman"/>
          <w:sz w:val="24"/>
          <w:szCs w:val="24"/>
        </w:rPr>
        <w:t>2</w:t>
      </w:r>
      <w:r w:rsidRPr="004F2BCA">
        <w:rPr>
          <w:rFonts w:ascii="Times New Roman" w:hAnsi="Times New Roman" w:cs="Times New Roman"/>
          <w:sz w:val="24"/>
          <w:szCs w:val="24"/>
        </w:rPr>
        <w:t xml:space="preserve">) Poisťovňa a pobočka zahraničnej poisťovne sú povinné na žiadosť klienta alebo Národnej banky Slovenska hodnoverne preukázať vynaloženie odbornej starostlivosti. Vynaložením odbornej starostlivosti sa rozumie, najmä ak poisťovňa a pobočka zahraničnej poisťovne </w:t>
      </w:r>
    </w:p>
    <w:p w:rsidR="003A6991" w:rsidRPr="004F2BCA" w:rsidP="003A6991">
      <w:pPr>
        <w:ind w:left="480" w:hanging="120"/>
        <w:jc w:val="both"/>
        <w:rPr>
          <w:rFonts w:ascii="Times New Roman" w:hAnsi="Times New Roman" w:cs="Times New Roman"/>
          <w:sz w:val="24"/>
          <w:szCs w:val="24"/>
        </w:rPr>
      </w:pPr>
      <w:r w:rsidRPr="00E57192">
        <w:rPr>
          <w:rFonts w:ascii="Times New Roman" w:hAnsi="Times New Roman" w:cs="Times New Roman"/>
          <w:sz w:val="24"/>
          <w:szCs w:val="24"/>
        </w:rPr>
        <w:t>a) dokumentuje spôsob vykonávania svojej činnosti</w:t>
      </w:r>
      <w:r w:rsidRPr="00E57192" w:rsidR="00D71D85">
        <w:rPr>
          <w:rFonts w:ascii="Times New Roman" w:hAnsi="Times New Roman" w:cs="Times New Roman"/>
          <w:sz w:val="24"/>
          <w:szCs w:val="24"/>
        </w:rPr>
        <w:t xml:space="preserve"> v prospech klientov</w:t>
      </w:r>
      <w:r w:rsidRPr="00E57192">
        <w:rPr>
          <w:rFonts w:ascii="Times New Roman" w:hAnsi="Times New Roman" w:cs="Times New Roman"/>
          <w:sz w:val="24"/>
          <w:szCs w:val="24"/>
        </w:rPr>
        <w:t>, kontroluje</w:t>
      </w:r>
      <w:r w:rsidRPr="004F2BCA">
        <w:rPr>
          <w:rFonts w:ascii="Times New Roman" w:hAnsi="Times New Roman" w:cs="Times New Roman"/>
          <w:sz w:val="24"/>
          <w:szCs w:val="24"/>
        </w:rPr>
        <w:t xml:space="preserve"> objektívnosť evidovaných údajov a predchádza riziku vlastných finančných strát,</w:t>
      </w:r>
    </w:p>
    <w:p w:rsidR="003A6991" w:rsidRPr="004F2BCA" w:rsidP="003A6991">
      <w:pPr>
        <w:ind w:left="480" w:hanging="120"/>
        <w:jc w:val="both"/>
        <w:rPr>
          <w:rFonts w:ascii="Times New Roman" w:hAnsi="Times New Roman" w:cs="Times New Roman"/>
          <w:sz w:val="24"/>
          <w:szCs w:val="24"/>
        </w:rPr>
      </w:pPr>
      <w:r w:rsidRPr="004F2BCA">
        <w:rPr>
          <w:rFonts w:ascii="Times New Roman" w:hAnsi="Times New Roman" w:cs="Times New Roman"/>
          <w:sz w:val="24"/>
          <w:szCs w:val="24"/>
        </w:rPr>
        <w:t xml:space="preserve">b) uskutočňuje analýzu ekonomickej výhodnosti vykonávania svojej činnosti z dostupných informácií. </w:t>
      </w:r>
    </w:p>
    <w:p w:rsidR="00A9582F" w:rsidP="003A6991">
      <w:pPr>
        <w:ind w:firstLine="708"/>
        <w:jc w:val="both"/>
        <w:rPr>
          <w:rFonts w:ascii="Times New Roman" w:hAnsi="Times New Roman" w:cs="Times New Roman"/>
          <w:sz w:val="24"/>
          <w:szCs w:val="24"/>
          <w:vertAlign w:val="superscript"/>
        </w:rPr>
      </w:pPr>
      <w:r w:rsidRPr="004F2BCA" w:rsidR="003A6991">
        <w:rPr>
          <w:rFonts w:ascii="Times New Roman" w:hAnsi="Times New Roman" w:cs="Times New Roman"/>
          <w:sz w:val="24"/>
          <w:szCs w:val="24"/>
        </w:rPr>
        <w:t>(</w:t>
      </w:r>
      <w:r w:rsidRPr="004F2BCA" w:rsidR="0014439D">
        <w:rPr>
          <w:rFonts w:ascii="Times New Roman" w:hAnsi="Times New Roman" w:cs="Times New Roman"/>
          <w:sz w:val="24"/>
          <w:szCs w:val="24"/>
        </w:rPr>
        <w:t>3</w:t>
      </w:r>
      <w:r w:rsidRPr="004F2BCA" w:rsidR="003A6991">
        <w:rPr>
          <w:rFonts w:ascii="Times New Roman" w:hAnsi="Times New Roman" w:cs="Times New Roman"/>
          <w:sz w:val="24"/>
          <w:szCs w:val="24"/>
        </w:rPr>
        <w:t>) Poisťovňa a zaisťovňa sú povinné upraviť právne vzťahy s členmi predstavenstva zmluvou, na ktorú sa vzťahuje osobitný predpis</w:t>
      </w:r>
      <w:r w:rsidR="00344F18">
        <w:rPr>
          <w:rFonts w:ascii="Times New Roman" w:hAnsi="Times New Roman" w:cs="Times New Roman"/>
          <w:sz w:val="24"/>
          <w:szCs w:val="24"/>
        </w:rPr>
        <w:t>.</w:t>
      </w:r>
      <w:r w:rsidR="00BD20D2">
        <w:rPr>
          <w:rStyle w:val="FootnoteReference"/>
          <w:rFonts w:ascii="Times New Roman" w:hAnsi="Times New Roman" w:cs="Times New Roman"/>
          <w:sz w:val="24"/>
          <w:szCs w:val="24"/>
        </w:rPr>
        <w:t>34)</w:t>
      </w:r>
      <w:r w:rsidRPr="004F2BCA" w:rsidR="003A6991">
        <w:rPr>
          <w:rFonts w:ascii="Times New Roman" w:hAnsi="Times New Roman" w:cs="Times New Roman"/>
          <w:sz w:val="24"/>
          <w:szCs w:val="24"/>
        </w:rPr>
        <w:t xml:space="preserve"> Vedúci pobočky zahraničnej poisťovne alebo vedúci pobočky zahraničnej zaisťovne je povinný upraviť svoje právne vzťahy so zahraničnou poisťovňou alebo zahraničnou zaisťovňou</w:t>
      </w:r>
      <w:r w:rsidR="00194723">
        <w:rPr>
          <w:rFonts w:ascii="Times New Roman" w:hAnsi="Times New Roman" w:cs="Times New Roman"/>
          <w:sz w:val="24"/>
          <w:szCs w:val="24"/>
        </w:rPr>
        <w:t xml:space="preserve"> </w:t>
      </w:r>
      <w:r w:rsidRPr="004F47A0" w:rsidR="00194723">
        <w:rPr>
          <w:rFonts w:ascii="Times New Roman" w:hAnsi="Times New Roman" w:cs="Times New Roman"/>
          <w:sz w:val="24"/>
          <w:szCs w:val="24"/>
        </w:rPr>
        <w:t>zmluvou</w:t>
      </w:r>
      <w:r w:rsidRPr="004F47A0" w:rsidR="003A6991">
        <w:rPr>
          <w:rFonts w:ascii="Times New Roman" w:hAnsi="Times New Roman" w:cs="Times New Roman"/>
          <w:sz w:val="24"/>
          <w:szCs w:val="24"/>
        </w:rPr>
        <w:t xml:space="preserve">, </w:t>
      </w:r>
      <w:r w:rsidRPr="004F2BCA" w:rsidR="003A6991">
        <w:rPr>
          <w:rFonts w:ascii="Times New Roman" w:hAnsi="Times New Roman" w:cs="Times New Roman"/>
          <w:sz w:val="24"/>
          <w:szCs w:val="24"/>
        </w:rPr>
        <w:t>na ktorú sa vzťahuje osobitný predpis</w:t>
      </w:r>
      <w:r w:rsidR="00344F18">
        <w:rPr>
          <w:rFonts w:ascii="Times New Roman" w:hAnsi="Times New Roman" w:cs="Times New Roman"/>
          <w:sz w:val="24"/>
          <w:szCs w:val="24"/>
        </w:rPr>
        <w:t>.</w:t>
      </w:r>
      <w:r w:rsidR="00E57192">
        <w:rPr>
          <w:rFonts w:ascii="Times New Roman" w:hAnsi="Times New Roman" w:cs="Times New Roman"/>
          <w:sz w:val="24"/>
          <w:szCs w:val="24"/>
          <w:vertAlign w:val="superscript"/>
        </w:rPr>
        <w:t>3</w:t>
      </w:r>
      <w:r>
        <w:rPr>
          <w:rFonts w:ascii="Times New Roman" w:hAnsi="Times New Roman" w:cs="Times New Roman"/>
          <w:sz w:val="24"/>
          <w:szCs w:val="24"/>
          <w:vertAlign w:val="superscript"/>
        </w:rPr>
        <w:t>4</w:t>
      </w:r>
      <w:r w:rsidRPr="004F2BCA" w:rsidR="00F97B95">
        <w:rPr>
          <w:rFonts w:ascii="Times New Roman" w:hAnsi="Times New Roman" w:cs="Times New Roman"/>
          <w:sz w:val="24"/>
          <w:szCs w:val="24"/>
          <w:vertAlign w:val="superscript"/>
        </w:rPr>
        <w:t>)</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14439D">
        <w:rPr>
          <w:rFonts w:ascii="Times New Roman" w:hAnsi="Times New Roman" w:cs="Times New Roman"/>
          <w:sz w:val="24"/>
          <w:szCs w:val="24"/>
        </w:rPr>
        <w:t>4</w:t>
      </w:r>
      <w:r w:rsidRPr="004F2BCA">
        <w:rPr>
          <w:rFonts w:ascii="Times New Roman" w:hAnsi="Times New Roman" w:cs="Times New Roman"/>
          <w:sz w:val="24"/>
          <w:szCs w:val="24"/>
        </w:rPr>
        <w:t xml:space="preserve">) Člen predstavenstva, člen dozornej rady poisťovne alebo zaisťovne, vedúci pobočky zahraničnej poisťovne, vedúci pobočky zahraničnej zaisťovne, nútený správca, zástupca núteného správcu, zodpovedný aktuár, prokurista, vedúci zamestnanec riadiaci útvar </w:t>
      </w:r>
      <w:r w:rsidRPr="004F2BCA" w:rsidR="0074664E">
        <w:rPr>
          <w:rFonts w:ascii="Times New Roman" w:hAnsi="Times New Roman" w:cs="Times New Roman"/>
          <w:sz w:val="24"/>
          <w:szCs w:val="24"/>
        </w:rPr>
        <w:t>vnútorného auditu</w:t>
      </w:r>
      <w:r w:rsidRPr="004F2BCA">
        <w:rPr>
          <w:rFonts w:ascii="Times New Roman" w:hAnsi="Times New Roman" w:cs="Times New Roman"/>
          <w:sz w:val="24"/>
          <w:szCs w:val="24"/>
        </w:rPr>
        <w:t>, vedúci zamestnanci</w:t>
      </w:r>
      <w:r w:rsidRPr="004F2BCA">
        <w:rPr>
          <w:rFonts w:ascii="Times New Roman" w:hAnsi="Times New Roman" w:cs="Times New Roman"/>
          <w:sz w:val="24"/>
          <w:szCs w:val="24"/>
          <w:vertAlign w:val="superscript"/>
        </w:rPr>
        <w:t xml:space="preserve"> </w:t>
      </w:r>
      <w:r w:rsidRPr="004F2BCA">
        <w:rPr>
          <w:rFonts w:ascii="Times New Roman" w:hAnsi="Times New Roman" w:cs="Times New Roman"/>
          <w:sz w:val="24"/>
          <w:szCs w:val="24"/>
        </w:rPr>
        <w:t xml:space="preserve">sú povinní vykonávať svoju činnosť </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a) spôsobom, ktorý zohľadňuje a minimalizuje riziká vyplývajúce z ich činnosti pre poisťovňu, pobočku zahraničnej poisťovne a ich klientov, zaisťovňu a pobočku zahraničnej zaisťovne,</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b) v záujme poisťovne, pobočky zahraničnej poisťovne a ich klientov, zaisťovne a pobočky zahraničnej zaisťovne.</w:t>
      </w:r>
    </w:p>
    <w:p w:rsidR="004C0909" w:rsidP="003A6991">
      <w:pPr>
        <w:ind w:firstLine="708"/>
        <w:jc w:val="both"/>
        <w:rPr>
          <w:rFonts w:ascii="Times New Roman" w:hAnsi="Times New Roman" w:cs="Times New Roman"/>
          <w:sz w:val="24"/>
          <w:szCs w:val="24"/>
        </w:rPr>
      </w:pPr>
      <w:r w:rsidRPr="004F2BCA" w:rsidR="003A6991">
        <w:rPr>
          <w:rFonts w:ascii="Times New Roman" w:hAnsi="Times New Roman" w:cs="Times New Roman"/>
          <w:sz w:val="24"/>
          <w:szCs w:val="24"/>
        </w:rPr>
        <w:t>(</w:t>
      </w:r>
      <w:r w:rsidRPr="004F2BCA" w:rsidR="0014439D">
        <w:rPr>
          <w:rFonts w:ascii="Times New Roman" w:hAnsi="Times New Roman" w:cs="Times New Roman"/>
          <w:sz w:val="24"/>
          <w:szCs w:val="24"/>
        </w:rPr>
        <w:t>5</w:t>
      </w:r>
      <w:r w:rsidRPr="004F2BCA" w:rsidR="003A6991">
        <w:rPr>
          <w:rFonts w:ascii="Times New Roman" w:hAnsi="Times New Roman" w:cs="Times New Roman"/>
          <w:sz w:val="24"/>
          <w:szCs w:val="24"/>
        </w:rPr>
        <w:t>) Člen predstavenstva je zodpovedný za skutočnú škodu spôsobenú pri výkone svojej funkcie, ak poruší povinnosti člena predstavenstva poisťovne alebo zaisťovne vyplývajúce pre neho zo všeobecne záväzných právnych predpisov, stanov a vnútorných aktov riadenia.</w:t>
      </w:r>
      <w:r>
        <w:rPr>
          <w:rFonts w:ascii="Times New Roman" w:hAnsi="Times New Roman" w:cs="Times New Roman"/>
          <w:sz w:val="24"/>
          <w:szCs w:val="24"/>
        </w:rPr>
        <w:t xml:space="preserve"> </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14439D">
        <w:rPr>
          <w:rFonts w:ascii="Times New Roman" w:hAnsi="Times New Roman" w:cs="Times New Roman"/>
          <w:sz w:val="24"/>
          <w:szCs w:val="24"/>
        </w:rPr>
        <w:t>6</w:t>
      </w:r>
      <w:r w:rsidRPr="004F2BCA">
        <w:rPr>
          <w:rFonts w:ascii="Times New Roman" w:hAnsi="Times New Roman" w:cs="Times New Roman"/>
          <w:sz w:val="24"/>
          <w:szCs w:val="24"/>
        </w:rPr>
        <w:t>) Vedúci pobočky zahraničnej poisťovne alebo vedúci pobočky zahraničnej zaisťovne zodpovedá za škodu spôsobenú porušením povinností vyplývajúcich zo všeobecne záväzných právnych predpisov a z vnútorných aktov riadenia pri výkone svojej funkcie.</w:t>
      </w:r>
    </w:p>
    <w:p w:rsidR="003A6991" w:rsidRPr="00E66462" w:rsidP="003A6991">
      <w:pPr>
        <w:ind w:firstLine="708"/>
        <w:jc w:val="both"/>
        <w:rPr>
          <w:rFonts w:ascii="Times New Roman" w:hAnsi="Times New Roman" w:cs="Times New Roman"/>
          <w:b/>
          <w:sz w:val="24"/>
          <w:szCs w:val="24"/>
        </w:rPr>
      </w:pPr>
      <w:r w:rsidRPr="004F2BCA">
        <w:rPr>
          <w:rFonts w:ascii="Times New Roman" w:hAnsi="Times New Roman" w:cs="Times New Roman"/>
          <w:sz w:val="24"/>
          <w:szCs w:val="24"/>
        </w:rPr>
        <w:t>(</w:t>
      </w:r>
      <w:r w:rsidRPr="004F2BCA" w:rsidR="0014439D">
        <w:rPr>
          <w:rFonts w:ascii="Times New Roman" w:hAnsi="Times New Roman" w:cs="Times New Roman"/>
          <w:sz w:val="24"/>
          <w:szCs w:val="24"/>
        </w:rPr>
        <w:t>7</w:t>
      </w:r>
      <w:r w:rsidRPr="004F2BCA">
        <w:rPr>
          <w:rFonts w:ascii="Times New Roman" w:hAnsi="Times New Roman" w:cs="Times New Roman"/>
          <w:sz w:val="24"/>
          <w:szCs w:val="24"/>
        </w:rPr>
        <w:t xml:space="preserve">) Poisťovňa, zaisťovňa, pobočka zahraničnej poisťovne a pobočka zahraničnej zaisťovne nesmú urobiť právne úkony na svoje náklady v prospech člena predstavenstva poisťovne alebo zaisťovne, člena dozornej rady poisťovne alebo zaisťovne alebo vedúceho pobočky zahraničnej poisťovne alebo pobočky zahraničnej zaisťovne v súvislosti s poistením jeho zodpovednosti za škodu podľa odsekov 5 a 6 alebo v súvislosti s jeho poistením pre prípad jeho odvolania z funkcie. Ak tieto osoby poisťovňa, zaisťovňa, pobočka zahraničnej poisťovne alebo pobočka zahraničnej zaisťovne odvolá z funkcie z dôvodu nedôveryhodnosti podľa § </w:t>
      </w:r>
      <w:r w:rsidR="00666B3B">
        <w:rPr>
          <w:rFonts w:ascii="Times New Roman" w:hAnsi="Times New Roman" w:cs="Times New Roman"/>
          <w:sz w:val="24"/>
          <w:szCs w:val="24"/>
        </w:rPr>
        <w:t>67</w:t>
      </w:r>
      <w:r w:rsidRPr="004F2BCA">
        <w:rPr>
          <w:rFonts w:ascii="Times New Roman" w:hAnsi="Times New Roman" w:cs="Times New Roman"/>
          <w:sz w:val="24"/>
          <w:szCs w:val="24"/>
        </w:rPr>
        <w:t xml:space="preserve"> ods. 6, nesmie im vyplatiť žiadnu dohodnutú odmenu alebo odmenu priznanú vnútornými predpismi</w:t>
      </w:r>
      <w:r w:rsidR="00E66462">
        <w:rPr>
          <w:rFonts w:ascii="Times New Roman" w:hAnsi="Times New Roman" w:cs="Times New Roman"/>
          <w:sz w:val="24"/>
          <w:szCs w:val="24"/>
        </w:rPr>
        <w:t xml:space="preserve">; právo na takúto odmenu </w:t>
      </w:r>
      <w:r w:rsidRPr="00E57192" w:rsidR="00E66462">
        <w:rPr>
          <w:rFonts w:ascii="Times New Roman" w:hAnsi="Times New Roman" w:cs="Times New Roman"/>
          <w:sz w:val="24"/>
          <w:szCs w:val="24"/>
        </w:rPr>
        <w:t>zaniká dňom odvolania.</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14439D">
        <w:rPr>
          <w:rFonts w:ascii="Times New Roman" w:hAnsi="Times New Roman" w:cs="Times New Roman"/>
          <w:sz w:val="24"/>
          <w:szCs w:val="24"/>
        </w:rPr>
        <w:t>8</w:t>
      </w:r>
      <w:r w:rsidRPr="004F2BCA">
        <w:rPr>
          <w:rFonts w:ascii="Times New Roman" w:hAnsi="Times New Roman" w:cs="Times New Roman"/>
          <w:sz w:val="24"/>
          <w:szCs w:val="24"/>
        </w:rPr>
        <w:t xml:space="preserve">) </w:t>
      </w:r>
      <w:r w:rsidRPr="004F2BCA" w:rsidR="00E83BEF">
        <w:rPr>
          <w:rFonts w:ascii="Times New Roman" w:hAnsi="Times New Roman" w:cs="Times New Roman"/>
          <w:sz w:val="24"/>
          <w:szCs w:val="24"/>
        </w:rPr>
        <w:t>Predstavenstvo a d</w:t>
      </w:r>
      <w:r w:rsidRPr="004F2BCA">
        <w:rPr>
          <w:rFonts w:ascii="Times New Roman" w:hAnsi="Times New Roman" w:cs="Times New Roman"/>
          <w:sz w:val="24"/>
          <w:szCs w:val="24"/>
        </w:rPr>
        <w:t>ozorná rada p</w:t>
      </w:r>
      <w:r w:rsidRPr="004F2BCA">
        <w:rPr>
          <w:rFonts w:ascii="Times New Roman" w:hAnsi="Times New Roman" w:cs="Times New Roman"/>
          <w:sz w:val="24"/>
          <w:szCs w:val="24"/>
        </w:rPr>
        <w:t xml:space="preserve">oisťovne alebo zaisťovne </w:t>
      </w:r>
      <w:r w:rsidRPr="00447895" w:rsidR="001F64CA">
        <w:rPr>
          <w:rFonts w:ascii="Times New Roman" w:hAnsi="Times New Roman" w:cs="Times New Roman"/>
          <w:sz w:val="24"/>
          <w:szCs w:val="24"/>
        </w:rPr>
        <w:t xml:space="preserve">sú </w:t>
      </w:r>
      <w:r w:rsidR="00760150">
        <w:rPr>
          <w:rFonts w:ascii="Times New Roman" w:hAnsi="Times New Roman" w:cs="Times New Roman"/>
          <w:sz w:val="24"/>
          <w:szCs w:val="24"/>
        </w:rPr>
        <w:t>povinné</w:t>
      </w:r>
      <w:r w:rsidRPr="004F2BCA">
        <w:rPr>
          <w:rFonts w:ascii="Times New Roman" w:hAnsi="Times New Roman" w:cs="Times New Roman"/>
          <w:sz w:val="24"/>
          <w:szCs w:val="24"/>
        </w:rPr>
        <w:t xml:space="preserve"> zabezpečiť, aby sa škody, ktoré vznikli poisťovni alebo zaisťovni podľa odseku 5, riadne a včas vymáhali. </w:t>
      </w:r>
    </w:p>
    <w:p w:rsidR="005F0C3A" w:rsidP="007869FC">
      <w:pPr>
        <w:jc w:val="center"/>
        <w:rPr>
          <w:rFonts w:ascii="Times New Roman" w:hAnsi="Times New Roman" w:cs="Times New Roman"/>
          <w:sz w:val="24"/>
          <w:szCs w:val="24"/>
        </w:rPr>
      </w:pPr>
    </w:p>
    <w:p w:rsidR="007869FC" w:rsidRPr="004F2BCA" w:rsidP="007869FC">
      <w:pPr>
        <w:jc w:val="center"/>
        <w:rPr>
          <w:rFonts w:ascii="Times New Roman" w:hAnsi="Times New Roman" w:cs="Times New Roman"/>
          <w:b/>
          <w:sz w:val="24"/>
          <w:szCs w:val="24"/>
        </w:rPr>
      </w:pPr>
      <w:r w:rsidRPr="004F2BCA">
        <w:rPr>
          <w:rFonts w:ascii="Times New Roman" w:hAnsi="Times New Roman" w:cs="Times New Roman"/>
          <w:b/>
          <w:sz w:val="24"/>
          <w:szCs w:val="24"/>
        </w:rPr>
        <w:t>§</w:t>
      </w:r>
      <w:r w:rsidRPr="004F2BCA" w:rsidR="009A1F8A">
        <w:rPr>
          <w:rFonts w:ascii="Times New Roman" w:hAnsi="Times New Roman" w:cs="Times New Roman"/>
          <w:b/>
          <w:sz w:val="24"/>
          <w:szCs w:val="24"/>
        </w:rPr>
        <w:t xml:space="preserve"> 38</w:t>
      </w:r>
    </w:p>
    <w:p w:rsidR="007869FC" w:rsidRPr="004F2BCA" w:rsidP="007869FC">
      <w:pPr>
        <w:jc w:val="both"/>
        <w:rPr>
          <w:rFonts w:ascii="Times New Roman" w:hAnsi="Times New Roman" w:cs="Times New Roman"/>
          <w:sz w:val="24"/>
          <w:szCs w:val="24"/>
        </w:rPr>
      </w:pP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ab/>
        <w:t xml:space="preserve">(1) Poisťovňa, pobočka zahraničnej poisťovne, zaisťovňa a pobočka zahraničnej zaisťovne </w:t>
      </w:r>
      <w:r w:rsidRPr="004F2BCA" w:rsidR="00960542">
        <w:rPr>
          <w:rFonts w:ascii="Times New Roman" w:hAnsi="Times New Roman" w:cs="Times New Roman"/>
          <w:sz w:val="24"/>
          <w:szCs w:val="24"/>
        </w:rPr>
        <w:t>nesmie</w:t>
      </w:r>
      <w:r w:rsidRPr="004F2BCA">
        <w:rPr>
          <w:rFonts w:ascii="Times New Roman" w:hAnsi="Times New Roman" w:cs="Times New Roman"/>
          <w:sz w:val="24"/>
          <w:szCs w:val="24"/>
        </w:rPr>
        <w:t xml:space="preserve"> vykonávať s osobami, </w:t>
      </w:r>
      <w:r w:rsidRPr="004F2BCA" w:rsidR="00960542">
        <w:rPr>
          <w:rFonts w:ascii="Times New Roman" w:hAnsi="Times New Roman" w:cs="Times New Roman"/>
          <w:sz w:val="24"/>
          <w:szCs w:val="24"/>
        </w:rPr>
        <w:t>ktoré k nej</w:t>
      </w:r>
      <w:r w:rsidRPr="004F2BCA" w:rsidR="00953D52">
        <w:rPr>
          <w:rFonts w:ascii="Times New Roman" w:hAnsi="Times New Roman" w:cs="Times New Roman"/>
          <w:sz w:val="24"/>
          <w:szCs w:val="24"/>
        </w:rPr>
        <w:t xml:space="preserve"> majú osobitný vzťah</w:t>
      </w:r>
      <w:r w:rsidRPr="004F2BCA">
        <w:rPr>
          <w:rFonts w:ascii="Times New Roman" w:hAnsi="Times New Roman" w:cs="Times New Roman"/>
          <w:sz w:val="24"/>
          <w:szCs w:val="24"/>
        </w:rPr>
        <w:t xml:space="preserve"> obchody, ktoré vzhľadom na svoju povahu, účel alebo riziko by sa nevykonali s ostatnými klientmi. Poisťovňa, pobočka zahraničnej poisťovne, zaisťovňa a pobočka zahraničnej zaisťovne </w:t>
      </w:r>
      <w:r w:rsidRPr="004F2BCA" w:rsidR="00960542">
        <w:rPr>
          <w:rFonts w:ascii="Times New Roman" w:hAnsi="Times New Roman" w:cs="Times New Roman"/>
          <w:sz w:val="24"/>
          <w:szCs w:val="24"/>
        </w:rPr>
        <w:t>je povinná</w:t>
      </w:r>
      <w:r w:rsidRPr="004F2BCA">
        <w:rPr>
          <w:rFonts w:ascii="Times New Roman" w:hAnsi="Times New Roman" w:cs="Times New Roman"/>
          <w:sz w:val="24"/>
          <w:szCs w:val="24"/>
        </w:rPr>
        <w:t xml:space="preserve"> pred uzavretím a vy</w:t>
      </w:r>
      <w:r w:rsidRPr="004F2BCA" w:rsidR="00953D52">
        <w:rPr>
          <w:rFonts w:ascii="Times New Roman" w:hAnsi="Times New Roman" w:cs="Times New Roman"/>
          <w:sz w:val="24"/>
          <w:szCs w:val="24"/>
        </w:rPr>
        <w:t>k</w:t>
      </w:r>
      <w:r w:rsidRPr="004F2BCA" w:rsidR="00953D52">
        <w:rPr>
          <w:rFonts w:ascii="Times New Roman" w:hAnsi="Times New Roman" w:cs="Times New Roman"/>
          <w:sz w:val="24"/>
          <w:szCs w:val="24"/>
        </w:rPr>
        <w:t>onaním takého obchodu preveriť</w:t>
      </w:r>
      <w:r w:rsidRPr="004F2BCA">
        <w:rPr>
          <w:rFonts w:ascii="Times New Roman" w:hAnsi="Times New Roman" w:cs="Times New Roman"/>
          <w:sz w:val="24"/>
          <w:szCs w:val="24"/>
        </w:rPr>
        <w:t xml:space="preserve"> či osoba, s</w:t>
      </w:r>
      <w:r w:rsidRPr="004F2BCA" w:rsidR="00960542">
        <w:rPr>
          <w:rFonts w:ascii="Times New Roman" w:hAnsi="Times New Roman" w:cs="Times New Roman"/>
          <w:sz w:val="24"/>
          <w:szCs w:val="24"/>
        </w:rPr>
        <w:t xml:space="preserve"> ktorou takýto obchod vykonáva, k nej</w:t>
      </w:r>
      <w:r w:rsidRPr="004F2BCA">
        <w:rPr>
          <w:rFonts w:ascii="Times New Roman" w:hAnsi="Times New Roman" w:cs="Times New Roman"/>
          <w:sz w:val="24"/>
          <w:szCs w:val="24"/>
        </w:rPr>
        <w:t xml:space="preserve"> nemá osobitný vzťah; táto osoba je povinná poskytnúť poisťovni, pobočke zahraničnej poisťovne, zaisťovni a pobočke zahraničnej zaisťovne pravdivé informácie, ktoré poisťovňa, pobočka zahraničnej poisťovne, zaisťovňa a pobočka zahraničnej zaisťovne potrebuj</w:t>
      </w:r>
      <w:r w:rsidRPr="004F2BCA" w:rsidR="00953D52">
        <w:rPr>
          <w:rFonts w:ascii="Times New Roman" w:hAnsi="Times New Roman" w:cs="Times New Roman"/>
          <w:sz w:val="24"/>
          <w:szCs w:val="24"/>
        </w:rPr>
        <w:t>e</w:t>
      </w:r>
      <w:r w:rsidRPr="004F2BCA">
        <w:rPr>
          <w:rFonts w:ascii="Times New Roman" w:hAnsi="Times New Roman" w:cs="Times New Roman"/>
          <w:sz w:val="24"/>
          <w:szCs w:val="24"/>
        </w:rPr>
        <w:t xml:space="preserve"> na účel</w:t>
      </w:r>
      <w:r w:rsidRPr="004F2BCA" w:rsidR="00960542">
        <w:rPr>
          <w:rFonts w:ascii="Times New Roman" w:hAnsi="Times New Roman" w:cs="Times New Roman"/>
          <w:sz w:val="24"/>
          <w:szCs w:val="24"/>
        </w:rPr>
        <w:t>y</w:t>
      </w:r>
      <w:r w:rsidRPr="004F2BCA">
        <w:rPr>
          <w:rFonts w:ascii="Times New Roman" w:hAnsi="Times New Roman" w:cs="Times New Roman"/>
          <w:sz w:val="24"/>
          <w:szCs w:val="24"/>
        </w:rPr>
        <w:t xml:space="preserve"> tohto preverenia. Poisťovňa, pobočka zahraničnej poisťovne, zaisťovňa a pobočka zahraničnej zaisťovne </w:t>
      </w:r>
      <w:r w:rsidRPr="004F2BCA" w:rsidR="00F42049">
        <w:rPr>
          <w:rFonts w:ascii="Times New Roman" w:hAnsi="Times New Roman" w:cs="Times New Roman"/>
          <w:sz w:val="24"/>
          <w:szCs w:val="24"/>
        </w:rPr>
        <w:t>je</w:t>
      </w:r>
      <w:r w:rsidRPr="004F2BCA">
        <w:rPr>
          <w:rFonts w:ascii="Times New Roman" w:hAnsi="Times New Roman" w:cs="Times New Roman"/>
          <w:sz w:val="24"/>
          <w:szCs w:val="24"/>
        </w:rPr>
        <w:t xml:space="preserve"> povinn</w:t>
      </w:r>
      <w:r w:rsidRPr="004F2BCA" w:rsidR="00F42049">
        <w:rPr>
          <w:rFonts w:ascii="Times New Roman" w:hAnsi="Times New Roman" w:cs="Times New Roman"/>
          <w:sz w:val="24"/>
          <w:szCs w:val="24"/>
        </w:rPr>
        <w:t>á</w:t>
      </w:r>
      <w:r w:rsidRPr="004F2BCA">
        <w:rPr>
          <w:rFonts w:ascii="Times New Roman" w:hAnsi="Times New Roman" w:cs="Times New Roman"/>
          <w:sz w:val="24"/>
          <w:szCs w:val="24"/>
        </w:rPr>
        <w:t xml:space="preserve"> pravdivosť poskytnutých údajov písomne zabezpečiť v zmluve o takomto obchode sankciou neplatnosti uzavretia tejto zmluvy.</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 xml:space="preserve"> </w:t>
        <w:tab/>
        <w:t>(2) Poisťovňa, pobočka zahraničnej poisťovne, zaisťovňa a</w:t>
      </w:r>
      <w:r w:rsidRPr="004F2BCA" w:rsidR="00E1669F">
        <w:rPr>
          <w:rFonts w:ascii="Times New Roman" w:hAnsi="Times New Roman" w:cs="Times New Roman"/>
          <w:sz w:val="24"/>
          <w:szCs w:val="24"/>
        </w:rPr>
        <w:t xml:space="preserve"> pobočka zahraničnej zaisťovne </w:t>
      </w:r>
      <w:r w:rsidRPr="004F2BCA" w:rsidR="00DB2278">
        <w:rPr>
          <w:rFonts w:ascii="Times New Roman" w:hAnsi="Times New Roman" w:cs="Times New Roman"/>
          <w:sz w:val="24"/>
          <w:szCs w:val="24"/>
        </w:rPr>
        <w:t>uzatvára</w:t>
      </w:r>
      <w:r w:rsidRPr="004F2BCA">
        <w:rPr>
          <w:rFonts w:ascii="Times New Roman" w:hAnsi="Times New Roman" w:cs="Times New Roman"/>
          <w:sz w:val="24"/>
          <w:szCs w:val="24"/>
        </w:rPr>
        <w:t xml:space="preserve"> s osobami podľa odseku 1 zmluvy, len ak o tom jednomyseľne rozhodne štatutárny orgán poisťovne, zaisťovne  alebo vedúci pobočky zahraničnej poisťovne, pobočky zahraničnej zaisťovne na základe písomného rozboru príslušného obchodu a finančnej situácie žiadateľa. Z rozhodovania je vylúčená osoba, ktorej sa rozhodnutie týka.</w:t>
      </w:r>
    </w:p>
    <w:p w:rsidR="007869FC" w:rsidRPr="00E57192" w:rsidP="007869FC">
      <w:pPr>
        <w:jc w:val="both"/>
        <w:rPr>
          <w:rFonts w:ascii="Times New Roman" w:hAnsi="Times New Roman" w:cs="Times New Roman"/>
          <w:sz w:val="24"/>
          <w:szCs w:val="24"/>
        </w:rPr>
      </w:pPr>
      <w:r w:rsidRPr="004F2BCA">
        <w:rPr>
          <w:rFonts w:ascii="Times New Roman" w:hAnsi="Times New Roman" w:cs="Times New Roman"/>
          <w:sz w:val="24"/>
          <w:szCs w:val="24"/>
        </w:rPr>
        <w:t xml:space="preserve"> </w:t>
        <w:tab/>
        <w:t xml:space="preserve">(3) Do 30 dní po </w:t>
      </w:r>
      <w:r w:rsidRPr="004F2BCA">
        <w:rPr>
          <w:rFonts w:ascii="Times New Roman" w:hAnsi="Times New Roman" w:cs="Times New Roman"/>
          <w:sz w:val="24"/>
          <w:szCs w:val="24"/>
        </w:rPr>
        <w:t>uplynutí kalendárneho roka je každá osoba uvedená v odseku 4 písm. a), b), c) a f) a odseku 5 písm. a), b), c) a f) povinná písomne oznámiť poisťovni, pobočke zahraničnej poisťovne, zaisťovni a pobočke zahraničnej zaisťovne všetky informácie potrebné na zistenie ďalších osôb, ktoré na základe vzťahu k oznamovateľovi majú k poisťovni, pobočke zahraničnej poisťovne, zaisťovni a pobočke zahraničnej zaisťovne osobitný vzťah.</w:t>
      </w:r>
      <w:r w:rsidR="00582DEB">
        <w:rPr>
          <w:rFonts w:ascii="Times New Roman" w:hAnsi="Times New Roman" w:cs="Times New Roman"/>
          <w:sz w:val="24"/>
          <w:szCs w:val="24"/>
        </w:rPr>
        <w:t xml:space="preserve"> </w:t>
      </w:r>
      <w:r w:rsidR="00A061CF">
        <w:rPr>
          <w:rFonts w:ascii="Times New Roman" w:hAnsi="Times New Roman" w:cs="Times New Roman"/>
          <w:sz w:val="24"/>
          <w:szCs w:val="24"/>
        </w:rPr>
        <w:t xml:space="preserve">Ak ide o fyzické osoby, oznamuje sa </w:t>
      </w:r>
      <w:r w:rsidRPr="00E57192" w:rsidR="00582DEB">
        <w:rPr>
          <w:rFonts w:ascii="Times New Roman" w:hAnsi="Times New Roman" w:cs="Times New Roman"/>
          <w:sz w:val="24"/>
          <w:szCs w:val="24"/>
        </w:rPr>
        <w:t>meno, priezvisko, trval</w:t>
      </w:r>
      <w:r w:rsidR="00903F9D">
        <w:rPr>
          <w:rFonts w:ascii="Times New Roman" w:hAnsi="Times New Roman" w:cs="Times New Roman"/>
          <w:sz w:val="24"/>
          <w:szCs w:val="24"/>
        </w:rPr>
        <w:t>ý</w:t>
      </w:r>
      <w:r w:rsidRPr="00E57192" w:rsidR="00582DEB">
        <w:rPr>
          <w:rFonts w:ascii="Times New Roman" w:hAnsi="Times New Roman" w:cs="Times New Roman"/>
          <w:sz w:val="24"/>
          <w:szCs w:val="24"/>
        </w:rPr>
        <w:t xml:space="preserve"> pobyt a</w:t>
      </w:r>
      <w:r w:rsidRPr="00E57192" w:rsidR="00723626">
        <w:rPr>
          <w:rFonts w:ascii="Times New Roman" w:hAnsi="Times New Roman" w:cs="Times New Roman"/>
          <w:sz w:val="24"/>
          <w:szCs w:val="24"/>
        </w:rPr>
        <w:t> dátum narodenia</w:t>
      </w:r>
      <w:r w:rsidRPr="00E57192" w:rsidR="00582DEB">
        <w:rPr>
          <w:rFonts w:ascii="Times New Roman" w:hAnsi="Times New Roman" w:cs="Times New Roman"/>
          <w:sz w:val="24"/>
          <w:szCs w:val="24"/>
        </w:rPr>
        <w:t>.</w:t>
      </w:r>
      <w:r w:rsidRPr="004F2BCA">
        <w:rPr>
          <w:rFonts w:ascii="Times New Roman" w:hAnsi="Times New Roman" w:cs="Times New Roman"/>
          <w:sz w:val="24"/>
          <w:szCs w:val="24"/>
        </w:rPr>
        <w:t xml:space="preserve"> T</w:t>
      </w:r>
      <w:r w:rsidRPr="004F2BCA">
        <w:rPr>
          <w:rFonts w:ascii="Times New Roman" w:hAnsi="Times New Roman" w:cs="Times New Roman"/>
          <w:sz w:val="24"/>
          <w:szCs w:val="24"/>
        </w:rPr>
        <w:t>akto získané infor</w:t>
      </w:r>
      <w:r w:rsidRPr="004F2BCA" w:rsidR="0023346A">
        <w:rPr>
          <w:rFonts w:ascii="Times New Roman" w:hAnsi="Times New Roman" w:cs="Times New Roman"/>
          <w:sz w:val="24"/>
          <w:szCs w:val="24"/>
        </w:rPr>
        <w:t>mácie je</w:t>
      </w:r>
      <w:r w:rsidRPr="004F2BCA">
        <w:rPr>
          <w:rFonts w:ascii="Times New Roman" w:hAnsi="Times New Roman" w:cs="Times New Roman"/>
          <w:sz w:val="24"/>
          <w:szCs w:val="24"/>
        </w:rPr>
        <w:t xml:space="preserve"> poisťovňa, pobočka zahraničnej poisťovne, zaisťovňa a pobočka zahraničnej zaisťovne </w:t>
      </w:r>
      <w:r w:rsidRPr="004F2BCA" w:rsidR="0023346A">
        <w:rPr>
          <w:rFonts w:ascii="Times New Roman" w:hAnsi="Times New Roman" w:cs="Times New Roman"/>
          <w:sz w:val="24"/>
          <w:szCs w:val="24"/>
        </w:rPr>
        <w:t>povinná</w:t>
      </w:r>
      <w:r w:rsidRPr="004F2BCA">
        <w:rPr>
          <w:rFonts w:ascii="Times New Roman" w:hAnsi="Times New Roman" w:cs="Times New Roman"/>
          <w:sz w:val="24"/>
          <w:szCs w:val="24"/>
        </w:rPr>
        <w:t xml:space="preserve"> spracovať do prehľadu osôb s osobitným vzťahom k nej a na požiadanie odovzdať Národnej banke Slovenska.</w:t>
      </w:r>
      <w:r w:rsidRPr="004F2BCA" w:rsidR="00E1669F">
        <w:rPr>
          <w:rFonts w:ascii="Times New Roman" w:hAnsi="Times New Roman" w:cs="Times New Roman"/>
          <w:sz w:val="24"/>
          <w:szCs w:val="24"/>
        </w:rPr>
        <w:t xml:space="preserve"> </w:t>
      </w:r>
      <w:r w:rsidR="00294C62">
        <w:rPr>
          <w:rFonts w:ascii="Times New Roman" w:hAnsi="Times New Roman" w:cs="Times New Roman"/>
          <w:sz w:val="24"/>
          <w:szCs w:val="24"/>
        </w:rPr>
        <w:t xml:space="preserve">Náležitosti oznámenia o osobách s osobitným vzťahom k poisťovni, zaisťovni, pobočke zahraničnej poisťovne a pobočke zahraničnej zaisťovne ustanoví </w:t>
      </w:r>
      <w:r w:rsidRPr="00E57192" w:rsidR="00993C28">
        <w:rPr>
          <w:rFonts w:ascii="Times New Roman" w:hAnsi="Times New Roman" w:cs="Arial"/>
          <w:sz w:val="24"/>
          <w:szCs w:val="24"/>
        </w:rPr>
        <w:t>Národná banka Slovenska opatrením vyhláseným v zbierke zákonov</w:t>
      </w:r>
      <w:r w:rsidRPr="00E57192" w:rsidR="00294C62">
        <w:rPr>
          <w:rFonts w:ascii="Times New Roman" w:hAnsi="Times New Roman" w:cs="Times New Roman"/>
          <w:sz w:val="24"/>
          <w:szCs w:val="24"/>
        </w:rPr>
        <w:t>.</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 xml:space="preserve"> </w:t>
        <w:tab/>
        <w:t>(4) Za osoby, ktoré majú osobitný vzťah k</w:t>
      </w:r>
      <w:r w:rsidRPr="004F2BCA" w:rsidR="00132A6E">
        <w:rPr>
          <w:rFonts w:ascii="Times New Roman" w:hAnsi="Times New Roman" w:cs="Times New Roman"/>
          <w:sz w:val="24"/>
          <w:szCs w:val="24"/>
        </w:rPr>
        <w:t> poisťovni a</w:t>
      </w:r>
      <w:r w:rsidRPr="004F2BCA">
        <w:rPr>
          <w:rFonts w:ascii="Times New Roman" w:hAnsi="Times New Roman" w:cs="Times New Roman"/>
          <w:sz w:val="24"/>
          <w:szCs w:val="24"/>
        </w:rPr>
        <w:t xml:space="preserve"> zaisťovni sa na účely tohto zákona považujú</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 xml:space="preserve">a) členovia štatutárneho orgánu </w:t>
      </w:r>
      <w:r w:rsidRPr="004F2BCA" w:rsidR="00132A6E">
        <w:rPr>
          <w:rFonts w:ascii="Times New Roman" w:hAnsi="Times New Roman" w:cs="Times New Roman"/>
          <w:sz w:val="24"/>
          <w:szCs w:val="24"/>
        </w:rPr>
        <w:t>poisťovne a</w:t>
      </w:r>
      <w:r w:rsidRPr="004F2BCA">
        <w:rPr>
          <w:rFonts w:ascii="Times New Roman" w:hAnsi="Times New Roman" w:cs="Times New Roman"/>
          <w:sz w:val="24"/>
          <w:szCs w:val="24"/>
        </w:rPr>
        <w:t xml:space="preserve"> zaisťovne, vedúci zamestnanci </w:t>
      </w:r>
      <w:r w:rsidRPr="004F2BCA" w:rsidR="00132A6E">
        <w:rPr>
          <w:rFonts w:ascii="Times New Roman" w:hAnsi="Times New Roman" w:cs="Times New Roman"/>
          <w:sz w:val="24"/>
          <w:szCs w:val="24"/>
        </w:rPr>
        <w:t>poisťovne a</w:t>
      </w:r>
      <w:r w:rsidRPr="004F2BCA">
        <w:rPr>
          <w:rFonts w:ascii="Times New Roman" w:hAnsi="Times New Roman" w:cs="Times New Roman"/>
          <w:sz w:val="24"/>
          <w:szCs w:val="24"/>
        </w:rPr>
        <w:t xml:space="preserve"> zaisťovne, </w:t>
      </w:r>
      <w:r w:rsidR="00294C62">
        <w:rPr>
          <w:rFonts w:ascii="Times New Roman" w:hAnsi="Times New Roman" w:cs="Times New Roman"/>
          <w:sz w:val="24"/>
          <w:szCs w:val="24"/>
        </w:rPr>
        <w:t>ď</w:t>
      </w:r>
      <w:r w:rsidRPr="004F2BCA">
        <w:rPr>
          <w:rFonts w:ascii="Times New Roman" w:hAnsi="Times New Roman" w:cs="Times New Roman"/>
          <w:sz w:val="24"/>
          <w:szCs w:val="24"/>
        </w:rPr>
        <w:t xml:space="preserve">alší zamestnanci </w:t>
      </w:r>
      <w:r w:rsidRPr="004F2BCA" w:rsidR="00132A6E">
        <w:rPr>
          <w:rFonts w:ascii="Times New Roman" w:hAnsi="Times New Roman" w:cs="Times New Roman"/>
          <w:sz w:val="24"/>
          <w:szCs w:val="24"/>
        </w:rPr>
        <w:t>poisťovne a</w:t>
      </w:r>
      <w:r w:rsidRPr="004F2BCA">
        <w:rPr>
          <w:rFonts w:ascii="Times New Roman" w:hAnsi="Times New Roman" w:cs="Times New Roman"/>
          <w:sz w:val="24"/>
          <w:szCs w:val="24"/>
        </w:rPr>
        <w:t xml:space="preserve"> zaisťovne určení stanovami </w:t>
      </w:r>
      <w:r w:rsidRPr="004F2BCA" w:rsidR="00132A6E">
        <w:rPr>
          <w:rFonts w:ascii="Times New Roman" w:hAnsi="Times New Roman" w:cs="Times New Roman"/>
          <w:sz w:val="24"/>
          <w:szCs w:val="24"/>
        </w:rPr>
        <w:t xml:space="preserve">poisťovne a </w:t>
      </w:r>
      <w:r w:rsidRPr="004F2BCA">
        <w:rPr>
          <w:rFonts w:ascii="Times New Roman" w:hAnsi="Times New Roman" w:cs="Times New Roman"/>
          <w:sz w:val="24"/>
          <w:szCs w:val="24"/>
        </w:rPr>
        <w:t xml:space="preserve">zaisťovne a prokurista </w:t>
      </w:r>
      <w:r w:rsidRPr="004F2BCA" w:rsidR="00132A6E">
        <w:rPr>
          <w:rFonts w:ascii="Times New Roman" w:hAnsi="Times New Roman" w:cs="Times New Roman"/>
          <w:sz w:val="24"/>
          <w:szCs w:val="24"/>
        </w:rPr>
        <w:t>poisťovne a</w:t>
      </w:r>
      <w:r w:rsidRPr="004F2BCA">
        <w:rPr>
          <w:rFonts w:ascii="Times New Roman" w:hAnsi="Times New Roman" w:cs="Times New Roman"/>
          <w:sz w:val="24"/>
          <w:szCs w:val="24"/>
        </w:rPr>
        <w:t xml:space="preserve"> zaisťovne,</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 xml:space="preserve">b) členovia dozornej rady </w:t>
      </w:r>
      <w:r w:rsidRPr="004F2BCA" w:rsidR="00132A6E">
        <w:rPr>
          <w:rFonts w:ascii="Times New Roman" w:hAnsi="Times New Roman" w:cs="Times New Roman"/>
          <w:sz w:val="24"/>
          <w:szCs w:val="24"/>
        </w:rPr>
        <w:t>poisťovne a</w:t>
      </w:r>
      <w:r w:rsidRPr="004F2BCA">
        <w:rPr>
          <w:rFonts w:ascii="Times New Roman" w:hAnsi="Times New Roman" w:cs="Times New Roman"/>
          <w:sz w:val="24"/>
          <w:szCs w:val="24"/>
        </w:rPr>
        <w:t xml:space="preserve"> zaisťovne,</w:t>
      </w:r>
    </w:p>
    <w:p w:rsidR="007869FC" w:rsidRPr="004F2BCA" w:rsidP="007869FC">
      <w:pPr>
        <w:jc w:val="both"/>
        <w:rPr>
          <w:rFonts w:ascii="Times New Roman" w:hAnsi="Times New Roman" w:cs="Times New Roman"/>
          <w:sz w:val="24"/>
          <w:szCs w:val="24"/>
        </w:rPr>
      </w:pPr>
      <w:r w:rsidRPr="004F2BCA" w:rsidR="00132A6E">
        <w:rPr>
          <w:rFonts w:ascii="Times New Roman" w:hAnsi="Times New Roman" w:cs="Times New Roman"/>
          <w:sz w:val="24"/>
          <w:szCs w:val="24"/>
        </w:rPr>
        <w:t>c) zodpovedný aktuár poisťovne a zodpovedný aktuár</w:t>
      </w:r>
      <w:r w:rsidRPr="004F2BCA">
        <w:rPr>
          <w:rFonts w:ascii="Times New Roman" w:hAnsi="Times New Roman" w:cs="Times New Roman"/>
          <w:sz w:val="24"/>
          <w:szCs w:val="24"/>
        </w:rPr>
        <w:t xml:space="preserve"> zaisťovne,</w:t>
      </w:r>
    </w:p>
    <w:p w:rsidR="007869FC" w:rsidRPr="00E57192" w:rsidP="007869FC">
      <w:pPr>
        <w:jc w:val="both"/>
        <w:rPr>
          <w:rFonts w:ascii="Times New Roman" w:hAnsi="Times New Roman" w:cs="Times New Roman"/>
          <w:sz w:val="24"/>
          <w:szCs w:val="24"/>
        </w:rPr>
      </w:pPr>
      <w:r w:rsidRPr="00E57192">
        <w:rPr>
          <w:rFonts w:ascii="Times New Roman" w:hAnsi="Times New Roman" w:cs="Times New Roman"/>
          <w:sz w:val="24"/>
          <w:szCs w:val="24"/>
        </w:rPr>
        <w:t xml:space="preserve">d) osoby, ktoré majú kontrolu nad </w:t>
      </w:r>
      <w:r w:rsidRPr="00E57192" w:rsidR="00132A6E">
        <w:rPr>
          <w:rFonts w:ascii="Times New Roman" w:hAnsi="Times New Roman" w:cs="Times New Roman"/>
          <w:sz w:val="24"/>
          <w:szCs w:val="24"/>
        </w:rPr>
        <w:t>poisťovňou a</w:t>
      </w:r>
      <w:r w:rsidRPr="00E57192">
        <w:rPr>
          <w:rFonts w:ascii="Times New Roman" w:hAnsi="Times New Roman" w:cs="Times New Roman"/>
          <w:sz w:val="24"/>
          <w:szCs w:val="24"/>
        </w:rPr>
        <w:t xml:space="preserve"> zaisťovňou, členovia štatutárnych orgánov </w:t>
      </w:r>
      <w:r w:rsidRPr="00E57192" w:rsidR="006E61BA">
        <w:rPr>
          <w:rFonts w:ascii="Times New Roman" w:hAnsi="Times New Roman" w:cs="Times New Roman"/>
          <w:sz w:val="24"/>
          <w:szCs w:val="24"/>
        </w:rPr>
        <w:t>týchto</w:t>
      </w:r>
      <w:r w:rsidRPr="00E57192">
        <w:rPr>
          <w:rFonts w:ascii="Times New Roman" w:hAnsi="Times New Roman" w:cs="Times New Roman"/>
          <w:sz w:val="24"/>
          <w:szCs w:val="24"/>
        </w:rPr>
        <w:t xml:space="preserve"> právnických osôb a vedúci zamestnanci </w:t>
      </w:r>
      <w:r w:rsidRPr="00E57192" w:rsidR="006E61BA">
        <w:rPr>
          <w:rFonts w:ascii="Times New Roman" w:hAnsi="Times New Roman" w:cs="Times New Roman"/>
          <w:sz w:val="24"/>
          <w:szCs w:val="24"/>
        </w:rPr>
        <w:t>týchto</w:t>
      </w:r>
      <w:r w:rsidRPr="00E57192">
        <w:rPr>
          <w:rFonts w:ascii="Times New Roman" w:hAnsi="Times New Roman" w:cs="Times New Roman"/>
          <w:sz w:val="24"/>
          <w:szCs w:val="24"/>
        </w:rPr>
        <w:t xml:space="preserve"> právnických osôb,</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e) osoby</w:t>
      </w:r>
      <w:r w:rsidRPr="004F2BCA">
        <w:rPr>
          <w:rFonts w:ascii="Times New Roman" w:hAnsi="Times New Roman" w:cs="Times New Roman"/>
          <w:sz w:val="24"/>
          <w:szCs w:val="24"/>
        </w:rPr>
        <w:t xml:space="preserve"> blízke</w:t>
      </w:r>
      <w:r w:rsidR="00A969E9">
        <w:rPr>
          <w:rFonts w:ascii="Times New Roman" w:hAnsi="Times New Roman" w:cs="Times New Roman"/>
          <w:sz w:val="24"/>
          <w:szCs w:val="24"/>
          <w:vertAlign w:val="superscript"/>
        </w:rPr>
        <w:t>21</w:t>
      </w:r>
      <w:r w:rsidR="00E57192">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členom štatutárneho orgánu </w:t>
      </w:r>
      <w:r w:rsidRPr="004F2BCA" w:rsidR="00132A6E">
        <w:rPr>
          <w:rFonts w:ascii="Times New Roman" w:hAnsi="Times New Roman" w:cs="Times New Roman"/>
          <w:sz w:val="24"/>
          <w:szCs w:val="24"/>
        </w:rPr>
        <w:t xml:space="preserve">poisťovne a </w:t>
      </w:r>
      <w:r w:rsidRPr="004F2BCA">
        <w:rPr>
          <w:rFonts w:ascii="Times New Roman" w:hAnsi="Times New Roman" w:cs="Times New Roman"/>
          <w:sz w:val="24"/>
          <w:szCs w:val="24"/>
        </w:rPr>
        <w:t xml:space="preserve">zaisťovne, dozornej rady </w:t>
      </w:r>
      <w:r w:rsidRPr="004F2BCA" w:rsidR="00132A6E">
        <w:rPr>
          <w:rFonts w:ascii="Times New Roman" w:hAnsi="Times New Roman" w:cs="Times New Roman"/>
          <w:sz w:val="24"/>
          <w:szCs w:val="24"/>
        </w:rPr>
        <w:t>poisťovne a</w:t>
      </w:r>
      <w:r w:rsidRPr="004F2BCA">
        <w:rPr>
          <w:rFonts w:ascii="Times New Roman" w:hAnsi="Times New Roman" w:cs="Times New Roman"/>
          <w:sz w:val="24"/>
          <w:szCs w:val="24"/>
        </w:rPr>
        <w:t xml:space="preserve"> zaisťovne</w:t>
      </w:r>
      <w:r w:rsidRPr="004F2BCA" w:rsidR="001F4EB0">
        <w:rPr>
          <w:rFonts w:ascii="Times New Roman" w:hAnsi="Times New Roman" w:cs="Times New Roman"/>
          <w:sz w:val="24"/>
          <w:szCs w:val="24"/>
        </w:rPr>
        <w:t xml:space="preserve"> </w:t>
      </w:r>
      <w:r w:rsidRPr="004F2BCA">
        <w:rPr>
          <w:rFonts w:ascii="Times New Roman" w:hAnsi="Times New Roman" w:cs="Times New Roman"/>
          <w:sz w:val="24"/>
          <w:szCs w:val="24"/>
        </w:rPr>
        <w:t>alebo fyzickým osobám, ktoré majú kontrolu nad po</w:t>
      </w:r>
      <w:r w:rsidRPr="004F2BCA" w:rsidR="00132A6E">
        <w:rPr>
          <w:rFonts w:ascii="Times New Roman" w:hAnsi="Times New Roman" w:cs="Times New Roman"/>
          <w:sz w:val="24"/>
          <w:szCs w:val="24"/>
        </w:rPr>
        <w:t>isťovňou a</w:t>
      </w:r>
      <w:r w:rsidRPr="004F2BCA">
        <w:rPr>
          <w:rFonts w:ascii="Times New Roman" w:hAnsi="Times New Roman" w:cs="Times New Roman"/>
          <w:sz w:val="24"/>
          <w:szCs w:val="24"/>
        </w:rPr>
        <w:t xml:space="preserve"> zaisťovňou,</w:t>
      </w:r>
    </w:p>
    <w:p w:rsidR="007869FC" w:rsidRPr="004F2BCA" w:rsidP="007869FC">
      <w:pPr>
        <w:jc w:val="both"/>
        <w:rPr>
          <w:rFonts w:ascii="Times New Roman" w:hAnsi="Times New Roman" w:cs="Times New Roman"/>
          <w:sz w:val="24"/>
          <w:szCs w:val="24"/>
        </w:rPr>
      </w:pPr>
      <w:r w:rsidRPr="00E57192">
        <w:rPr>
          <w:rFonts w:ascii="Times New Roman" w:hAnsi="Times New Roman" w:cs="Times New Roman"/>
          <w:sz w:val="24"/>
          <w:szCs w:val="24"/>
        </w:rPr>
        <w:t xml:space="preserve">f) právnické osoby, </w:t>
      </w:r>
      <w:r w:rsidRPr="00E57192" w:rsidR="00206EE5">
        <w:rPr>
          <w:rFonts w:ascii="Times New Roman" w:hAnsi="Times New Roman" w:cs="Times New Roman"/>
          <w:sz w:val="24"/>
          <w:szCs w:val="24"/>
        </w:rPr>
        <w:t>v</w:t>
      </w:r>
      <w:r w:rsidRPr="00E57192">
        <w:rPr>
          <w:rFonts w:ascii="Times New Roman" w:hAnsi="Times New Roman" w:cs="Times New Roman"/>
          <w:sz w:val="24"/>
          <w:szCs w:val="24"/>
        </w:rPr>
        <w:t xml:space="preserve"> ktorých niektoré z osôb uvedených v písmenách a), b), c) alebo d)</w:t>
      </w:r>
      <w:r w:rsidRPr="00E57192">
        <w:rPr>
          <w:rFonts w:ascii="Times New Roman" w:hAnsi="Times New Roman" w:cs="Times New Roman"/>
          <w:sz w:val="24"/>
          <w:szCs w:val="24"/>
        </w:rPr>
        <w:t xml:space="preserve"> majú</w:t>
      </w:r>
      <w:r w:rsidRPr="004F2BCA">
        <w:rPr>
          <w:rFonts w:ascii="Times New Roman" w:hAnsi="Times New Roman" w:cs="Times New Roman"/>
          <w:sz w:val="24"/>
          <w:szCs w:val="24"/>
        </w:rPr>
        <w:t xml:space="preserve"> kvalifikovanú účasť,</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 xml:space="preserve">g) akcionári, ktorí majú kvalifikovanú účasť na </w:t>
      </w:r>
      <w:r w:rsidRPr="004F2BCA" w:rsidR="00132A6E">
        <w:rPr>
          <w:rFonts w:ascii="Times New Roman" w:hAnsi="Times New Roman" w:cs="Times New Roman"/>
          <w:sz w:val="24"/>
          <w:szCs w:val="24"/>
        </w:rPr>
        <w:t>poisťovni a</w:t>
      </w:r>
      <w:r w:rsidRPr="004F2BCA">
        <w:rPr>
          <w:rFonts w:ascii="Times New Roman" w:hAnsi="Times New Roman" w:cs="Times New Roman"/>
          <w:sz w:val="24"/>
          <w:szCs w:val="24"/>
        </w:rPr>
        <w:t xml:space="preserve"> zaisťovni a právnická osoba, ktorá je pod ich kontrolou alebo ktorá má nad nimi kontrolu,</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h) právnick</w:t>
      </w:r>
      <w:r w:rsidRPr="004F2BCA" w:rsidR="00132A6E">
        <w:rPr>
          <w:rFonts w:ascii="Times New Roman" w:hAnsi="Times New Roman" w:cs="Times New Roman"/>
          <w:sz w:val="24"/>
          <w:szCs w:val="24"/>
        </w:rPr>
        <w:t>é osoby pod kontrolou poisťovne a</w:t>
      </w:r>
      <w:r w:rsidRPr="004F2BCA">
        <w:rPr>
          <w:rFonts w:ascii="Times New Roman" w:hAnsi="Times New Roman" w:cs="Times New Roman"/>
          <w:sz w:val="24"/>
          <w:szCs w:val="24"/>
        </w:rPr>
        <w:t xml:space="preserve"> zaisťovne,</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i) členovia Bankovej rady Národnej banky Slovenska,</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j) audítor alebo fyzická osoba, ktorá vykonáva v mene audítorskej spoločnosti audítorskú činnosť v</w:t>
      </w:r>
      <w:r w:rsidRPr="004F2BCA" w:rsidR="00132A6E">
        <w:rPr>
          <w:rFonts w:ascii="Times New Roman" w:hAnsi="Times New Roman" w:cs="Times New Roman"/>
          <w:sz w:val="24"/>
          <w:szCs w:val="24"/>
        </w:rPr>
        <w:t> </w:t>
      </w:r>
      <w:r w:rsidRPr="004F2BCA">
        <w:rPr>
          <w:rFonts w:ascii="Times New Roman" w:hAnsi="Times New Roman" w:cs="Times New Roman"/>
          <w:sz w:val="24"/>
          <w:szCs w:val="24"/>
        </w:rPr>
        <w:t>poisťovni</w:t>
      </w:r>
      <w:r w:rsidRPr="004F2BCA" w:rsidR="00132A6E">
        <w:rPr>
          <w:rFonts w:ascii="Times New Roman" w:hAnsi="Times New Roman" w:cs="Times New Roman"/>
          <w:sz w:val="24"/>
          <w:szCs w:val="24"/>
        </w:rPr>
        <w:t xml:space="preserve"> a</w:t>
      </w:r>
      <w:r w:rsidRPr="004F2BCA">
        <w:rPr>
          <w:rFonts w:ascii="Times New Roman" w:hAnsi="Times New Roman" w:cs="Times New Roman"/>
          <w:sz w:val="24"/>
          <w:szCs w:val="24"/>
        </w:rPr>
        <w:t xml:space="preserve"> zaisťovni,</w:t>
      </w:r>
    </w:p>
    <w:p w:rsidR="00070856" w:rsidRPr="004F2BCA" w:rsidP="007869FC">
      <w:pPr>
        <w:jc w:val="both"/>
        <w:rPr>
          <w:rFonts w:ascii="Times New Roman" w:hAnsi="Times New Roman" w:cs="Times New Roman"/>
          <w:sz w:val="24"/>
          <w:szCs w:val="24"/>
        </w:rPr>
      </w:pPr>
      <w:r w:rsidRPr="004F2BCA" w:rsidR="007869FC">
        <w:rPr>
          <w:rFonts w:ascii="Times New Roman" w:hAnsi="Times New Roman" w:cs="Times New Roman"/>
          <w:sz w:val="24"/>
          <w:szCs w:val="24"/>
        </w:rPr>
        <w:t xml:space="preserve">k) člen štatutárneho orgánu inej </w:t>
      </w:r>
      <w:r w:rsidRPr="004F2BCA" w:rsidR="00132A6E">
        <w:rPr>
          <w:rFonts w:ascii="Times New Roman" w:hAnsi="Times New Roman" w:cs="Times New Roman"/>
          <w:sz w:val="24"/>
          <w:szCs w:val="24"/>
        </w:rPr>
        <w:t>poisťovne a</w:t>
      </w:r>
      <w:r w:rsidRPr="004F2BCA" w:rsidR="007869FC">
        <w:rPr>
          <w:rFonts w:ascii="Times New Roman" w:hAnsi="Times New Roman" w:cs="Times New Roman"/>
          <w:sz w:val="24"/>
          <w:szCs w:val="24"/>
        </w:rPr>
        <w:t xml:space="preserve"> zaisťovne a vedúci </w:t>
      </w:r>
      <w:r w:rsidRPr="004F2BCA" w:rsidR="00132A6E">
        <w:rPr>
          <w:rFonts w:ascii="Times New Roman" w:hAnsi="Times New Roman" w:cs="Times New Roman"/>
          <w:sz w:val="24"/>
          <w:szCs w:val="24"/>
        </w:rPr>
        <w:t xml:space="preserve">pobočky zahraničnej poisťovne a </w:t>
      </w:r>
      <w:r w:rsidRPr="004F2BCA" w:rsidR="007869FC">
        <w:rPr>
          <w:rFonts w:ascii="Times New Roman" w:hAnsi="Times New Roman" w:cs="Times New Roman"/>
          <w:sz w:val="24"/>
          <w:szCs w:val="24"/>
        </w:rPr>
        <w:t>pobočky zahraničnej zaisťovne</w:t>
      </w:r>
      <w:r w:rsidRPr="004F2BCA">
        <w:rPr>
          <w:rFonts w:ascii="Times New Roman" w:hAnsi="Times New Roman" w:cs="Times New Roman"/>
          <w:sz w:val="24"/>
          <w:szCs w:val="24"/>
        </w:rPr>
        <w:t>,</w:t>
      </w:r>
      <w:r w:rsidRPr="004F2BCA" w:rsidR="007869FC">
        <w:rPr>
          <w:rFonts w:ascii="Times New Roman" w:hAnsi="Times New Roman" w:cs="Times New Roman"/>
          <w:sz w:val="24"/>
          <w:szCs w:val="24"/>
        </w:rPr>
        <w:t xml:space="preserve"> </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l) počas nútenej správy</w:t>
      </w:r>
      <w:r w:rsidR="00FD061F">
        <w:rPr>
          <w:rFonts w:ascii="Times New Roman" w:hAnsi="Times New Roman" w:cs="Times New Roman"/>
          <w:sz w:val="24"/>
          <w:szCs w:val="24"/>
        </w:rPr>
        <w:t xml:space="preserve"> nútený</w:t>
      </w:r>
      <w:r w:rsidRPr="004F2BCA">
        <w:rPr>
          <w:rFonts w:ascii="Times New Roman" w:hAnsi="Times New Roman" w:cs="Times New Roman"/>
          <w:sz w:val="24"/>
          <w:szCs w:val="24"/>
        </w:rPr>
        <w:t xml:space="preserve"> správca </w:t>
      </w:r>
      <w:r w:rsidRPr="004F2BCA" w:rsidR="00132A6E">
        <w:rPr>
          <w:rFonts w:ascii="Times New Roman" w:hAnsi="Times New Roman" w:cs="Times New Roman"/>
          <w:sz w:val="24"/>
          <w:szCs w:val="24"/>
        </w:rPr>
        <w:t>poisťovne a</w:t>
      </w:r>
      <w:r w:rsidRPr="004F2BCA">
        <w:rPr>
          <w:rFonts w:ascii="Times New Roman" w:hAnsi="Times New Roman" w:cs="Times New Roman"/>
          <w:sz w:val="24"/>
          <w:szCs w:val="24"/>
        </w:rPr>
        <w:t xml:space="preserve"> zaisťovne, zástupca </w:t>
      </w:r>
      <w:r w:rsidR="00FD061F">
        <w:rPr>
          <w:rFonts w:ascii="Times New Roman" w:hAnsi="Times New Roman" w:cs="Times New Roman"/>
          <w:sz w:val="24"/>
          <w:szCs w:val="24"/>
        </w:rPr>
        <w:t xml:space="preserve">núteného </w:t>
      </w:r>
      <w:r w:rsidRPr="004F2BCA">
        <w:rPr>
          <w:rFonts w:ascii="Times New Roman" w:hAnsi="Times New Roman" w:cs="Times New Roman"/>
          <w:sz w:val="24"/>
          <w:szCs w:val="24"/>
        </w:rPr>
        <w:t>správcu a pribraný odborný poradca,</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m) osoby, ktoré majú uzavretý právny vzťah s</w:t>
      </w:r>
      <w:r w:rsidRPr="004F2BCA" w:rsidR="00132A6E">
        <w:rPr>
          <w:rFonts w:ascii="Times New Roman" w:hAnsi="Times New Roman" w:cs="Times New Roman"/>
          <w:sz w:val="24"/>
          <w:szCs w:val="24"/>
        </w:rPr>
        <w:t> poisťovňou a</w:t>
      </w:r>
      <w:r w:rsidRPr="004F2BCA">
        <w:rPr>
          <w:rFonts w:ascii="Times New Roman" w:hAnsi="Times New Roman" w:cs="Times New Roman"/>
          <w:sz w:val="24"/>
          <w:szCs w:val="24"/>
        </w:rPr>
        <w:t xml:space="preserve"> zaisťovňou, ktorý môže viesť k vzniku kvalifikovanej účasti na </w:t>
      </w:r>
      <w:r w:rsidRPr="004F2BCA" w:rsidR="00132A6E">
        <w:rPr>
          <w:rFonts w:ascii="Times New Roman" w:hAnsi="Times New Roman" w:cs="Times New Roman"/>
          <w:sz w:val="24"/>
          <w:szCs w:val="24"/>
        </w:rPr>
        <w:t>poisťovni a</w:t>
      </w:r>
      <w:r w:rsidRPr="004F2BCA">
        <w:rPr>
          <w:rFonts w:ascii="Times New Roman" w:hAnsi="Times New Roman" w:cs="Times New Roman"/>
          <w:sz w:val="24"/>
          <w:szCs w:val="24"/>
        </w:rPr>
        <w:t xml:space="preserve"> zaisťovni.</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 xml:space="preserve"> </w:t>
        <w:tab/>
        <w:t xml:space="preserve">(5) Za osoby, ktoré majú osobitný vzťah k </w:t>
      </w:r>
      <w:r w:rsidRPr="004F2BCA" w:rsidR="00BD4681">
        <w:rPr>
          <w:rFonts w:ascii="Times New Roman" w:hAnsi="Times New Roman" w:cs="Times New Roman"/>
          <w:sz w:val="24"/>
          <w:szCs w:val="24"/>
        </w:rPr>
        <w:t>pobočke zahraničnej poisťovne a</w:t>
      </w:r>
      <w:r w:rsidRPr="004F2BCA">
        <w:rPr>
          <w:rFonts w:ascii="Times New Roman" w:hAnsi="Times New Roman" w:cs="Times New Roman"/>
          <w:sz w:val="24"/>
          <w:szCs w:val="24"/>
        </w:rPr>
        <w:t xml:space="preserve"> pobočke zahranične</w:t>
      </w:r>
      <w:r w:rsidRPr="004F2BCA" w:rsidR="00132A6E">
        <w:rPr>
          <w:rFonts w:ascii="Times New Roman" w:hAnsi="Times New Roman" w:cs="Times New Roman"/>
          <w:sz w:val="24"/>
          <w:szCs w:val="24"/>
        </w:rPr>
        <w:t xml:space="preserve">j zaisťovne </w:t>
      </w:r>
      <w:r w:rsidRPr="004F2BCA">
        <w:rPr>
          <w:rFonts w:ascii="Times New Roman" w:hAnsi="Times New Roman" w:cs="Times New Roman"/>
          <w:sz w:val="24"/>
          <w:szCs w:val="24"/>
        </w:rPr>
        <w:t>sa na účely tohto zákona považujú</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 xml:space="preserve">a) vedúci </w:t>
      </w:r>
      <w:r w:rsidRPr="004F2BCA" w:rsidR="00132A6E">
        <w:rPr>
          <w:rFonts w:ascii="Times New Roman" w:hAnsi="Times New Roman" w:cs="Times New Roman"/>
          <w:sz w:val="24"/>
          <w:szCs w:val="24"/>
        </w:rPr>
        <w:t xml:space="preserve">pobočky zahraničnej poisťovne a </w:t>
      </w:r>
      <w:r w:rsidRPr="004F2BCA">
        <w:rPr>
          <w:rFonts w:ascii="Times New Roman" w:hAnsi="Times New Roman" w:cs="Times New Roman"/>
          <w:sz w:val="24"/>
          <w:szCs w:val="24"/>
        </w:rPr>
        <w:t>pobočky zahraničnej zaisťovne,</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 xml:space="preserve">b) členovia štatutárneho orgánu alebo dozornej rady </w:t>
      </w:r>
      <w:r w:rsidRPr="004F2BCA" w:rsidR="00132A6E">
        <w:rPr>
          <w:rFonts w:ascii="Times New Roman" w:hAnsi="Times New Roman" w:cs="Times New Roman"/>
          <w:sz w:val="24"/>
          <w:szCs w:val="24"/>
        </w:rPr>
        <w:t>zahraničnej poisťovne a</w:t>
      </w:r>
      <w:r w:rsidRPr="004F2BCA">
        <w:rPr>
          <w:rFonts w:ascii="Times New Roman" w:hAnsi="Times New Roman" w:cs="Times New Roman"/>
          <w:sz w:val="24"/>
          <w:szCs w:val="24"/>
        </w:rPr>
        <w:t xml:space="preserve"> zahraničnej zaisťovne</w:t>
      </w:r>
      <w:r w:rsidRPr="004F2BCA" w:rsidR="00BD4681">
        <w:rPr>
          <w:rFonts w:ascii="Times New Roman" w:hAnsi="Times New Roman" w:cs="Times New Roman"/>
          <w:sz w:val="24"/>
          <w:szCs w:val="24"/>
        </w:rPr>
        <w:t>,</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c) zodpovedný aktuár pobočky zahraničnej poisťovne</w:t>
      </w:r>
      <w:r w:rsidRPr="004F2BCA" w:rsidR="00BD4681">
        <w:rPr>
          <w:rFonts w:ascii="Times New Roman" w:hAnsi="Times New Roman" w:cs="Times New Roman"/>
          <w:sz w:val="24"/>
          <w:szCs w:val="24"/>
        </w:rPr>
        <w:t xml:space="preserve"> a</w:t>
      </w:r>
      <w:r w:rsidRPr="004F2BCA" w:rsidR="00132A6E">
        <w:rPr>
          <w:rFonts w:ascii="Times New Roman" w:hAnsi="Times New Roman" w:cs="Times New Roman"/>
          <w:sz w:val="24"/>
          <w:szCs w:val="24"/>
        </w:rPr>
        <w:t xml:space="preserve"> zodpovedný aktuár </w:t>
      </w:r>
      <w:r w:rsidRPr="004F2BCA" w:rsidR="00BD4681">
        <w:rPr>
          <w:rFonts w:ascii="Times New Roman" w:hAnsi="Times New Roman" w:cs="Times New Roman"/>
          <w:sz w:val="24"/>
          <w:szCs w:val="24"/>
        </w:rPr>
        <w:t>pobočky zahraničnej zaisťovne,</w:t>
      </w:r>
    </w:p>
    <w:p w:rsidR="007869FC" w:rsidRPr="004F2BCA" w:rsidP="007869FC">
      <w:pPr>
        <w:jc w:val="both"/>
        <w:rPr>
          <w:rFonts w:ascii="Times New Roman" w:hAnsi="Times New Roman" w:cs="Times New Roman"/>
          <w:sz w:val="24"/>
          <w:szCs w:val="24"/>
        </w:rPr>
      </w:pPr>
      <w:r w:rsidRPr="004F2BCA">
        <w:rPr>
          <w:rFonts w:ascii="Times New Roman" w:hAnsi="Times New Roman" w:cs="Times New Roman"/>
          <w:sz w:val="24"/>
          <w:szCs w:val="24"/>
        </w:rPr>
        <w:t>d) osoby, ktoré majú kontrolu nad zahraničnou poi</w:t>
      </w:r>
      <w:r w:rsidRPr="004F2BCA" w:rsidR="00BD4681">
        <w:rPr>
          <w:rFonts w:ascii="Times New Roman" w:hAnsi="Times New Roman" w:cs="Times New Roman"/>
          <w:sz w:val="24"/>
          <w:szCs w:val="24"/>
        </w:rPr>
        <w:t>sťovňou</w:t>
      </w:r>
      <w:r w:rsidRPr="004F2BCA" w:rsidR="00132A6E">
        <w:rPr>
          <w:rFonts w:ascii="Times New Roman" w:hAnsi="Times New Roman" w:cs="Times New Roman"/>
          <w:sz w:val="24"/>
          <w:szCs w:val="24"/>
        </w:rPr>
        <w:t xml:space="preserve"> a</w:t>
      </w:r>
      <w:r w:rsidRPr="004F2BCA" w:rsidR="00BD4681">
        <w:rPr>
          <w:rFonts w:ascii="Times New Roman" w:hAnsi="Times New Roman" w:cs="Times New Roman"/>
          <w:sz w:val="24"/>
          <w:szCs w:val="24"/>
        </w:rPr>
        <w:t xml:space="preserve"> zahraničnou zaisťovňou,</w:t>
      </w:r>
      <w:r w:rsidRPr="004F2BCA">
        <w:rPr>
          <w:rFonts w:ascii="Times New Roman" w:hAnsi="Times New Roman" w:cs="Times New Roman"/>
          <w:sz w:val="24"/>
          <w:szCs w:val="24"/>
        </w:rPr>
        <w:t xml:space="preserve"> členovia štatutárnych orgánov takýchto právnických osôb,</w:t>
      </w:r>
    </w:p>
    <w:p w:rsidR="003D3BD9" w:rsidRPr="004F2BCA" w:rsidP="003D3BD9">
      <w:pPr>
        <w:jc w:val="both"/>
        <w:rPr>
          <w:rFonts w:ascii="Times New Roman" w:hAnsi="Times New Roman" w:cs="Times New Roman"/>
          <w:sz w:val="24"/>
          <w:szCs w:val="24"/>
        </w:rPr>
      </w:pPr>
      <w:r w:rsidRPr="004F2BCA">
        <w:rPr>
          <w:rFonts w:ascii="Times New Roman" w:hAnsi="Times New Roman" w:cs="Times New Roman"/>
          <w:sz w:val="24"/>
          <w:szCs w:val="24"/>
        </w:rPr>
        <w:t>e) osoby blízke</w:t>
      </w:r>
      <w:r w:rsidR="00C73E41">
        <w:rPr>
          <w:rFonts w:ascii="Times New Roman" w:hAnsi="Times New Roman" w:cs="Times New Roman"/>
          <w:sz w:val="24"/>
          <w:szCs w:val="24"/>
          <w:vertAlign w:val="superscript"/>
        </w:rPr>
        <w:t>2</w:t>
      </w:r>
      <w:r w:rsidR="00A969E9">
        <w:rPr>
          <w:rFonts w:ascii="Times New Roman" w:hAnsi="Times New Roman" w:cs="Times New Roman"/>
          <w:sz w:val="24"/>
          <w:szCs w:val="24"/>
          <w:vertAlign w:val="superscript"/>
        </w:rPr>
        <w:t>1</w:t>
      </w:r>
      <w:r w:rsidRPr="004F2BCA" w:rsidR="00BD4681">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osobám uvedeným v písmene a) alebo</w:t>
      </w:r>
      <w:r w:rsidR="00F51364">
        <w:rPr>
          <w:rFonts w:ascii="Times New Roman" w:hAnsi="Times New Roman" w:cs="Times New Roman"/>
          <w:sz w:val="24"/>
          <w:szCs w:val="24"/>
        </w:rPr>
        <w:t xml:space="preserve"> písmene</w:t>
      </w:r>
      <w:r w:rsidRPr="004F2BCA">
        <w:rPr>
          <w:rFonts w:ascii="Times New Roman" w:hAnsi="Times New Roman" w:cs="Times New Roman"/>
          <w:sz w:val="24"/>
          <w:szCs w:val="24"/>
        </w:rPr>
        <w:t xml:space="preserve"> b) alebo fyzickým osobám, ktoré majú kontrolu nad zahran</w:t>
      </w:r>
      <w:r w:rsidRPr="004F2BCA" w:rsidR="00132A6E">
        <w:rPr>
          <w:rFonts w:ascii="Times New Roman" w:hAnsi="Times New Roman" w:cs="Times New Roman"/>
          <w:sz w:val="24"/>
          <w:szCs w:val="24"/>
        </w:rPr>
        <w:t>ičnou poisťovňou a</w:t>
      </w:r>
      <w:r w:rsidRPr="004F2BCA">
        <w:rPr>
          <w:rFonts w:ascii="Times New Roman" w:hAnsi="Times New Roman" w:cs="Times New Roman"/>
          <w:sz w:val="24"/>
          <w:szCs w:val="24"/>
        </w:rPr>
        <w:t xml:space="preserve"> zahraničnou zaisťovňou,</w:t>
      </w:r>
    </w:p>
    <w:p w:rsidR="003D3BD9" w:rsidRPr="004F2BCA" w:rsidP="003D3BD9">
      <w:pPr>
        <w:jc w:val="both"/>
        <w:rPr>
          <w:rFonts w:ascii="Times New Roman" w:hAnsi="Times New Roman" w:cs="Times New Roman"/>
          <w:sz w:val="24"/>
          <w:szCs w:val="24"/>
        </w:rPr>
      </w:pPr>
      <w:r w:rsidRPr="004F2BCA">
        <w:rPr>
          <w:rFonts w:ascii="Times New Roman" w:hAnsi="Times New Roman" w:cs="Times New Roman"/>
          <w:sz w:val="24"/>
          <w:szCs w:val="24"/>
        </w:rPr>
        <w:t>f) právnické osoby, na kto</w:t>
      </w:r>
      <w:r w:rsidRPr="004F2BCA">
        <w:rPr>
          <w:rFonts w:ascii="Times New Roman" w:hAnsi="Times New Roman" w:cs="Times New Roman"/>
          <w:sz w:val="24"/>
          <w:szCs w:val="24"/>
        </w:rPr>
        <w:t>rých niektoré z osôb uvedených v písmenách a), b), c) alebo d) majú kvalifikovanú účasť,</w:t>
      </w:r>
    </w:p>
    <w:p w:rsidR="003D3BD9" w:rsidRPr="004F2BCA" w:rsidP="003D3BD9">
      <w:pPr>
        <w:jc w:val="both"/>
        <w:rPr>
          <w:rFonts w:ascii="Times New Roman" w:hAnsi="Times New Roman" w:cs="Times New Roman"/>
          <w:sz w:val="24"/>
          <w:szCs w:val="24"/>
        </w:rPr>
      </w:pPr>
      <w:r w:rsidRPr="004F2BCA">
        <w:rPr>
          <w:rFonts w:ascii="Times New Roman" w:hAnsi="Times New Roman" w:cs="Times New Roman"/>
          <w:sz w:val="24"/>
          <w:szCs w:val="24"/>
        </w:rPr>
        <w:t xml:space="preserve">g) akcionári, ktorí majú kvalifikovanú účasť na </w:t>
      </w:r>
      <w:r w:rsidRPr="004F2BCA" w:rsidR="00132A6E">
        <w:rPr>
          <w:rFonts w:ascii="Times New Roman" w:hAnsi="Times New Roman" w:cs="Times New Roman"/>
          <w:sz w:val="24"/>
          <w:szCs w:val="24"/>
        </w:rPr>
        <w:t>zahraničnej poisťovni a</w:t>
      </w:r>
      <w:r w:rsidRPr="004F2BCA">
        <w:rPr>
          <w:rFonts w:ascii="Times New Roman" w:hAnsi="Times New Roman" w:cs="Times New Roman"/>
          <w:sz w:val="24"/>
          <w:szCs w:val="24"/>
        </w:rPr>
        <w:t xml:space="preserve"> zahraničnej zaisťovni  a právnická osoba, ktorá je pod ich kontrolou alebo ktorá má nad nimi kontrolu,</w:t>
      </w:r>
    </w:p>
    <w:p w:rsidR="003D3BD9" w:rsidRPr="004F2BCA" w:rsidP="003D3BD9">
      <w:pPr>
        <w:jc w:val="both"/>
        <w:rPr>
          <w:rFonts w:ascii="Times New Roman" w:hAnsi="Times New Roman" w:cs="Times New Roman"/>
          <w:sz w:val="24"/>
          <w:szCs w:val="24"/>
        </w:rPr>
      </w:pPr>
      <w:r w:rsidRPr="004F2BCA">
        <w:rPr>
          <w:rFonts w:ascii="Times New Roman" w:hAnsi="Times New Roman" w:cs="Times New Roman"/>
          <w:sz w:val="24"/>
          <w:szCs w:val="24"/>
        </w:rPr>
        <w:t>h) právnické osoby pod kontrolou zahraničnej poisťovne</w:t>
      </w:r>
      <w:r w:rsidRPr="004F2BCA" w:rsidR="00132A6E">
        <w:rPr>
          <w:rFonts w:ascii="Times New Roman" w:hAnsi="Times New Roman" w:cs="Times New Roman"/>
          <w:sz w:val="24"/>
          <w:szCs w:val="24"/>
        </w:rPr>
        <w:t xml:space="preserve"> a</w:t>
      </w:r>
      <w:r w:rsidRPr="004F2BCA">
        <w:rPr>
          <w:rFonts w:ascii="Times New Roman" w:hAnsi="Times New Roman" w:cs="Times New Roman"/>
          <w:sz w:val="24"/>
          <w:szCs w:val="24"/>
        </w:rPr>
        <w:t xml:space="preserve"> zahraničnej zaisťovne,</w:t>
      </w:r>
    </w:p>
    <w:p w:rsidR="003D3BD9" w:rsidRPr="004F2BCA" w:rsidP="003D3BD9">
      <w:pPr>
        <w:jc w:val="both"/>
        <w:rPr>
          <w:rFonts w:ascii="Times New Roman" w:hAnsi="Times New Roman" w:cs="Times New Roman"/>
          <w:sz w:val="24"/>
          <w:szCs w:val="24"/>
        </w:rPr>
      </w:pPr>
      <w:r w:rsidRPr="004F2BCA">
        <w:rPr>
          <w:rFonts w:ascii="Times New Roman" w:hAnsi="Times New Roman" w:cs="Times New Roman"/>
          <w:sz w:val="24"/>
          <w:szCs w:val="24"/>
        </w:rPr>
        <w:t>i) členovia Bankovej rady Národnej banky Slovenska,</w:t>
      </w:r>
    </w:p>
    <w:p w:rsidR="003D3BD9" w:rsidRPr="004F2BCA" w:rsidP="003D3BD9">
      <w:pPr>
        <w:jc w:val="both"/>
        <w:rPr>
          <w:rFonts w:ascii="Times New Roman" w:hAnsi="Times New Roman" w:cs="Times New Roman"/>
          <w:sz w:val="24"/>
          <w:szCs w:val="24"/>
        </w:rPr>
      </w:pPr>
      <w:r w:rsidRPr="004F2BCA">
        <w:rPr>
          <w:rFonts w:ascii="Times New Roman" w:hAnsi="Times New Roman" w:cs="Times New Roman"/>
          <w:sz w:val="24"/>
          <w:szCs w:val="24"/>
        </w:rPr>
        <w:t xml:space="preserve">j) audítor alebo fyzická osoba, ktorá vykonáva v mene audítorskej spoločnosti audítorskú činnosť v </w:t>
      </w:r>
      <w:r w:rsidRPr="004F2BCA" w:rsidR="00132A6E">
        <w:rPr>
          <w:rFonts w:ascii="Times New Roman" w:hAnsi="Times New Roman" w:cs="Times New Roman"/>
          <w:sz w:val="24"/>
          <w:szCs w:val="24"/>
        </w:rPr>
        <w:t>pobočke zahraničnej poisťovne a</w:t>
      </w:r>
      <w:r w:rsidRPr="004F2BCA">
        <w:rPr>
          <w:rFonts w:ascii="Times New Roman" w:hAnsi="Times New Roman" w:cs="Times New Roman"/>
          <w:sz w:val="24"/>
          <w:szCs w:val="24"/>
        </w:rPr>
        <w:t xml:space="preserve"> pobočke zahraničnej zaisťovne,</w:t>
      </w:r>
    </w:p>
    <w:p w:rsidR="003D3BD9" w:rsidRPr="004F2BCA" w:rsidP="003D3BD9">
      <w:pPr>
        <w:jc w:val="both"/>
        <w:rPr>
          <w:rFonts w:ascii="Times New Roman" w:hAnsi="Times New Roman" w:cs="Times New Roman"/>
          <w:sz w:val="24"/>
          <w:szCs w:val="24"/>
        </w:rPr>
      </w:pPr>
      <w:r w:rsidRPr="004F2BCA">
        <w:rPr>
          <w:rFonts w:ascii="Times New Roman" w:hAnsi="Times New Roman" w:cs="Times New Roman"/>
          <w:sz w:val="24"/>
          <w:szCs w:val="24"/>
        </w:rPr>
        <w:t xml:space="preserve">k) vedúci inej </w:t>
      </w:r>
      <w:r w:rsidRPr="004F2BCA" w:rsidR="00132A6E">
        <w:rPr>
          <w:rFonts w:ascii="Times New Roman" w:hAnsi="Times New Roman" w:cs="Times New Roman"/>
          <w:sz w:val="24"/>
          <w:szCs w:val="24"/>
        </w:rPr>
        <w:t xml:space="preserve">pobočky zahraničnej poisťovne a </w:t>
      </w:r>
      <w:r w:rsidRPr="004F2BCA">
        <w:rPr>
          <w:rFonts w:ascii="Times New Roman" w:hAnsi="Times New Roman" w:cs="Times New Roman"/>
          <w:sz w:val="24"/>
          <w:szCs w:val="24"/>
        </w:rPr>
        <w:t xml:space="preserve">pobočky zahraničnej zaisťovne a člen štatutárneho orgánu </w:t>
      </w:r>
      <w:r w:rsidRPr="004F2BCA" w:rsidR="00132A6E">
        <w:rPr>
          <w:rFonts w:ascii="Times New Roman" w:hAnsi="Times New Roman" w:cs="Times New Roman"/>
          <w:sz w:val="24"/>
          <w:szCs w:val="24"/>
        </w:rPr>
        <w:t>poisťovne a</w:t>
      </w:r>
      <w:r w:rsidRPr="004F2BCA">
        <w:rPr>
          <w:rFonts w:ascii="Times New Roman" w:hAnsi="Times New Roman" w:cs="Times New Roman"/>
          <w:sz w:val="24"/>
          <w:szCs w:val="24"/>
        </w:rPr>
        <w:t xml:space="preserve"> zaisťovne</w:t>
      </w:r>
      <w:r w:rsidRPr="004F2BCA" w:rsidR="00BD4681">
        <w:rPr>
          <w:rFonts w:ascii="Times New Roman" w:hAnsi="Times New Roman" w:cs="Times New Roman"/>
          <w:sz w:val="24"/>
          <w:szCs w:val="24"/>
        </w:rPr>
        <w:t>.</w:t>
      </w:r>
    </w:p>
    <w:p w:rsidR="003D3BD9" w:rsidRPr="004F2BCA" w:rsidP="003D3BD9">
      <w:pPr>
        <w:jc w:val="both"/>
        <w:rPr>
          <w:rFonts w:ascii="Times New Roman" w:hAnsi="Times New Roman" w:cs="Times New Roman"/>
          <w:sz w:val="24"/>
          <w:szCs w:val="24"/>
        </w:rPr>
      </w:pPr>
      <w:r w:rsidRPr="004F2BCA">
        <w:rPr>
          <w:rFonts w:ascii="Times New Roman" w:hAnsi="Times New Roman" w:cs="Times New Roman"/>
          <w:sz w:val="24"/>
          <w:szCs w:val="24"/>
        </w:rPr>
        <w:t xml:space="preserve"> </w:t>
      </w:r>
    </w:p>
    <w:p w:rsidR="003A6991" w:rsidRPr="004F2BCA" w:rsidP="003A6991">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7B6208">
        <w:rPr>
          <w:rFonts w:ascii="Times New Roman" w:hAnsi="Times New Roman" w:cs="Times New Roman"/>
          <w:b/>
          <w:sz w:val="24"/>
          <w:szCs w:val="24"/>
        </w:rPr>
        <w:t>3</w:t>
      </w:r>
      <w:r w:rsidRPr="004F2BCA" w:rsidR="0027344A">
        <w:rPr>
          <w:rFonts w:ascii="Times New Roman" w:hAnsi="Times New Roman" w:cs="Times New Roman"/>
          <w:b/>
          <w:sz w:val="24"/>
          <w:szCs w:val="24"/>
        </w:rPr>
        <w:t>9</w:t>
      </w:r>
    </w:p>
    <w:p w:rsidR="003A6991" w:rsidRPr="004F2BCA" w:rsidP="003A6991">
      <w:pPr>
        <w:jc w:val="center"/>
        <w:rPr>
          <w:rFonts w:ascii="Times New Roman" w:hAnsi="Times New Roman" w:cs="Times New Roman"/>
          <w:b/>
          <w:sz w:val="24"/>
          <w:szCs w:val="24"/>
        </w:rPr>
      </w:pPr>
      <w:r w:rsidRPr="004F2BCA">
        <w:rPr>
          <w:rFonts w:ascii="Times New Roman" w:hAnsi="Times New Roman" w:cs="Times New Roman"/>
          <w:b/>
          <w:sz w:val="24"/>
          <w:szCs w:val="24"/>
        </w:rPr>
        <w:t>Konflikt záujmov</w:t>
      </w:r>
    </w:p>
    <w:p w:rsidR="003A6991" w:rsidRPr="004F2BCA" w:rsidP="003A6991">
      <w:pPr>
        <w:jc w:val="both"/>
        <w:rPr>
          <w:rFonts w:ascii="Times New Roman" w:hAnsi="Times New Roman" w:cs="Times New Roman"/>
          <w:sz w:val="24"/>
          <w:szCs w:val="24"/>
        </w:rPr>
      </w:pP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Členom predstavenstva alebo dozorného orgánu alebo prokuristom poisťovne alebo zaisťovne nesmie byť</w:t>
      </w:r>
    </w:p>
    <w:p w:rsidR="003A6991" w:rsidRPr="004F2BCA" w:rsidP="003A6991">
      <w:pPr>
        <w:jc w:val="both"/>
        <w:rPr>
          <w:rFonts w:ascii="Times New Roman" w:hAnsi="Times New Roman" w:cs="Times New Roman"/>
          <w:sz w:val="24"/>
          <w:szCs w:val="24"/>
        </w:rPr>
      </w:pPr>
      <w:r w:rsidRPr="004F2BCA">
        <w:rPr>
          <w:rFonts w:ascii="Times New Roman" w:hAnsi="Times New Roman" w:cs="Times New Roman"/>
          <w:sz w:val="24"/>
          <w:szCs w:val="24"/>
        </w:rPr>
        <w:t>a) poslanec Národnej rady Slovenskej republiky, člen vlády Slovenskej republiky alebo štátny tajomník; štátny tajomník môže byť členom predstavenstva alebo dozorného orgánu poisťovne alebo zaisťovne, ak ide o výkon akcionárskych práv štátu,</w:t>
      </w:r>
    </w:p>
    <w:p w:rsidR="003A6991" w:rsidRPr="004F2BCA" w:rsidP="003A6991">
      <w:pPr>
        <w:jc w:val="both"/>
        <w:rPr>
          <w:rFonts w:ascii="Times New Roman" w:hAnsi="Times New Roman" w:cs="Times New Roman"/>
          <w:sz w:val="24"/>
          <w:szCs w:val="24"/>
        </w:rPr>
      </w:pPr>
      <w:r w:rsidRPr="004F2BCA">
        <w:rPr>
          <w:rFonts w:ascii="Times New Roman" w:hAnsi="Times New Roman" w:cs="Times New Roman"/>
          <w:sz w:val="24"/>
          <w:szCs w:val="24"/>
        </w:rPr>
        <w:t>b) člen orgánu alebo zamestnanec Najvyššieho kontrolného úradu, člen orgánu Národnej banky Slovenska alebo jej zamestnanec, osoba zúčastnená pri výkone dohľadu nad poisťovníctvom,</w:t>
      </w:r>
    </w:p>
    <w:p w:rsidR="003A6991" w:rsidRPr="004F2BCA" w:rsidP="003A6991">
      <w:pPr>
        <w:jc w:val="both"/>
        <w:rPr>
          <w:rFonts w:ascii="Times New Roman" w:hAnsi="Times New Roman" w:cs="Times New Roman"/>
          <w:sz w:val="24"/>
          <w:szCs w:val="24"/>
        </w:rPr>
      </w:pPr>
      <w:r w:rsidRPr="004F2BCA">
        <w:rPr>
          <w:rFonts w:ascii="Times New Roman" w:hAnsi="Times New Roman" w:cs="Times New Roman"/>
          <w:sz w:val="24"/>
          <w:szCs w:val="24"/>
        </w:rPr>
        <w:t>c) člen predstavenstva alebo dozorného orgánu alebo prokurista, alebo zamestnanec inej poisťovne, poisťovne z iného členského štátu,</w:t>
      </w:r>
      <w:r w:rsidRPr="004F2BCA" w:rsidR="00E83BEF">
        <w:rPr>
          <w:rFonts w:ascii="Times New Roman" w:hAnsi="Times New Roman" w:cs="Times New Roman"/>
          <w:sz w:val="24"/>
          <w:szCs w:val="24"/>
        </w:rPr>
        <w:t xml:space="preserve"> zahraničnej poisťovne,</w:t>
      </w:r>
      <w:r w:rsidRPr="004F2BCA">
        <w:rPr>
          <w:rFonts w:ascii="Times New Roman" w:hAnsi="Times New Roman" w:cs="Times New Roman"/>
          <w:sz w:val="24"/>
          <w:szCs w:val="24"/>
        </w:rPr>
        <w:t xml:space="preserve"> inej zaisťovne</w:t>
      </w:r>
      <w:r w:rsidRPr="004F2BCA" w:rsidR="00E83BEF">
        <w:rPr>
          <w:rFonts w:ascii="Times New Roman" w:hAnsi="Times New Roman" w:cs="Times New Roman"/>
          <w:sz w:val="24"/>
          <w:szCs w:val="24"/>
        </w:rPr>
        <w:t xml:space="preserve">, </w:t>
      </w:r>
      <w:r w:rsidRPr="004F2BCA">
        <w:rPr>
          <w:rFonts w:ascii="Times New Roman" w:hAnsi="Times New Roman" w:cs="Times New Roman"/>
          <w:sz w:val="24"/>
          <w:szCs w:val="24"/>
        </w:rPr>
        <w:t xml:space="preserve"> zaisťovne z iného členského štátu,</w:t>
      </w:r>
      <w:r w:rsidRPr="004F2BCA" w:rsidR="00E83BEF">
        <w:rPr>
          <w:rFonts w:ascii="Times New Roman" w:hAnsi="Times New Roman" w:cs="Times New Roman"/>
          <w:sz w:val="24"/>
          <w:szCs w:val="24"/>
        </w:rPr>
        <w:t xml:space="preserve"> zahraničnej zaisťovne,</w:t>
      </w:r>
      <w:r w:rsidRPr="004F2BCA">
        <w:rPr>
          <w:rFonts w:ascii="Times New Roman" w:hAnsi="Times New Roman" w:cs="Times New Roman"/>
          <w:sz w:val="24"/>
          <w:szCs w:val="24"/>
        </w:rPr>
        <w:t xml:space="preserve"> doplnkovej dôchodkovej spoločnosti, banky, dôchodkovej správcovskej spoločnosti</w:t>
      </w:r>
      <w:r w:rsidRPr="004F2BCA">
        <w:rPr>
          <w:rFonts w:ascii="Times New Roman" w:hAnsi="Times New Roman" w:cs="Times New Roman"/>
          <w:sz w:val="24"/>
          <w:szCs w:val="24"/>
          <w:vertAlign w:val="superscript"/>
        </w:rPr>
        <w:t>1</w:t>
      </w:r>
      <w:r w:rsidR="00A969E9">
        <w:rPr>
          <w:rFonts w:ascii="Times New Roman" w:hAnsi="Times New Roman" w:cs="Times New Roman"/>
          <w:sz w:val="24"/>
          <w:szCs w:val="24"/>
          <w:vertAlign w:val="superscript"/>
        </w:rPr>
        <w:t>8</w:t>
      </w:r>
      <w:r w:rsidRPr="004F2BCA">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alebo obchodníka s cennými papiermi, prokurista, zamestnanec alebo vedúci zamestnanec pobočky zahraničnej poisťovne alebo pobočky zahraničnej zaisťovne</w:t>
      </w:r>
      <w:r w:rsidRPr="000F463B">
        <w:rPr>
          <w:rFonts w:ascii="Times New Roman" w:hAnsi="Times New Roman" w:cs="Times New Roman"/>
          <w:sz w:val="24"/>
          <w:szCs w:val="24"/>
        </w:rPr>
        <w:t>,</w:t>
      </w:r>
      <w:r w:rsidR="002C5CD2">
        <w:rPr>
          <w:rFonts w:ascii="Times New Roman" w:hAnsi="Times New Roman" w:cs="Times New Roman"/>
          <w:sz w:val="24"/>
          <w:szCs w:val="24"/>
        </w:rPr>
        <w:t xml:space="preserve"> </w:t>
      </w:r>
      <w:r w:rsidRPr="000F463B" w:rsidR="002C5CD2">
        <w:rPr>
          <w:rFonts w:ascii="Times New Roman" w:hAnsi="Times New Roman" w:cs="Times New Roman"/>
          <w:sz w:val="24"/>
          <w:szCs w:val="24"/>
        </w:rPr>
        <w:t xml:space="preserve">člen orgánu </w:t>
      </w:r>
      <w:r w:rsidRPr="000F463B" w:rsidR="00A51BC7">
        <w:rPr>
          <w:rFonts w:ascii="Times New Roman" w:hAnsi="Times New Roman" w:cs="Times New Roman"/>
          <w:sz w:val="24"/>
          <w:szCs w:val="24"/>
        </w:rPr>
        <w:t>Exportno-importnej banky Slovenskej republiky,</w:t>
      </w:r>
      <w:r w:rsidRPr="004F2BCA">
        <w:rPr>
          <w:rFonts w:ascii="Times New Roman" w:hAnsi="Times New Roman" w:cs="Times New Roman"/>
          <w:sz w:val="24"/>
          <w:szCs w:val="24"/>
        </w:rPr>
        <w:t xml:space="preserve"> člen orgánu spoločnosti vykonávajúcej sprostredkovanie poistenia alebo sprostredkovanie zaistenia podľa osobitného predpisu</w:t>
      </w:r>
      <w:r w:rsidRPr="004F2BCA" w:rsidR="002D7CFD">
        <w:rPr>
          <w:rFonts w:ascii="Times New Roman" w:hAnsi="Times New Roman" w:cs="Times New Roman"/>
          <w:sz w:val="24"/>
          <w:szCs w:val="24"/>
        </w:rPr>
        <w:t>;</w:t>
      </w:r>
      <w:r w:rsidR="00823CBD">
        <w:rPr>
          <w:rStyle w:val="FootnoteReference"/>
          <w:rFonts w:ascii="Times New Roman" w:hAnsi="Times New Roman" w:cs="Times New Roman"/>
          <w:sz w:val="24"/>
          <w:szCs w:val="24"/>
        </w:rPr>
        <w:t>35)</w:t>
      </w:r>
      <w:r w:rsidRPr="004F2BCA">
        <w:rPr>
          <w:rFonts w:ascii="Times New Roman" w:hAnsi="Times New Roman" w:cs="Times New Roman"/>
          <w:sz w:val="24"/>
          <w:szCs w:val="24"/>
        </w:rPr>
        <w:t xml:space="preserve"> to neplatí</w:t>
      </w:r>
      <w:r w:rsidRPr="004F2BCA" w:rsidR="006B7090">
        <w:rPr>
          <w:rFonts w:ascii="Times New Roman" w:hAnsi="Times New Roman" w:cs="Times New Roman"/>
          <w:sz w:val="24"/>
          <w:szCs w:val="24"/>
        </w:rPr>
        <w:t>, ak</w:t>
      </w:r>
      <w:r w:rsidRPr="004F2BCA" w:rsidR="00F84662">
        <w:rPr>
          <w:rFonts w:ascii="Times New Roman" w:hAnsi="Times New Roman" w:cs="Times New Roman"/>
          <w:sz w:val="24"/>
          <w:szCs w:val="24"/>
        </w:rPr>
        <w:t xml:space="preserve"> má</w:t>
      </w:r>
      <w:r w:rsidRPr="004F2BCA" w:rsidR="006B7090">
        <w:rPr>
          <w:rFonts w:ascii="Times New Roman" w:hAnsi="Times New Roman" w:cs="Times New Roman"/>
          <w:sz w:val="24"/>
          <w:szCs w:val="24"/>
        </w:rPr>
        <w:t xml:space="preserve"> táto právnická osoba </w:t>
      </w:r>
      <w:r w:rsidRPr="004F2BCA" w:rsidR="00495528">
        <w:rPr>
          <w:rFonts w:ascii="Times New Roman" w:hAnsi="Times New Roman" w:cs="Times New Roman"/>
          <w:sz w:val="24"/>
          <w:szCs w:val="24"/>
        </w:rPr>
        <w:t>rozhodujúci</w:t>
      </w:r>
      <w:r w:rsidRPr="004F2BCA" w:rsidR="006B7090">
        <w:rPr>
          <w:rFonts w:ascii="Times New Roman" w:hAnsi="Times New Roman" w:cs="Times New Roman"/>
          <w:sz w:val="24"/>
          <w:szCs w:val="24"/>
        </w:rPr>
        <w:t xml:space="preserve"> vplyv na poisťovni alebo zaisťovni</w:t>
      </w:r>
      <w:r w:rsidRPr="004F2BCA">
        <w:rPr>
          <w:rFonts w:ascii="Times New Roman" w:hAnsi="Times New Roman" w:cs="Times New Roman"/>
          <w:sz w:val="24"/>
          <w:szCs w:val="24"/>
        </w:rPr>
        <w:t>,</w:t>
      </w:r>
    </w:p>
    <w:p w:rsidR="003A6991" w:rsidRPr="004F2BCA" w:rsidP="003A6991">
      <w:pPr>
        <w:jc w:val="both"/>
        <w:rPr>
          <w:rFonts w:ascii="Times New Roman" w:hAnsi="Times New Roman" w:cs="Times New Roman"/>
          <w:sz w:val="24"/>
          <w:szCs w:val="24"/>
        </w:rPr>
      </w:pPr>
      <w:r w:rsidRPr="004F2BCA">
        <w:rPr>
          <w:rFonts w:ascii="Times New Roman" w:hAnsi="Times New Roman" w:cs="Times New Roman"/>
          <w:sz w:val="24"/>
          <w:szCs w:val="24"/>
        </w:rPr>
        <w:t xml:space="preserve">d) sprostredkovateľ poistenia, sprostredkovateľ poistenia z iného členského štátu, sprostredkovateľ zaistenia, sprostredkovateľ zaistenia z iného členského štátu, zodpovedný aktuár, zamestnanec centrálneho depozitára alebo burzy. </w:t>
      </w:r>
    </w:p>
    <w:p w:rsidR="003A6991" w:rsidRPr="004F2BCA" w:rsidP="003A6991">
      <w:pPr>
        <w:jc w:val="both"/>
        <w:rPr>
          <w:rFonts w:ascii="Times New Roman" w:hAnsi="Times New Roman" w:cs="Times New Roman"/>
          <w:b/>
          <w:sz w:val="24"/>
          <w:szCs w:val="24"/>
        </w:rPr>
      </w:pPr>
    </w:p>
    <w:p w:rsidR="003A6991" w:rsidRPr="004F2BCA" w:rsidP="003A6991">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40</w:t>
      </w:r>
    </w:p>
    <w:p w:rsidR="003A6991" w:rsidRPr="004F2BCA" w:rsidP="003A6991">
      <w:pPr>
        <w:jc w:val="center"/>
        <w:rPr>
          <w:rFonts w:ascii="Times New Roman" w:hAnsi="Times New Roman" w:cs="Times New Roman"/>
          <w:b/>
          <w:sz w:val="24"/>
          <w:szCs w:val="24"/>
        </w:rPr>
      </w:pPr>
      <w:r w:rsidRPr="004F2BCA">
        <w:rPr>
          <w:rFonts w:ascii="Times New Roman" w:hAnsi="Times New Roman" w:cs="Times New Roman"/>
          <w:b/>
          <w:sz w:val="24"/>
          <w:szCs w:val="24"/>
        </w:rPr>
        <w:t>Mlčanlivosť</w:t>
      </w:r>
    </w:p>
    <w:p w:rsidR="003A6991" w:rsidRPr="004F2BCA" w:rsidP="003A6991">
      <w:pPr>
        <w:jc w:val="both"/>
        <w:rPr>
          <w:rFonts w:ascii="Times New Roman" w:hAnsi="Times New Roman" w:cs="Times New Roman"/>
          <w:sz w:val="24"/>
          <w:szCs w:val="24"/>
        </w:rPr>
      </w:pPr>
    </w:p>
    <w:p w:rsidR="003A6991" w:rsidRPr="003D081D"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Členovia predstavenstva a dozorných orgánov, zamestnanci poisťovne, zaisťovne, pobočky zahraničnej poisťovne a pobočky zahraničnej zaisťovne, prokuristi, likvidátori, </w:t>
      </w:r>
      <w:r w:rsidR="00FD061F">
        <w:rPr>
          <w:rFonts w:ascii="Times New Roman" w:hAnsi="Times New Roman" w:cs="Times New Roman"/>
          <w:sz w:val="24"/>
          <w:szCs w:val="24"/>
        </w:rPr>
        <w:t xml:space="preserve"> </w:t>
      </w:r>
      <w:r w:rsidRPr="004F2BCA">
        <w:rPr>
          <w:rFonts w:ascii="Times New Roman" w:hAnsi="Times New Roman" w:cs="Times New Roman"/>
          <w:sz w:val="24"/>
          <w:szCs w:val="24"/>
        </w:rPr>
        <w:t>správcovia, predbežní správcovia v konkurznom konaní a vyrovnacom konaní, zodpovední aktuári ako aj iné osoby podieľajúce sa na ich činnosti sú povinní zachovávať mlčanlivosť o skutočnostiach, o ktorých sa dozvedeli na základe svojho postavenia alebo pri plnení svojich pracovných povinností a ktoré majú význam pre vývoj finančného trhu alebo sa dotýkajú záujmov jeho jednotlivých účastníkov</w:t>
      </w:r>
      <w:r w:rsidRPr="003D081D">
        <w:rPr>
          <w:rFonts w:ascii="Times New Roman" w:hAnsi="Times New Roman" w:cs="Times New Roman"/>
          <w:sz w:val="24"/>
          <w:szCs w:val="24"/>
        </w:rPr>
        <w:t>.</w:t>
      </w:r>
      <w:r w:rsidRPr="003D081D" w:rsidR="006D4FC8">
        <w:rPr>
          <w:rFonts w:ascii="Times New Roman" w:hAnsi="Times New Roman" w:cs="Times New Roman"/>
          <w:sz w:val="24"/>
          <w:szCs w:val="24"/>
        </w:rPr>
        <w:t xml:space="preserve"> Uvedené osoby sú rovnako pov</w:t>
      </w:r>
      <w:r w:rsidRPr="003D081D" w:rsidR="006D4FC8">
        <w:rPr>
          <w:rFonts w:ascii="Times New Roman" w:hAnsi="Times New Roman" w:cs="Times New Roman"/>
          <w:sz w:val="24"/>
          <w:szCs w:val="24"/>
        </w:rPr>
        <w:t>inné zachovávať mlčanlivosť vo vzťahu k údajom získaným podľa § 47.</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(2) Osoby podľa odseku 1 sú povinné zachovávať mlčanlivosť o činnosti poisťovne</w:t>
      </w:r>
      <w:r w:rsidR="003D3B79">
        <w:rPr>
          <w:rFonts w:ascii="Times New Roman" w:hAnsi="Times New Roman" w:cs="Times New Roman"/>
          <w:sz w:val="24"/>
          <w:szCs w:val="24"/>
        </w:rPr>
        <w:t xml:space="preserve">, </w:t>
      </w:r>
      <w:r w:rsidRPr="003D081D" w:rsidR="003D3B79">
        <w:rPr>
          <w:rFonts w:ascii="Times New Roman" w:hAnsi="Times New Roman" w:cs="Times New Roman"/>
          <w:sz w:val="24"/>
          <w:szCs w:val="24"/>
        </w:rPr>
        <w:t>pobočky zahraničnej poisťovne,</w:t>
      </w:r>
      <w:r w:rsidRPr="003D081D">
        <w:rPr>
          <w:rFonts w:ascii="Times New Roman" w:hAnsi="Times New Roman" w:cs="Times New Roman"/>
          <w:sz w:val="24"/>
          <w:szCs w:val="24"/>
        </w:rPr>
        <w:t xml:space="preserve"> zaisťovne </w:t>
      </w:r>
      <w:r w:rsidRPr="003D081D" w:rsidR="003D3B79">
        <w:rPr>
          <w:rFonts w:ascii="Times New Roman" w:hAnsi="Times New Roman" w:cs="Times New Roman"/>
          <w:sz w:val="24"/>
          <w:szCs w:val="24"/>
        </w:rPr>
        <w:t xml:space="preserve">a pobočky zahraničnej zaisťovne </w:t>
      </w:r>
      <w:r w:rsidRPr="003D081D">
        <w:rPr>
          <w:rFonts w:ascii="Times New Roman" w:hAnsi="Times New Roman" w:cs="Times New Roman"/>
          <w:sz w:val="24"/>
          <w:szCs w:val="24"/>
        </w:rPr>
        <w:t>aj po</w:t>
      </w:r>
      <w:r w:rsidRPr="004F2BCA">
        <w:rPr>
          <w:rFonts w:ascii="Times New Roman" w:hAnsi="Times New Roman" w:cs="Times New Roman"/>
          <w:sz w:val="24"/>
          <w:szCs w:val="24"/>
        </w:rPr>
        <w:t xml:space="preserve"> skončení pracovného pomeru alebo iného právneho vzťahu.</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(3) Za porušenie povinnosti mlčanlivosti podľa odseku 1 sa nepovažuje, ak sa informácia poskytne </w:t>
      </w:r>
    </w:p>
    <w:p w:rsidR="003A6991" w:rsidRPr="004F2BCA" w:rsidP="003A6991">
      <w:pPr>
        <w:jc w:val="both"/>
        <w:rPr>
          <w:rFonts w:ascii="Times New Roman" w:hAnsi="Times New Roman" w:cs="Times New Roman"/>
          <w:sz w:val="24"/>
          <w:szCs w:val="24"/>
        </w:rPr>
      </w:pPr>
      <w:r w:rsidRPr="004F2BCA">
        <w:rPr>
          <w:rFonts w:ascii="Times New Roman" w:hAnsi="Times New Roman" w:cs="Times New Roman"/>
          <w:sz w:val="24"/>
          <w:szCs w:val="24"/>
        </w:rPr>
        <w:t>a) Národnej banke Slovenska pri výkone dohľadu podľa osobitného zákona</w:t>
      </w:r>
      <w:r w:rsidRPr="004F2BCA" w:rsidR="006C4B7D">
        <w:rPr>
          <w:rFonts w:ascii="Times New Roman" w:hAnsi="Times New Roman" w:cs="Times New Roman"/>
          <w:sz w:val="24"/>
          <w:szCs w:val="24"/>
        </w:rPr>
        <w:t>,</w:t>
      </w:r>
      <w:r w:rsidRPr="004F2BCA" w:rsidR="006C4B7D">
        <w:rPr>
          <w:rFonts w:ascii="Times New Roman" w:hAnsi="Times New Roman" w:cs="Times New Roman"/>
          <w:sz w:val="24"/>
          <w:szCs w:val="24"/>
          <w:vertAlign w:val="superscript"/>
        </w:rPr>
        <w:t>2)</w:t>
      </w:r>
      <w:r w:rsidRPr="004F2BCA">
        <w:rPr>
          <w:rFonts w:ascii="Times New Roman" w:hAnsi="Times New Roman" w:cs="Times New Roman"/>
          <w:sz w:val="24"/>
          <w:szCs w:val="24"/>
        </w:rPr>
        <w:t xml:space="preserve"> </w:t>
      </w:r>
    </w:p>
    <w:p w:rsidR="003A6991" w:rsidRPr="00E8036B" w:rsidP="003A6991">
      <w:pPr>
        <w:jc w:val="both"/>
        <w:rPr>
          <w:rFonts w:ascii="Times New Roman" w:hAnsi="Times New Roman" w:cs="Times New Roman"/>
          <w:b/>
          <w:sz w:val="24"/>
          <w:szCs w:val="24"/>
        </w:rPr>
      </w:pPr>
      <w:r w:rsidRPr="004F2BCA">
        <w:rPr>
          <w:rFonts w:ascii="Times New Roman" w:hAnsi="Times New Roman" w:cs="Times New Roman"/>
          <w:sz w:val="24"/>
          <w:szCs w:val="24"/>
        </w:rPr>
        <w:t>b) súdu na účely občianskeho súdneho konania</w:t>
      </w:r>
      <w:r w:rsidRPr="004F2BCA" w:rsidR="006C4B7D">
        <w:rPr>
          <w:rFonts w:ascii="Times New Roman" w:hAnsi="Times New Roman" w:cs="Times New Roman"/>
          <w:sz w:val="24"/>
          <w:szCs w:val="24"/>
        </w:rPr>
        <w:t>,</w:t>
      </w:r>
      <w:r w:rsidRPr="004F2BCA">
        <w:rPr>
          <w:rFonts w:ascii="Times New Roman" w:hAnsi="Times New Roman" w:cs="Times New Roman"/>
          <w:sz w:val="24"/>
          <w:szCs w:val="24"/>
        </w:rPr>
        <w:t xml:space="preserve"> ak je účastníkom konania klient poisťovne, zaisťovne, pobočky zahraničnej poisťovne alebo pobočky zahraničnej zaisťovne, ak je predmetom konania majetok klienta poisťovne,</w:t>
      </w:r>
      <w:r w:rsidR="00E70913">
        <w:rPr>
          <w:rStyle w:val="FootnoteReference"/>
          <w:rFonts w:ascii="Times New Roman" w:hAnsi="Times New Roman" w:cs="Times New Roman"/>
          <w:sz w:val="24"/>
          <w:szCs w:val="24"/>
        </w:rPr>
        <w:t>36)</w:t>
      </w:r>
      <w:r w:rsidRPr="004F2BCA">
        <w:rPr>
          <w:rFonts w:ascii="Times New Roman" w:hAnsi="Times New Roman" w:cs="Times New Roman"/>
          <w:sz w:val="24"/>
          <w:szCs w:val="24"/>
        </w:rPr>
        <w:t xml:space="preserve"> zaisťovne, pobočky zahraničnej poisťovne alebo pobočky zahraničnej zaisťovne</w:t>
      </w:r>
      <w:r w:rsidRPr="003D081D">
        <w:rPr>
          <w:rFonts w:ascii="Times New Roman" w:hAnsi="Times New Roman" w:cs="Times New Roman"/>
          <w:sz w:val="24"/>
          <w:szCs w:val="24"/>
        </w:rPr>
        <w:t>,</w:t>
      </w:r>
      <w:r w:rsidRPr="003D081D" w:rsidR="00E8036B">
        <w:rPr>
          <w:rFonts w:ascii="Times New Roman" w:hAnsi="Times New Roman" w:cs="Times New Roman"/>
          <w:sz w:val="24"/>
          <w:szCs w:val="24"/>
        </w:rPr>
        <w:t xml:space="preserve"> ak je účastníkom konania sprostredkovateľ poistenia alebo sprostredkovateľ zaistenia, ktorý sprostredkoval poistenie alebo zaistenie s klientom poisťovne alebo zaisťovne,</w:t>
      </w:r>
      <w:r w:rsidR="00E8036B">
        <w:rPr>
          <w:rFonts w:ascii="Times New Roman" w:hAnsi="Times New Roman" w:cs="Times New Roman"/>
          <w:b/>
          <w:sz w:val="24"/>
          <w:szCs w:val="24"/>
        </w:rPr>
        <w:t xml:space="preserve"> </w:t>
      </w:r>
    </w:p>
    <w:p w:rsidR="003A6991" w:rsidRPr="003D081D" w:rsidP="003A6991">
      <w:pPr>
        <w:jc w:val="both"/>
        <w:rPr>
          <w:rFonts w:ascii="Times New Roman" w:hAnsi="Times New Roman" w:cs="Times New Roman"/>
          <w:sz w:val="24"/>
          <w:szCs w:val="24"/>
        </w:rPr>
      </w:pPr>
      <w:r w:rsidRPr="003D081D">
        <w:rPr>
          <w:rFonts w:ascii="Times New Roman" w:hAnsi="Times New Roman" w:cs="Times New Roman"/>
          <w:sz w:val="24"/>
          <w:szCs w:val="24"/>
        </w:rPr>
        <w:t xml:space="preserve">c) orgánu činnému v trestnom konaní </w:t>
      </w:r>
      <w:r w:rsidRPr="003D081D" w:rsidR="0038373B">
        <w:rPr>
          <w:rFonts w:ascii="Times New Roman" w:hAnsi="Times New Roman" w:cs="Times New Roman"/>
          <w:sz w:val="24"/>
          <w:szCs w:val="24"/>
        </w:rPr>
        <w:t xml:space="preserve">alebo súdu </w:t>
      </w:r>
      <w:r w:rsidRPr="003D081D">
        <w:rPr>
          <w:rFonts w:ascii="Times New Roman" w:hAnsi="Times New Roman" w:cs="Times New Roman"/>
          <w:sz w:val="24"/>
          <w:szCs w:val="24"/>
        </w:rPr>
        <w:t>na účely trestného konania</w:t>
      </w:r>
      <w:r w:rsidRPr="003D081D" w:rsidR="006C4B7D">
        <w:rPr>
          <w:rFonts w:ascii="Times New Roman" w:hAnsi="Times New Roman" w:cs="Times New Roman"/>
          <w:sz w:val="24"/>
          <w:szCs w:val="24"/>
        </w:rPr>
        <w:t>,</w:t>
      </w:r>
      <w:r w:rsidR="00497438">
        <w:rPr>
          <w:rStyle w:val="FootnoteReference"/>
          <w:rFonts w:ascii="Times New Roman" w:hAnsi="Times New Roman" w:cs="Times New Roman"/>
          <w:sz w:val="24"/>
          <w:szCs w:val="24"/>
        </w:rPr>
        <w:t>37)</w:t>
      </w:r>
    </w:p>
    <w:p w:rsidR="003A6991" w:rsidRPr="00A1133F" w:rsidP="003A6991">
      <w:pPr>
        <w:jc w:val="both"/>
        <w:rPr>
          <w:rFonts w:ascii="Times New Roman" w:hAnsi="Times New Roman" w:cs="Times New Roman"/>
          <w:sz w:val="24"/>
          <w:szCs w:val="24"/>
        </w:rPr>
      </w:pPr>
      <w:r w:rsidRPr="00A1133F">
        <w:rPr>
          <w:rFonts w:ascii="Times New Roman" w:hAnsi="Times New Roman" w:cs="Times New Roman"/>
          <w:sz w:val="24"/>
          <w:szCs w:val="24"/>
        </w:rPr>
        <w:t>d) daňovým orgánom vo veciach daňového konania</w:t>
      </w:r>
      <w:r w:rsidRPr="00A1133F" w:rsidR="006C4B7D">
        <w:rPr>
          <w:rFonts w:ascii="Times New Roman" w:hAnsi="Times New Roman" w:cs="Times New Roman"/>
          <w:sz w:val="24"/>
          <w:szCs w:val="24"/>
        </w:rPr>
        <w:t>,</w:t>
      </w:r>
      <w:r w:rsidR="00497438">
        <w:rPr>
          <w:rStyle w:val="FootnoteReference"/>
          <w:rFonts w:ascii="Times New Roman" w:hAnsi="Times New Roman" w:cs="Times New Roman"/>
          <w:sz w:val="24"/>
          <w:szCs w:val="24"/>
        </w:rPr>
        <w:t>38)</w:t>
      </w:r>
      <w:r w:rsidRPr="00A1133F">
        <w:rPr>
          <w:rFonts w:ascii="Times New Roman" w:hAnsi="Times New Roman" w:cs="Times New Roman"/>
          <w:sz w:val="24"/>
          <w:szCs w:val="24"/>
        </w:rPr>
        <w:t xml:space="preserve"> ak je účastníkom konania poisťovňa alebo zaisťovňa, poistník alebo poistený,</w:t>
      </w:r>
    </w:p>
    <w:p w:rsidR="003A6991" w:rsidRPr="00A1133F" w:rsidP="003A6991">
      <w:pPr>
        <w:jc w:val="both"/>
        <w:rPr>
          <w:rFonts w:ascii="Times New Roman" w:hAnsi="Times New Roman" w:cs="Times New Roman"/>
          <w:sz w:val="24"/>
          <w:szCs w:val="24"/>
        </w:rPr>
      </w:pPr>
      <w:r w:rsidRPr="00A1133F">
        <w:rPr>
          <w:rFonts w:ascii="Times New Roman" w:hAnsi="Times New Roman" w:cs="Times New Roman"/>
          <w:sz w:val="24"/>
          <w:szCs w:val="24"/>
        </w:rPr>
        <w:t>e) službe kriminálnej polície</w:t>
      </w:r>
      <w:r w:rsidRPr="00A1133F" w:rsidR="00320AA6">
        <w:rPr>
          <w:rFonts w:ascii="Times New Roman" w:hAnsi="Times New Roman" w:cs="Times New Roman"/>
          <w:sz w:val="24"/>
          <w:szCs w:val="24"/>
        </w:rPr>
        <w:t xml:space="preserve">, službe hraničnej polície, službe cudzineckej polície </w:t>
      </w:r>
      <w:r w:rsidRPr="00A1133F">
        <w:rPr>
          <w:rFonts w:ascii="Times New Roman" w:hAnsi="Times New Roman" w:cs="Times New Roman"/>
          <w:sz w:val="24"/>
          <w:szCs w:val="24"/>
        </w:rPr>
        <w:t>a službe finančnej polície Policajného zboru na účely plnenia úloh ustanovených osobitným zákonom</w:t>
      </w:r>
      <w:r w:rsidRPr="00A1133F" w:rsidR="00B811F7">
        <w:rPr>
          <w:rFonts w:ascii="Times New Roman" w:hAnsi="Times New Roman" w:cs="Times New Roman"/>
          <w:sz w:val="24"/>
          <w:szCs w:val="24"/>
        </w:rPr>
        <w:t>,</w:t>
      </w:r>
      <w:r w:rsidR="00497438">
        <w:rPr>
          <w:rStyle w:val="FootnoteReference"/>
          <w:rFonts w:ascii="Times New Roman" w:hAnsi="Times New Roman" w:cs="Times New Roman"/>
          <w:sz w:val="24"/>
          <w:szCs w:val="24"/>
        </w:rPr>
        <w:t>39)</w:t>
      </w:r>
    </w:p>
    <w:p w:rsidR="006D4FC8" w:rsidRPr="00A1133F" w:rsidP="003A6991">
      <w:pPr>
        <w:jc w:val="both"/>
        <w:rPr>
          <w:rFonts w:ascii="Times New Roman" w:hAnsi="Times New Roman" w:cs="Times New Roman"/>
          <w:sz w:val="24"/>
          <w:szCs w:val="24"/>
        </w:rPr>
      </w:pPr>
      <w:r w:rsidRPr="00A1133F">
        <w:rPr>
          <w:rFonts w:ascii="Times New Roman" w:hAnsi="Times New Roman" w:cs="Times New Roman"/>
          <w:sz w:val="24"/>
          <w:szCs w:val="24"/>
        </w:rPr>
        <w:t>f) Slovenskej informačnej službe na účely plnenia úloh ustanovených osobitným zákonom</w:t>
      </w:r>
      <w:r w:rsidRPr="00A1133F" w:rsidR="0098075C">
        <w:rPr>
          <w:rFonts w:ascii="Times New Roman" w:hAnsi="Times New Roman" w:cs="Times New Roman"/>
          <w:sz w:val="24"/>
          <w:szCs w:val="24"/>
        </w:rPr>
        <w:t>,</w:t>
      </w:r>
      <w:r w:rsidR="00497438">
        <w:rPr>
          <w:rStyle w:val="FootnoteReference"/>
          <w:rFonts w:ascii="Times New Roman" w:hAnsi="Times New Roman" w:cs="Times New Roman"/>
          <w:sz w:val="24"/>
          <w:szCs w:val="24"/>
        </w:rPr>
        <w:t>40)</w:t>
      </w:r>
    </w:p>
    <w:p w:rsidR="003A6991" w:rsidRPr="00A1133F" w:rsidP="003A6991">
      <w:pPr>
        <w:jc w:val="both"/>
        <w:rPr>
          <w:rFonts w:ascii="Times New Roman" w:hAnsi="Times New Roman" w:cs="Times New Roman"/>
          <w:sz w:val="24"/>
          <w:szCs w:val="24"/>
        </w:rPr>
      </w:pPr>
      <w:r w:rsidRPr="00A1133F" w:rsidR="006D4FC8">
        <w:rPr>
          <w:rFonts w:ascii="Times New Roman" w:hAnsi="Times New Roman" w:cs="Times New Roman"/>
          <w:sz w:val="24"/>
          <w:szCs w:val="24"/>
        </w:rPr>
        <w:t>g</w:t>
      </w:r>
      <w:r w:rsidRPr="00A1133F" w:rsidR="004C76AA">
        <w:rPr>
          <w:rFonts w:ascii="Times New Roman" w:hAnsi="Times New Roman" w:cs="Times New Roman"/>
          <w:sz w:val="24"/>
          <w:szCs w:val="24"/>
        </w:rPr>
        <w:t>)</w:t>
      </w:r>
      <w:r w:rsidRPr="00A1133F">
        <w:rPr>
          <w:rFonts w:ascii="Times New Roman" w:hAnsi="Times New Roman" w:cs="Times New Roman"/>
          <w:sz w:val="24"/>
          <w:szCs w:val="24"/>
        </w:rPr>
        <w:t xml:space="preserve"> súdnemu exekútorovi poverenému vykonaním exekúcie podľa osobitného zákona</w:t>
      </w:r>
      <w:r w:rsidRPr="00A1133F" w:rsidR="00B811F7">
        <w:rPr>
          <w:rFonts w:ascii="Times New Roman" w:hAnsi="Times New Roman" w:cs="Times New Roman"/>
          <w:sz w:val="24"/>
          <w:szCs w:val="24"/>
        </w:rPr>
        <w:t>,</w:t>
      </w:r>
      <w:r w:rsidR="00497438">
        <w:rPr>
          <w:rStyle w:val="FootnoteReference"/>
          <w:rFonts w:ascii="Times New Roman" w:hAnsi="Times New Roman" w:cs="Times New Roman"/>
          <w:sz w:val="24"/>
          <w:szCs w:val="24"/>
        </w:rPr>
        <w:t>41)</w:t>
      </w:r>
    </w:p>
    <w:p w:rsidR="003A6991" w:rsidRPr="00A1133F" w:rsidP="003A6991">
      <w:pPr>
        <w:jc w:val="both"/>
        <w:rPr>
          <w:rFonts w:ascii="Times New Roman" w:hAnsi="Times New Roman" w:cs="Times New Roman"/>
          <w:sz w:val="24"/>
          <w:szCs w:val="24"/>
        </w:rPr>
      </w:pPr>
      <w:r w:rsidRPr="00A1133F" w:rsidR="006D4FC8">
        <w:rPr>
          <w:rFonts w:ascii="Times New Roman" w:hAnsi="Times New Roman" w:cs="Times New Roman"/>
          <w:sz w:val="24"/>
          <w:szCs w:val="24"/>
        </w:rPr>
        <w:t>h</w:t>
      </w:r>
      <w:r w:rsidRPr="00A1133F" w:rsidR="004C76AA">
        <w:rPr>
          <w:rFonts w:ascii="Times New Roman" w:hAnsi="Times New Roman" w:cs="Times New Roman"/>
          <w:sz w:val="24"/>
          <w:szCs w:val="24"/>
        </w:rPr>
        <w:t>)</w:t>
      </w:r>
      <w:r w:rsidRPr="00A1133F">
        <w:rPr>
          <w:rFonts w:ascii="Times New Roman" w:hAnsi="Times New Roman" w:cs="Times New Roman"/>
          <w:sz w:val="24"/>
          <w:szCs w:val="24"/>
        </w:rPr>
        <w:t xml:space="preserve"> správcovi alebo predbežnému správcovi v konkurznom konaní, reštrukturalizačnom konaní, vyrovnacom konaní alebo v konaní o oddlžení alebo dozornému správcovi vykonávajúceho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r w:rsidRPr="00A1133F" w:rsidR="00DD31B0">
        <w:rPr>
          <w:rFonts w:ascii="Times New Roman" w:hAnsi="Times New Roman" w:cs="Times New Roman"/>
          <w:sz w:val="24"/>
          <w:szCs w:val="24"/>
        </w:rPr>
        <w:t>,</w:t>
      </w:r>
      <w:r w:rsidR="009C0C9B">
        <w:rPr>
          <w:rFonts w:ascii="Times New Roman" w:hAnsi="Times New Roman" w:cs="Times New Roman"/>
          <w:sz w:val="24"/>
          <w:szCs w:val="24"/>
          <w:vertAlign w:val="superscript"/>
        </w:rPr>
        <w:t>11</w:t>
      </w:r>
      <w:r w:rsidRPr="00A1133F">
        <w:rPr>
          <w:rFonts w:ascii="Times New Roman" w:hAnsi="Times New Roman" w:cs="Times New Roman"/>
          <w:sz w:val="24"/>
          <w:szCs w:val="24"/>
          <w:vertAlign w:val="superscript"/>
        </w:rPr>
        <w:t>)</w:t>
      </w:r>
      <w:r w:rsidRPr="00A1133F">
        <w:rPr>
          <w:rFonts w:ascii="Times New Roman" w:hAnsi="Times New Roman" w:cs="Times New Roman"/>
          <w:sz w:val="24"/>
          <w:szCs w:val="24"/>
        </w:rPr>
        <w:t xml:space="preserve"> </w:t>
      </w:r>
    </w:p>
    <w:p w:rsidR="006B7090" w:rsidRPr="00A1133F" w:rsidP="006B7090">
      <w:pPr>
        <w:jc w:val="both"/>
        <w:rPr>
          <w:rFonts w:ascii="Times New Roman" w:hAnsi="Times New Roman" w:cs="Times New Roman"/>
          <w:sz w:val="24"/>
          <w:szCs w:val="24"/>
        </w:rPr>
      </w:pPr>
      <w:r w:rsidRPr="00A1133F" w:rsidR="006D4FC8">
        <w:rPr>
          <w:rFonts w:ascii="Times New Roman" w:hAnsi="Times New Roman" w:cs="Times New Roman"/>
          <w:sz w:val="24"/>
          <w:szCs w:val="24"/>
        </w:rPr>
        <w:t>i</w:t>
      </w:r>
      <w:r w:rsidRPr="00A1133F" w:rsidR="004C76AA">
        <w:rPr>
          <w:rFonts w:ascii="Times New Roman" w:hAnsi="Times New Roman" w:cs="Times New Roman"/>
          <w:sz w:val="24"/>
          <w:szCs w:val="24"/>
        </w:rPr>
        <w:t>)</w:t>
      </w:r>
      <w:r w:rsidRPr="00A1133F">
        <w:rPr>
          <w:rFonts w:ascii="Times New Roman" w:hAnsi="Times New Roman" w:cs="Times New Roman"/>
          <w:sz w:val="24"/>
          <w:szCs w:val="24"/>
        </w:rPr>
        <w:t xml:space="preserve"> aud</w:t>
      </w:r>
      <w:r w:rsidRPr="00A1133F" w:rsidR="00E55E93">
        <w:rPr>
          <w:rFonts w:ascii="Times New Roman" w:hAnsi="Times New Roman" w:cs="Times New Roman"/>
          <w:sz w:val="24"/>
          <w:szCs w:val="24"/>
        </w:rPr>
        <w:t>í</w:t>
      </w:r>
      <w:r w:rsidRPr="00A1133F">
        <w:rPr>
          <w:rFonts w:ascii="Times New Roman" w:hAnsi="Times New Roman" w:cs="Times New Roman"/>
          <w:sz w:val="24"/>
          <w:szCs w:val="24"/>
        </w:rPr>
        <w:t xml:space="preserve">torom, </w:t>
      </w:r>
      <w:r w:rsidRPr="00A1133F">
        <w:rPr>
          <w:rFonts w:ascii="Times New Roman" w:hAnsi="Times New Roman" w:cs="Times New Roman"/>
          <w:sz w:val="24"/>
          <w:szCs w:val="24"/>
        </w:rPr>
        <w:t>ktorí overujú účtovnú závierku poisťovne</w:t>
      </w:r>
      <w:r w:rsidRPr="00A1133F" w:rsidR="00D328E2">
        <w:rPr>
          <w:rFonts w:ascii="Times New Roman" w:hAnsi="Times New Roman" w:cs="Times New Roman"/>
          <w:sz w:val="24"/>
          <w:szCs w:val="24"/>
        </w:rPr>
        <w:t>, pobočky zahraničnej poisťovne,</w:t>
      </w:r>
      <w:r w:rsidRPr="00A1133F" w:rsidR="00C9786B">
        <w:rPr>
          <w:rFonts w:ascii="Times New Roman" w:hAnsi="Times New Roman" w:cs="Times New Roman"/>
          <w:sz w:val="24"/>
          <w:szCs w:val="24"/>
        </w:rPr>
        <w:t xml:space="preserve"> zaisťovne</w:t>
      </w:r>
      <w:r w:rsidRPr="00A1133F" w:rsidR="00D328E2">
        <w:rPr>
          <w:rFonts w:ascii="Times New Roman" w:hAnsi="Times New Roman" w:cs="Times New Roman"/>
          <w:sz w:val="24"/>
          <w:szCs w:val="24"/>
        </w:rPr>
        <w:t xml:space="preserve"> alebo pobočky zahraničnej zaisťovne</w:t>
      </w:r>
      <w:r w:rsidRPr="00A1133F" w:rsidR="00BF3363">
        <w:rPr>
          <w:rFonts w:ascii="Times New Roman" w:hAnsi="Times New Roman" w:cs="Times New Roman"/>
          <w:sz w:val="24"/>
          <w:szCs w:val="24"/>
        </w:rPr>
        <w:t>, a orgánom</w:t>
      </w:r>
      <w:r w:rsidRPr="00A1133F">
        <w:rPr>
          <w:rFonts w:ascii="Times New Roman" w:hAnsi="Times New Roman" w:cs="Times New Roman"/>
          <w:sz w:val="24"/>
          <w:szCs w:val="24"/>
        </w:rPr>
        <w:t>, ktoré vykonávajú nad týmito audítormi dohľad,</w:t>
      </w:r>
    </w:p>
    <w:p w:rsidR="003A6991" w:rsidRPr="004F2BCA" w:rsidP="003A6991">
      <w:pPr>
        <w:jc w:val="both"/>
        <w:rPr>
          <w:rFonts w:ascii="Times New Roman" w:hAnsi="Times New Roman" w:cs="Times New Roman"/>
          <w:bCs/>
          <w:sz w:val="24"/>
          <w:szCs w:val="24"/>
        </w:rPr>
      </w:pPr>
      <w:r w:rsidRPr="00A1133F" w:rsidR="006D4FC8">
        <w:rPr>
          <w:rFonts w:ascii="Times New Roman" w:hAnsi="Times New Roman" w:cs="Times New Roman"/>
          <w:sz w:val="24"/>
          <w:szCs w:val="24"/>
        </w:rPr>
        <w:t>j</w:t>
      </w:r>
      <w:r w:rsidRPr="00A1133F" w:rsidR="004C76AA">
        <w:rPr>
          <w:rFonts w:ascii="Times New Roman" w:hAnsi="Times New Roman" w:cs="Times New Roman"/>
          <w:sz w:val="24"/>
          <w:szCs w:val="24"/>
        </w:rPr>
        <w:t>)</w:t>
      </w:r>
      <w:r w:rsidRPr="00A1133F">
        <w:rPr>
          <w:rFonts w:ascii="Times New Roman" w:hAnsi="Times New Roman" w:cs="Times New Roman"/>
          <w:sz w:val="24"/>
          <w:szCs w:val="24"/>
        </w:rPr>
        <w:t xml:space="preserve"> príslušnému orgánu dohľadu iného členského štátu, ak ide o poistné zmluvy uzavreté</w:t>
      </w:r>
      <w:r w:rsidRPr="004F2BCA">
        <w:rPr>
          <w:rFonts w:ascii="Times New Roman" w:hAnsi="Times New Roman" w:cs="Times New Roman"/>
          <w:sz w:val="24"/>
          <w:szCs w:val="24"/>
        </w:rPr>
        <w:t xml:space="preserve"> poisťovňou </w:t>
      </w:r>
      <w:r w:rsidRPr="004F2BCA" w:rsidR="006B7090">
        <w:rPr>
          <w:rFonts w:ascii="Times New Roman" w:hAnsi="Times New Roman" w:cs="Times New Roman"/>
          <w:sz w:val="24"/>
          <w:szCs w:val="24"/>
        </w:rPr>
        <w:t xml:space="preserve">na území príslušného členského štátu </w:t>
      </w:r>
      <w:r w:rsidRPr="004F2BCA">
        <w:rPr>
          <w:rFonts w:ascii="Times New Roman" w:hAnsi="Times New Roman" w:cs="Times New Roman"/>
          <w:bCs/>
          <w:sz w:val="24"/>
          <w:szCs w:val="24"/>
        </w:rPr>
        <w:t>alebo ak ide o zaistné zmluvy uzavreté zaisťovňou</w:t>
      </w:r>
      <w:r w:rsidRPr="004F2BCA" w:rsidR="006B7090">
        <w:rPr>
          <w:rFonts w:ascii="Times New Roman" w:hAnsi="Times New Roman" w:cs="Times New Roman"/>
          <w:bCs/>
          <w:sz w:val="24"/>
          <w:szCs w:val="24"/>
        </w:rPr>
        <w:t xml:space="preserve"> </w:t>
      </w:r>
      <w:r w:rsidRPr="004F2BCA" w:rsidR="00CF59E5">
        <w:rPr>
          <w:rFonts w:ascii="Times New Roman" w:hAnsi="Times New Roman" w:cs="Times New Roman"/>
          <w:bCs/>
          <w:sz w:val="24"/>
          <w:szCs w:val="24"/>
        </w:rPr>
        <w:t xml:space="preserve">na území </w:t>
      </w:r>
      <w:r w:rsidRPr="004F2BCA" w:rsidR="006B7090">
        <w:rPr>
          <w:rFonts w:ascii="Times New Roman" w:hAnsi="Times New Roman" w:cs="Times New Roman"/>
          <w:bCs/>
          <w:sz w:val="24"/>
          <w:szCs w:val="24"/>
        </w:rPr>
        <w:t>príslušného členského štátu</w:t>
      </w:r>
      <w:r w:rsidRPr="004F2BCA">
        <w:rPr>
          <w:rFonts w:ascii="Times New Roman" w:hAnsi="Times New Roman" w:cs="Times New Roman"/>
          <w:bCs/>
          <w:sz w:val="24"/>
          <w:szCs w:val="24"/>
        </w:rPr>
        <w:t>.</w:t>
      </w:r>
    </w:p>
    <w:p w:rsidR="003A6991" w:rsidRPr="004F2BCA" w:rsidP="003A6991">
      <w:pPr>
        <w:ind w:firstLine="708"/>
        <w:jc w:val="both"/>
        <w:rPr>
          <w:rFonts w:ascii="Times New Roman" w:hAnsi="Times New Roman" w:cs="Times New Roman"/>
          <w:sz w:val="24"/>
          <w:szCs w:val="24"/>
        </w:rPr>
      </w:pPr>
      <w:r w:rsidRPr="004F2BCA">
        <w:rPr>
          <w:rFonts w:ascii="Times New Roman" w:hAnsi="Times New Roman" w:cs="Times New Roman"/>
          <w:sz w:val="24"/>
          <w:szCs w:val="24"/>
        </w:rPr>
        <w:t>(4) Za porušenie povinnosti mlčanlivosti podľa odseku 1 sa nepovažuje výmena informácií medzi</w:t>
      </w:r>
    </w:p>
    <w:p w:rsidR="003A6991" w:rsidRPr="004F47A0" w:rsidP="003A6991">
      <w:pPr>
        <w:jc w:val="both"/>
        <w:rPr>
          <w:rFonts w:ascii="Times New Roman" w:hAnsi="Times New Roman" w:cs="Times New Roman"/>
          <w:sz w:val="24"/>
          <w:szCs w:val="24"/>
        </w:rPr>
      </w:pPr>
      <w:r w:rsidRPr="004F2BCA">
        <w:rPr>
          <w:rFonts w:ascii="Times New Roman" w:hAnsi="Times New Roman" w:cs="Times New Roman"/>
          <w:sz w:val="24"/>
          <w:szCs w:val="24"/>
        </w:rPr>
        <w:t>a) poisťovňami, poisťovňami z iného členského štátu,</w:t>
      </w:r>
      <w:r w:rsidRPr="004F2BCA">
        <w:rPr>
          <w:rFonts w:ascii="Times New Roman" w:hAnsi="Times New Roman" w:cs="Times New Roman"/>
          <w:bCs/>
          <w:sz w:val="24"/>
          <w:szCs w:val="24"/>
        </w:rPr>
        <w:t xml:space="preserve"> pobočkami zahraničných poisťovní,</w:t>
      </w:r>
      <w:r w:rsidRPr="004F2BCA">
        <w:rPr>
          <w:rFonts w:ascii="Times New Roman" w:hAnsi="Times New Roman" w:cs="Times New Roman"/>
          <w:sz w:val="24"/>
          <w:szCs w:val="24"/>
        </w:rPr>
        <w:t xml:space="preserve"> zaisťovňami, </w:t>
      </w:r>
      <w:r w:rsidRPr="004F2BCA">
        <w:rPr>
          <w:rFonts w:ascii="Times New Roman" w:hAnsi="Times New Roman" w:cs="Times New Roman"/>
          <w:bCs/>
          <w:sz w:val="24"/>
          <w:szCs w:val="24"/>
        </w:rPr>
        <w:t xml:space="preserve">zaisťovňami z iného členského štátu, </w:t>
      </w:r>
      <w:r w:rsidRPr="004F2BCA">
        <w:rPr>
          <w:rFonts w:ascii="Times New Roman" w:hAnsi="Times New Roman" w:cs="Times New Roman"/>
          <w:sz w:val="24"/>
          <w:szCs w:val="24"/>
        </w:rPr>
        <w:t xml:space="preserve">pobočkami zahraničných zaisťovní, ak ide o vzájomnú výmenu informácií týkajúcich sa poistných zmlúv uzavieraných </w:t>
      </w:r>
      <w:r w:rsidRPr="004F47A0">
        <w:rPr>
          <w:rFonts w:ascii="Times New Roman" w:hAnsi="Times New Roman" w:cs="Times New Roman"/>
          <w:sz w:val="24"/>
          <w:szCs w:val="24"/>
        </w:rPr>
        <w:t>osobou</w:t>
      </w:r>
      <w:r w:rsidR="008C72F2">
        <w:rPr>
          <w:rFonts w:ascii="Times New Roman" w:hAnsi="Times New Roman" w:cs="Times New Roman"/>
          <w:sz w:val="24"/>
          <w:szCs w:val="24"/>
        </w:rPr>
        <w:t>,</w:t>
      </w:r>
      <w:r w:rsidRPr="004F47A0">
        <w:rPr>
          <w:rFonts w:ascii="Times New Roman" w:hAnsi="Times New Roman" w:cs="Times New Roman"/>
          <w:sz w:val="24"/>
          <w:szCs w:val="24"/>
        </w:rPr>
        <w:t xml:space="preserve"> </w:t>
      </w:r>
      <w:r w:rsidRPr="004F47A0" w:rsidR="00CA3AF7">
        <w:rPr>
          <w:rFonts w:ascii="Times New Roman" w:hAnsi="Times New Roman" w:cs="Times New Roman"/>
          <w:sz w:val="24"/>
          <w:szCs w:val="24"/>
        </w:rPr>
        <w:t>ak ide o</w:t>
      </w:r>
    </w:p>
    <w:p w:rsidR="003A6991" w:rsidRPr="004F2BCA" w:rsidP="003A6991">
      <w:pPr>
        <w:pStyle w:val="BodyText"/>
        <w:spacing w:after="0"/>
        <w:ind w:left="482"/>
        <w:jc w:val="both"/>
        <w:rPr>
          <w:rFonts w:ascii="Times New Roman" w:hAnsi="Times New Roman" w:cs="Times New Roman"/>
          <w:sz w:val="24"/>
          <w:szCs w:val="24"/>
        </w:rPr>
      </w:pPr>
      <w:r w:rsidRPr="004F2BCA">
        <w:rPr>
          <w:rFonts w:ascii="Times New Roman" w:hAnsi="Times New Roman" w:cs="Times New Roman"/>
          <w:sz w:val="24"/>
          <w:szCs w:val="24"/>
        </w:rPr>
        <w:t>1. podoz</w:t>
      </w:r>
      <w:r w:rsidRPr="004F2BCA">
        <w:rPr>
          <w:rFonts w:ascii="Times New Roman" w:hAnsi="Times New Roman" w:cs="Times New Roman"/>
          <w:sz w:val="24"/>
          <w:szCs w:val="24"/>
        </w:rPr>
        <w:t>r</w:t>
      </w:r>
      <w:r w:rsidR="00CA3AF7">
        <w:rPr>
          <w:rFonts w:ascii="Times New Roman" w:hAnsi="Times New Roman" w:cs="Times New Roman"/>
          <w:sz w:val="24"/>
          <w:szCs w:val="24"/>
        </w:rPr>
        <w:t>enie</w:t>
      </w:r>
      <w:r w:rsidRPr="004F2BCA">
        <w:rPr>
          <w:rFonts w:ascii="Times New Roman" w:hAnsi="Times New Roman" w:cs="Times New Roman"/>
          <w:sz w:val="24"/>
          <w:szCs w:val="24"/>
        </w:rPr>
        <w:t xml:space="preserve"> z uvedenia nepravdivých a neúplných údajov,</w:t>
      </w:r>
    </w:p>
    <w:p w:rsidR="003A6991" w:rsidRPr="004F2BCA" w:rsidP="003A6991">
      <w:pPr>
        <w:pStyle w:val="BodyText"/>
        <w:spacing w:after="0"/>
        <w:ind w:left="482"/>
        <w:jc w:val="both"/>
        <w:rPr>
          <w:rFonts w:ascii="Times New Roman" w:hAnsi="Times New Roman" w:cs="Times New Roman"/>
          <w:sz w:val="24"/>
          <w:szCs w:val="24"/>
        </w:rPr>
      </w:pPr>
      <w:r w:rsidR="00CA3AF7">
        <w:rPr>
          <w:rFonts w:ascii="Times New Roman" w:hAnsi="Times New Roman" w:cs="Times New Roman"/>
          <w:sz w:val="24"/>
          <w:szCs w:val="24"/>
        </w:rPr>
        <w:t>2. vyšetrovanie</w:t>
      </w:r>
      <w:r w:rsidRPr="004F2BCA">
        <w:rPr>
          <w:rFonts w:ascii="Times New Roman" w:hAnsi="Times New Roman" w:cs="Times New Roman"/>
          <w:sz w:val="24"/>
          <w:szCs w:val="24"/>
        </w:rPr>
        <w:t xml:space="preserve"> nevyhnutného na zistenie rozsahu povinnosti poisťovne, poisťovne z iného členského štátu, pobočky zahraničnej poisťovne, zaisťovne, </w:t>
      </w:r>
      <w:r w:rsidRPr="004F2BCA">
        <w:rPr>
          <w:rFonts w:ascii="Times New Roman" w:hAnsi="Times New Roman" w:cs="Times New Roman"/>
          <w:bCs/>
          <w:sz w:val="24"/>
          <w:szCs w:val="24"/>
        </w:rPr>
        <w:t xml:space="preserve">zaisťovne z iného členského štátu </w:t>
      </w:r>
      <w:r w:rsidRPr="004F2BCA">
        <w:rPr>
          <w:rFonts w:ascii="Times New Roman" w:hAnsi="Times New Roman" w:cs="Times New Roman"/>
          <w:sz w:val="24"/>
          <w:szCs w:val="24"/>
        </w:rPr>
        <w:t>a pobočky zahraničnej zaisťovne poskytnúť poistné plnenie,</w:t>
      </w:r>
    </w:p>
    <w:p w:rsidR="003A6991" w:rsidRPr="004F2BCA" w:rsidP="003A6991">
      <w:pPr>
        <w:ind w:left="482"/>
        <w:jc w:val="both"/>
        <w:rPr>
          <w:rFonts w:ascii="Times New Roman" w:hAnsi="Times New Roman" w:cs="Times New Roman"/>
          <w:sz w:val="24"/>
          <w:szCs w:val="24"/>
        </w:rPr>
      </w:pPr>
      <w:r w:rsidR="00CA3AF7">
        <w:rPr>
          <w:rFonts w:ascii="Times New Roman" w:hAnsi="Times New Roman" w:cs="Times New Roman"/>
          <w:sz w:val="24"/>
          <w:szCs w:val="24"/>
        </w:rPr>
        <w:t>3. zánik</w:t>
      </w:r>
      <w:r w:rsidRPr="004F2BCA">
        <w:rPr>
          <w:rFonts w:ascii="Times New Roman" w:hAnsi="Times New Roman" w:cs="Times New Roman"/>
          <w:sz w:val="24"/>
          <w:szCs w:val="24"/>
        </w:rPr>
        <w:t xml:space="preserve"> poistnej zmluvy z dôvodu nezaplatenia poistného, </w:t>
      </w:r>
    </w:p>
    <w:p w:rsidR="003A6991" w:rsidRPr="004F2BCA" w:rsidP="003A6991">
      <w:pPr>
        <w:jc w:val="both"/>
        <w:rPr>
          <w:rFonts w:ascii="Times New Roman" w:hAnsi="Times New Roman" w:cs="Times New Roman"/>
          <w:sz w:val="24"/>
          <w:szCs w:val="24"/>
        </w:rPr>
      </w:pPr>
      <w:r w:rsidRPr="004F2BCA">
        <w:rPr>
          <w:rFonts w:ascii="Times New Roman" w:hAnsi="Times New Roman" w:cs="Times New Roman"/>
          <w:sz w:val="24"/>
          <w:szCs w:val="24"/>
        </w:rPr>
        <w:t>b) Národnou bankou Slovenska, ak jej boli informácie poskytnuté podľa odseku 3 písm. a), a</w:t>
      </w:r>
    </w:p>
    <w:p w:rsidR="003A6991" w:rsidRPr="004F2BCA" w:rsidP="003A6991">
      <w:pPr>
        <w:ind w:left="720" w:hanging="240"/>
        <w:jc w:val="both"/>
        <w:rPr>
          <w:rFonts w:ascii="Times New Roman" w:hAnsi="Times New Roman" w:cs="Times New Roman"/>
          <w:sz w:val="24"/>
          <w:szCs w:val="24"/>
        </w:rPr>
      </w:pPr>
      <w:r w:rsidRPr="004F2BCA">
        <w:rPr>
          <w:rFonts w:ascii="Times New Roman" w:hAnsi="Times New Roman" w:cs="Times New Roman"/>
          <w:sz w:val="24"/>
          <w:szCs w:val="24"/>
        </w:rPr>
        <w:t>1. orgánmi bankového dohľadu iných členských štátov alebo orgánmi dohľadu nad finančnými inštitúciami iných členských štátov,</w:t>
      </w:r>
    </w:p>
    <w:p w:rsidR="003A6991" w:rsidRPr="004F2BCA" w:rsidP="003A6991">
      <w:pPr>
        <w:ind w:left="720" w:hanging="240"/>
        <w:jc w:val="both"/>
        <w:rPr>
          <w:rFonts w:ascii="Times New Roman" w:hAnsi="Times New Roman" w:cs="Times New Roman"/>
          <w:sz w:val="24"/>
          <w:szCs w:val="24"/>
        </w:rPr>
      </w:pPr>
      <w:r w:rsidRPr="004F2BCA">
        <w:rPr>
          <w:rFonts w:ascii="Times New Roman" w:hAnsi="Times New Roman" w:cs="Times New Roman"/>
          <w:sz w:val="24"/>
          <w:szCs w:val="24"/>
        </w:rPr>
        <w:t xml:space="preserve">2. osobami z iného členského štátu alebo </w:t>
      </w:r>
      <w:r w:rsidR="00C73159">
        <w:rPr>
          <w:rFonts w:ascii="Times New Roman" w:hAnsi="Times New Roman" w:cs="Times New Roman"/>
          <w:sz w:val="24"/>
          <w:szCs w:val="24"/>
        </w:rPr>
        <w:t>štátu</w:t>
      </w:r>
      <w:r w:rsidRPr="004F2BCA">
        <w:rPr>
          <w:rFonts w:ascii="Times New Roman" w:hAnsi="Times New Roman" w:cs="Times New Roman"/>
          <w:sz w:val="24"/>
          <w:szCs w:val="24"/>
        </w:rPr>
        <w:t>,</w:t>
      </w:r>
      <w:r w:rsidR="00C73159">
        <w:rPr>
          <w:rFonts w:ascii="Times New Roman" w:hAnsi="Times New Roman" w:cs="Times New Roman"/>
          <w:sz w:val="24"/>
          <w:szCs w:val="24"/>
        </w:rPr>
        <w:t xml:space="preserve"> ktorý nie je členským štátom</w:t>
      </w:r>
      <w:r w:rsidR="0077712C">
        <w:rPr>
          <w:rFonts w:ascii="Times New Roman" w:hAnsi="Times New Roman" w:cs="Times New Roman"/>
          <w:sz w:val="24"/>
          <w:szCs w:val="24"/>
        </w:rPr>
        <w:t>,</w:t>
      </w:r>
      <w:r w:rsidRPr="004F2BCA">
        <w:rPr>
          <w:rFonts w:ascii="Times New Roman" w:hAnsi="Times New Roman" w:cs="Times New Roman"/>
          <w:sz w:val="24"/>
          <w:szCs w:val="24"/>
        </w:rPr>
        <w:t xml:space="preserve"> ktoré sa podieľajú na konkurze alebo likvidácii poisťovne z iného členského štátu alebo zaisťovne </w:t>
      </w:r>
      <w:r w:rsidRPr="004F2BCA">
        <w:rPr>
          <w:rFonts w:ascii="Times New Roman" w:hAnsi="Times New Roman" w:cs="Times New Roman"/>
          <w:bCs/>
          <w:sz w:val="24"/>
          <w:szCs w:val="24"/>
        </w:rPr>
        <w:t>z iného členského štátu</w:t>
      </w:r>
      <w:r w:rsidRPr="004F2BCA">
        <w:rPr>
          <w:rFonts w:ascii="Times New Roman" w:hAnsi="Times New Roman" w:cs="Times New Roman"/>
          <w:sz w:val="24"/>
          <w:szCs w:val="24"/>
        </w:rPr>
        <w:t xml:space="preserve">, </w:t>
      </w:r>
      <w:r w:rsidRPr="004F2BCA">
        <w:rPr>
          <w:rFonts w:ascii="Times New Roman" w:hAnsi="Times New Roman" w:cs="Times New Roman"/>
          <w:sz w:val="24"/>
          <w:szCs w:val="24"/>
        </w:rPr>
        <w:t>a orgánmi, ktoré vykonávajú nad týmito osobami dohľad,</w:t>
      </w:r>
    </w:p>
    <w:p w:rsidR="003A6991" w:rsidRPr="0012768B" w:rsidP="003A6991">
      <w:pPr>
        <w:ind w:left="720" w:hanging="240"/>
        <w:jc w:val="both"/>
        <w:rPr>
          <w:rFonts w:ascii="Times New Roman" w:hAnsi="Times New Roman" w:cs="Times New Roman"/>
          <w:sz w:val="24"/>
          <w:szCs w:val="24"/>
        </w:rPr>
      </w:pPr>
      <w:r w:rsidRPr="004F2BCA">
        <w:rPr>
          <w:rFonts w:ascii="Times New Roman" w:hAnsi="Times New Roman" w:cs="Times New Roman"/>
          <w:sz w:val="24"/>
          <w:szCs w:val="24"/>
        </w:rPr>
        <w:t xml:space="preserve">3. audítormi z iných členských štátov alebo z iných ako členských štátov, ktorí overujú účtovnú závierku poisťovne z iného členského štátu, </w:t>
      </w:r>
      <w:r w:rsidRPr="004F2BCA">
        <w:rPr>
          <w:rFonts w:ascii="Times New Roman" w:hAnsi="Times New Roman" w:cs="Times New Roman"/>
          <w:bCs/>
          <w:sz w:val="24"/>
          <w:szCs w:val="24"/>
        </w:rPr>
        <w:t>zaisťovne z iného členského štátu</w:t>
      </w:r>
      <w:r w:rsidRPr="004F2BCA">
        <w:rPr>
          <w:rFonts w:ascii="Times New Roman" w:hAnsi="Times New Roman" w:cs="Times New Roman"/>
          <w:sz w:val="24"/>
          <w:szCs w:val="24"/>
        </w:rPr>
        <w:t xml:space="preserve"> a finančných inštitúcií so sídlom v iných členských štátoch, a orgánmi, ktoré vykonávajú nad týmito audítormi dohľad,</w:t>
      </w:r>
    </w:p>
    <w:p w:rsidR="003A6991" w:rsidRPr="0012768B" w:rsidP="003A6991">
      <w:pPr>
        <w:ind w:left="720" w:hanging="240"/>
        <w:jc w:val="both"/>
        <w:rPr>
          <w:rFonts w:ascii="Times New Roman" w:hAnsi="Times New Roman" w:cs="Times New Roman"/>
          <w:sz w:val="24"/>
          <w:szCs w:val="24"/>
        </w:rPr>
      </w:pPr>
      <w:r w:rsidRPr="0012768B">
        <w:rPr>
          <w:rFonts w:ascii="Times New Roman" w:hAnsi="Times New Roman" w:cs="Times New Roman"/>
          <w:sz w:val="24"/>
          <w:szCs w:val="24"/>
        </w:rPr>
        <w:t>4. osobami z iných členských štátov, ktoré vykonávajú činnosť zodpovedného aktuára, a orgánmi, ktoré vykonávajú nad nimi dohľad,</w:t>
      </w:r>
    </w:p>
    <w:p w:rsidR="003A6991" w:rsidRPr="0012768B" w:rsidP="003A6991">
      <w:pPr>
        <w:ind w:left="720" w:hanging="240"/>
        <w:jc w:val="both"/>
        <w:rPr>
          <w:rFonts w:ascii="Times New Roman" w:hAnsi="Times New Roman" w:cs="Times New Roman"/>
          <w:sz w:val="24"/>
          <w:szCs w:val="24"/>
        </w:rPr>
      </w:pPr>
      <w:r w:rsidRPr="0012768B">
        <w:rPr>
          <w:rFonts w:ascii="Times New Roman" w:hAnsi="Times New Roman" w:cs="Times New Roman"/>
          <w:sz w:val="24"/>
          <w:szCs w:val="24"/>
        </w:rPr>
        <w:t>5. súdmi na preskúmavanie rozhodnutí</w:t>
      </w:r>
      <w:r w:rsidRPr="0012768B">
        <w:rPr>
          <w:rFonts w:ascii="Times New Roman" w:hAnsi="Times New Roman" w:cs="Times New Roman"/>
          <w:sz w:val="24"/>
          <w:szCs w:val="24"/>
        </w:rPr>
        <w:t xml:space="preserve"> vydaných Národnou bankou Slovenska podľa osobitného zákona</w:t>
      </w:r>
      <w:r w:rsidRPr="0012768B" w:rsidR="00A63F86">
        <w:rPr>
          <w:rFonts w:ascii="Times New Roman" w:hAnsi="Times New Roman" w:cs="Times New Roman"/>
          <w:sz w:val="24"/>
          <w:szCs w:val="24"/>
        </w:rPr>
        <w:t>.</w:t>
      </w:r>
      <w:r w:rsidRPr="0012768B" w:rsidR="00896E20">
        <w:rPr>
          <w:rFonts w:ascii="Times New Roman" w:hAnsi="Times New Roman" w:cs="Times New Roman"/>
          <w:sz w:val="24"/>
          <w:szCs w:val="24"/>
          <w:vertAlign w:val="superscript"/>
        </w:rPr>
        <w:t>2)</w:t>
      </w:r>
    </w:p>
    <w:p w:rsidR="00BA1D2B" w:rsidRPr="0012768B" w:rsidP="003A6991">
      <w:pPr>
        <w:ind w:firstLine="708"/>
        <w:jc w:val="both"/>
        <w:rPr>
          <w:rFonts w:ascii="Times New Roman" w:hAnsi="Times New Roman" w:cs="Times New Roman"/>
          <w:sz w:val="24"/>
          <w:szCs w:val="24"/>
        </w:rPr>
      </w:pPr>
      <w:r w:rsidRPr="0012768B">
        <w:rPr>
          <w:rFonts w:ascii="Times New Roman" w:hAnsi="Times New Roman" w:cs="Times New Roman"/>
          <w:sz w:val="24"/>
          <w:szCs w:val="24"/>
        </w:rPr>
        <w:t xml:space="preserve">(5) Pri sprístupňovaní, poskytovaní a výmene informácii podľa </w:t>
      </w:r>
      <w:r w:rsidRPr="0012768B" w:rsidR="007E452E">
        <w:rPr>
          <w:rFonts w:ascii="Times New Roman" w:hAnsi="Times New Roman" w:cs="Times New Roman"/>
          <w:sz w:val="24"/>
          <w:szCs w:val="24"/>
        </w:rPr>
        <w:t>odsekov 1 až 4</w:t>
      </w:r>
      <w:r w:rsidRPr="0012768B">
        <w:rPr>
          <w:rFonts w:ascii="Times New Roman" w:hAnsi="Times New Roman" w:cs="Times New Roman"/>
          <w:sz w:val="24"/>
          <w:szCs w:val="24"/>
        </w:rPr>
        <w:t xml:space="preserve"> a § 47 poisťovňa, pobočka zahraničnej poisťovne, zaisťovňa, pobočka zahraničnej zaisťovne, neposkytne bez súhlasu Slovenskej informačnej služby údaj o príslušnosti osoby</w:t>
      </w:r>
      <w:r w:rsidRPr="0012768B" w:rsidR="00AD2190">
        <w:rPr>
          <w:rFonts w:ascii="Times New Roman" w:hAnsi="Times New Roman" w:cs="Times New Roman"/>
          <w:sz w:val="24"/>
          <w:szCs w:val="24"/>
        </w:rPr>
        <w:t xml:space="preserve"> k Slovenskej informačnej službe</w:t>
      </w:r>
      <w:r w:rsidRPr="0012768B">
        <w:rPr>
          <w:rFonts w:ascii="Times New Roman" w:hAnsi="Times New Roman" w:cs="Times New Roman"/>
          <w:sz w:val="24"/>
          <w:szCs w:val="24"/>
        </w:rPr>
        <w:t xml:space="preserve"> alebo</w:t>
      </w:r>
      <w:r w:rsidRPr="0012768B" w:rsidR="00AD2190">
        <w:rPr>
          <w:rFonts w:ascii="Times New Roman" w:hAnsi="Times New Roman" w:cs="Times New Roman"/>
          <w:sz w:val="24"/>
          <w:szCs w:val="24"/>
        </w:rPr>
        <w:t xml:space="preserve"> údaj o </w:t>
      </w:r>
      <w:r w:rsidRPr="0012768B">
        <w:rPr>
          <w:rFonts w:ascii="Times New Roman" w:hAnsi="Times New Roman" w:cs="Times New Roman"/>
          <w:sz w:val="24"/>
          <w:szCs w:val="24"/>
        </w:rPr>
        <w:t>majetku</w:t>
      </w:r>
      <w:r w:rsidRPr="0012768B" w:rsidR="00AD2190">
        <w:rPr>
          <w:rFonts w:ascii="Times New Roman" w:hAnsi="Times New Roman" w:cs="Times New Roman"/>
          <w:sz w:val="24"/>
          <w:szCs w:val="24"/>
        </w:rPr>
        <w:t xml:space="preserve"> vo vlastníctve</w:t>
      </w:r>
      <w:r w:rsidRPr="0012768B">
        <w:rPr>
          <w:rFonts w:ascii="Times New Roman" w:hAnsi="Times New Roman" w:cs="Times New Roman"/>
          <w:sz w:val="24"/>
          <w:szCs w:val="24"/>
        </w:rPr>
        <w:t xml:space="preserve"> Slovenskej informačnej služb</w:t>
      </w:r>
      <w:r w:rsidR="00B9209A">
        <w:rPr>
          <w:rFonts w:ascii="Times New Roman" w:hAnsi="Times New Roman" w:cs="Times New Roman"/>
          <w:sz w:val="24"/>
          <w:szCs w:val="24"/>
        </w:rPr>
        <w:t>y</w:t>
      </w:r>
      <w:r w:rsidRPr="0012768B">
        <w:rPr>
          <w:rFonts w:ascii="Times New Roman" w:hAnsi="Times New Roman" w:cs="Times New Roman"/>
          <w:sz w:val="24"/>
          <w:szCs w:val="24"/>
        </w:rPr>
        <w:t>.</w:t>
      </w:r>
    </w:p>
    <w:p w:rsidR="003A6991" w:rsidRPr="004F2BCA" w:rsidP="003A6991">
      <w:pPr>
        <w:ind w:firstLine="708"/>
        <w:jc w:val="both"/>
        <w:rPr>
          <w:rFonts w:ascii="Times New Roman" w:hAnsi="Times New Roman" w:cs="Times New Roman"/>
          <w:sz w:val="24"/>
          <w:szCs w:val="24"/>
        </w:rPr>
      </w:pPr>
      <w:r w:rsidRPr="0012768B">
        <w:rPr>
          <w:rFonts w:ascii="Times New Roman" w:hAnsi="Times New Roman" w:cs="Times New Roman"/>
          <w:sz w:val="24"/>
          <w:szCs w:val="24"/>
        </w:rPr>
        <w:t>(</w:t>
      </w:r>
      <w:r w:rsidRPr="0012768B" w:rsidR="00BA1D2B">
        <w:rPr>
          <w:rFonts w:ascii="Times New Roman" w:hAnsi="Times New Roman" w:cs="Times New Roman"/>
          <w:sz w:val="24"/>
          <w:szCs w:val="24"/>
        </w:rPr>
        <w:t>6</w:t>
      </w:r>
      <w:r w:rsidRPr="0012768B">
        <w:rPr>
          <w:rFonts w:ascii="Times New Roman" w:hAnsi="Times New Roman" w:cs="Times New Roman"/>
          <w:sz w:val="24"/>
          <w:szCs w:val="24"/>
        </w:rPr>
        <w:t>) Národná banka Slovenska je oprávnená použiť informácie získané podľa odseku 4 len na účely, na ktoré jej boli poskytnuté. Informácie získané podľa odseku</w:t>
      </w:r>
      <w:r w:rsidRPr="004F2BCA">
        <w:rPr>
          <w:rFonts w:ascii="Times New Roman" w:hAnsi="Times New Roman" w:cs="Times New Roman"/>
          <w:sz w:val="24"/>
          <w:szCs w:val="24"/>
        </w:rPr>
        <w:t xml:space="preserve"> 4 je Národná banka oprávnená poskytnúť iným osobám len so súhlasom tých subjektov podľa odseku 4, ktoré ich poskytli.</w:t>
      </w:r>
    </w:p>
    <w:p w:rsidR="003A6991" w:rsidRPr="004F2BCA" w:rsidP="003A6991">
      <w:pPr>
        <w:ind w:firstLine="708"/>
        <w:jc w:val="both"/>
        <w:rPr>
          <w:rFonts w:ascii="Times New Roman" w:hAnsi="Times New Roman" w:cs="Times New Roman"/>
          <w:sz w:val="24"/>
          <w:szCs w:val="24"/>
        </w:rPr>
      </w:pPr>
      <w:r w:rsidR="00BA1D2B">
        <w:rPr>
          <w:rFonts w:ascii="Times New Roman" w:hAnsi="Times New Roman" w:cs="Times New Roman"/>
          <w:sz w:val="24"/>
          <w:szCs w:val="24"/>
        </w:rPr>
        <w:t>(7</w:t>
      </w:r>
      <w:r w:rsidRPr="004F2BCA">
        <w:rPr>
          <w:rFonts w:ascii="Times New Roman" w:hAnsi="Times New Roman" w:cs="Times New Roman"/>
          <w:sz w:val="24"/>
          <w:szCs w:val="24"/>
        </w:rPr>
        <w:t xml:space="preserve">) Ustanoveniami odsekov 1 až </w:t>
      </w:r>
      <w:r w:rsidR="0059630B">
        <w:rPr>
          <w:rFonts w:ascii="Times New Roman" w:hAnsi="Times New Roman" w:cs="Times New Roman"/>
          <w:sz w:val="24"/>
          <w:szCs w:val="24"/>
        </w:rPr>
        <w:t>6</w:t>
      </w:r>
      <w:r w:rsidRPr="004F2BCA">
        <w:rPr>
          <w:rFonts w:ascii="Times New Roman" w:hAnsi="Times New Roman" w:cs="Times New Roman"/>
          <w:sz w:val="24"/>
          <w:szCs w:val="24"/>
        </w:rPr>
        <w:t xml:space="preserve"> nie je dotknutá osobitným zákonom</w:t>
      </w:r>
      <w:r w:rsidR="009C0C9B">
        <w:rPr>
          <w:rStyle w:val="FootnoteReference"/>
          <w:rFonts w:ascii="Times New Roman" w:hAnsi="Times New Roman" w:cs="Times New Roman"/>
          <w:sz w:val="24"/>
          <w:szCs w:val="24"/>
        </w:rPr>
        <w:t>42)</w:t>
      </w:r>
      <w:r w:rsidRPr="004F2BCA">
        <w:rPr>
          <w:rFonts w:ascii="Times New Roman" w:hAnsi="Times New Roman" w:cs="Times New Roman"/>
          <w:sz w:val="24"/>
          <w:szCs w:val="24"/>
        </w:rPr>
        <w:t xml:space="preserve"> uložená povinnosť prekaziť alebo oznámiť spáchanie trestného činu.</w:t>
      </w:r>
    </w:p>
    <w:p w:rsidR="00040E09">
      <w:pPr>
        <w:jc w:val="center"/>
        <w:rPr>
          <w:rFonts w:ascii="Times New Roman" w:hAnsi="Times New Roman" w:cs="Times New Roman"/>
          <w:b/>
          <w:sz w:val="24"/>
          <w:szCs w:val="24"/>
        </w:rPr>
      </w:pPr>
    </w:p>
    <w:p w:rsidR="00364CE5">
      <w:pPr>
        <w:jc w:val="center"/>
        <w:rPr>
          <w:rFonts w:ascii="Times New Roman" w:hAnsi="Times New Roman" w:cs="Times New Roman"/>
          <w:b/>
          <w:sz w:val="24"/>
          <w:szCs w:val="24"/>
        </w:rPr>
      </w:pPr>
    </w:p>
    <w:p w:rsidR="00364CE5">
      <w:pPr>
        <w:jc w:val="center"/>
        <w:rPr>
          <w:rFonts w:ascii="Times New Roman" w:hAnsi="Times New Roman" w:cs="Times New Roman"/>
          <w:b/>
          <w:sz w:val="24"/>
          <w:szCs w:val="24"/>
        </w:rPr>
      </w:pPr>
    </w:p>
    <w:p w:rsidR="00364CE5">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Obchodná dokumentácia</w:t>
      </w:r>
    </w:p>
    <w:p w:rsidR="000A267A" w:rsidRPr="004F2BCA">
      <w:pPr>
        <w:jc w:val="center"/>
        <w:rPr>
          <w:rFonts w:ascii="Times New Roman" w:hAnsi="Times New Roman" w:cs="Times New Roman"/>
          <w:b/>
          <w:sz w:val="24"/>
          <w:szCs w:val="24"/>
        </w:rPr>
      </w:pPr>
      <w:r w:rsidRPr="004F2BCA" w:rsidR="00101133">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41</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Poisťovňa,</w:t>
      </w:r>
      <w:r w:rsidRPr="004F2BCA" w:rsidR="00ED388B">
        <w:rPr>
          <w:rFonts w:ascii="Times New Roman" w:hAnsi="Times New Roman" w:cs="Times New Roman"/>
          <w:sz w:val="24"/>
          <w:szCs w:val="24"/>
        </w:rPr>
        <w:t xml:space="preserve"> pobočka poisťovne z iného členského štátu, pobočka zahraničnej poisťovne,</w:t>
      </w:r>
      <w:r w:rsidRPr="004F2BCA">
        <w:rPr>
          <w:rFonts w:ascii="Times New Roman" w:hAnsi="Times New Roman" w:cs="Times New Roman"/>
          <w:sz w:val="24"/>
          <w:szCs w:val="24"/>
        </w:rPr>
        <w:t xml:space="preserve"> zaisťovňa,</w:t>
      </w:r>
      <w:r w:rsidRPr="004F2BCA" w:rsidR="00ED388B">
        <w:rPr>
          <w:rFonts w:ascii="Times New Roman" w:hAnsi="Times New Roman" w:cs="Times New Roman"/>
          <w:sz w:val="24"/>
          <w:szCs w:val="24"/>
        </w:rPr>
        <w:t xml:space="preserve"> pobočka z</w:t>
      </w:r>
      <w:r w:rsidRPr="004F2BCA" w:rsidR="00B55B45">
        <w:rPr>
          <w:rFonts w:ascii="Times New Roman" w:hAnsi="Times New Roman" w:cs="Times New Roman"/>
          <w:sz w:val="24"/>
          <w:szCs w:val="24"/>
        </w:rPr>
        <w:t>a</w:t>
      </w:r>
      <w:r w:rsidRPr="004F2BCA" w:rsidR="00ED388B">
        <w:rPr>
          <w:rFonts w:ascii="Times New Roman" w:hAnsi="Times New Roman" w:cs="Times New Roman"/>
          <w:sz w:val="24"/>
          <w:szCs w:val="24"/>
        </w:rPr>
        <w:t>isťovne z iného členského štátu a</w:t>
      </w:r>
      <w:r w:rsidRPr="004F2BCA">
        <w:rPr>
          <w:rFonts w:ascii="Times New Roman" w:hAnsi="Times New Roman" w:cs="Times New Roman"/>
          <w:sz w:val="24"/>
          <w:szCs w:val="24"/>
        </w:rPr>
        <w:t xml:space="preserve"> pobočka zahraničnej zaisťovne sú povinné viesť účtovníctvo o stave a pohybe majetku a záväzkov, nákladoch a výnosoch a zisku aleb</w:t>
      </w:r>
      <w:r w:rsidR="00B911CC">
        <w:rPr>
          <w:rFonts w:ascii="Times New Roman" w:hAnsi="Times New Roman" w:cs="Times New Roman"/>
          <w:sz w:val="24"/>
          <w:szCs w:val="24"/>
        </w:rPr>
        <w:t>o o strate v súlade s osobitným</w:t>
      </w:r>
      <w:r w:rsidRPr="004F2BCA">
        <w:rPr>
          <w:rFonts w:ascii="Times New Roman" w:hAnsi="Times New Roman" w:cs="Times New Roman"/>
          <w:sz w:val="24"/>
          <w:szCs w:val="24"/>
        </w:rPr>
        <w:t xml:space="preserve"> predpis</w:t>
      </w:r>
      <w:r w:rsidR="00B911CC">
        <w:rPr>
          <w:rFonts w:ascii="Times New Roman" w:hAnsi="Times New Roman" w:cs="Times New Roman"/>
          <w:sz w:val="24"/>
          <w:szCs w:val="24"/>
        </w:rPr>
        <w:t>om</w:t>
      </w:r>
      <w:r w:rsidRPr="004F2BCA" w:rsidR="00896E20">
        <w:rPr>
          <w:rFonts w:ascii="Times New Roman" w:hAnsi="Times New Roman" w:cs="Times New Roman"/>
          <w:sz w:val="24"/>
          <w:szCs w:val="24"/>
        </w:rPr>
        <w:t>.</w:t>
      </w:r>
      <w:r w:rsidR="000B11EF">
        <w:rPr>
          <w:rStyle w:val="FootnoteReference"/>
          <w:rFonts w:ascii="Times New Roman" w:hAnsi="Times New Roman" w:cs="Times New Roman"/>
          <w:sz w:val="24"/>
          <w:szCs w:val="24"/>
        </w:rPr>
        <w:t>43)</w:t>
      </w:r>
      <w:r w:rsidRPr="004F2BCA">
        <w:rPr>
          <w:rFonts w:ascii="Times New Roman" w:hAnsi="Times New Roman" w:cs="Times New Roman"/>
          <w:sz w:val="24"/>
          <w:szCs w:val="24"/>
        </w:rPr>
        <w:t xml:space="preserve"> Účtovná závierka poisťovne, zaisťovne, pobočky zahraničnej poisťovne a pobočky zahraničnej zaisťovne musí byť overená audítorom alebo audítorskou spoločnosťou.</w:t>
      </w:r>
    </w:p>
    <w:p w:rsidR="000A267A" w:rsidRPr="00D42B8D">
      <w:pPr>
        <w:ind w:firstLine="708"/>
        <w:jc w:val="both"/>
        <w:rPr>
          <w:rFonts w:ascii="Times New Roman" w:hAnsi="Times New Roman" w:cs="Times New Roman"/>
          <w:sz w:val="24"/>
          <w:szCs w:val="24"/>
        </w:rPr>
      </w:pPr>
      <w:r w:rsidRPr="00D42B8D">
        <w:rPr>
          <w:rFonts w:ascii="Times New Roman" w:hAnsi="Times New Roman" w:cs="Times New Roman"/>
          <w:sz w:val="24"/>
          <w:szCs w:val="24"/>
        </w:rPr>
        <w:t>(2) Ak poisťovňa vykonáva súčasne životné poistenie a neživotné poistenie</w:t>
      </w:r>
      <w:r w:rsidRPr="00D42B8D" w:rsidR="008A3178">
        <w:rPr>
          <w:rFonts w:ascii="Times New Roman" w:hAnsi="Times New Roman" w:cs="Times New Roman"/>
          <w:sz w:val="24"/>
          <w:szCs w:val="24"/>
        </w:rPr>
        <w:t xml:space="preserve"> podľa § 4 ods. 8 písm. b)</w:t>
      </w:r>
      <w:r w:rsidRPr="00D42B8D">
        <w:rPr>
          <w:rFonts w:ascii="Times New Roman" w:hAnsi="Times New Roman" w:cs="Times New Roman"/>
          <w:sz w:val="24"/>
          <w:szCs w:val="24"/>
        </w:rPr>
        <w:t xml:space="preserve">, je povinná </w:t>
      </w:r>
    </w:p>
    <w:p w:rsidR="000A267A" w:rsidRPr="00D42B8D">
      <w:pPr>
        <w:jc w:val="both"/>
        <w:rPr>
          <w:rFonts w:ascii="Times New Roman" w:hAnsi="Times New Roman" w:cs="Times New Roman"/>
          <w:sz w:val="24"/>
          <w:szCs w:val="24"/>
        </w:rPr>
      </w:pPr>
      <w:r w:rsidRPr="00D42B8D">
        <w:rPr>
          <w:rFonts w:ascii="Times New Roman" w:hAnsi="Times New Roman" w:cs="Times New Roman"/>
          <w:sz w:val="24"/>
          <w:szCs w:val="24"/>
        </w:rPr>
        <w:t xml:space="preserve">a) zriadiť z hľadiska personálneho a organizačného oddelenú správu pre životné poistenie a neživotné poistenie; oddelená správa musí byť zabezpečená tak, aby nedochádzalo k poškodeniu záujmov poistených v jednotlivých poistných druhoch, najmä aby sa výnosy v príslušnom </w:t>
      </w:r>
      <w:r w:rsidR="009B4C00">
        <w:rPr>
          <w:rFonts w:ascii="Times New Roman" w:hAnsi="Times New Roman" w:cs="Times New Roman"/>
          <w:sz w:val="24"/>
          <w:szCs w:val="24"/>
        </w:rPr>
        <w:t xml:space="preserve">poistnom </w:t>
      </w:r>
      <w:r w:rsidRPr="00D42B8D">
        <w:rPr>
          <w:rFonts w:ascii="Times New Roman" w:hAnsi="Times New Roman" w:cs="Times New Roman"/>
          <w:sz w:val="24"/>
          <w:szCs w:val="24"/>
        </w:rPr>
        <w:t>druhu využívali iba v prospech poistených v tomto poistnom druhu a skutočná miera solventnosti bola dodržaná v každom poistnom druhu,</w:t>
      </w:r>
    </w:p>
    <w:p w:rsidR="000A267A" w:rsidRPr="00D42B8D">
      <w:pPr>
        <w:jc w:val="both"/>
        <w:rPr>
          <w:rFonts w:ascii="Times New Roman" w:hAnsi="Times New Roman" w:cs="Times New Roman"/>
          <w:sz w:val="24"/>
          <w:szCs w:val="24"/>
        </w:rPr>
      </w:pPr>
      <w:r w:rsidRPr="00D42B8D">
        <w:rPr>
          <w:rFonts w:ascii="Times New Roman" w:hAnsi="Times New Roman" w:cs="Times New Roman"/>
          <w:sz w:val="24"/>
          <w:szCs w:val="24"/>
        </w:rPr>
        <w:t>b) viesť oddelenú analytickú evidenciu pre jednotlivé poistné druhy, aby sa celkové náklady a výnosy viedli osobitne pre životné poistenie a osobitne pre neživotné poistenie tak, aby bolo možn</w:t>
      </w:r>
      <w:r w:rsidRPr="00D42B8D" w:rsidR="00B86503">
        <w:rPr>
          <w:rFonts w:ascii="Times New Roman" w:hAnsi="Times New Roman" w:cs="Times New Roman"/>
          <w:sz w:val="24"/>
          <w:szCs w:val="24"/>
        </w:rPr>
        <w:t>é</w:t>
      </w:r>
      <w:r w:rsidRPr="00D42B8D">
        <w:rPr>
          <w:rFonts w:ascii="Times New Roman" w:hAnsi="Times New Roman" w:cs="Times New Roman"/>
          <w:sz w:val="24"/>
          <w:szCs w:val="24"/>
        </w:rPr>
        <w:t xml:space="preserve"> hospodársky výsledok zistiť za každú činnosť samostatne; položky analytickej evidencie spoločné pre obidva poistné druhy sa delia pomerne podľa podielu životného poistenia a neživotného poistenia na poisťovacej činnosti,</w:t>
      </w:r>
    </w:p>
    <w:p w:rsidR="000A267A" w:rsidRPr="00F411A1">
      <w:pPr>
        <w:jc w:val="both"/>
        <w:rPr>
          <w:rFonts w:ascii="Times New Roman" w:hAnsi="Times New Roman" w:cs="Times New Roman"/>
          <w:sz w:val="24"/>
          <w:szCs w:val="24"/>
          <w:vertAlign w:val="superscript"/>
        </w:rPr>
      </w:pPr>
      <w:r w:rsidRPr="00D42B8D">
        <w:rPr>
          <w:rFonts w:ascii="Times New Roman" w:hAnsi="Times New Roman" w:cs="Times New Roman"/>
          <w:sz w:val="24"/>
          <w:szCs w:val="24"/>
        </w:rPr>
        <w:t xml:space="preserve">c) uviesť v poznámkach účtovnej závierky údaje osobitne pre obidva poistné druhy v rozsahu ustanovenom </w:t>
      </w:r>
      <w:r w:rsidRPr="00D42B8D" w:rsidR="0049635F">
        <w:rPr>
          <w:rFonts w:ascii="Times New Roman" w:hAnsi="Times New Roman" w:cs="Times New Roman"/>
          <w:sz w:val="24"/>
          <w:szCs w:val="24"/>
        </w:rPr>
        <w:t>opatrením</w:t>
      </w:r>
      <w:r w:rsidRPr="00D42B8D">
        <w:rPr>
          <w:rFonts w:ascii="Times New Roman" w:hAnsi="Times New Roman" w:cs="Times New Roman"/>
          <w:sz w:val="24"/>
          <w:szCs w:val="24"/>
        </w:rPr>
        <w:t xml:space="preserve"> vydan</w:t>
      </w:r>
      <w:r w:rsidRPr="00D42B8D" w:rsidR="0049635F">
        <w:rPr>
          <w:rFonts w:ascii="Times New Roman" w:hAnsi="Times New Roman" w:cs="Times New Roman"/>
          <w:sz w:val="24"/>
          <w:szCs w:val="24"/>
        </w:rPr>
        <w:t>ým</w:t>
      </w:r>
      <w:r w:rsidRPr="00D42B8D">
        <w:rPr>
          <w:rFonts w:ascii="Times New Roman" w:hAnsi="Times New Roman" w:cs="Times New Roman"/>
          <w:sz w:val="24"/>
          <w:szCs w:val="24"/>
        </w:rPr>
        <w:t xml:space="preserve"> </w:t>
      </w:r>
      <w:r w:rsidRPr="00D42B8D" w:rsidR="00AB3B83">
        <w:rPr>
          <w:rFonts w:ascii="Times New Roman" w:hAnsi="Times New Roman" w:cs="Times New Roman"/>
          <w:sz w:val="24"/>
          <w:szCs w:val="24"/>
        </w:rPr>
        <w:t xml:space="preserve">Národnou bankou Slovenska v súlade </w:t>
      </w:r>
      <w:r w:rsidRPr="006C099D" w:rsidR="00AB3B83">
        <w:rPr>
          <w:rFonts w:ascii="Times New Roman" w:hAnsi="Times New Roman" w:cs="Times New Roman"/>
          <w:sz w:val="24"/>
          <w:szCs w:val="24"/>
        </w:rPr>
        <w:t>s osobitným</w:t>
      </w:r>
      <w:r w:rsidRPr="006C099D" w:rsidR="00AD32FF">
        <w:rPr>
          <w:rFonts w:ascii="Times New Roman" w:hAnsi="Times New Roman" w:cs="Times New Roman"/>
          <w:sz w:val="24"/>
          <w:szCs w:val="24"/>
        </w:rPr>
        <w:t>i</w:t>
      </w:r>
      <w:r w:rsidRPr="006C099D" w:rsidR="00AB3B83">
        <w:rPr>
          <w:rFonts w:ascii="Times New Roman" w:hAnsi="Times New Roman" w:cs="Times New Roman"/>
          <w:sz w:val="24"/>
          <w:szCs w:val="24"/>
        </w:rPr>
        <w:t xml:space="preserve"> predpis</w:t>
      </w:r>
      <w:r w:rsidRPr="006C099D" w:rsidR="00AD32FF">
        <w:rPr>
          <w:rFonts w:ascii="Times New Roman" w:hAnsi="Times New Roman" w:cs="Times New Roman"/>
          <w:sz w:val="24"/>
          <w:szCs w:val="24"/>
        </w:rPr>
        <w:t>mi</w:t>
      </w:r>
      <w:r w:rsidRPr="006C099D" w:rsidR="007D1B8F">
        <w:rPr>
          <w:rFonts w:ascii="Times New Roman" w:hAnsi="Times New Roman" w:cs="Times New Roman"/>
          <w:sz w:val="24"/>
          <w:szCs w:val="24"/>
        </w:rPr>
        <w:t>.</w:t>
      </w:r>
      <w:r w:rsidR="00F411A1">
        <w:rPr>
          <w:rFonts w:ascii="Times New Roman" w:hAnsi="Times New Roman" w:cs="Times New Roman"/>
          <w:sz w:val="24"/>
          <w:szCs w:val="24"/>
          <w:vertAlign w:val="superscript"/>
        </w:rPr>
        <w:t>30)</w:t>
      </w:r>
    </w:p>
    <w:p w:rsidR="00A422CD" w:rsidRPr="00D42B8D">
      <w:pPr>
        <w:ind w:firstLine="708"/>
        <w:jc w:val="both"/>
        <w:rPr>
          <w:rFonts w:ascii="Times New Roman" w:hAnsi="Times New Roman" w:cs="Times New Roman"/>
          <w:sz w:val="24"/>
          <w:szCs w:val="24"/>
        </w:rPr>
      </w:pPr>
      <w:r w:rsidRPr="006C099D">
        <w:rPr>
          <w:rFonts w:ascii="Times New Roman" w:hAnsi="Times New Roman" w:cs="Times New Roman"/>
          <w:sz w:val="24"/>
          <w:szCs w:val="24"/>
        </w:rPr>
        <w:t>(3) Ak poisťovňa a pobočka zahraničnej poisťovne podľa § 4 ods. 1</w:t>
      </w:r>
      <w:r w:rsidRPr="006C099D" w:rsidR="00712142">
        <w:rPr>
          <w:rFonts w:ascii="Times New Roman" w:hAnsi="Times New Roman" w:cs="Times New Roman"/>
          <w:sz w:val="24"/>
          <w:szCs w:val="24"/>
        </w:rPr>
        <w:t>3</w:t>
      </w:r>
      <w:r w:rsidRPr="006C099D">
        <w:rPr>
          <w:rFonts w:ascii="Times New Roman" w:hAnsi="Times New Roman" w:cs="Times New Roman"/>
          <w:sz w:val="24"/>
          <w:szCs w:val="24"/>
        </w:rPr>
        <w:t xml:space="preserve"> vykonáva</w:t>
      </w:r>
      <w:r w:rsidRPr="004F2BCA">
        <w:rPr>
          <w:rFonts w:ascii="Times New Roman" w:hAnsi="Times New Roman" w:cs="Times New Roman"/>
          <w:sz w:val="24"/>
          <w:szCs w:val="24"/>
        </w:rPr>
        <w:t xml:space="preserve"> </w:t>
      </w:r>
      <w:r w:rsidRPr="00D42B8D">
        <w:rPr>
          <w:rFonts w:ascii="Times New Roman" w:hAnsi="Times New Roman" w:cs="Times New Roman"/>
          <w:sz w:val="24"/>
          <w:szCs w:val="24"/>
        </w:rPr>
        <w:t xml:space="preserve">súčasne </w:t>
      </w:r>
      <w:r w:rsidRPr="00D42B8D" w:rsidR="00040E09">
        <w:rPr>
          <w:rFonts w:ascii="Times New Roman" w:hAnsi="Times New Roman" w:cs="Times New Roman"/>
          <w:sz w:val="24"/>
          <w:szCs w:val="24"/>
        </w:rPr>
        <w:t xml:space="preserve">poisťovaciu činnosť a </w:t>
      </w:r>
      <w:r w:rsidRPr="00D42B8D">
        <w:rPr>
          <w:rFonts w:ascii="Times New Roman" w:hAnsi="Times New Roman" w:cs="Times New Roman"/>
          <w:sz w:val="24"/>
          <w:szCs w:val="24"/>
        </w:rPr>
        <w:t xml:space="preserve">zaisťovaciu činnosť </w:t>
      </w:r>
      <w:r w:rsidRPr="00D42B8D" w:rsidR="007A1A3E">
        <w:rPr>
          <w:rFonts w:ascii="Times New Roman" w:hAnsi="Times New Roman" w:cs="Times New Roman"/>
          <w:sz w:val="24"/>
          <w:szCs w:val="24"/>
        </w:rPr>
        <w:t>je povinná</w:t>
      </w:r>
    </w:p>
    <w:p w:rsidR="007A1A3E" w:rsidRPr="004F2BCA" w:rsidP="007A1A3E">
      <w:pPr>
        <w:jc w:val="both"/>
        <w:rPr>
          <w:rFonts w:ascii="Times New Roman" w:hAnsi="Times New Roman" w:cs="Times New Roman"/>
          <w:sz w:val="24"/>
          <w:szCs w:val="24"/>
        </w:rPr>
      </w:pPr>
      <w:r w:rsidRPr="004F2BCA">
        <w:rPr>
          <w:rFonts w:ascii="Times New Roman" w:hAnsi="Times New Roman" w:cs="Times New Roman"/>
          <w:sz w:val="24"/>
          <w:szCs w:val="24"/>
        </w:rPr>
        <w:t xml:space="preserve">a) vykonávať poisťovaciu činnosť a zaisťovaciu činnosť tak, aby nedochádzalo k poškodeniu záujmov poistených v jednotlivých poistných druhoch a zaistených v jednotlivých poistných druhoch, najmä aby sa výnosy v príslušnom </w:t>
      </w:r>
      <w:r w:rsidR="00B97BB0">
        <w:rPr>
          <w:rFonts w:ascii="Times New Roman" w:hAnsi="Times New Roman" w:cs="Times New Roman"/>
          <w:sz w:val="24"/>
          <w:szCs w:val="24"/>
        </w:rPr>
        <w:t xml:space="preserve">poistnom </w:t>
      </w:r>
      <w:r w:rsidRPr="004F2BCA">
        <w:rPr>
          <w:rFonts w:ascii="Times New Roman" w:hAnsi="Times New Roman" w:cs="Times New Roman"/>
          <w:sz w:val="24"/>
          <w:szCs w:val="24"/>
        </w:rPr>
        <w:t>druhu využívali iba v prospech poistených a výnosy v príslušnom druhu zaistenia využívali iba v prospech zaistených,</w:t>
      </w:r>
    </w:p>
    <w:p w:rsidR="007A1A3E" w:rsidRPr="004F2BCA" w:rsidP="007A1A3E">
      <w:pPr>
        <w:jc w:val="both"/>
        <w:rPr>
          <w:rFonts w:ascii="Times New Roman" w:hAnsi="Times New Roman" w:cs="Times New Roman"/>
          <w:sz w:val="24"/>
          <w:szCs w:val="24"/>
        </w:rPr>
      </w:pPr>
      <w:r w:rsidRPr="004F2BCA">
        <w:rPr>
          <w:rFonts w:ascii="Times New Roman" w:hAnsi="Times New Roman" w:cs="Times New Roman"/>
          <w:sz w:val="24"/>
          <w:szCs w:val="24"/>
        </w:rPr>
        <w:t xml:space="preserve">b) </w:t>
      </w:r>
      <w:r w:rsidRPr="004F2BCA" w:rsidR="00FD7FCB">
        <w:rPr>
          <w:rFonts w:ascii="Times New Roman" w:hAnsi="Times New Roman" w:cs="Times New Roman"/>
          <w:sz w:val="24"/>
          <w:szCs w:val="24"/>
        </w:rPr>
        <w:t xml:space="preserve">viesť oddelenú analytickú evidenciu, aby sa celkové náklady a výnosy viedli osobitne pre poisťovaciu činnosť a zaisťovaciu činnosť tak, aby bolo možné hospodársky výsledok zistiť za každú činnosť samostatne; položky analytickej evidencie spoločné pre poisťovaciu činnosť a zaisťovaciu činnosť sa delia pomerne podľa podielu </w:t>
      </w:r>
      <w:r w:rsidRPr="004F2BCA" w:rsidR="00EB0A7F">
        <w:rPr>
          <w:rFonts w:ascii="Times New Roman" w:hAnsi="Times New Roman" w:cs="Times New Roman"/>
          <w:sz w:val="24"/>
          <w:szCs w:val="24"/>
        </w:rPr>
        <w:t>zaisťovacej</w:t>
      </w:r>
      <w:r w:rsidR="000D2AAC">
        <w:rPr>
          <w:rFonts w:ascii="Times New Roman" w:hAnsi="Times New Roman" w:cs="Times New Roman"/>
          <w:sz w:val="24"/>
          <w:szCs w:val="24"/>
        </w:rPr>
        <w:t xml:space="preserve"> činnosti na činnosti poisťovne,</w:t>
      </w:r>
    </w:p>
    <w:p w:rsidR="00EB0A7F" w:rsidRPr="006C099D" w:rsidP="007A1A3E">
      <w:pPr>
        <w:jc w:val="both"/>
        <w:rPr>
          <w:rFonts w:ascii="Times New Roman" w:hAnsi="Times New Roman" w:cs="Times New Roman"/>
          <w:sz w:val="24"/>
          <w:szCs w:val="24"/>
        </w:rPr>
      </w:pPr>
      <w:r w:rsidRPr="00D42B8D">
        <w:rPr>
          <w:rFonts w:ascii="Times New Roman" w:hAnsi="Times New Roman" w:cs="Times New Roman"/>
          <w:sz w:val="24"/>
          <w:szCs w:val="24"/>
        </w:rPr>
        <w:t xml:space="preserve">c) uviesť v poznámkach účtovnej závierky údaje osobitne pre poisťovaciu činnosť a osobitne pre zaisťovaciu činnosť v rozsahu ustanovenom </w:t>
      </w:r>
      <w:r w:rsidRPr="00D42B8D" w:rsidR="005B2046">
        <w:rPr>
          <w:rFonts w:ascii="Times New Roman" w:hAnsi="Times New Roman" w:cs="Times New Roman"/>
          <w:sz w:val="24"/>
          <w:szCs w:val="24"/>
        </w:rPr>
        <w:t>opatrením</w:t>
      </w:r>
      <w:r w:rsidRPr="00D42B8D">
        <w:rPr>
          <w:rFonts w:ascii="Times New Roman" w:hAnsi="Times New Roman" w:cs="Times New Roman"/>
          <w:sz w:val="24"/>
          <w:szCs w:val="24"/>
        </w:rPr>
        <w:t xml:space="preserve"> vydaným Národnou bankou Slovenska </w:t>
      </w:r>
      <w:r w:rsidRPr="00D42B8D" w:rsidR="00AB3B83">
        <w:rPr>
          <w:rFonts w:ascii="Times New Roman" w:hAnsi="Times New Roman" w:cs="Times New Roman"/>
          <w:sz w:val="24"/>
          <w:szCs w:val="24"/>
        </w:rPr>
        <w:t xml:space="preserve">v súlade </w:t>
      </w:r>
      <w:r w:rsidRPr="006C099D" w:rsidR="00AB3B83">
        <w:rPr>
          <w:rFonts w:ascii="Times New Roman" w:hAnsi="Times New Roman" w:cs="Times New Roman"/>
          <w:sz w:val="24"/>
          <w:szCs w:val="24"/>
        </w:rPr>
        <w:t>s osobitným</w:t>
      </w:r>
      <w:r w:rsidRPr="006C099D" w:rsidR="00AD32FF">
        <w:rPr>
          <w:rFonts w:ascii="Times New Roman" w:hAnsi="Times New Roman" w:cs="Times New Roman"/>
          <w:sz w:val="24"/>
          <w:szCs w:val="24"/>
        </w:rPr>
        <w:t>i</w:t>
      </w:r>
      <w:r w:rsidRPr="006C099D" w:rsidR="00AB3B83">
        <w:rPr>
          <w:rFonts w:ascii="Times New Roman" w:hAnsi="Times New Roman" w:cs="Times New Roman"/>
          <w:sz w:val="24"/>
          <w:szCs w:val="24"/>
        </w:rPr>
        <w:t xml:space="preserve"> predpis</w:t>
      </w:r>
      <w:r w:rsidRPr="006C099D" w:rsidR="00AD32FF">
        <w:rPr>
          <w:rFonts w:ascii="Times New Roman" w:hAnsi="Times New Roman" w:cs="Times New Roman"/>
          <w:sz w:val="24"/>
          <w:szCs w:val="24"/>
        </w:rPr>
        <w:t>mi</w:t>
      </w:r>
      <w:r w:rsidRPr="006C099D" w:rsidR="002F5925">
        <w:rPr>
          <w:rFonts w:ascii="Times New Roman" w:hAnsi="Times New Roman" w:cs="Times New Roman"/>
          <w:sz w:val="24"/>
          <w:szCs w:val="24"/>
        </w:rPr>
        <w:t>.</w:t>
      </w:r>
      <w:r w:rsidR="00F82A9D">
        <w:rPr>
          <w:rFonts w:ascii="Times New Roman" w:hAnsi="Times New Roman" w:cs="Times New Roman"/>
          <w:sz w:val="24"/>
          <w:szCs w:val="24"/>
          <w:vertAlign w:val="superscript"/>
        </w:rPr>
        <w:t>30</w:t>
      </w:r>
      <w:r w:rsidRPr="006C099D" w:rsidR="00AB3B83">
        <w:rPr>
          <w:rFonts w:ascii="Times New Roman" w:hAnsi="Times New Roman" w:cs="Times New Roman"/>
          <w:sz w:val="24"/>
          <w:szCs w:val="24"/>
          <w:vertAlign w:val="superscript"/>
        </w:rPr>
        <w:t>)</w:t>
      </w:r>
    </w:p>
    <w:p w:rsidR="0032372A" w:rsidRPr="00D42B8D" w:rsidP="0032372A">
      <w:pPr>
        <w:jc w:val="both"/>
        <w:rPr>
          <w:rFonts w:ascii="Times New Roman" w:hAnsi="Times New Roman" w:cs="Times New Roman"/>
          <w:sz w:val="24"/>
          <w:szCs w:val="24"/>
        </w:rPr>
      </w:pPr>
      <w:r w:rsidRPr="00D42B8D">
        <w:rPr>
          <w:rFonts w:ascii="Times New Roman" w:hAnsi="Times New Roman" w:cs="Times New Roman"/>
          <w:sz w:val="24"/>
          <w:szCs w:val="24"/>
        </w:rPr>
        <w:tab/>
        <w:t>(4</w:t>
      </w:r>
      <w:r w:rsidRPr="00D42B8D">
        <w:rPr>
          <w:rFonts w:ascii="Times New Roman" w:hAnsi="Times New Roman" w:cs="Times New Roman"/>
          <w:sz w:val="28"/>
          <w:szCs w:val="28"/>
        </w:rPr>
        <w:t xml:space="preserve">) </w:t>
      </w:r>
      <w:r w:rsidRPr="00D42B8D" w:rsidR="0093310F">
        <w:rPr>
          <w:rFonts w:ascii="Times New Roman" w:hAnsi="Times New Roman" w:cs="Times New Roman"/>
          <w:sz w:val="24"/>
          <w:szCs w:val="24"/>
        </w:rPr>
        <w:t>Poisťovňa a zaisťovňa, ktorá vykonáva súčasne zaisťovaciu činnosť pre poistný druh životné poistenie a  poistný druh neživotné poistenie, je povinná viesť oddelenú analytickú evidenciu pre jednotlivé poistné druhy.</w:t>
      </w:r>
    </w:p>
    <w:p w:rsidR="000A267A" w:rsidRPr="00D42B8D">
      <w:pPr>
        <w:ind w:firstLine="708"/>
        <w:jc w:val="both"/>
        <w:rPr>
          <w:rFonts w:ascii="Times New Roman" w:hAnsi="Times New Roman" w:cs="Times New Roman"/>
          <w:sz w:val="24"/>
          <w:szCs w:val="24"/>
        </w:rPr>
      </w:pPr>
      <w:r w:rsidRPr="00D42B8D">
        <w:rPr>
          <w:rFonts w:ascii="Times New Roman" w:hAnsi="Times New Roman" w:cs="Times New Roman"/>
          <w:sz w:val="24"/>
          <w:szCs w:val="24"/>
        </w:rPr>
        <w:t>(</w:t>
      </w:r>
      <w:r w:rsidRPr="00D42B8D" w:rsidR="0032372A">
        <w:rPr>
          <w:rFonts w:ascii="Times New Roman" w:hAnsi="Times New Roman" w:cs="Times New Roman"/>
          <w:sz w:val="24"/>
          <w:szCs w:val="24"/>
        </w:rPr>
        <w:t>5</w:t>
      </w:r>
      <w:r w:rsidRPr="00D42B8D">
        <w:rPr>
          <w:rFonts w:ascii="Times New Roman" w:hAnsi="Times New Roman" w:cs="Times New Roman"/>
          <w:sz w:val="24"/>
          <w:szCs w:val="24"/>
        </w:rPr>
        <w:t xml:space="preserve">) </w:t>
      </w:r>
      <w:r w:rsidRPr="00D42B8D" w:rsidR="001B7A10">
        <w:rPr>
          <w:rFonts w:ascii="Times New Roman" w:hAnsi="Times New Roman" w:cs="Times New Roman"/>
          <w:sz w:val="24"/>
          <w:szCs w:val="24"/>
        </w:rPr>
        <w:t>Poisťovňa, zaisťovňa, pobočka zahraničnej poisťovne a pobočka zahraničnej zaisťovne sú povinné</w:t>
      </w:r>
      <w:r w:rsidRPr="00D42B8D" w:rsidR="00FD4BF3">
        <w:rPr>
          <w:rFonts w:ascii="Times New Roman" w:hAnsi="Times New Roman" w:cs="Times New Roman"/>
          <w:sz w:val="24"/>
          <w:szCs w:val="24"/>
        </w:rPr>
        <w:t xml:space="preserve"> </w:t>
      </w:r>
      <w:r w:rsidRPr="00D42B8D" w:rsidR="001B7A10">
        <w:rPr>
          <w:rFonts w:ascii="Times New Roman" w:hAnsi="Times New Roman" w:cs="Times New Roman"/>
          <w:sz w:val="24"/>
          <w:szCs w:val="24"/>
        </w:rPr>
        <w:t xml:space="preserve">písomne oznámiť Národnej banke Slovenska, ktorý audítor alebo audítorská spoločnosť boli poverení preskúmaním účtovnej závierky po schválení </w:t>
      </w:r>
      <w:r w:rsidRPr="00D42B8D" w:rsidR="00081093">
        <w:rPr>
          <w:rFonts w:ascii="Times New Roman" w:hAnsi="Times New Roman" w:cs="Times New Roman"/>
          <w:sz w:val="24"/>
          <w:szCs w:val="24"/>
        </w:rPr>
        <w:t>valným zhromaždením</w:t>
      </w:r>
      <w:r w:rsidRPr="00D42B8D" w:rsidR="001B7A10">
        <w:rPr>
          <w:rFonts w:ascii="Times New Roman" w:hAnsi="Times New Roman" w:cs="Times New Roman"/>
          <w:sz w:val="24"/>
          <w:szCs w:val="24"/>
        </w:rPr>
        <w:t xml:space="preserve"> poisťovne</w:t>
      </w:r>
      <w:r w:rsidRPr="00D42B8D" w:rsidR="00846F96">
        <w:rPr>
          <w:rFonts w:ascii="Times New Roman" w:hAnsi="Times New Roman" w:cs="Times New Roman"/>
          <w:sz w:val="24"/>
          <w:szCs w:val="24"/>
        </w:rPr>
        <w:t xml:space="preserve"> alebo </w:t>
      </w:r>
      <w:r w:rsidRPr="00D42B8D" w:rsidR="001B7A10">
        <w:rPr>
          <w:rFonts w:ascii="Times New Roman" w:hAnsi="Times New Roman" w:cs="Times New Roman"/>
          <w:sz w:val="24"/>
          <w:szCs w:val="24"/>
        </w:rPr>
        <w:t>zaisťovne, a</w:t>
      </w:r>
      <w:r w:rsidRPr="00D42B8D" w:rsidR="003B4082">
        <w:rPr>
          <w:rFonts w:ascii="Times New Roman" w:hAnsi="Times New Roman" w:cs="Times New Roman"/>
          <w:sz w:val="24"/>
          <w:szCs w:val="24"/>
        </w:rPr>
        <w:t xml:space="preserve"> to</w:t>
      </w:r>
      <w:r w:rsidRPr="00D42B8D" w:rsidR="001B7A10">
        <w:rPr>
          <w:rFonts w:ascii="Times New Roman" w:hAnsi="Times New Roman" w:cs="Times New Roman"/>
          <w:sz w:val="24"/>
          <w:szCs w:val="24"/>
        </w:rPr>
        <w:t xml:space="preserve"> </w:t>
      </w:r>
      <w:r w:rsidRPr="00D42B8D" w:rsidR="00E83DC8">
        <w:rPr>
          <w:rFonts w:ascii="Times New Roman" w:hAnsi="Times New Roman" w:cs="Times New Roman"/>
          <w:sz w:val="24"/>
          <w:szCs w:val="24"/>
        </w:rPr>
        <w:t>d</w:t>
      </w:r>
      <w:r w:rsidRPr="00D42B8D" w:rsidR="001B7A10">
        <w:rPr>
          <w:rFonts w:ascii="Times New Roman" w:hAnsi="Times New Roman" w:cs="Times New Roman"/>
          <w:sz w:val="24"/>
          <w:szCs w:val="24"/>
        </w:rPr>
        <w:t xml:space="preserve">o </w:t>
      </w:r>
      <w:r w:rsidRPr="00D42B8D" w:rsidR="00E83DC8">
        <w:rPr>
          <w:rFonts w:ascii="Times New Roman" w:hAnsi="Times New Roman" w:cs="Times New Roman"/>
          <w:sz w:val="24"/>
          <w:szCs w:val="24"/>
        </w:rPr>
        <w:t>3</w:t>
      </w:r>
      <w:r w:rsidRPr="00D42B8D" w:rsidR="0014439D">
        <w:rPr>
          <w:rFonts w:ascii="Times New Roman" w:hAnsi="Times New Roman" w:cs="Times New Roman"/>
          <w:sz w:val="24"/>
          <w:szCs w:val="24"/>
        </w:rPr>
        <w:t>0</w:t>
      </w:r>
      <w:r w:rsidRPr="00D42B8D" w:rsidR="00E83DC8">
        <w:rPr>
          <w:rFonts w:ascii="Times New Roman" w:hAnsi="Times New Roman" w:cs="Times New Roman"/>
          <w:sz w:val="24"/>
          <w:szCs w:val="24"/>
        </w:rPr>
        <w:t>. júna</w:t>
      </w:r>
      <w:r w:rsidRPr="00D42B8D" w:rsidR="003B4082">
        <w:rPr>
          <w:rFonts w:ascii="Times New Roman" w:hAnsi="Times New Roman" w:cs="Times New Roman"/>
          <w:sz w:val="24"/>
          <w:szCs w:val="24"/>
        </w:rPr>
        <w:t xml:space="preserve"> alebo</w:t>
      </w:r>
      <w:r w:rsidRPr="00D42B8D" w:rsidR="00E83DC8">
        <w:rPr>
          <w:rFonts w:ascii="Times New Roman" w:hAnsi="Times New Roman" w:cs="Times New Roman"/>
          <w:sz w:val="24"/>
          <w:szCs w:val="24"/>
        </w:rPr>
        <w:t xml:space="preserve"> </w:t>
      </w:r>
      <w:r w:rsidRPr="00D42B8D" w:rsidR="001B7A10">
        <w:rPr>
          <w:rFonts w:ascii="Times New Roman" w:hAnsi="Times New Roman" w:cs="Times New Roman"/>
          <w:sz w:val="24"/>
          <w:szCs w:val="24"/>
        </w:rPr>
        <w:t>polovice účtovného obdobia, za ktoré sa má audit vykonať.</w:t>
      </w:r>
      <w:r w:rsidRPr="00D42B8D" w:rsidR="00FC3378">
        <w:rPr>
          <w:rFonts w:ascii="Times New Roman" w:hAnsi="Times New Roman" w:cs="Times New Roman"/>
          <w:sz w:val="24"/>
          <w:szCs w:val="24"/>
        </w:rPr>
        <w:t xml:space="preserve"> </w:t>
      </w:r>
      <w:r w:rsidRPr="00D42B8D" w:rsidR="003B5820">
        <w:rPr>
          <w:rFonts w:ascii="Times New Roman" w:hAnsi="Times New Roman" w:cs="Times New Roman"/>
          <w:sz w:val="24"/>
          <w:szCs w:val="24"/>
        </w:rPr>
        <w:t>Ak</w:t>
      </w:r>
      <w:r w:rsidRPr="00D42B8D" w:rsidR="00FC3378">
        <w:rPr>
          <w:rFonts w:ascii="Times New Roman" w:hAnsi="Times New Roman" w:cs="Times New Roman"/>
          <w:sz w:val="24"/>
          <w:szCs w:val="24"/>
        </w:rPr>
        <w:t xml:space="preserve"> má </w:t>
      </w:r>
      <w:r w:rsidRPr="00D42B8D">
        <w:rPr>
          <w:rFonts w:ascii="Times New Roman" w:hAnsi="Times New Roman" w:cs="Times New Roman"/>
          <w:sz w:val="24"/>
          <w:szCs w:val="24"/>
        </w:rPr>
        <w:t>Národná banka Slovenska</w:t>
      </w:r>
      <w:r w:rsidRPr="00D42B8D" w:rsidR="00FC3378">
        <w:rPr>
          <w:rFonts w:ascii="Times New Roman" w:hAnsi="Times New Roman" w:cs="Times New Roman"/>
          <w:sz w:val="24"/>
          <w:szCs w:val="24"/>
        </w:rPr>
        <w:t xml:space="preserve"> pochybnosti o nestrannosti a</w:t>
      </w:r>
      <w:r w:rsidR="009C59C9">
        <w:rPr>
          <w:rFonts w:ascii="Times New Roman" w:hAnsi="Times New Roman" w:cs="Times New Roman"/>
          <w:sz w:val="24"/>
          <w:szCs w:val="24"/>
        </w:rPr>
        <w:t> </w:t>
      </w:r>
      <w:r w:rsidRPr="00D42B8D" w:rsidR="00FC3378">
        <w:rPr>
          <w:rFonts w:ascii="Times New Roman" w:hAnsi="Times New Roman" w:cs="Times New Roman"/>
          <w:sz w:val="24"/>
          <w:szCs w:val="24"/>
        </w:rPr>
        <w:t>kvalifikácii</w:t>
      </w:r>
      <w:r w:rsidR="009C59C9">
        <w:rPr>
          <w:rFonts w:ascii="Times New Roman" w:hAnsi="Times New Roman" w:cs="Times New Roman"/>
          <w:b/>
          <w:sz w:val="24"/>
          <w:szCs w:val="24"/>
        </w:rPr>
        <w:t xml:space="preserve"> </w:t>
      </w:r>
      <w:r w:rsidRPr="0012768B" w:rsidR="009C59C9">
        <w:rPr>
          <w:rFonts w:ascii="Times New Roman" w:hAnsi="Times New Roman" w:cs="Times New Roman"/>
          <w:sz w:val="24"/>
          <w:szCs w:val="24"/>
        </w:rPr>
        <w:t>navrhovaného audítora alebo audítorskej spoločnosti</w:t>
      </w:r>
      <w:r w:rsidRPr="00D42B8D" w:rsidR="00FC3378">
        <w:rPr>
          <w:rFonts w:ascii="Times New Roman" w:hAnsi="Times New Roman" w:cs="Times New Roman"/>
          <w:sz w:val="24"/>
          <w:szCs w:val="24"/>
        </w:rPr>
        <w:t xml:space="preserve"> </w:t>
      </w:r>
      <w:r w:rsidRPr="00D42B8D">
        <w:rPr>
          <w:rFonts w:ascii="Times New Roman" w:hAnsi="Times New Roman" w:cs="Times New Roman"/>
          <w:sz w:val="24"/>
          <w:szCs w:val="24"/>
        </w:rPr>
        <w:t xml:space="preserve">je oprávnená do </w:t>
      </w:r>
      <w:r w:rsidRPr="00D42B8D" w:rsidR="009C0264">
        <w:rPr>
          <w:rFonts w:ascii="Times New Roman" w:hAnsi="Times New Roman" w:cs="Times New Roman"/>
          <w:sz w:val="24"/>
          <w:szCs w:val="24"/>
        </w:rPr>
        <w:t>31. júla alebo do siedmych mesiacov od začiatku účtovného obdobia</w:t>
      </w:r>
      <w:r w:rsidRPr="00D42B8D">
        <w:rPr>
          <w:rFonts w:ascii="Times New Roman" w:hAnsi="Times New Roman" w:cs="Times New Roman"/>
          <w:sz w:val="24"/>
          <w:szCs w:val="24"/>
        </w:rPr>
        <w:t xml:space="preserve"> po doručení tohto oznámenia výber audítora alebo audítorskej spoločnosti odmietnuť. Do </w:t>
      </w:r>
      <w:r w:rsidRPr="00D42B8D" w:rsidR="00FC3378">
        <w:rPr>
          <w:rFonts w:ascii="Times New Roman" w:hAnsi="Times New Roman" w:cs="Times New Roman"/>
          <w:sz w:val="24"/>
          <w:szCs w:val="24"/>
        </w:rPr>
        <w:t xml:space="preserve">30 </w:t>
      </w:r>
      <w:r w:rsidRPr="00D42B8D">
        <w:rPr>
          <w:rFonts w:ascii="Times New Roman" w:hAnsi="Times New Roman" w:cs="Times New Roman"/>
          <w:sz w:val="24"/>
          <w:szCs w:val="24"/>
        </w:rPr>
        <w:t>dní po nadobudnutí právoplatnosti rozhodnutia o odmietnutí audítora alebo audítorskej spoločnosti poisťovňa</w:t>
      </w:r>
      <w:r w:rsidRPr="00D42B8D" w:rsidR="00687E47">
        <w:rPr>
          <w:rFonts w:ascii="Times New Roman" w:hAnsi="Times New Roman" w:cs="Times New Roman"/>
          <w:sz w:val="24"/>
          <w:szCs w:val="24"/>
        </w:rPr>
        <w:t xml:space="preserve">, </w:t>
      </w:r>
      <w:r w:rsidRPr="00D42B8D">
        <w:rPr>
          <w:rFonts w:ascii="Times New Roman" w:hAnsi="Times New Roman" w:cs="Times New Roman"/>
          <w:sz w:val="24"/>
          <w:szCs w:val="24"/>
        </w:rPr>
        <w:t>zaisťovňa</w:t>
      </w:r>
      <w:r w:rsidRPr="00D42B8D" w:rsidR="00687E47">
        <w:rPr>
          <w:rFonts w:ascii="Times New Roman" w:hAnsi="Times New Roman" w:cs="Times New Roman"/>
          <w:sz w:val="24"/>
          <w:szCs w:val="24"/>
        </w:rPr>
        <w:t>, pobočka zahraničnej poisťovne a pobočka zahraničnej zaisťovne sú povinné</w:t>
      </w:r>
      <w:r w:rsidRPr="00D42B8D">
        <w:rPr>
          <w:rFonts w:ascii="Times New Roman" w:hAnsi="Times New Roman" w:cs="Times New Roman"/>
          <w:sz w:val="24"/>
          <w:szCs w:val="24"/>
        </w:rPr>
        <w:t xml:space="preserve"> p</w:t>
      </w:r>
      <w:r w:rsidRPr="00D42B8D">
        <w:rPr>
          <w:rFonts w:ascii="Times New Roman" w:hAnsi="Times New Roman" w:cs="Times New Roman"/>
          <w:sz w:val="24"/>
          <w:szCs w:val="24"/>
        </w:rPr>
        <w:t xml:space="preserve">ísomne oznámiť Národnej banke Slovenska nového audítora alebo audítorskú spoločnosť schválených </w:t>
      </w:r>
      <w:r w:rsidRPr="00D42B8D" w:rsidR="00081093">
        <w:rPr>
          <w:rFonts w:ascii="Times New Roman" w:hAnsi="Times New Roman" w:cs="Times New Roman"/>
          <w:sz w:val="24"/>
          <w:szCs w:val="24"/>
        </w:rPr>
        <w:t>valným zhromaždením</w:t>
      </w:r>
      <w:r w:rsidRPr="00D42B8D">
        <w:rPr>
          <w:rFonts w:ascii="Times New Roman" w:hAnsi="Times New Roman" w:cs="Times New Roman"/>
          <w:sz w:val="24"/>
          <w:szCs w:val="24"/>
        </w:rPr>
        <w:t xml:space="preserve"> poisťovne alebo zaisťovne. Ak Národná banka Slovenska odmietne aj výber ďalšieho audítora alebo audítorskej spoločnosti, Národná banka Slovenska určí, ktorý audítor alebo audítorská spoločnosť účtovnú závierku poisťovne alebo zaisťovne vykonajú.</w:t>
      </w:r>
      <w:r w:rsidRPr="00D42B8D" w:rsidR="00FC3378">
        <w:rPr>
          <w:rFonts w:ascii="Times New Roman" w:hAnsi="Times New Roman" w:cs="Times New Roman"/>
          <w:sz w:val="24"/>
          <w:szCs w:val="24"/>
        </w:rPr>
        <w:t xml:space="preserve"> </w:t>
      </w:r>
    </w:p>
    <w:p w:rsidR="005E6F0C" w:rsidP="005E6F0C">
      <w:pPr>
        <w:ind w:firstLine="708"/>
        <w:jc w:val="both"/>
        <w:rPr>
          <w:rFonts w:ascii="Times New Roman" w:hAnsi="Times New Roman" w:cs="Times New Roman"/>
          <w:sz w:val="24"/>
          <w:szCs w:val="24"/>
        </w:rPr>
      </w:pPr>
      <w:r w:rsidRPr="00D42B8D" w:rsidR="00F7233D">
        <w:rPr>
          <w:rFonts w:ascii="Times New Roman" w:hAnsi="Times New Roman" w:cs="Times New Roman"/>
          <w:sz w:val="24"/>
          <w:szCs w:val="24"/>
        </w:rPr>
        <w:t>(</w:t>
      </w:r>
      <w:r w:rsidRPr="00D42B8D" w:rsidR="0032372A">
        <w:rPr>
          <w:rFonts w:ascii="Times New Roman" w:hAnsi="Times New Roman" w:cs="Times New Roman"/>
          <w:sz w:val="24"/>
          <w:szCs w:val="24"/>
        </w:rPr>
        <w:t>6</w:t>
      </w:r>
      <w:r w:rsidRPr="00D42B8D" w:rsidR="00F7233D">
        <w:rPr>
          <w:rFonts w:ascii="Times New Roman" w:hAnsi="Times New Roman" w:cs="Times New Roman"/>
          <w:sz w:val="24"/>
          <w:szCs w:val="24"/>
        </w:rPr>
        <w:t>) Národná banka Slovenska je oprávnená nariadiť vykonanie mimoriadneho auditu</w:t>
      </w:r>
      <w:r w:rsidR="00C870AA">
        <w:rPr>
          <w:rFonts w:ascii="Times New Roman" w:hAnsi="Times New Roman" w:cs="Times New Roman"/>
          <w:sz w:val="24"/>
          <w:szCs w:val="24"/>
        </w:rPr>
        <w:t>,</w:t>
      </w:r>
      <w:r w:rsidRPr="00D42B8D" w:rsidR="00F7233D">
        <w:rPr>
          <w:rFonts w:ascii="Times New Roman" w:hAnsi="Times New Roman" w:cs="Times New Roman"/>
          <w:sz w:val="24"/>
          <w:szCs w:val="24"/>
        </w:rPr>
        <w:t xml:space="preserve">  ak zistí nedostatky </w:t>
      </w:r>
      <w:r w:rsidRPr="00D42B8D">
        <w:rPr>
          <w:rFonts w:ascii="Times New Roman" w:hAnsi="Times New Roman" w:cs="Times New Roman"/>
          <w:sz w:val="24"/>
          <w:szCs w:val="24"/>
        </w:rPr>
        <w:t xml:space="preserve">v účtovnej závierke podľa odseku 1 overenej audítorom alebo audítorskou spoločnosťou. Poisťovňa, </w:t>
      </w:r>
      <w:r w:rsidRPr="00D42B8D" w:rsidR="00791E80">
        <w:rPr>
          <w:rFonts w:ascii="Times New Roman" w:hAnsi="Times New Roman" w:cs="Times New Roman"/>
          <w:sz w:val="24"/>
          <w:szCs w:val="24"/>
        </w:rPr>
        <w:t>pobočka zahraničnej poisťovne</w:t>
      </w:r>
      <w:r w:rsidRPr="00D42B8D">
        <w:rPr>
          <w:rFonts w:ascii="Times New Roman" w:hAnsi="Times New Roman" w:cs="Times New Roman"/>
          <w:sz w:val="24"/>
          <w:szCs w:val="24"/>
        </w:rPr>
        <w:t>, zaisťovňa alebo pobočka zahraničnej zaisťovne sú povinné písomne oznámiť Národnej banke Slovenska do 30</w:t>
      </w:r>
      <w:r w:rsidRPr="004F2BCA">
        <w:rPr>
          <w:rFonts w:ascii="Times New Roman" w:hAnsi="Times New Roman" w:cs="Times New Roman"/>
          <w:sz w:val="24"/>
          <w:szCs w:val="24"/>
        </w:rPr>
        <w:t xml:space="preserve"> dní odo dňa nariadenia vykonania mimoriadneho auditu, ktorý audítor alebo audítorská spoločnosť mimoriadny audit vykoná. Tento audítor alebo audítorská spoločnosť musí byť iná osoba ako audítor alebo audítorská spoločnosť, ktorá overovala účtovnú závierku podľa odseku 1. </w:t>
      </w:r>
    </w:p>
    <w:p w:rsidR="00714248" w:rsidRPr="004F2BCA" w:rsidP="005E6F0C">
      <w:pPr>
        <w:ind w:firstLine="708"/>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DF7D6C">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42</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Poisťovňa, pobočka zahraničnej poisťovne, zaisťovňa a pobočka zahraničnej zaisťovne zostavujú aj priebežnú účtovnú závierku k poslednému dňu kalendárneho štvrťroka.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(2) </w:t>
      </w:r>
      <w:r w:rsidRPr="0012768B" w:rsidR="008231E2">
        <w:rPr>
          <w:rFonts w:ascii="Times New Roman" w:hAnsi="Times New Roman" w:cs="Times New Roman"/>
          <w:sz w:val="24"/>
          <w:szCs w:val="24"/>
        </w:rPr>
        <w:t>Dňom zavedenia meny euro v Slovenskej republike sú</w:t>
      </w:r>
      <w:r w:rsidR="008231E2">
        <w:rPr>
          <w:rFonts w:ascii="Times New Roman" w:hAnsi="Times New Roman" w:cs="Times New Roman"/>
          <w:b/>
          <w:sz w:val="24"/>
          <w:szCs w:val="24"/>
        </w:rPr>
        <w:t xml:space="preserve"> </w:t>
      </w:r>
      <w:r w:rsidRPr="008231E2" w:rsidR="008231E2">
        <w:rPr>
          <w:rFonts w:ascii="Times New Roman" w:hAnsi="Times New Roman" w:cs="Times New Roman"/>
          <w:sz w:val="24"/>
          <w:szCs w:val="24"/>
        </w:rPr>
        <w:t>p</w:t>
      </w:r>
      <w:r w:rsidRPr="008231E2">
        <w:rPr>
          <w:rFonts w:ascii="Times New Roman" w:hAnsi="Times New Roman" w:cs="Times New Roman"/>
          <w:sz w:val="24"/>
          <w:szCs w:val="24"/>
        </w:rPr>
        <w:t>oisťovňa</w:t>
      </w:r>
      <w:r w:rsidRPr="004F2BCA">
        <w:rPr>
          <w:rFonts w:ascii="Times New Roman" w:hAnsi="Times New Roman" w:cs="Times New Roman"/>
          <w:sz w:val="24"/>
          <w:szCs w:val="24"/>
        </w:rPr>
        <w:t xml:space="preserve">, zaisťovňa, pobočka zahraničnej poisťovne a pobočka zahraničnej zaisťovne povinné denne prepočítavať majetok a záväzky vyjadrené v cudzej mene </w:t>
      </w:r>
      <w:r w:rsidRPr="00D42B8D" w:rsidR="00362B9F">
        <w:rPr>
          <w:rFonts w:ascii="Times New Roman" w:hAnsi="Times New Roman" w:cs="Times New Roman"/>
          <w:sz w:val="24"/>
          <w:szCs w:val="24"/>
        </w:rPr>
        <w:t>na menu euro podľa kurzu stanoveného Európskou centrálnou banko</w:t>
      </w:r>
      <w:r w:rsidRPr="00D42B8D" w:rsidR="001C7A68">
        <w:rPr>
          <w:rFonts w:ascii="Times New Roman" w:hAnsi="Times New Roman" w:cs="Times New Roman"/>
          <w:sz w:val="24"/>
          <w:szCs w:val="24"/>
        </w:rPr>
        <w:t>u</w:t>
      </w:r>
      <w:r w:rsidRPr="00D42B8D" w:rsidR="00362B9F">
        <w:rPr>
          <w:rFonts w:ascii="Times New Roman" w:hAnsi="Times New Roman" w:cs="Times New Roman"/>
          <w:sz w:val="24"/>
          <w:szCs w:val="24"/>
        </w:rPr>
        <w:t>, ktorý je platný</w:t>
      </w:r>
      <w:r w:rsidRPr="004F2BCA">
        <w:rPr>
          <w:rFonts w:ascii="Times New Roman" w:hAnsi="Times New Roman" w:cs="Times New Roman"/>
          <w:sz w:val="24"/>
          <w:szCs w:val="24"/>
        </w:rPr>
        <w:t xml:space="preserve"> k tomuto dňu.</w:t>
      </w:r>
    </w:p>
    <w:p w:rsidR="00E579C8" w:rsidRPr="004F2BCA" w:rsidP="00E579C8">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(3) Audítor alebo audítorská spoločnosť, ktorí overujú účtovnú závierku poisťovne, zaisťovne, pobočky zahraničnej poisťovne alebo pobočky zahraničnej zaisťovne, sú povinní</w:t>
      </w:r>
      <w:r w:rsidRPr="004F2BCA" w:rsidR="00AA2919">
        <w:rPr>
          <w:rFonts w:ascii="Times New Roman" w:hAnsi="Times New Roman" w:cs="Times New Roman"/>
          <w:sz w:val="24"/>
          <w:szCs w:val="24"/>
        </w:rPr>
        <w:t xml:space="preserve"> bez zbytočného odkladu</w:t>
      </w:r>
      <w:r w:rsidRPr="004F2BCA" w:rsidR="000A267A">
        <w:rPr>
          <w:rFonts w:ascii="Times New Roman" w:hAnsi="Times New Roman" w:cs="Times New Roman"/>
          <w:sz w:val="24"/>
          <w:szCs w:val="24"/>
        </w:rPr>
        <w:t xml:space="preserve"> informovať Národnú banku Slovenska o </w:t>
      </w:r>
    </w:p>
    <w:p w:rsidR="00E579C8" w:rsidRPr="00D42B8D" w:rsidP="00E579C8">
      <w:pPr>
        <w:jc w:val="both"/>
        <w:rPr>
          <w:rFonts w:ascii="Times New Roman" w:hAnsi="Times New Roman" w:cs="Times New Roman"/>
          <w:sz w:val="24"/>
          <w:szCs w:val="24"/>
        </w:rPr>
      </w:pPr>
      <w:r w:rsidRPr="00D42B8D" w:rsidR="000A267A">
        <w:rPr>
          <w:rFonts w:ascii="Times New Roman" w:hAnsi="Times New Roman" w:cs="Times New Roman"/>
          <w:sz w:val="24"/>
          <w:szCs w:val="24"/>
        </w:rPr>
        <w:t xml:space="preserve">a) porušení povinností </w:t>
      </w:r>
      <w:r w:rsidRPr="00D42B8D" w:rsidR="00FE74D3">
        <w:rPr>
          <w:rFonts w:ascii="Times New Roman" w:hAnsi="Times New Roman" w:cs="Times New Roman"/>
          <w:sz w:val="24"/>
          <w:szCs w:val="24"/>
        </w:rPr>
        <w:t xml:space="preserve">vyplývajúcich zo </w:t>
      </w:r>
      <w:r w:rsidRPr="00D42B8D" w:rsidR="000A267A">
        <w:rPr>
          <w:rFonts w:ascii="Times New Roman" w:hAnsi="Times New Roman" w:cs="Times New Roman"/>
          <w:sz w:val="24"/>
          <w:szCs w:val="24"/>
        </w:rPr>
        <w:t>zákonov a iných všeobecne záväzných právnych predpisov poisťovňou</w:t>
      </w:r>
      <w:r w:rsidRPr="00D42B8D">
        <w:rPr>
          <w:rFonts w:ascii="Times New Roman" w:hAnsi="Times New Roman" w:cs="Times New Roman"/>
          <w:sz w:val="24"/>
          <w:szCs w:val="24"/>
        </w:rPr>
        <w:t>,</w:t>
      </w:r>
      <w:r w:rsidR="004D786C">
        <w:rPr>
          <w:rFonts w:ascii="Times New Roman" w:hAnsi="Times New Roman" w:cs="Times New Roman"/>
          <w:sz w:val="24"/>
          <w:szCs w:val="24"/>
        </w:rPr>
        <w:t xml:space="preserve"> po</w:t>
      </w:r>
      <w:r w:rsidR="004D786C">
        <w:rPr>
          <w:rFonts w:ascii="Times New Roman" w:hAnsi="Times New Roman" w:cs="Times New Roman"/>
          <w:sz w:val="24"/>
          <w:szCs w:val="24"/>
        </w:rPr>
        <w:t>bočkou zahraničnej poisťovne,</w:t>
      </w:r>
      <w:r w:rsidRPr="00D42B8D" w:rsidR="000A267A">
        <w:rPr>
          <w:rFonts w:ascii="Times New Roman" w:hAnsi="Times New Roman" w:cs="Times New Roman"/>
          <w:sz w:val="24"/>
          <w:szCs w:val="24"/>
        </w:rPr>
        <w:t xml:space="preserve"> zaisťovňou,</w:t>
      </w:r>
      <w:r w:rsidRPr="00D42B8D" w:rsidR="000D2AAC">
        <w:rPr>
          <w:rFonts w:ascii="Times New Roman" w:hAnsi="Times New Roman" w:cs="Times New Roman"/>
          <w:sz w:val="24"/>
          <w:szCs w:val="24"/>
        </w:rPr>
        <w:t xml:space="preserve"> pobočkou zahraničnej zaisťovne,</w:t>
      </w:r>
    </w:p>
    <w:p w:rsidR="00E579C8" w:rsidRPr="0012768B" w:rsidP="00E579C8">
      <w:pPr>
        <w:jc w:val="both"/>
        <w:rPr>
          <w:rFonts w:ascii="Times New Roman" w:hAnsi="Times New Roman" w:cs="Times New Roman"/>
          <w:sz w:val="24"/>
          <w:szCs w:val="24"/>
        </w:rPr>
      </w:pPr>
      <w:r w:rsidRPr="00D42B8D" w:rsidR="000A267A">
        <w:rPr>
          <w:rFonts w:ascii="Times New Roman" w:hAnsi="Times New Roman" w:cs="Times New Roman"/>
          <w:sz w:val="24"/>
          <w:szCs w:val="24"/>
        </w:rPr>
        <w:t xml:space="preserve">b) </w:t>
      </w:r>
      <w:r w:rsidRPr="0012768B" w:rsidR="005639EE">
        <w:rPr>
          <w:rFonts w:ascii="Times New Roman" w:hAnsi="Times New Roman" w:cs="Times New Roman"/>
          <w:sz w:val="24"/>
          <w:szCs w:val="24"/>
        </w:rPr>
        <w:t>skutočnostiach, ktoré môžu</w:t>
      </w:r>
      <w:r w:rsidRPr="0012768B" w:rsidR="000A267A">
        <w:rPr>
          <w:rFonts w:ascii="Times New Roman" w:hAnsi="Times New Roman" w:cs="Times New Roman"/>
          <w:sz w:val="24"/>
          <w:szCs w:val="24"/>
        </w:rPr>
        <w:t xml:space="preserve"> ovplyvniť riadne vykonávanie poisťovacej činnosti alebo zaisťovacej činnosti,</w:t>
      </w:r>
    </w:p>
    <w:p w:rsidR="000A267A" w:rsidRPr="0012768B" w:rsidP="00E579C8">
      <w:pPr>
        <w:jc w:val="both"/>
        <w:rPr>
          <w:rFonts w:ascii="Times New Roman" w:hAnsi="Times New Roman" w:cs="Times New Roman"/>
          <w:sz w:val="24"/>
          <w:szCs w:val="24"/>
        </w:rPr>
      </w:pPr>
      <w:r w:rsidRPr="0012768B">
        <w:rPr>
          <w:rFonts w:ascii="Times New Roman" w:hAnsi="Times New Roman" w:cs="Times New Roman"/>
          <w:sz w:val="24"/>
          <w:szCs w:val="24"/>
        </w:rPr>
        <w:t xml:space="preserve">c) </w:t>
      </w:r>
      <w:r w:rsidRPr="0012768B" w:rsidR="005639EE">
        <w:rPr>
          <w:rFonts w:ascii="Times New Roman" w:hAnsi="Times New Roman" w:cs="Times New Roman"/>
          <w:sz w:val="24"/>
          <w:szCs w:val="24"/>
        </w:rPr>
        <w:t>skutočnostiach, ktoré môžu</w:t>
      </w:r>
      <w:r w:rsidRPr="0012768B">
        <w:rPr>
          <w:rFonts w:ascii="Times New Roman" w:hAnsi="Times New Roman" w:cs="Times New Roman"/>
          <w:sz w:val="24"/>
          <w:szCs w:val="24"/>
        </w:rPr>
        <w:t xml:space="preserve"> viesť k vyjadreni</w:t>
      </w:r>
      <w:r w:rsidRPr="0012768B" w:rsidR="00E93BAA">
        <w:rPr>
          <w:rFonts w:ascii="Times New Roman" w:hAnsi="Times New Roman" w:cs="Times New Roman"/>
          <w:sz w:val="24"/>
          <w:szCs w:val="24"/>
        </w:rPr>
        <w:t>u výhrad voči účtovnej závierke,</w:t>
      </w:r>
    </w:p>
    <w:p w:rsidR="00E93BAA" w:rsidRPr="0012768B" w:rsidP="00E579C8">
      <w:pPr>
        <w:jc w:val="both"/>
        <w:rPr>
          <w:rFonts w:ascii="Times New Roman" w:hAnsi="Times New Roman" w:cs="Times New Roman"/>
          <w:sz w:val="24"/>
          <w:szCs w:val="24"/>
        </w:rPr>
      </w:pPr>
      <w:r w:rsidRPr="0012768B">
        <w:rPr>
          <w:rFonts w:ascii="Times New Roman" w:hAnsi="Times New Roman" w:cs="Times New Roman"/>
          <w:sz w:val="24"/>
          <w:szCs w:val="24"/>
        </w:rPr>
        <w:t xml:space="preserve">d) </w:t>
      </w:r>
      <w:r w:rsidRPr="0012768B" w:rsidR="005639EE">
        <w:rPr>
          <w:rFonts w:ascii="Times New Roman" w:hAnsi="Times New Roman" w:cs="Times New Roman"/>
          <w:sz w:val="24"/>
          <w:szCs w:val="24"/>
        </w:rPr>
        <w:t>skutočnostiach, ktoré môžu</w:t>
      </w:r>
      <w:r w:rsidRPr="0012768B">
        <w:rPr>
          <w:rFonts w:ascii="Times New Roman" w:hAnsi="Times New Roman" w:cs="Times New Roman"/>
          <w:sz w:val="24"/>
          <w:szCs w:val="24"/>
        </w:rPr>
        <w:t xml:space="preserve"> viesť k odmietnutiu vykonať audit.</w:t>
      </w:r>
    </w:p>
    <w:p w:rsidR="000A267A" w:rsidRPr="00D42B8D">
      <w:pPr>
        <w:ind w:firstLine="708"/>
        <w:jc w:val="both"/>
        <w:rPr>
          <w:rFonts w:ascii="Times New Roman" w:hAnsi="Times New Roman" w:cs="Times New Roman"/>
          <w:sz w:val="24"/>
          <w:szCs w:val="24"/>
        </w:rPr>
      </w:pPr>
      <w:r w:rsidRPr="0012768B">
        <w:rPr>
          <w:rFonts w:ascii="Times New Roman" w:hAnsi="Times New Roman" w:cs="Times New Roman"/>
          <w:sz w:val="24"/>
          <w:szCs w:val="24"/>
        </w:rPr>
        <w:t>(4) Ustanovenie odseku 3 sa vzťahuje rovnako na audítora alebo audítorskú spoločnosť, ktorí overujú účtovné</w:t>
      </w:r>
      <w:r w:rsidRPr="00D42B8D">
        <w:rPr>
          <w:rFonts w:ascii="Times New Roman" w:hAnsi="Times New Roman" w:cs="Times New Roman"/>
          <w:sz w:val="24"/>
          <w:szCs w:val="24"/>
        </w:rPr>
        <w:t xml:space="preserve"> závierky osôb, ktoré tvoria s poisťovňou alebo zaisťovňou skupinu s úzkymi väzbami.</w:t>
      </w:r>
    </w:p>
    <w:p w:rsidR="00C3460D" w:rsidRPr="00D42B8D" w:rsidP="00C3460D">
      <w:pPr>
        <w:autoSpaceDE/>
        <w:autoSpaceDN/>
        <w:ind w:firstLine="720"/>
        <w:jc w:val="both"/>
        <w:rPr>
          <w:rFonts w:ascii="Times New Roman" w:hAnsi="Times New Roman" w:cs="Times New Roman"/>
          <w:sz w:val="24"/>
          <w:szCs w:val="24"/>
        </w:rPr>
      </w:pPr>
      <w:r w:rsidRPr="00D42B8D">
        <w:rPr>
          <w:rFonts w:ascii="Times New Roman" w:hAnsi="Times New Roman" w:cs="Times New Roman"/>
          <w:sz w:val="24"/>
          <w:szCs w:val="24"/>
        </w:rPr>
        <w:t>(5) Audítor alebo audítorská spoločnosť sú povinní na písomné požiadanie Národnej banky Slovenska poskytnúť podklady o skutočnostiach podľa odseku 3 a iné informácie a podklady zistené počas výkonu činnosti v poisťovni, zaisťovni, pobočke zahraničnej poisťovne alebo pobočke zahraničnej zaisťovne.</w:t>
      </w:r>
    </w:p>
    <w:p w:rsidR="0085329F" w:rsidRPr="00D42B8D" w:rsidP="0085329F">
      <w:pPr>
        <w:autoSpaceDE/>
        <w:autoSpaceDN/>
        <w:ind w:firstLine="720"/>
        <w:jc w:val="both"/>
        <w:rPr>
          <w:rFonts w:ascii="Times New Roman" w:hAnsi="Times New Roman" w:cs="Times New Roman"/>
          <w:sz w:val="24"/>
          <w:szCs w:val="24"/>
        </w:rPr>
      </w:pPr>
      <w:r w:rsidRPr="00D42B8D">
        <w:rPr>
          <w:rFonts w:ascii="Times New Roman" w:hAnsi="Times New Roman" w:cs="Times New Roman"/>
          <w:sz w:val="24"/>
          <w:szCs w:val="24"/>
        </w:rPr>
        <w:t>(6) Poisťovňa, zaisťovňa, pobočka zahraničnej poisťovne a pobočka zahraničnej zaisťovne sú povinné zabezpečiť ochranu elektronického spracúvania a uschovávania údajov pred zneužitím, zničením, poškodením, odcudzením alebo pred stratou.</w:t>
      </w:r>
    </w:p>
    <w:p w:rsidR="000A267A" w:rsidRPr="004F2BCA">
      <w:pPr>
        <w:jc w:val="both"/>
        <w:rPr>
          <w:rFonts w:ascii="Times New Roman" w:hAnsi="Times New Roman" w:cs="Times New Roman"/>
          <w:sz w:val="24"/>
          <w:szCs w:val="24"/>
        </w:rPr>
      </w:pPr>
    </w:p>
    <w:p w:rsidR="008A021B">
      <w:pPr>
        <w:jc w:val="center"/>
        <w:rPr>
          <w:rFonts w:ascii="Times New Roman" w:hAnsi="Times New Roman" w:cs="Times New Roman"/>
          <w:b/>
          <w:sz w:val="24"/>
          <w:szCs w:val="24"/>
        </w:rPr>
      </w:pPr>
    </w:p>
    <w:p w:rsidR="008A021B">
      <w:pPr>
        <w:jc w:val="center"/>
        <w:rPr>
          <w:rFonts w:ascii="Times New Roman" w:hAnsi="Times New Roman" w:cs="Times New Roman"/>
          <w:b/>
          <w:sz w:val="24"/>
          <w:szCs w:val="24"/>
        </w:rPr>
      </w:pPr>
    </w:p>
    <w:p w:rsidR="008A021B">
      <w:pPr>
        <w:jc w:val="center"/>
        <w:rPr>
          <w:rFonts w:ascii="Times New Roman" w:hAnsi="Times New Roman" w:cs="Times New Roman"/>
          <w:b/>
          <w:sz w:val="24"/>
          <w:szCs w:val="24"/>
        </w:rPr>
      </w:pPr>
    </w:p>
    <w:p w:rsidR="008A021B">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Oznamovacia povinnosť</w:t>
      </w:r>
    </w:p>
    <w:p w:rsidR="000A267A" w:rsidRPr="004F2BCA">
      <w:pPr>
        <w:jc w:val="center"/>
        <w:rPr>
          <w:rFonts w:ascii="Times New Roman" w:hAnsi="Times New Roman" w:cs="Times New Roman"/>
          <w:b/>
          <w:sz w:val="24"/>
          <w:szCs w:val="24"/>
        </w:rPr>
      </w:pPr>
      <w:r w:rsidRPr="004F2BCA" w:rsidR="00DF7D6C">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43</w:t>
      </w:r>
    </w:p>
    <w:p w:rsidR="000A267A" w:rsidRPr="004F2BCA">
      <w:pPr>
        <w:jc w:val="both"/>
        <w:rPr>
          <w:rFonts w:ascii="Times New Roman" w:hAnsi="Times New Roman" w:cs="Times New Roman"/>
          <w:sz w:val="24"/>
          <w:szCs w:val="24"/>
        </w:rPr>
      </w:pPr>
    </w:p>
    <w:p w:rsidR="001B7A10" w:rsidRPr="004F2BCA" w:rsidP="001B7A10">
      <w:pPr>
        <w:jc w:val="both"/>
        <w:rPr>
          <w:rFonts w:ascii="Times New Roman" w:hAnsi="Times New Roman" w:cs="Times New Roman"/>
          <w:sz w:val="24"/>
          <w:szCs w:val="24"/>
        </w:rPr>
      </w:pPr>
      <w:r w:rsidRPr="004F2BCA">
        <w:rPr>
          <w:rFonts w:ascii="Times New Roman" w:hAnsi="Times New Roman" w:cs="Times New Roman"/>
          <w:sz w:val="24"/>
          <w:szCs w:val="24"/>
        </w:rPr>
        <w:tab/>
      </w:r>
      <w:r w:rsidRPr="004F2BCA" w:rsidR="000A267A">
        <w:rPr>
          <w:rFonts w:ascii="Times New Roman" w:hAnsi="Times New Roman" w:cs="Times New Roman"/>
          <w:sz w:val="24"/>
          <w:szCs w:val="24"/>
        </w:rPr>
        <w:t xml:space="preserve">(1) </w:t>
      </w:r>
      <w:r w:rsidRPr="004F2BCA">
        <w:rPr>
          <w:rFonts w:ascii="Times New Roman" w:hAnsi="Times New Roman" w:cs="Times New Roman"/>
          <w:sz w:val="24"/>
          <w:szCs w:val="24"/>
        </w:rPr>
        <w:t>Poisťovňa</w:t>
      </w:r>
      <w:r w:rsidRPr="004F2BCA" w:rsidR="00FC3378">
        <w:rPr>
          <w:rFonts w:ascii="Times New Roman" w:hAnsi="Times New Roman" w:cs="Times New Roman"/>
          <w:sz w:val="24"/>
          <w:szCs w:val="24"/>
        </w:rPr>
        <w:t>, pobočka zahraničnej poisťovne, </w:t>
      </w:r>
      <w:r w:rsidRPr="004F2BCA">
        <w:rPr>
          <w:rFonts w:ascii="Times New Roman" w:hAnsi="Times New Roman" w:cs="Times New Roman"/>
          <w:sz w:val="24"/>
          <w:szCs w:val="24"/>
        </w:rPr>
        <w:t>zaisťovňa</w:t>
      </w:r>
      <w:r w:rsidRPr="004F2BCA" w:rsidR="00FC3378">
        <w:rPr>
          <w:rFonts w:ascii="Times New Roman" w:hAnsi="Times New Roman" w:cs="Times New Roman"/>
          <w:sz w:val="24"/>
          <w:szCs w:val="24"/>
        </w:rPr>
        <w:t xml:space="preserve"> a pobočka zahraničnej zaisťovne</w:t>
      </w:r>
      <w:r w:rsidRPr="004F2BCA">
        <w:rPr>
          <w:rFonts w:ascii="Times New Roman" w:hAnsi="Times New Roman" w:cs="Times New Roman"/>
          <w:sz w:val="24"/>
          <w:szCs w:val="24"/>
        </w:rPr>
        <w:t xml:space="preserve"> sú povinné najneskôr do dvoch mesiacov po skončení polovice účtovného obdobia</w:t>
      </w:r>
      <w:r w:rsidR="00B100C5">
        <w:rPr>
          <w:rFonts w:ascii="Times New Roman" w:hAnsi="Times New Roman" w:cs="Times New Roman"/>
          <w:sz w:val="24"/>
          <w:szCs w:val="24"/>
          <w:vertAlign w:val="superscript"/>
        </w:rPr>
        <w:t>43</w:t>
      </w:r>
      <w:r w:rsidR="00B81765">
        <w:rPr>
          <w:rFonts w:ascii="Times New Roman" w:hAnsi="Times New Roman" w:cs="Times New Roman"/>
          <w:sz w:val="24"/>
          <w:szCs w:val="24"/>
          <w:vertAlign w:val="superscript"/>
        </w:rPr>
        <w:t xml:space="preserve">) </w:t>
      </w:r>
      <w:r w:rsidR="00B81765">
        <w:rPr>
          <w:rFonts w:ascii="Times New Roman" w:hAnsi="Times New Roman" w:cs="Times New Roman"/>
          <w:sz w:val="24"/>
          <w:szCs w:val="24"/>
        </w:rPr>
        <w:t>pred</w:t>
      </w:r>
      <w:r w:rsidRPr="004F2BCA">
        <w:rPr>
          <w:rFonts w:ascii="Times New Roman" w:hAnsi="Times New Roman" w:cs="Times New Roman"/>
          <w:sz w:val="24"/>
          <w:szCs w:val="24"/>
        </w:rPr>
        <w:t>ložiť</w:t>
      </w:r>
      <w:r w:rsidRPr="004F2BCA" w:rsidR="00CC5414">
        <w:rPr>
          <w:rFonts w:ascii="Times New Roman" w:hAnsi="Times New Roman" w:cs="Times New Roman"/>
          <w:sz w:val="24"/>
          <w:szCs w:val="24"/>
        </w:rPr>
        <w:t xml:space="preserve"> </w:t>
      </w:r>
      <w:r w:rsidRPr="004F2BCA">
        <w:rPr>
          <w:rFonts w:ascii="Times New Roman" w:hAnsi="Times New Roman" w:cs="Times New Roman"/>
          <w:sz w:val="24"/>
          <w:szCs w:val="24"/>
        </w:rPr>
        <w:t>Národnej banke</w:t>
      </w:r>
      <w:r w:rsidRPr="004F2BCA">
        <w:rPr>
          <w:rFonts w:ascii="Times New Roman" w:hAnsi="Times New Roman" w:cs="Times New Roman"/>
          <w:sz w:val="24"/>
          <w:szCs w:val="24"/>
        </w:rPr>
        <w:t xml:space="preserve"> Slovenska správu o svojom hospodárení za prvú polovicu účtovného obdobia (ďalej len </w:t>
      </w:r>
      <w:r w:rsidR="00FE3387">
        <w:rPr>
          <w:rFonts w:ascii="Times New Roman" w:hAnsi="Times New Roman" w:cs="Times New Roman"/>
          <w:sz w:val="24"/>
          <w:szCs w:val="24"/>
        </w:rPr>
        <w:t>„</w:t>
      </w:r>
      <w:r w:rsidRPr="004F2BCA">
        <w:rPr>
          <w:rFonts w:ascii="Times New Roman" w:hAnsi="Times New Roman" w:cs="Times New Roman"/>
          <w:sz w:val="24"/>
          <w:szCs w:val="24"/>
        </w:rPr>
        <w:t>polročná správa") a najneskôr do troch mesiacov po uplynutí účtovného obdobia predložiť ministerstvu a Národnej banke Slovenska výročnú správu o svojom hospodárení (ďal</w:t>
      </w:r>
      <w:r w:rsidR="00FE3387">
        <w:rPr>
          <w:rFonts w:ascii="Times New Roman" w:hAnsi="Times New Roman" w:cs="Times New Roman"/>
          <w:sz w:val="24"/>
          <w:szCs w:val="24"/>
        </w:rPr>
        <w:t>ej</w:t>
      </w:r>
      <w:r w:rsidR="00FE3387">
        <w:rPr>
          <w:rFonts w:ascii="Times New Roman" w:hAnsi="Times New Roman" w:cs="Times New Roman"/>
          <w:sz w:val="24"/>
          <w:szCs w:val="24"/>
        </w:rPr>
        <w:t xml:space="preserve"> len „</w:t>
      </w:r>
      <w:r w:rsidR="00707430">
        <w:rPr>
          <w:rFonts w:ascii="Times New Roman" w:hAnsi="Times New Roman" w:cs="Times New Roman"/>
          <w:sz w:val="24"/>
          <w:szCs w:val="24"/>
        </w:rPr>
        <w:t>ročná správa").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Ročná správa obsahuje</w:t>
      </w:r>
    </w:p>
    <w:p w:rsidR="000A267A" w:rsidRPr="00D95DC1" w:rsidP="00866C35">
      <w:pPr>
        <w:jc w:val="both"/>
        <w:rPr>
          <w:rFonts w:ascii="Times New Roman" w:hAnsi="Times New Roman" w:cs="Times New Roman"/>
          <w:sz w:val="24"/>
          <w:szCs w:val="24"/>
        </w:rPr>
      </w:pPr>
      <w:r w:rsidRPr="00D95DC1">
        <w:rPr>
          <w:rFonts w:ascii="Times New Roman" w:hAnsi="Times New Roman" w:cs="Times New Roman"/>
          <w:sz w:val="24"/>
          <w:szCs w:val="24"/>
        </w:rPr>
        <w:t>a) účtovnú závierku overenú audítorom alebo audítorskou spoločnosťou</w:t>
      </w:r>
      <w:r w:rsidRPr="00D95DC1" w:rsidR="00866C35">
        <w:rPr>
          <w:rFonts w:ascii="Times New Roman" w:hAnsi="Times New Roman" w:cs="Times New Roman"/>
          <w:sz w:val="24"/>
          <w:szCs w:val="24"/>
        </w:rPr>
        <w:t>, vrátane audítorskej správy k tejto závierke</w:t>
      </w:r>
      <w:r w:rsidRPr="00D95DC1" w:rsidR="0091346C">
        <w:rPr>
          <w:rFonts w:ascii="Times New Roman" w:hAnsi="Times New Roman" w:cs="Times New Roman"/>
          <w:sz w:val="24"/>
          <w:szCs w:val="24"/>
        </w:rPr>
        <w:t xml:space="preserve"> a konsolidovanú účtovnú závierku, ak sa zostavuje,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správu o finančnej situácii, ktorá obsahuje najmä prehľad o prijatých bankových úveroch a iných úveroch a údaje o ich splatnosti v členení na krátkodobé a dlhodobé, ako aj iné údaje ovplyvňujúce finančnú situáciu poisťovne alebo zaisťovne,</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c) návrh na rozdelenie zisku,</w:t>
      </w:r>
    </w:p>
    <w:p w:rsidR="001B7A10" w:rsidRPr="004F2BCA" w:rsidP="001B7A10">
      <w:pPr>
        <w:pStyle w:val="BodyText"/>
        <w:spacing w:after="0"/>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d) </w:t>
      </w:r>
      <w:r w:rsidRPr="004F2BCA">
        <w:rPr>
          <w:rFonts w:ascii="Times New Roman" w:hAnsi="Times New Roman" w:cs="Times New Roman"/>
          <w:sz w:val="24"/>
          <w:szCs w:val="24"/>
        </w:rPr>
        <w:t xml:space="preserve">informáciu o očakávanej hospodárskej a finančnej situácii v nasledujúcom účtovnom období, </w:t>
      </w:r>
    </w:p>
    <w:p w:rsidR="001B7A10" w:rsidRPr="00D95DC1" w:rsidP="001B7A10">
      <w:pPr>
        <w:pStyle w:val="BodyText"/>
        <w:spacing w:after="0"/>
        <w:jc w:val="both"/>
        <w:rPr>
          <w:rFonts w:ascii="Times New Roman" w:hAnsi="Times New Roman" w:cs="Times New Roman"/>
          <w:sz w:val="24"/>
          <w:szCs w:val="24"/>
        </w:rPr>
      </w:pPr>
      <w:r w:rsidRPr="00D95DC1">
        <w:rPr>
          <w:rFonts w:ascii="Times New Roman" w:hAnsi="Times New Roman" w:cs="Times New Roman"/>
          <w:sz w:val="24"/>
          <w:szCs w:val="24"/>
        </w:rPr>
        <w:t>e) podrobnú informáciu o preverení dostatočnosti technických rezerv vykonaním testu primeranosti záväzku</w:t>
      </w:r>
      <w:r w:rsidR="008938EA">
        <w:rPr>
          <w:rFonts w:ascii="Times New Roman" w:hAnsi="Times New Roman" w:cs="Times New Roman"/>
          <w:sz w:val="24"/>
          <w:szCs w:val="24"/>
          <w:vertAlign w:val="superscript"/>
        </w:rPr>
        <w:t>30</w:t>
      </w:r>
      <w:r w:rsidRPr="00D95DC1" w:rsidR="002F5925">
        <w:rPr>
          <w:rFonts w:ascii="Times New Roman" w:hAnsi="Times New Roman" w:cs="Times New Roman"/>
          <w:sz w:val="24"/>
          <w:szCs w:val="24"/>
          <w:vertAlign w:val="superscript"/>
        </w:rPr>
        <w:t>)</w:t>
      </w:r>
      <w:r w:rsidRPr="00D95DC1" w:rsidR="00777C89">
        <w:rPr>
          <w:rFonts w:ascii="Times New Roman" w:hAnsi="Times New Roman" w:cs="Times New Roman"/>
          <w:sz w:val="24"/>
          <w:szCs w:val="24"/>
          <w:vertAlign w:val="superscript"/>
        </w:rPr>
        <w:t xml:space="preserve"> </w:t>
      </w:r>
      <w:r w:rsidRPr="00447895" w:rsidR="006A4292">
        <w:rPr>
          <w:rFonts w:ascii="Times New Roman" w:hAnsi="Times New Roman" w:cs="Times New Roman"/>
          <w:sz w:val="24"/>
          <w:szCs w:val="24"/>
        </w:rPr>
        <w:t>a</w:t>
      </w:r>
      <w:r w:rsidRPr="006A4292" w:rsidR="006A4292">
        <w:rPr>
          <w:rFonts w:ascii="Times New Roman" w:hAnsi="Times New Roman" w:cs="Times New Roman"/>
          <w:b/>
          <w:sz w:val="24"/>
          <w:szCs w:val="24"/>
        </w:rPr>
        <w:t xml:space="preserve"> </w:t>
      </w:r>
      <w:r w:rsidRPr="00D95DC1" w:rsidR="00777C89">
        <w:rPr>
          <w:rFonts w:ascii="Times New Roman" w:hAnsi="Times New Roman" w:cs="Times New Roman"/>
          <w:sz w:val="24"/>
          <w:szCs w:val="24"/>
        </w:rPr>
        <w:t>o z</w:t>
      </w:r>
      <w:r w:rsidRPr="00D95DC1">
        <w:rPr>
          <w:rFonts w:ascii="Times New Roman" w:hAnsi="Times New Roman" w:cs="Times New Roman"/>
          <w:sz w:val="24"/>
          <w:szCs w:val="24"/>
        </w:rPr>
        <w:t>hodnotení výsledkov testu primeranosti záväzku</w:t>
      </w:r>
      <w:r w:rsidRPr="00D95DC1" w:rsidR="00E83DC8">
        <w:rPr>
          <w:rFonts w:ascii="Times New Roman" w:hAnsi="Times New Roman" w:cs="Times New Roman"/>
          <w:sz w:val="24"/>
          <w:szCs w:val="24"/>
        </w:rPr>
        <w:t>,</w:t>
      </w:r>
    </w:p>
    <w:p w:rsidR="00E83DC8" w:rsidRPr="00D95DC1" w:rsidP="001B7A10">
      <w:pPr>
        <w:pStyle w:val="BodyText"/>
        <w:spacing w:after="0"/>
        <w:jc w:val="both"/>
        <w:rPr>
          <w:rFonts w:ascii="Times New Roman" w:hAnsi="Times New Roman" w:cs="Times New Roman"/>
          <w:sz w:val="24"/>
          <w:szCs w:val="24"/>
        </w:rPr>
      </w:pPr>
      <w:r w:rsidRPr="00D95DC1" w:rsidR="00120E65">
        <w:rPr>
          <w:rFonts w:ascii="Times New Roman" w:hAnsi="Times New Roman" w:cs="Times New Roman"/>
          <w:sz w:val="24"/>
          <w:szCs w:val="24"/>
        </w:rPr>
        <w:t xml:space="preserve">f) zoznam odporúčaní auditora, ak takéto </w:t>
      </w:r>
      <w:r w:rsidRPr="00D95DC1" w:rsidR="00444A47">
        <w:rPr>
          <w:rFonts w:ascii="Times New Roman" w:hAnsi="Times New Roman" w:cs="Times New Roman"/>
          <w:sz w:val="24"/>
          <w:szCs w:val="24"/>
        </w:rPr>
        <w:t>odporúčania</w:t>
      </w:r>
      <w:r w:rsidRPr="00D95DC1" w:rsidR="00120E65">
        <w:rPr>
          <w:rFonts w:ascii="Times New Roman" w:hAnsi="Times New Roman" w:cs="Times New Roman"/>
          <w:sz w:val="24"/>
          <w:szCs w:val="24"/>
        </w:rPr>
        <w:t xml:space="preserve"> boli vypracované.</w:t>
      </w:r>
    </w:p>
    <w:p w:rsidR="000A267A" w:rsidRPr="004F2BCA">
      <w:pPr>
        <w:ind w:firstLine="708"/>
        <w:jc w:val="both"/>
        <w:rPr>
          <w:rFonts w:ascii="Times New Roman" w:hAnsi="Times New Roman" w:cs="Times New Roman"/>
          <w:sz w:val="24"/>
          <w:szCs w:val="24"/>
        </w:rPr>
      </w:pPr>
      <w:r w:rsidRPr="00D95DC1">
        <w:rPr>
          <w:rFonts w:ascii="Times New Roman" w:hAnsi="Times New Roman" w:cs="Times New Roman"/>
          <w:sz w:val="24"/>
          <w:szCs w:val="24"/>
        </w:rPr>
        <w:t xml:space="preserve"> (3) </w:t>
      </w:r>
      <w:r w:rsidRPr="00D95DC1" w:rsidR="0049591B">
        <w:rPr>
          <w:rFonts w:ascii="Times New Roman" w:hAnsi="Times New Roman" w:cs="Times New Roman"/>
          <w:sz w:val="24"/>
          <w:szCs w:val="24"/>
        </w:rPr>
        <w:t>Národná banka Slovenska môže na základe písomnej žiadosti poisťovne, pobočky</w:t>
      </w:r>
      <w:r w:rsidRPr="004F2BCA" w:rsidR="0049591B">
        <w:rPr>
          <w:rFonts w:ascii="Times New Roman" w:hAnsi="Times New Roman" w:cs="Times New Roman"/>
          <w:sz w:val="24"/>
          <w:szCs w:val="24"/>
        </w:rPr>
        <w:t xml:space="preserve"> zahraničnej poisťovne, zaisťovne a</w:t>
      </w:r>
      <w:r w:rsidRPr="004F2BCA" w:rsidR="004E40EC">
        <w:rPr>
          <w:rFonts w:ascii="Times New Roman" w:hAnsi="Times New Roman" w:cs="Times New Roman"/>
          <w:sz w:val="24"/>
          <w:szCs w:val="24"/>
        </w:rPr>
        <w:t>lebo</w:t>
      </w:r>
      <w:r w:rsidRPr="004F2BCA" w:rsidR="0049591B">
        <w:rPr>
          <w:rFonts w:ascii="Times New Roman" w:hAnsi="Times New Roman" w:cs="Times New Roman"/>
          <w:sz w:val="24"/>
          <w:szCs w:val="24"/>
        </w:rPr>
        <w:t xml:space="preserve"> pobočky zahraničnej zaisťovne predĺžiť lehotu na predloženie </w:t>
      </w:r>
      <w:r w:rsidRPr="004F2BCA" w:rsidR="004E40EC">
        <w:rPr>
          <w:rFonts w:ascii="Times New Roman" w:hAnsi="Times New Roman" w:cs="Times New Roman"/>
          <w:sz w:val="24"/>
          <w:szCs w:val="24"/>
        </w:rPr>
        <w:t>účtovnej závierky overenej audítorom alebo audítorskou spoločnosťou.</w:t>
      </w:r>
      <w:r w:rsidRPr="004F2BCA" w:rsidR="0049591B">
        <w:rPr>
          <w:rFonts w:ascii="Times New Roman" w:hAnsi="Times New Roman" w:cs="Times New Roman"/>
          <w:sz w:val="24"/>
          <w:szCs w:val="24"/>
        </w:rPr>
        <w:t xml:space="preserve"> </w:t>
      </w:r>
      <w:r w:rsidRPr="004F2BCA" w:rsidR="004E40EC">
        <w:rPr>
          <w:rFonts w:ascii="Times New Roman" w:hAnsi="Times New Roman" w:cs="Times New Roman"/>
          <w:sz w:val="24"/>
          <w:szCs w:val="24"/>
        </w:rPr>
        <w:t>P</w:t>
      </w:r>
      <w:r w:rsidRPr="004F2BCA">
        <w:rPr>
          <w:rFonts w:ascii="Times New Roman" w:hAnsi="Times New Roman" w:cs="Times New Roman"/>
          <w:sz w:val="24"/>
          <w:szCs w:val="24"/>
        </w:rPr>
        <w:t>oisťovňa</w:t>
      </w:r>
      <w:r w:rsidRPr="004F2BCA" w:rsidR="004E40EC">
        <w:rPr>
          <w:rFonts w:ascii="Times New Roman" w:hAnsi="Times New Roman" w:cs="Times New Roman"/>
          <w:sz w:val="24"/>
          <w:szCs w:val="24"/>
        </w:rPr>
        <w:t>, pobočka zahraničnej poisťovne, zaisťovňa alebo pobočka zahraničnej zaisťovne je</w:t>
      </w:r>
      <w:r w:rsidRPr="004F2BCA">
        <w:rPr>
          <w:rFonts w:ascii="Times New Roman" w:hAnsi="Times New Roman" w:cs="Times New Roman"/>
          <w:sz w:val="24"/>
          <w:szCs w:val="24"/>
        </w:rPr>
        <w:t xml:space="preserve"> povinná predložiť ministerstvu a Národnej banke Slovenska správu audítora alebo audítorskej spoločnosti bez zbytočného odkladu potom, keď túto správu prijme.</w:t>
      </w:r>
    </w:p>
    <w:p w:rsidR="000A0E86" w:rsidRPr="004F2BCA" w:rsidP="000A0E86">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ab/>
      </w:r>
      <w:r w:rsidRPr="004F2BCA" w:rsidR="000A267A">
        <w:rPr>
          <w:rFonts w:ascii="Times New Roman" w:hAnsi="Times New Roman" w:cs="Times New Roman"/>
          <w:sz w:val="24"/>
          <w:szCs w:val="24"/>
        </w:rPr>
        <w:t xml:space="preserve">(4) </w:t>
      </w:r>
      <w:r w:rsidRPr="004F2BCA">
        <w:rPr>
          <w:rFonts w:ascii="Times New Roman" w:hAnsi="Times New Roman" w:cs="Times New Roman"/>
          <w:sz w:val="24"/>
          <w:szCs w:val="24"/>
        </w:rPr>
        <w:t>Polročná správa obsahuje</w:t>
      </w:r>
    </w:p>
    <w:p w:rsidR="000A0E86" w:rsidRPr="004F2BCA" w:rsidP="000A0E86">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 xml:space="preserve">a) účtovnú závierku za uplynulú polovicu účtovného obdobia a výrok audítora alebo audítorskej spoločnosti, ak účtovnú závierku overil audítor alebo audítorská spoločnosť, </w:t>
      </w:r>
    </w:p>
    <w:p w:rsidR="000A0E86" w:rsidRPr="004F2BCA" w:rsidP="000A0E86">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 xml:space="preserve">b) správu o finančnej situácii v rozsahu podľa odseku 2 písm. b) za uplynulú polovicu účtovného obdobia, </w:t>
      </w:r>
    </w:p>
    <w:p w:rsidR="000A0E86" w:rsidP="000A0E86">
      <w:pPr>
        <w:pStyle w:val="BodyText"/>
        <w:spacing w:after="0"/>
        <w:jc w:val="both"/>
        <w:rPr>
          <w:rFonts w:ascii="Times New Roman" w:hAnsi="Times New Roman" w:cs="Times New Roman"/>
          <w:sz w:val="24"/>
          <w:szCs w:val="24"/>
        </w:rPr>
      </w:pPr>
      <w:r w:rsidRPr="004F2BCA" w:rsidR="00DA4F2A">
        <w:rPr>
          <w:rFonts w:ascii="Times New Roman" w:hAnsi="Times New Roman" w:cs="Times New Roman"/>
          <w:sz w:val="24"/>
          <w:szCs w:val="24"/>
        </w:rPr>
        <w:t>c</w:t>
      </w:r>
      <w:r w:rsidRPr="004F2BCA">
        <w:rPr>
          <w:rFonts w:ascii="Times New Roman" w:hAnsi="Times New Roman" w:cs="Times New Roman"/>
          <w:sz w:val="24"/>
          <w:szCs w:val="24"/>
        </w:rPr>
        <w:t>) podrobnú informáciu o preverení dostatočnosti technických rezerv vykonaním testu primeranosti záväzku</w:t>
      </w:r>
      <w:r w:rsidR="00F72F01">
        <w:rPr>
          <w:rFonts w:ascii="Times New Roman" w:hAnsi="Times New Roman" w:cs="Times New Roman"/>
          <w:sz w:val="24"/>
          <w:szCs w:val="24"/>
          <w:vertAlign w:val="superscript"/>
        </w:rPr>
        <w:t>30</w:t>
      </w:r>
      <w:r w:rsidRPr="004F2BCA">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a o zhodnotení výsledkov testu primeranosti záväz</w:t>
      </w:r>
      <w:r w:rsidR="00C3460D">
        <w:rPr>
          <w:rFonts w:ascii="Times New Roman" w:hAnsi="Times New Roman" w:cs="Times New Roman"/>
          <w:sz w:val="24"/>
          <w:szCs w:val="24"/>
        </w:rPr>
        <w:t>ku,</w:t>
      </w:r>
    </w:p>
    <w:p w:rsidR="00C3460D" w:rsidRPr="00C808FB" w:rsidP="000A0E86">
      <w:pPr>
        <w:pStyle w:val="BodyText"/>
        <w:spacing w:after="0"/>
        <w:jc w:val="both"/>
        <w:rPr>
          <w:rFonts w:ascii="Times New Roman" w:hAnsi="Times New Roman" w:cs="Times New Roman"/>
          <w:sz w:val="24"/>
          <w:szCs w:val="24"/>
        </w:rPr>
      </w:pPr>
      <w:r w:rsidRPr="00C808FB">
        <w:rPr>
          <w:rFonts w:ascii="Times New Roman" w:hAnsi="Times New Roman" w:cs="Times New Roman"/>
          <w:sz w:val="24"/>
          <w:szCs w:val="24"/>
        </w:rPr>
        <w:t>d) aktualiz</w:t>
      </w:r>
      <w:r w:rsidRPr="00C808FB">
        <w:rPr>
          <w:rFonts w:ascii="Times New Roman" w:hAnsi="Times New Roman" w:cs="Times New Roman"/>
          <w:sz w:val="24"/>
          <w:szCs w:val="24"/>
        </w:rPr>
        <w:t>áciu informácie o očakávanej hospodárskej a finančnej situácii v aktuálnom účtovnom období predloženú v ročnej správe za predchádzajúce účtovné obdobie.</w:t>
      </w:r>
    </w:p>
    <w:p w:rsidR="000A267A" w:rsidRPr="0012768B">
      <w:pPr>
        <w:ind w:firstLine="708"/>
        <w:jc w:val="both"/>
        <w:rPr>
          <w:rFonts w:ascii="Times New Roman" w:hAnsi="Times New Roman" w:cs="Times New Roman"/>
          <w:sz w:val="24"/>
          <w:szCs w:val="24"/>
        </w:rPr>
      </w:pPr>
      <w:r w:rsidRPr="004F2BCA">
        <w:rPr>
          <w:rFonts w:ascii="Times New Roman" w:hAnsi="Times New Roman" w:cs="Times New Roman"/>
          <w:sz w:val="24"/>
          <w:szCs w:val="24"/>
        </w:rPr>
        <w:t>(5) Poisťovňa</w:t>
      </w:r>
      <w:r w:rsidRPr="004F2BCA" w:rsidR="004E40EC">
        <w:rPr>
          <w:rFonts w:ascii="Times New Roman" w:hAnsi="Times New Roman" w:cs="Times New Roman"/>
          <w:sz w:val="24"/>
          <w:szCs w:val="24"/>
        </w:rPr>
        <w:t>, pobočka zahraničnej poisťovne, zaisťovňa</w:t>
      </w:r>
      <w:r w:rsidRPr="004F2BCA">
        <w:rPr>
          <w:rFonts w:ascii="Times New Roman" w:hAnsi="Times New Roman" w:cs="Times New Roman"/>
          <w:sz w:val="24"/>
          <w:szCs w:val="24"/>
        </w:rPr>
        <w:t xml:space="preserve"> alebo</w:t>
      </w:r>
      <w:r w:rsidRPr="004F2BCA" w:rsidR="004E40EC">
        <w:rPr>
          <w:rFonts w:ascii="Times New Roman" w:hAnsi="Times New Roman" w:cs="Times New Roman"/>
          <w:sz w:val="24"/>
          <w:szCs w:val="24"/>
        </w:rPr>
        <w:t xml:space="preserve"> pobočka zahraničnej zaisťovne</w:t>
      </w:r>
      <w:r w:rsidRPr="004F2BCA">
        <w:rPr>
          <w:rFonts w:ascii="Times New Roman" w:hAnsi="Times New Roman" w:cs="Times New Roman"/>
          <w:sz w:val="24"/>
          <w:szCs w:val="24"/>
        </w:rPr>
        <w:t xml:space="preserve"> je povinná </w:t>
      </w:r>
      <w:r w:rsidRPr="004F2BCA">
        <w:rPr>
          <w:rFonts w:ascii="Times New Roman" w:hAnsi="Times New Roman" w:cs="Times New Roman"/>
          <w:sz w:val="24"/>
          <w:szCs w:val="24"/>
        </w:rPr>
        <w:t xml:space="preserve">bez </w:t>
      </w:r>
      <w:r w:rsidRPr="004F2BCA" w:rsidR="00087FFC">
        <w:rPr>
          <w:rFonts w:ascii="Times New Roman" w:hAnsi="Times New Roman" w:cs="Times New Roman"/>
          <w:sz w:val="24"/>
          <w:szCs w:val="24"/>
        </w:rPr>
        <w:t>zbytočného odkladu</w:t>
      </w:r>
      <w:r w:rsidRPr="004F2BCA">
        <w:rPr>
          <w:rFonts w:ascii="Times New Roman" w:hAnsi="Times New Roman" w:cs="Times New Roman"/>
          <w:sz w:val="24"/>
          <w:szCs w:val="24"/>
        </w:rPr>
        <w:t xml:space="preserve"> oznámiť Národnej banke Slovenska každú zmenu vo svojej finančnej situácii alebo iné </w:t>
      </w:r>
      <w:r w:rsidRPr="0012768B">
        <w:rPr>
          <w:rFonts w:ascii="Times New Roman" w:hAnsi="Times New Roman" w:cs="Times New Roman"/>
          <w:sz w:val="24"/>
          <w:szCs w:val="24"/>
        </w:rPr>
        <w:t>skutočnosti, ktoré môžu ohroziť jej schopnosť plniť záväzky vyplývajúce z vykonávanej poisťovacej činnosti alebo zaisťovacej činnosti.</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(6) Poisťovňa, zaisťovňa, pobočka zahraničnej poisťovne a pobočka zahraničnej zaisťovne sú povinné predkladať Národnej banke Slovenska údaje z</w:t>
      </w:r>
      <w:r w:rsidRPr="0012768B" w:rsidR="004E40EC">
        <w:rPr>
          <w:rFonts w:ascii="Times New Roman" w:hAnsi="Times New Roman" w:cs="Times New Roman"/>
          <w:sz w:val="24"/>
          <w:szCs w:val="24"/>
        </w:rPr>
        <w:t> </w:t>
      </w:r>
      <w:r w:rsidRPr="0012768B">
        <w:rPr>
          <w:rFonts w:ascii="Times New Roman" w:hAnsi="Times New Roman" w:cs="Times New Roman"/>
          <w:sz w:val="24"/>
          <w:szCs w:val="24"/>
        </w:rPr>
        <w:t>účtovnej</w:t>
      </w:r>
      <w:r w:rsidRPr="0012768B" w:rsidR="004E40EC">
        <w:rPr>
          <w:rFonts w:ascii="Times New Roman" w:hAnsi="Times New Roman" w:cs="Times New Roman"/>
          <w:sz w:val="24"/>
          <w:szCs w:val="24"/>
        </w:rPr>
        <w:t xml:space="preserve"> a</w:t>
      </w:r>
      <w:r w:rsidRPr="0012768B">
        <w:rPr>
          <w:rFonts w:ascii="Times New Roman" w:hAnsi="Times New Roman" w:cs="Times New Roman"/>
          <w:sz w:val="24"/>
          <w:szCs w:val="24"/>
        </w:rPr>
        <w:t xml:space="preserve"> štatistickej evidencie</w:t>
      </w:r>
      <w:r w:rsidRPr="0012768B" w:rsidR="004E40EC">
        <w:rPr>
          <w:rFonts w:ascii="Times New Roman" w:hAnsi="Times New Roman" w:cs="Times New Roman"/>
          <w:sz w:val="24"/>
          <w:szCs w:val="24"/>
        </w:rPr>
        <w:t xml:space="preserve"> a ďalšie údaje a informácie </w:t>
      </w:r>
      <w:r w:rsidRPr="0012768B">
        <w:rPr>
          <w:rFonts w:ascii="Times New Roman" w:hAnsi="Times New Roman" w:cs="Times New Roman"/>
          <w:sz w:val="24"/>
          <w:szCs w:val="24"/>
        </w:rPr>
        <w:t>vo forme výkazov, hlásení</w:t>
      </w:r>
      <w:r w:rsidRPr="0012768B" w:rsidR="004E40EC">
        <w:rPr>
          <w:rFonts w:ascii="Times New Roman" w:hAnsi="Times New Roman" w:cs="Times New Roman"/>
          <w:sz w:val="24"/>
          <w:szCs w:val="24"/>
        </w:rPr>
        <w:t>,</w:t>
      </w:r>
      <w:r w:rsidRPr="0012768B">
        <w:rPr>
          <w:rFonts w:ascii="Times New Roman" w:hAnsi="Times New Roman" w:cs="Times New Roman"/>
          <w:sz w:val="24"/>
          <w:szCs w:val="24"/>
        </w:rPr>
        <w:t xml:space="preserve"> prehľadov</w:t>
      </w:r>
      <w:r w:rsidRPr="0012768B" w:rsidR="004E40EC">
        <w:rPr>
          <w:rFonts w:ascii="Times New Roman" w:hAnsi="Times New Roman" w:cs="Times New Roman"/>
          <w:sz w:val="24"/>
          <w:szCs w:val="24"/>
        </w:rPr>
        <w:t xml:space="preserve"> a iných správ</w:t>
      </w:r>
      <w:r w:rsidRPr="0012768B">
        <w:rPr>
          <w:rFonts w:ascii="Times New Roman" w:hAnsi="Times New Roman" w:cs="Times New Roman"/>
          <w:sz w:val="24"/>
          <w:szCs w:val="24"/>
        </w:rPr>
        <w:t xml:space="preserve"> ustanoveným sp</w:t>
      </w:r>
      <w:r w:rsidRPr="0012768B">
        <w:rPr>
          <w:rFonts w:ascii="Times New Roman" w:hAnsi="Times New Roman" w:cs="Times New Roman"/>
          <w:sz w:val="24"/>
          <w:szCs w:val="24"/>
        </w:rPr>
        <w:t xml:space="preserve">ôsobom a v ustanovených termínoch; takéto poskytovanie údajov sa nepovažuje za porušenie povinnosti mlčanlivosti podľa § </w:t>
      </w:r>
      <w:r w:rsidRPr="0012768B" w:rsidR="00DF7D6C">
        <w:rPr>
          <w:rFonts w:ascii="Times New Roman" w:hAnsi="Times New Roman" w:cs="Times New Roman"/>
          <w:bCs/>
          <w:sz w:val="24"/>
          <w:szCs w:val="24"/>
        </w:rPr>
        <w:t>4</w:t>
      </w:r>
      <w:r w:rsidRPr="0012768B" w:rsidR="00C633C3">
        <w:rPr>
          <w:rFonts w:ascii="Times New Roman" w:hAnsi="Times New Roman" w:cs="Times New Roman"/>
          <w:bCs/>
          <w:sz w:val="24"/>
          <w:szCs w:val="24"/>
        </w:rPr>
        <w:t>7</w:t>
      </w:r>
      <w:r w:rsidRPr="0012768B">
        <w:rPr>
          <w:rFonts w:ascii="Times New Roman" w:hAnsi="Times New Roman" w:cs="Times New Roman"/>
          <w:sz w:val="24"/>
          <w:szCs w:val="24"/>
        </w:rPr>
        <w:t>. Rozsah, spôsob a termíny predkladania údajov z účtovnej evidencie a štatistickej evidencie ustanoví</w:t>
      </w:r>
      <w:r w:rsidRPr="0012768B" w:rsidR="00F0647E">
        <w:rPr>
          <w:rFonts w:ascii="Times New Roman" w:hAnsi="Times New Roman" w:cs="Times New Roman"/>
          <w:sz w:val="24"/>
          <w:szCs w:val="24"/>
        </w:rPr>
        <w:t xml:space="preserve"> Národná banka Slovenska</w:t>
      </w:r>
      <w:r w:rsidRPr="0012768B">
        <w:rPr>
          <w:rFonts w:ascii="Times New Roman" w:hAnsi="Times New Roman" w:cs="Times New Roman"/>
          <w:sz w:val="24"/>
          <w:szCs w:val="24"/>
        </w:rPr>
        <w:t xml:space="preserve"> </w:t>
      </w:r>
      <w:r w:rsidRPr="0012768B" w:rsidR="00F0647E">
        <w:rPr>
          <w:rFonts w:ascii="Times New Roman" w:hAnsi="Times New Roman" w:cs="Times New Roman"/>
          <w:sz w:val="24"/>
          <w:szCs w:val="24"/>
        </w:rPr>
        <w:t>opatren</w:t>
      </w:r>
      <w:r w:rsidRPr="0012768B" w:rsidR="00F0647E">
        <w:rPr>
          <w:rFonts w:ascii="Times New Roman" w:hAnsi="Times New Roman" w:cs="Times New Roman"/>
          <w:sz w:val="24"/>
          <w:szCs w:val="24"/>
        </w:rPr>
        <w:t>ím vyhláseným v zbierke zákonov.</w:t>
      </w:r>
    </w:p>
    <w:p w:rsidR="000A267A" w:rsidRPr="004F2BCA" w:rsidP="004E40EC">
      <w:pPr>
        <w:jc w:val="both"/>
        <w:rPr>
          <w:rFonts w:ascii="Times New Roman" w:hAnsi="Times New Roman" w:cs="Times New Roman"/>
          <w:sz w:val="24"/>
          <w:szCs w:val="24"/>
        </w:rPr>
      </w:pPr>
      <w:r w:rsidRPr="0012768B" w:rsidR="00761F69">
        <w:rPr>
          <w:rFonts w:ascii="Times New Roman" w:hAnsi="Times New Roman" w:cs="Times New Roman"/>
          <w:sz w:val="24"/>
          <w:szCs w:val="24"/>
        </w:rPr>
        <w:tab/>
      </w:r>
      <w:r w:rsidRPr="0012768B">
        <w:rPr>
          <w:rFonts w:ascii="Times New Roman" w:hAnsi="Times New Roman" w:cs="Times New Roman"/>
          <w:sz w:val="24"/>
          <w:szCs w:val="24"/>
        </w:rPr>
        <w:t>(</w:t>
      </w:r>
      <w:r w:rsidRPr="0012768B" w:rsidR="004E40EC">
        <w:rPr>
          <w:rFonts w:ascii="Times New Roman" w:hAnsi="Times New Roman" w:cs="Times New Roman"/>
          <w:sz w:val="24"/>
          <w:szCs w:val="24"/>
        </w:rPr>
        <w:t>7</w:t>
      </w:r>
      <w:r w:rsidRPr="0012768B">
        <w:rPr>
          <w:rFonts w:ascii="Times New Roman" w:hAnsi="Times New Roman" w:cs="Times New Roman"/>
          <w:sz w:val="24"/>
          <w:szCs w:val="24"/>
        </w:rPr>
        <w:t>) Údaje podľa odsek</w:t>
      </w:r>
      <w:r w:rsidRPr="0012768B" w:rsidR="00A031EF">
        <w:rPr>
          <w:rFonts w:ascii="Times New Roman" w:hAnsi="Times New Roman" w:cs="Times New Roman"/>
          <w:sz w:val="24"/>
          <w:szCs w:val="24"/>
        </w:rPr>
        <w:t>u</w:t>
      </w:r>
      <w:r w:rsidRPr="0012768B">
        <w:rPr>
          <w:rFonts w:ascii="Times New Roman" w:hAnsi="Times New Roman" w:cs="Times New Roman"/>
          <w:sz w:val="24"/>
          <w:szCs w:val="24"/>
        </w:rPr>
        <w:t xml:space="preserve"> 6 a iné informácie uvedené vo výkazoch, hláseniach a iných správach musia byť zrozumiteľné, prehľadné, preukazné, musia poskytovať pravdivý obraz o hlásených skutočnostiach a musia byť predložené včas. Ak výkazy, hlásenia a iné správy nie sú predložené predpísaným spôsobom alebo vzniknú dôvodné</w:t>
      </w:r>
      <w:r w:rsidRPr="004F2BCA">
        <w:rPr>
          <w:rFonts w:ascii="Times New Roman" w:hAnsi="Times New Roman" w:cs="Times New Roman"/>
          <w:sz w:val="24"/>
          <w:szCs w:val="24"/>
        </w:rPr>
        <w:t xml:space="preserve"> pochybnosti o ich správnosti alebo úplnosti, poisťovňa, zaisťovňa, pobočka zahraničnej poisťovne a pobočka zahraničnej zaisťovne sú povinné na vyžiadanie Národnej banky Slovenska predložiť</w:t>
      </w:r>
      <w:r w:rsidRPr="004F2BCA" w:rsidR="00D8450F">
        <w:rPr>
          <w:rFonts w:ascii="Times New Roman" w:hAnsi="Times New Roman" w:cs="Times New Roman"/>
          <w:sz w:val="24"/>
          <w:szCs w:val="24"/>
        </w:rPr>
        <w:t xml:space="preserve"> požadované</w:t>
      </w:r>
      <w:r w:rsidRPr="004F2BCA">
        <w:rPr>
          <w:rFonts w:ascii="Times New Roman" w:hAnsi="Times New Roman" w:cs="Times New Roman"/>
          <w:sz w:val="24"/>
          <w:szCs w:val="24"/>
        </w:rPr>
        <w:t xml:space="preserve"> podklady a podať vysvetlenie v ňou určenej lehote.</w:t>
      </w:r>
    </w:p>
    <w:p w:rsidR="0047656E" w:rsidRPr="004F2BCA" w:rsidP="0047656E">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 (</w:t>
      </w:r>
      <w:r w:rsidRPr="004F2BCA" w:rsidR="004E40EC">
        <w:rPr>
          <w:rFonts w:ascii="Times New Roman" w:hAnsi="Times New Roman" w:cs="Times New Roman"/>
          <w:sz w:val="24"/>
          <w:szCs w:val="24"/>
        </w:rPr>
        <w:t>8</w:t>
      </w:r>
      <w:r w:rsidRPr="004F2BCA" w:rsidR="000A267A">
        <w:rPr>
          <w:rFonts w:ascii="Times New Roman" w:hAnsi="Times New Roman" w:cs="Times New Roman"/>
          <w:sz w:val="24"/>
          <w:szCs w:val="24"/>
        </w:rPr>
        <w:t>) Poisťovňa a zaisťovňa sú povinné informovať Národnú banku Slovenska osobitne o výsledkoch poisťovacej činnosti a zaisťovacej činnosti vykonávanej prostredníctvom svojej pobočky v príslušnom členskom štáte a osobitne o výsledkoch poisťovacej činnosti a zaisťovacej činnosti vykonávanej na základe práva slobodného poskytovania služieb v príslušnom členskom štáte. Na základe žiadosti príslušného orgánu dohľadu členského štátu je Národná banka Slovenska povinná mu zaslať tieto informácie v súhrnnej podobe.</w:t>
      </w:r>
    </w:p>
    <w:p w:rsidR="0047656E" w:rsidP="0047656E">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4E40EC">
        <w:rPr>
          <w:rFonts w:ascii="Times New Roman" w:hAnsi="Times New Roman" w:cs="Times New Roman"/>
          <w:sz w:val="24"/>
          <w:szCs w:val="24"/>
        </w:rPr>
        <w:t>9</w:t>
      </w:r>
      <w:r w:rsidRPr="004F2BCA">
        <w:rPr>
          <w:rFonts w:ascii="Times New Roman" w:hAnsi="Times New Roman" w:cs="Times New Roman"/>
          <w:sz w:val="24"/>
          <w:szCs w:val="24"/>
        </w:rPr>
        <w:t>) Poisťovňa, pobočka zahraničnej poisťovne, zaisťovňa a pobočka zahraničnej zaisťovne sú povinné bez zbytočného odkladu písomne oznámiť Národnej banke Slovenska zmenu účtovného obdobia</w:t>
      </w:r>
      <w:r w:rsidRPr="004F2BCA" w:rsidR="00D8450F">
        <w:rPr>
          <w:rFonts w:ascii="Times New Roman" w:hAnsi="Times New Roman" w:cs="Times New Roman"/>
          <w:sz w:val="24"/>
          <w:szCs w:val="24"/>
        </w:rPr>
        <w:t>.</w:t>
      </w:r>
    </w:p>
    <w:p w:rsidR="006C0EE7" w:rsidRPr="006C099D" w:rsidP="0047656E">
      <w:pPr>
        <w:ind w:firstLine="708"/>
        <w:jc w:val="both"/>
        <w:rPr>
          <w:rFonts w:ascii="Times New Roman" w:hAnsi="Times New Roman" w:cs="Times New Roman"/>
          <w:sz w:val="24"/>
          <w:szCs w:val="24"/>
        </w:rPr>
      </w:pPr>
      <w:r w:rsidRPr="006C099D">
        <w:rPr>
          <w:rFonts w:ascii="Times New Roman" w:hAnsi="Times New Roman" w:cs="Times New Roman"/>
          <w:sz w:val="24"/>
          <w:szCs w:val="24"/>
        </w:rPr>
        <w:t xml:space="preserve">(10) </w:t>
      </w:r>
      <w:r w:rsidRPr="006C099D" w:rsidR="002015F1">
        <w:rPr>
          <w:rFonts w:ascii="Times New Roman" w:hAnsi="Times New Roman" w:cs="Times New Roman"/>
          <w:sz w:val="24"/>
          <w:szCs w:val="24"/>
        </w:rPr>
        <w:t>Poisťovňa, pobočka zahraničnej poisťovne, zaisťovňa a pobočka zahraničnej zaisťovne sú povinné bezplatne, úplne, správne, pravdivo a včas predkladať Národnej banke Slovenska polročnú a ročnú správu; spresnenie ich štruktúry, rozsahu, obsahu, formy, členenia, spôsobu, postupu a miesta predkladania vrátane metodiky na ich vypracovanie môže ustanoviť Národná banka Slovenska opatrením vyhláseným v zbierke zákonov; takéto poskytovanie údajov sa nepovažuje za porušenie povinnosti mlčanlivosti podľa § 47.</w:t>
      </w:r>
    </w:p>
    <w:p w:rsidR="0047656E" w:rsidRPr="004F2BCA">
      <w:pPr>
        <w:ind w:firstLine="708"/>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AD0817">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44</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w:t>
      </w:r>
      <w:r w:rsidRPr="006C099D" w:rsidR="00B50E45">
        <w:rPr>
          <w:rFonts w:ascii="Times New Roman" w:hAnsi="Times New Roman" w:cs="Times New Roman"/>
          <w:sz w:val="24"/>
          <w:szCs w:val="24"/>
        </w:rPr>
        <w:t>O</w:t>
      </w:r>
      <w:r w:rsidRPr="006C099D">
        <w:rPr>
          <w:rFonts w:ascii="Times New Roman" w:hAnsi="Times New Roman" w:cs="Times New Roman"/>
          <w:sz w:val="24"/>
          <w:szCs w:val="24"/>
        </w:rPr>
        <w:t>soba</w:t>
      </w:r>
      <w:r w:rsidRPr="006C099D" w:rsidR="00CD4DA6">
        <w:rPr>
          <w:rFonts w:ascii="Times New Roman" w:hAnsi="Times New Roman" w:cs="Times New Roman"/>
          <w:sz w:val="24"/>
          <w:szCs w:val="24"/>
        </w:rPr>
        <w:t xml:space="preserve"> so sídlom na území Slovenskej republiky</w:t>
      </w:r>
      <w:r w:rsidRPr="006C099D">
        <w:rPr>
          <w:rFonts w:ascii="Times New Roman" w:hAnsi="Times New Roman" w:cs="Times New Roman"/>
          <w:sz w:val="24"/>
          <w:szCs w:val="24"/>
        </w:rPr>
        <w:t xml:space="preserve"> alebo </w:t>
      </w:r>
      <w:r w:rsidRPr="006C099D" w:rsidR="00B50E45">
        <w:rPr>
          <w:rFonts w:ascii="Times New Roman" w:hAnsi="Times New Roman" w:cs="Times New Roman"/>
          <w:sz w:val="24"/>
          <w:szCs w:val="24"/>
        </w:rPr>
        <w:t xml:space="preserve">s </w:t>
      </w:r>
      <w:r w:rsidRPr="006C099D" w:rsidR="00CD4DA6">
        <w:rPr>
          <w:rFonts w:ascii="Times New Roman" w:hAnsi="Times New Roman" w:cs="Times New Roman"/>
          <w:sz w:val="24"/>
          <w:szCs w:val="24"/>
        </w:rPr>
        <w:t>trval</w:t>
      </w:r>
      <w:r w:rsidRPr="006C099D" w:rsidR="00B50E45">
        <w:rPr>
          <w:rFonts w:ascii="Times New Roman" w:hAnsi="Times New Roman" w:cs="Times New Roman"/>
          <w:sz w:val="24"/>
          <w:szCs w:val="24"/>
        </w:rPr>
        <w:t>ým</w:t>
      </w:r>
      <w:r w:rsidRPr="006C099D" w:rsidR="00CD4DA6">
        <w:rPr>
          <w:rFonts w:ascii="Times New Roman" w:hAnsi="Times New Roman" w:cs="Times New Roman"/>
          <w:sz w:val="24"/>
          <w:szCs w:val="24"/>
        </w:rPr>
        <w:t xml:space="preserve"> pobyt</w:t>
      </w:r>
      <w:r w:rsidRPr="006C099D" w:rsidR="00B50E45">
        <w:rPr>
          <w:rFonts w:ascii="Times New Roman" w:hAnsi="Times New Roman" w:cs="Times New Roman"/>
          <w:sz w:val="24"/>
          <w:szCs w:val="24"/>
        </w:rPr>
        <w:t>om</w:t>
      </w:r>
      <w:r w:rsidRPr="006C099D" w:rsidR="00CD4DA6">
        <w:rPr>
          <w:rFonts w:ascii="Times New Roman" w:hAnsi="Times New Roman" w:cs="Times New Roman"/>
          <w:sz w:val="24"/>
          <w:szCs w:val="24"/>
        </w:rPr>
        <w:t xml:space="preserve"> na území Slovenskej republiky</w:t>
      </w:r>
      <w:r w:rsidRPr="006C099D">
        <w:rPr>
          <w:rFonts w:ascii="Times New Roman" w:hAnsi="Times New Roman" w:cs="Times New Roman"/>
          <w:sz w:val="24"/>
          <w:szCs w:val="24"/>
        </w:rPr>
        <w:t>, ktorá sa rozhodla znížiť svoj</w:t>
      </w:r>
      <w:r w:rsidRPr="006C099D" w:rsidR="00B92222">
        <w:rPr>
          <w:rFonts w:ascii="Times New Roman" w:hAnsi="Times New Roman" w:cs="Times New Roman"/>
          <w:sz w:val="24"/>
          <w:szCs w:val="24"/>
        </w:rPr>
        <w:t xml:space="preserve"> priamy alebo nepriamy</w:t>
      </w:r>
      <w:r w:rsidRPr="006C099D">
        <w:rPr>
          <w:rFonts w:ascii="Times New Roman" w:hAnsi="Times New Roman" w:cs="Times New Roman"/>
          <w:sz w:val="24"/>
          <w:szCs w:val="24"/>
        </w:rPr>
        <w:t xml:space="preserve"> podiel na </w:t>
      </w:r>
      <w:r w:rsidRPr="004F2BCA">
        <w:rPr>
          <w:rFonts w:ascii="Times New Roman" w:hAnsi="Times New Roman" w:cs="Times New Roman"/>
          <w:sz w:val="24"/>
          <w:szCs w:val="24"/>
        </w:rPr>
        <w:t>základnom imaní poisťovne alebo zaisťovne alebo na hlasovacích právach v poisťovni alebo v zaisťovni tak, že sa prvýkrát dostane pod limit 50%, 33%</w:t>
      </w:r>
      <w:r w:rsidRPr="004F2BCA" w:rsidR="00E34567">
        <w:rPr>
          <w:rFonts w:ascii="Times New Roman" w:hAnsi="Times New Roman" w:cs="Times New Roman"/>
          <w:sz w:val="24"/>
          <w:szCs w:val="24"/>
        </w:rPr>
        <w:t xml:space="preserve"> alebo pod</w:t>
      </w:r>
      <w:r w:rsidRPr="004F2BCA">
        <w:rPr>
          <w:rFonts w:ascii="Times New Roman" w:hAnsi="Times New Roman" w:cs="Times New Roman"/>
          <w:sz w:val="24"/>
          <w:szCs w:val="24"/>
        </w:rPr>
        <w:t xml:space="preserve"> 20% podielu na základnom imaní poisťovne alebo zaisťovne alebo na hlasovacích právach v poisťovni alebo zaisťovni priamo alebo konaním v</w:t>
      </w:r>
      <w:r w:rsidRPr="004F2BCA" w:rsidR="008F5662">
        <w:rPr>
          <w:rFonts w:ascii="Times New Roman" w:hAnsi="Times New Roman" w:cs="Times New Roman"/>
          <w:sz w:val="24"/>
          <w:szCs w:val="24"/>
        </w:rPr>
        <w:t> </w:t>
      </w:r>
      <w:r w:rsidRPr="004F2BCA">
        <w:rPr>
          <w:rFonts w:ascii="Times New Roman" w:hAnsi="Times New Roman" w:cs="Times New Roman"/>
          <w:sz w:val="24"/>
          <w:szCs w:val="24"/>
        </w:rPr>
        <w:t>zhode</w:t>
      </w:r>
      <w:r w:rsidR="005D6DAF">
        <w:rPr>
          <w:rFonts w:ascii="Times New Roman" w:hAnsi="Times New Roman" w:cs="Times New Roman"/>
          <w:sz w:val="24"/>
          <w:szCs w:val="24"/>
          <w:vertAlign w:val="superscript"/>
        </w:rPr>
        <w:t>2</w:t>
      </w:r>
      <w:r w:rsidR="00F72F01">
        <w:rPr>
          <w:rFonts w:ascii="Times New Roman" w:hAnsi="Times New Roman" w:cs="Times New Roman"/>
          <w:sz w:val="24"/>
          <w:szCs w:val="24"/>
          <w:vertAlign w:val="superscript"/>
        </w:rPr>
        <w:t>9</w:t>
      </w:r>
      <w:r w:rsidRPr="004F2BCA">
        <w:rPr>
          <w:rFonts w:ascii="Times New Roman" w:hAnsi="Times New Roman" w:cs="Times New Roman"/>
          <w:sz w:val="24"/>
          <w:szCs w:val="24"/>
          <w:vertAlign w:val="superscript"/>
        </w:rPr>
        <w:t>)</w:t>
      </w:r>
      <w:r w:rsidRPr="004F2BCA" w:rsidR="00522CFF">
        <w:rPr>
          <w:rFonts w:ascii="Times New Roman" w:hAnsi="Times New Roman" w:cs="Times New Roman"/>
          <w:sz w:val="24"/>
          <w:szCs w:val="24"/>
        </w:rPr>
        <w:t xml:space="preserve"> alebo</w:t>
      </w:r>
      <w:r w:rsidRPr="004F2BCA" w:rsidR="00522CFF">
        <w:rPr>
          <w:rFonts w:ascii="Times New Roman" w:hAnsi="Times New Roman" w:cs="Times New Roman"/>
          <w:b/>
          <w:sz w:val="24"/>
          <w:szCs w:val="24"/>
        </w:rPr>
        <w:t xml:space="preserve"> </w:t>
      </w:r>
      <w:r w:rsidRPr="004F2BCA" w:rsidR="00522CFF">
        <w:rPr>
          <w:rFonts w:ascii="Times New Roman" w:hAnsi="Times New Roman" w:cs="Times New Roman"/>
          <w:sz w:val="24"/>
          <w:szCs w:val="24"/>
        </w:rPr>
        <w:t xml:space="preserve">poisťovňa alebo zaisťovňa prestane byť jej dcérskou spoločnosťou </w:t>
      </w:r>
      <w:r w:rsidRPr="004F2BCA">
        <w:rPr>
          <w:rFonts w:ascii="Times New Roman" w:hAnsi="Times New Roman" w:cs="Times New Roman"/>
          <w:sz w:val="24"/>
          <w:szCs w:val="24"/>
        </w:rPr>
        <w:t xml:space="preserve">musí túto skutočnosť vopred </w:t>
      </w:r>
      <w:r w:rsidR="00164F17">
        <w:rPr>
          <w:rFonts w:ascii="Times New Roman" w:hAnsi="Times New Roman" w:cs="Times New Roman"/>
          <w:sz w:val="24"/>
          <w:szCs w:val="24"/>
        </w:rPr>
        <w:t xml:space="preserve">písomne </w:t>
      </w:r>
      <w:r w:rsidRPr="004F2BCA">
        <w:rPr>
          <w:rFonts w:ascii="Times New Roman" w:hAnsi="Times New Roman" w:cs="Times New Roman"/>
          <w:sz w:val="24"/>
          <w:szCs w:val="24"/>
        </w:rPr>
        <w:t>oznámiť Národnej banke Slovenska.</w:t>
      </w:r>
    </w:p>
    <w:p w:rsidR="002D0B63" w:rsidRPr="004F2BCA" w:rsidP="002D0B63">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(2) </w:t>
      </w:r>
      <w:r w:rsidRPr="006C099D" w:rsidR="00532803">
        <w:rPr>
          <w:rFonts w:ascii="Times New Roman" w:hAnsi="Times New Roman" w:cs="Times New Roman"/>
          <w:sz w:val="24"/>
          <w:szCs w:val="24"/>
        </w:rPr>
        <w:t>O</w:t>
      </w:r>
      <w:r w:rsidRPr="006C099D">
        <w:rPr>
          <w:rFonts w:ascii="Times New Roman" w:hAnsi="Times New Roman" w:cs="Times New Roman"/>
          <w:sz w:val="24"/>
          <w:szCs w:val="24"/>
        </w:rPr>
        <w:t>soba</w:t>
      </w:r>
      <w:r w:rsidRPr="004F2BCA" w:rsidR="00CD4DA6">
        <w:rPr>
          <w:rFonts w:ascii="Times New Roman" w:hAnsi="Times New Roman" w:cs="Times New Roman"/>
          <w:sz w:val="24"/>
          <w:szCs w:val="24"/>
        </w:rPr>
        <w:t xml:space="preserve"> </w:t>
      </w:r>
      <w:r w:rsidRPr="006C099D" w:rsidR="00CD4DA6">
        <w:rPr>
          <w:rFonts w:ascii="Times New Roman" w:hAnsi="Times New Roman" w:cs="Times New Roman"/>
          <w:sz w:val="24"/>
          <w:szCs w:val="24"/>
        </w:rPr>
        <w:t>so sídlom na území Slovenskej republiky</w:t>
      </w:r>
      <w:r w:rsidRPr="006C099D">
        <w:rPr>
          <w:rFonts w:ascii="Times New Roman" w:hAnsi="Times New Roman" w:cs="Times New Roman"/>
          <w:sz w:val="24"/>
          <w:szCs w:val="24"/>
        </w:rPr>
        <w:t xml:space="preserve"> </w:t>
      </w:r>
      <w:r w:rsidRPr="006C099D" w:rsidR="00532803">
        <w:rPr>
          <w:rFonts w:ascii="Times New Roman" w:hAnsi="Times New Roman" w:cs="Times New Roman"/>
          <w:sz w:val="24"/>
          <w:szCs w:val="24"/>
        </w:rPr>
        <w:t xml:space="preserve">alebo </w:t>
      </w:r>
      <w:r w:rsidRPr="006C099D" w:rsidR="00CD4DA6">
        <w:rPr>
          <w:rFonts w:ascii="Times New Roman" w:hAnsi="Times New Roman" w:cs="Times New Roman"/>
          <w:sz w:val="24"/>
          <w:szCs w:val="24"/>
        </w:rPr>
        <w:t>s</w:t>
      </w:r>
      <w:r w:rsidRPr="006C099D" w:rsidR="00665AB6">
        <w:rPr>
          <w:rFonts w:ascii="Times New Roman" w:hAnsi="Times New Roman" w:cs="Times New Roman"/>
          <w:sz w:val="24"/>
          <w:szCs w:val="24"/>
        </w:rPr>
        <w:t> </w:t>
      </w:r>
      <w:r w:rsidRPr="006C099D" w:rsidR="00CD4DA6">
        <w:rPr>
          <w:rFonts w:ascii="Times New Roman" w:hAnsi="Times New Roman" w:cs="Times New Roman"/>
          <w:sz w:val="24"/>
          <w:szCs w:val="24"/>
        </w:rPr>
        <w:t>trval</w:t>
      </w:r>
      <w:r w:rsidRPr="006C099D" w:rsidR="00532803">
        <w:rPr>
          <w:rFonts w:ascii="Times New Roman" w:hAnsi="Times New Roman" w:cs="Times New Roman"/>
          <w:sz w:val="24"/>
          <w:szCs w:val="24"/>
        </w:rPr>
        <w:t>ým</w:t>
      </w:r>
      <w:r w:rsidRPr="006C099D" w:rsidR="00CD4DA6">
        <w:rPr>
          <w:rFonts w:ascii="Times New Roman" w:hAnsi="Times New Roman" w:cs="Times New Roman"/>
          <w:sz w:val="24"/>
          <w:szCs w:val="24"/>
        </w:rPr>
        <w:t xml:space="preserve"> pobyt</w:t>
      </w:r>
      <w:r w:rsidRPr="006C099D" w:rsidR="00532803">
        <w:rPr>
          <w:rFonts w:ascii="Times New Roman" w:hAnsi="Times New Roman" w:cs="Times New Roman"/>
          <w:sz w:val="24"/>
          <w:szCs w:val="24"/>
        </w:rPr>
        <w:t>om</w:t>
      </w:r>
      <w:r w:rsidRPr="006C099D" w:rsidR="00CD4DA6">
        <w:rPr>
          <w:rFonts w:ascii="Times New Roman" w:hAnsi="Times New Roman" w:cs="Times New Roman"/>
          <w:sz w:val="24"/>
          <w:szCs w:val="24"/>
        </w:rPr>
        <w:t xml:space="preserve"> na území Slovenskej republiky</w:t>
      </w:r>
      <w:r w:rsidRPr="006C099D">
        <w:rPr>
          <w:rFonts w:ascii="Times New Roman" w:hAnsi="Times New Roman" w:cs="Times New Roman"/>
          <w:sz w:val="24"/>
          <w:szCs w:val="24"/>
        </w:rPr>
        <w:t xml:space="preserve">, ktorá sa rozhodla znížiť svoj priamy alebo nepriamy podiel na </w:t>
      </w:r>
      <w:r w:rsidRPr="004F2BCA">
        <w:rPr>
          <w:rFonts w:ascii="Times New Roman" w:hAnsi="Times New Roman" w:cs="Times New Roman"/>
          <w:sz w:val="24"/>
          <w:szCs w:val="24"/>
        </w:rPr>
        <w:t xml:space="preserve">základnom imaní poisťovne z iného členského štátu alebo zaisťovne z iného členského štátu alebo na hlasovacích právach v poisťovni z iného členského štátu alebo v zaisťovni z iného členského štátu tak, že sa prvýkrát dostane pod limit 50%, 33% </w:t>
      </w:r>
      <w:r w:rsidRPr="004F2BCA" w:rsidR="00E34567">
        <w:rPr>
          <w:rFonts w:ascii="Times New Roman" w:hAnsi="Times New Roman" w:cs="Times New Roman"/>
          <w:sz w:val="24"/>
          <w:szCs w:val="24"/>
        </w:rPr>
        <w:t xml:space="preserve">alebo pod </w:t>
      </w:r>
      <w:r w:rsidRPr="004F2BCA">
        <w:rPr>
          <w:rFonts w:ascii="Times New Roman" w:hAnsi="Times New Roman" w:cs="Times New Roman"/>
          <w:sz w:val="24"/>
          <w:szCs w:val="24"/>
        </w:rPr>
        <w:t>20% podielu na základnom imaní poisťovne alebo zaisťovne alebo na hlasovacích právach v poisťovni alebo zaisťovni priamo alebo konaním v zhode</w:t>
      </w:r>
      <w:r w:rsidRPr="004F2BCA">
        <w:rPr>
          <w:rFonts w:ascii="Times New Roman" w:hAnsi="Times New Roman" w:cs="Times New Roman"/>
          <w:sz w:val="24"/>
          <w:szCs w:val="24"/>
          <w:vertAlign w:val="superscript"/>
        </w:rPr>
        <w:t>2</w:t>
      </w:r>
      <w:r w:rsidR="00F72F01">
        <w:rPr>
          <w:rFonts w:ascii="Times New Roman" w:hAnsi="Times New Roman" w:cs="Times New Roman"/>
          <w:sz w:val="24"/>
          <w:szCs w:val="24"/>
          <w:vertAlign w:val="superscript"/>
        </w:rPr>
        <w:t>9</w:t>
      </w:r>
      <w:r w:rsidRPr="004F2BCA">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w:t>
      </w:r>
      <w:r w:rsidRPr="004F2BCA" w:rsidR="007976CF">
        <w:rPr>
          <w:rFonts w:ascii="Times New Roman" w:hAnsi="Times New Roman" w:cs="Times New Roman"/>
          <w:sz w:val="24"/>
          <w:szCs w:val="24"/>
        </w:rPr>
        <w:t xml:space="preserve">alebo poisťovňa alebo zaisťovňa prestane byť jej dcérskou spoločnosťou </w:t>
      </w:r>
      <w:r w:rsidRPr="004F2BCA">
        <w:rPr>
          <w:rFonts w:ascii="Times New Roman" w:hAnsi="Times New Roman" w:cs="Times New Roman"/>
          <w:sz w:val="24"/>
          <w:szCs w:val="24"/>
        </w:rPr>
        <w:t>mu</w:t>
      </w:r>
      <w:r w:rsidRPr="004F2BCA">
        <w:rPr>
          <w:rFonts w:ascii="Times New Roman" w:hAnsi="Times New Roman" w:cs="Times New Roman"/>
          <w:sz w:val="24"/>
          <w:szCs w:val="24"/>
        </w:rPr>
        <w:t>sí túto skutočnosť vopred oznámiť príslušnému orgánu dohľadu iného členského štátu.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2D0B63">
        <w:rPr>
          <w:rFonts w:ascii="Times New Roman" w:hAnsi="Times New Roman" w:cs="Times New Roman"/>
          <w:sz w:val="24"/>
          <w:szCs w:val="24"/>
        </w:rPr>
        <w:t>3</w:t>
      </w:r>
      <w:r w:rsidRPr="004F2BCA">
        <w:rPr>
          <w:rFonts w:ascii="Times New Roman" w:hAnsi="Times New Roman" w:cs="Times New Roman"/>
          <w:sz w:val="24"/>
          <w:szCs w:val="24"/>
        </w:rPr>
        <w:t xml:space="preserve">) </w:t>
      </w:r>
      <w:r w:rsidR="00552919">
        <w:rPr>
          <w:rFonts w:ascii="Times New Roman" w:hAnsi="Times New Roman" w:cs="Times New Roman"/>
          <w:sz w:val="24"/>
          <w:szCs w:val="24"/>
        </w:rPr>
        <w:t>O</w:t>
      </w:r>
      <w:r w:rsidRPr="004F2BCA">
        <w:rPr>
          <w:rFonts w:ascii="Times New Roman" w:hAnsi="Times New Roman" w:cs="Times New Roman"/>
          <w:sz w:val="24"/>
          <w:szCs w:val="24"/>
        </w:rPr>
        <w:t>známenie podľa odseku 1 musí obsahovať tieto údaje: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meno, priezvisko, rodné číslo a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fyzickej osoby podľa odseku 1 alebo obchodné meno, sídlo a identifikačné číslo právnickej osoby podľa odseku 1,</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rozsah, v akom chce </w:t>
      </w:r>
      <w:r w:rsidRPr="006C099D" w:rsidR="00C41E0B">
        <w:rPr>
          <w:rFonts w:ascii="Times New Roman" w:hAnsi="Times New Roman" w:cs="Times New Roman"/>
          <w:sz w:val="24"/>
          <w:szCs w:val="24"/>
        </w:rPr>
        <w:t>o</w:t>
      </w:r>
      <w:r w:rsidRPr="006C099D">
        <w:rPr>
          <w:rFonts w:ascii="Times New Roman" w:hAnsi="Times New Roman" w:cs="Times New Roman"/>
          <w:sz w:val="24"/>
          <w:szCs w:val="24"/>
        </w:rPr>
        <w:t>soba</w:t>
      </w:r>
      <w:r w:rsidRPr="00C41E0B">
        <w:rPr>
          <w:rFonts w:ascii="Times New Roman" w:hAnsi="Times New Roman" w:cs="Times New Roman"/>
          <w:b/>
          <w:sz w:val="24"/>
          <w:szCs w:val="24"/>
        </w:rPr>
        <w:t xml:space="preserve"> </w:t>
      </w:r>
      <w:r w:rsidRPr="004F2BCA">
        <w:rPr>
          <w:rFonts w:ascii="Times New Roman" w:hAnsi="Times New Roman" w:cs="Times New Roman"/>
          <w:sz w:val="24"/>
          <w:szCs w:val="24"/>
        </w:rPr>
        <w:t>podľa odseku 1 znížiť podiel na základnom imaní poisťovne alebo zaisťovne.</w:t>
      </w:r>
    </w:p>
    <w:p w:rsidR="00CE5FC6" w:rsidRPr="0076341B" w:rsidP="00CE5FC6">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w:t>
      </w:r>
      <w:r w:rsidRPr="004F2BCA" w:rsidR="002D0B63">
        <w:rPr>
          <w:rFonts w:ascii="Times New Roman" w:hAnsi="Times New Roman" w:cs="Times New Roman"/>
          <w:sz w:val="24"/>
          <w:szCs w:val="24"/>
        </w:rPr>
        <w:t>4</w:t>
      </w:r>
      <w:r w:rsidRPr="004F2BCA" w:rsidR="000A267A">
        <w:rPr>
          <w:rFonts w:ascii="Times New Roman" w:hAnsi="Times New Roman" w:cs="Times New Roman"/>
          <w:sz w:val="24"/>
          <w:szCs w:val="24"/>
        </w:rPr>
        <w:t>) Poisťovňa alebo zaisťovňa je povinná informovať Národnú banku Slovenska o každej zmene na svojom základnom imaní, pri ktorej dôjde k prekročeniu 20%, 33%</w:t>
      </w:r>
      <w:r w:rsidRPr="004F2BCA" w:rsidR="00E34567">
        <w:rPr>
          <w:rFonts w:ascii="Times New Roman" w:hAnsi="Times New Roman" w:cs="Times New Roman"/>
          <w:sz w:val="24"/>
          <w:szCs w:val="24"/>
        </w:rPr>
        <w:t xml:space="preserve"> alebo</w:t>
      </w:r>
      <w:r w:rsidRPr="004F2BCA" w:rsidR="000A267A">
        <w:rPr>
          <w:rFonts w:ascii="Times New Roman" w:hAnsi="Times New Roman" w:cs="Times New Roman"/>
          <w:sz w:val="24"/>
          <w:szCs w:val="24"/>
        </w:rPr>
        <w:t xml:space="preserve"> 50% podielu na základnom imaní poisťovne alebo zaisťovne alebo na hlasovacích právach v poisťovni alebo v zaisťovni jednej osoby alebo viacerých osôb konajúcich v</w:t>
      </w:r>
      <w:r w:rsidRPr="004F2BCA" w:rsidR="008F5662">
        <w:rPr>
          <w:rFonts w:ascii="Times New Roman" w:hAnsi="Times New Roman" w:cs="Times New Roman"/>
          <w:sz w:val="24"/>
          <w:szCs w:val="24"/>
        </w:rPr>
        <w:t> </w:t>
      </w:r>
      <w:r w:rsidRPr="004F2BCA" w:rsidR="000A267A">
        <w:rPr>
          <w:rFonts w:ascii="Times New Roman" w:hAnsi="Times New Roman" w:cs="Times New Roman"/>
          <w:sz w:val="24"/>
          <w:szCs w:val="24"/>
        </w:rPr>
        <w:t>zhode</w:t>
      </w:r>
      <w:r w:rsidRPr="004F2BCA" w:rsidR="008F5662">
        <w:rPr>
          <w:rFonts w:ascii="Times New Roman" w:hAnsi="Times New Roman" w:cs="Times New Roman"/>
          <w:sz w:val="24"/>
          <w:szCs w:val="24"/>
          <w:vertAlign w:val="superscript"/>
        </w:rPr>
        <w:t>2</w:t>
      </w:r>
      <w:r w:rsidR="00F72F01">
        <w:rPr>
          <w:rFonts w:ascii="Times New Roman" w:hAnsi="Times New Roman" w:cs="Times New Roman"/>
          <w:sz w:val="24"/>
          <w:szCs w:val="24"/>
          <w:vertAlign w:val="superscript"/>
        </w:rPr>
        <w:t>9</w:t>
      </w:r>
      <w:r w:rsidRPr="004F2BCA" w:rsidR="000A267A">
        <w:rPr>
          <w:rFonts w:ascii="Times New Roman" w:hAnsi="Times New Roman" w:cs="Times New Roman"/>
          <w:sz w:val="24"/>
          <w:szCs w:val="24"/>
          <w:vertAlign w:val="superscript"/>
        </w:rPr>
        <w:t>)</w:t>
      </w:r>
      <w:r w:rsidRPr="004F2BCA" w:rsidR="008767B6">
        <w:rPr>
          <w:rFonts w:ascii="Times New Roman" w:hAnsi="Times New Roman" w:cs="Times New Roman"/>
          <w:sz w:val="24"/>
          <w:szCs w:val="24"/>
          <w:vertAlign w:val="superscript"/>
        </w:rPr>
        <w:t xml:space="preserve"> </w:t>
      </w:r>
      <w:r w:rsidRPr="004F2BCA" w:rsidR="008767B6">
        <w:rPr>
          <w:rFonts w:ascii="Times New Roman" w:hAnsi="Times New Roman" w:cs="Times New Roman"/>
          <w:sz w:val="24"/>
          <w:szCs w:val="24"/>
        </w:rPr>
        <w:t>alebo poisťovňa alebo zaisťovňa sa stane dcérskou spoločnosťou</w:t>
      </w:r>
      <w:r w:rsidRPr="004F2BCA" w:rsidR="00036D67">
        <w:rPr>
          <w:rFonts w:ascii="Times New Roman" w:hAnsi="Times New Roman" w:cs="Times New Roman"/>
          <w:sz w:val="24"/>
          <w:szCs w:val="24"/>
        </w:rPr>
        <w:t>,</w:t>
      </w:r>
      <w:r w:rsidRPr="004F2BCA">
        <w:rPr>
          <w:rFonts w:ascii="Times New Roman" w:hAnsi="Times New Roman" w:cs="Times New Roman"/>
          <w:sz w:val="24"/>
          <w:szCs w:val="24"/>
        </w:rPr>
        <w:t xml:space="preserve"> </w:t>
      </w:r>
      <w:r w:rsidRPr="0076341B">
        <w:rPr>
          <w:rFonts w:ascii="Times New Roman" w:hAnsi="Times New Roman" w:cs="Times New Roman"/>
          <w:sz w:val="24"/>
          <w:szCs w:val="24"/>
        </w:rPr>
        <w:t>a</w:t>
      </w:r>
      <w:r w:rsidRPr="0076341B" w:rsidR="008851CA">
        <w:rPr>
          <w:rFonts w:ascii="Times New Roman" w:hAnsi="Times New Roman" w:cs="Times New Roman"/>
          <w:sz w:val="24"/>
          <w:szCs w:val="24"/>
        </w:rPr>
        <w:t> bez zbytočného odkladu</w:t>
      </w:r>
      <w:r w:rsidRPr="0076341B" w:rsidR="00922777">
        <w:rPr>
          <w:rFonts w:ascii="Times New Roman" w:hAnsi="Times New Roman" w:cs="Times New Roman"/>
          <w:sz w:val="24"/>
          <w:szCs w:val="24"/>
        </w:rPr>
        <w:t xml:space="preserve">, </w:t>
      </w:r>
      <w:r w:rsidRPr="0076341B">
        <w:rPr>
          <w:rFonts w:ascii="Times New Roman" w:hAnsi="Times New Roman" w:cs="Times New Roman"/>
          <w:sz w:val="24"/>
          <w:szCs w:val="24"/>
        </w:rPr>
        <w:t xml:space="preserve">najneskôr </w:t>
      </w:r>
      <w:r w:rsidRPr="0076341B" w:rsidR="008851CA">
        <w:rPr>
          <w:rFonts w:ascii="Times New Roman" w:hAnsi="Times New Roman" w:cs="Times New Roman"/>
          <w:sz w:val="24"/>
          <w:szCs w:val="24"/>
        </w:rPr>
        <w:t>do desiatich dní odo dňa oboznámenia sa s týmito skutočnosťami</w:t>
      </w:r>
      <w:r w:rsidRPr="0076341B" w:rsidR="00F559CB">
        <w:rPr>
          <w:rFonts w:ascii="Times New Roman" w:hAnsi="Times New Roman" w:cs="Times New Roman"/>
          <w:sz w:val="24"/>
          <w:szCs w:val="24"/>
        </w:rPr>
        <w:t>.</w:t>
      </w:r>
    </w:p>
    <w:p w:rsidR="00F559CB" w:rsidRPr="0076341B" w:rsidP="00F559CB">
      <w:pPr>
        <w:ind w:firstLine="708"/>
        <w:jc w:val="both"/>
        <w:rPr>
          <w:rFonts w:ascii="Times New Roman" w:hAnsi="Times New Roman" w:cs="Times New Roman"/>
          <w:sz w:val="24"/>
          <w:szCs w:val="24"/>
        </w:rPr>
      </w:pPr>
      <w:r w:rsidRPr="004F2BCA" w:rsidR="00CE5FC6">
        <w:rPr>
          <w:rFonts w:ascii="Times New Roman" w:hAnsi="Times New Roman" w:cs="Times New Roman"/>
          <w:sz w:val="24"/>
          <w:szCs w:val="24"/>
        </w:rPr>
        <w:t xml:space="preserve">(5) Poisťovňa alebo zaisťovňa je povinná informovať Národnú banku Slovenska o každej zmene na svojom základnom imaní, pri ktorej dôjde k zníženiu podielu na základnom imaní poisťovne alebo zaisťovne alebo na </w:t>
      </w:r>
      <w:r w:rsidRPr="0012768B" w:rsidR="00CE5FC6">
        <w:rPr>
          <w:rFonts w:ascii="Times New Roman" w:hAnsi="Times New Roman" w:cs="Times New Roman"/>
          <w:sz w:val="24"/>
          <w:szCs w:val="24"/>
        </w:rPr>
        <w:t>hlasovacích právach v poisťovni alebo v zaisťovni jednej osoby alebo viacerých osôb konajúcich v zhode</w:t>
      </w:r>
      <w:r w:rsidR="00F72F01">
        <w:rPr>
          <w:rFonts w:ascii="Times New Roman" w:hAnsi="Times New Roman" w:cs="Times New Roman"/>
          <w:sz w:val="24"/>
          <w:szCs w:val="24"/>
          <w:vertAlign w:val="superscript"/>
        </w:rPr>
        <w:t>29</w:t>
      </w:r>
      <w:r w:rsidRPr="0012768B" w:rsidR="00CE5FC6">
        <w:rPr>
          <w:rFonts w:ascii="Times New Roman" w:hAnsi="Times New Roman" w:cs="Times New Roman"/>
          <w:sz w:val="24"/>
          <w:szCs w:val="24"/>
          <w:vertAlign w:val="superscript"/>
        </w:rPr>
        <w:t>)</w:t>
      </w:r>
      <w:r w:rsidRPr="0012768B" w:rsidR="00CE5FC6">
        <w:rPr>
          <w:rFonts w:ascii="Times New Roman" w:hAnsi="Times New Roman" w:cs="Times New Roman"/>
          <w:sz w:val="24"/>
          <w:szCs w:val="24"/>
        </w:rPr>
        <w:t xml:space="preserve"> tak, že sa prvýkrát dostane pod limit 50%, 33% alebo 20% alebo poisťovňa alebo zaisťovňa prestane byť dcérskou spoločnosťou, a  </w:t>
      </w:r>
      <w:r w:rsidRPr="0076341B">
        <w:rPr>
          <w:rFonts w:ascii="Times New Roman" w:hAnsi="Times New Roman" w:cs="Times New Roman"/>
          <w:sz w:val="24"/>
          <w:szCs w:val="24"/>
        </w:rPr>
        <w:t>bez zbytočného odkladu, najneskôr do desiatich dní odo dňa oboznámenia sa s týmito skutočnosťami.</w:t>
      </w:r>
    </w:p>
    <w:p w:rsidR="00BE57B1" w:rsidRPr="0012768B" w:rsidP="00BE57B1">
      <w:pPr>
        <w:jc w:val="both"/>
        <w:rPr>
          <w:rFonts w:ascii="Times New Roman" w:hAnsi="Times New Roman" w:cs="Times New Roman"/>
          <w:sz w:val="24"/>
          <w:szCs w:val="24"/>
        </w:rPr>
      </w:pPr>
      <w:r w:rsidR="00F559CB">
        <w:rPr>
          <w:rFonts w:ascii="Times New Roman" w:hAnsi="Times New Roman" w:cs="Times New Roman"/>
          <w:sz w:val="24"/>
          <w:szCs w:val="24"/>
        </w:rPr>
        <w:tab/>
      </w:r>
      <w:r w:rsidRPr="0012768B" w:rsidR="000A267A">
        <w:rPr>
          <w:rFonts w:ascii="Times New Roman" w:hAnsi="Times New Roman" w:cs="Times New Roman"/>
          <w:sz w:val="24"/>
          <w:szCs w:val="24"/>
        </w:rPr>
        <w:t>(</w:t>
      </w:r>
      <w:r w:rsidRPr="0012768B" w:rsidR="00CE5FC6">
        <w:rPr>
          <w:rFonts w:ascii="Times New Roman" w:hAnsi="Times New Roman" w:cs="Times New Roman"/>
          <w:sz w:val="24"/>
          <w:szCs w:val="24"/>
        </w:rPr>
        <w:t>6</w:t>
      </w:r>
      <w:r w:rsidRPr="0012768B" w:rsidR="000A267A">
        <w:rPr>
          <w:rFonts w:ascii="Times New Roman" w:hAnsi="Times New Roman" w:cs="Times New Roman"/>
          <w:sz w:val="24"/>
          <w:szCs w:val="24"/>
        </w:rPr>
        <w:t>)</w:t>
      </w:r>
      <w:r w:rsidRPr="0012768B">
        <w:rPr>
          <w:rFonts w:ascii="Times New Roman" w:hAnsi="Times New Roman" w:cs="Times New Roman"/>
          <w:sz w:val="24"/>
          <w:szCs w:val="24"/>
        </w:rPr>
        <w:t xml:space="preserve"> </w:t>
      </w:r>
      <w:r w:rsidRPr="0012768B" w:rsidR="00522884">
        <w:rPr>
          <w:rFonts w:ascii="Times New Roman" w:hAnsi="Times New Roman" w:cs="Times New Roman"/>
          <w:sz w:val="24"/>
          <w:szCs w:val="24"/>
        </w:rPr>
        <w:t>Na účely dohľadu je p</w:t>
      </w:r>
      <w:r w:rsidRPr="0012768B">
        <w:rPr>
          <w:rFonts w:ascii="Times New Roman" w:hAnsi="Times New Roman" w:cs="Times New Roman"/>
          <w:sz w:val="24"/>
          <w:szCs w:val="24"/>
        </w:rPr>
        <w:t>oisťovňa alebo zaisťovňa povinná podľa stavu k 31. marcu, 30. júnu, 30. septembru a 31. decembru zostavovať zoznam svojich akcionárov a</w:t>
      </w:r>
      <w:r w:rsidRPr="0012768B" w:rsidR="00522884">
        <w:rPr>
          <w:rFonts w:ascii="Times New Roman" w:hAnsi="Times New Roman" w:cs="Times New Roman"/>
          <w:sz w:val="24"/>
          <w:szCs w:val="24"/>
        </w:rPr>
        <w:t> </w:t>
      </w:r>
      <w:r w:rsidRPr="0012768B">
        <w:rPr>
          <w:rFonts w:ascii="Times New Roman" w:hAnsi="Times New Roman" w:cs="Times New Roman"/>
          <w:sz w:val="24"/>
          <w:szCs w:val="24"/>
        </w:rPr>
        <w:t>predkladať</w:t>
      </w:r>
      <w:r w:rsidRPr="0012768B" w:rsidR="00522884">
        <w:rPr>
          <w:rFonts w:ascii="Times New Roman" w:hAnsi="Times New Roman" w:cs="Times New Roman"/>
          <w:sz w:val="24"/>
          <w:szCs w:val="24"/>
        </w:rPr>
        <w:t xml:space="preserve"> ho</w:t>
      </w:r>
      <w:r w:rsidRPr="0012768B">
        <w:rPr>
          <w:rFonts w:ascii="Times New Roman" w:hAnsi="Times New Roman" w:cs="Times New Roman"/>
          <w:sz w:val="24"/>
          <w:szCs w:val="24"/>
        </w:rPr>
        <w:t xml:space="preserve"> Národnej banke Slovenka vždy do </w:t>
      </w:r>
      <w:r w:rsidRPr="0012768B" w:rsidR="00F02673">
        <w:rPr>
          <w:rFonts w:ascii="Times New Roman" w:hAnsi="Times New Roman" w:cs="Times New Roman"/>
          <w:sz w:val="24"/>
          <w:szCs w:val="24"/>
        </w:rPr>
        <w:t>konca</w:t>
      </w:r>
      <w:r w:rsidRPr="0012768B">
        <w:rPr>
          <w:rFonts w:ascii="Times New Roman" w:hAnsi="Times New Roman" w:cs="Times New Roman"/>
          <w:sz w:val="24"/>
          <w:szCs w:val="24"/>
        </w:rPr>
        <w:t xml:space="preserve"> nasledujúceho</w:t>
      </w:r>
      <w:r w:rsidRPr="0012768B" w:rsidR="00F5505E">
        <w:rPr>
          <w:rFonts w:ascii="Times New Roman" w:hAnsi="Times New Roman" w:cs="Times New Roman"/>
          <w:sz w:val="24"/>
          <w:szCs w:val="24"/>
        </w:rPr>
        <w:t xml:space="preserve"> kalendárneho</w:t>
      </w:r>
      <w:r w:rsidRPr="0012768B">
        <w:rPr>
          <w:rFonts w:ascii="Times New Roman" w:hAnsi="Times New Roman" w:cs="Times New Roman"/>
          <w:sz w:val="24"/>
          <w:szCs w:val="24"/>
        </w:rPr>
        <w:t xml:space="preserve"> mesiaca.</w:t>
      </w:r>
      <w:r w:rsidRPr="0012768B" w:rsidR="00522884">
        <w:rPr>
          <w:rFonts w:ascii="Times New Roman" w:hAnsi="Times New Roman" w:cs="Times New Roman"/>
          <w:sz w:val="24"/>
          <w:szCs w:val="24"/>
        </w:rPr>
        <w:t xml:space="preserve"> Zoznam svojich akcionárov je poisťovňa alebo zaisťovňa povinná predkladať aj ministerstvu podľa stavu k 31. decembru do konca nasledujúceho</w:t>
      </w:r>
      <w:r w:rsidRPr="0012768B" w:rsidR="00511539">
        <w:rPr>
          <w:rFonts w:ascii="Times New Roman" w:hAnsi="Times New Roman" w:cs="Times New Roman"/>
          <w:sz w:val="24"/>
          <w:szCs w:val="24"/>
        </w:rPr>
        <w:t xml:space="preserve"> kalendárneho</w:t>
      </w:r>
      <w:r w:rsidRPr="0012768B" w:rsidR="00522884">
        <w:rPr>
          <w:rFonts w:ascii="Times New Roman" w:hAnsi="Times New Roman" w:cs="Times New Roman"/>
          <w:sz w:val="24"/>
          <w:szCs w:val="24"/>
        </w:rPr>
        <w:t xml:space="preserve"> mesiaca.</w:t>
      </w:r>
      <w:r w:rsidRPr="0012768B" w:rsidR="00671525">
        <w:rPr>
          <w:rFonts w:ascii="Times New Roman" w:hAnsi="Times New Roman" w:cs="Times New Roman"/>
          <w:sz w:val="24"/>
          <w:szCs w:val="24"/>
        </w:rPr>
        <w:t xml:space="preserve"> Ak je akcionár fyzickou osobou, </w:t>
      </w:r>
      <w:r w:rsidR="007C0463">
        <w:rPr>
          <w:rFonts w:ascii="Times New Roman" w:hAnsi="Times New Roman" w:cs="Times New Roman"/>
          <w:sz w:val="24"/>
          <w:szCs w:val="24"/>
        </w:rPr>
        <w:t xml:space="preserve">tento </w:t>
      </w:r>
      <w:r w:rsidRPr="0012768B" w:rsidR="00671525">
        <w:rPr>
          <w:rFonts w:ascii="Times New Roman" w:hAnsi="Times New Roman" w:cs="Times New Roman"/>
          <w:sz w:val="24"/>
          <w:szCs w:val="24"/>
        </w:rPr>
        <w:t xml:space="preserve">zoznam obsahuje osobné </w:t>
      </w:r>
      <w:r w:rsidRPr="006C099D" w:rsidR="00671525">
        <w:rPr>
          <w:rFonts w:ascii="Times New Roman" w:hAnsi="Times New Roman" w:cs="Times New Roman"/>
          <w:sz w:val="24"/>
          <w:szCs w:val="24"/>
        </w:rPr>
        <w:t>údaje</w:t>
      </w:r>
      <w:r w:rsidRPr="006C099D" w:rsidR="00377923">
        <w:rPr>
          <w:rFonts w:ascii="Times New Roman" w:hAnsi="Times New Roman" w:cs="Times New Roman"/>
          <w:sz w:val="24"/>
          <w:szCs w:val="24"/>
        </w:rPr>
        <w:t xml:space="preserve"> akcionára</w:t>
      </w:r>
      <w:r w:rsidRPr="006C099D" w:rsidR="00671525">
        <w:rPr>
          <w:rFonts w:ascii="Times New Roman" w:hAnsi="Times New Roman" w:cs="Times New Roman"/>
          <w:sz w:val="24"/>
          <w:szCs w:val="24"/>
        </w:rPr>
        <w:t>,</w:t>
      </w:r>
      <w:r w:rsidRPr="0012768B" w:rsidR="00671525">
        <w:rPr>
          <w:rFonts w:ascii="Times New Roman" w:hAnsi="Times New Roman" w:cs="Times New Roman"/>
          <w:sz w:val="24"/>
          <w:szCs w:val="24"/>
        </w:rPr>
        <w:t xml:space="preserve"> a to meno, priezvisko, titul</w:t>
      </w:r>
      <w:r w:rsidRPr="0012768B" w:rsidR="0008212E">
        <w:rPr>
          <w:rFonts w:ascii="Times New Roman" w:hAnsi="Times New Roman" w:cs="Times New Roman"/>
          <w:sz w:val="24"/>
          <w:szCs w:val="24"/>
        </w:rPr>
        <w:t xml:space="preserve"> a</w:t>
      </w:r>
      <w:r w:rsidRPr="0012768B" w:rsidR="00671525">
        <w:rPr>
          <w:rFonts w:ascii="Times New Roman" w:hAnsi="Times New Roman" w:cs="Times New Roman"/>
          <w:sz w:val="24"/>
          <w:szCs w:val="24"/>
        </w:rPr>
        <w:t xml:space="preserve"> </w:t>
      </w:r>
      <w:r w:rsidRPr="0012768B" w:rsidR="0008212E">
        <w:rPr>
          <w:rFonts w:ascii="Times New Roman" w:hAnsi="Times New Roman" w:cs="Times New Roman"/>
          <w:sz w:val="24"/>
          <w:szCs w:val="24"/>
        </w:rPr>
        <w:t>trval</w:t>
      </w:r>
      <w:r w:rsidR="00903F9D">
        <w:rPr>
          <w:rFonts w:ascii="Times New Roman" w:hAnsi="Times New Roman" w:cs="Times New Roman"/>
          <w:sz w:val="24"/>
          <w:szCs w:val="24"/>
        </w:rPr>
        <w:t>ý</w:t>
      </w:r>
      <w:r w:rsidRPr="0012768B" w:rsidR="0008212E">
        <w:rPr>
          <w:rFonts w:ascii="Times New Roman" w:hAnsi="Times New Roman" w:cs="Times New Roman"/>
          <w:sz w:val="24"/>
          <w:szCs w:val="24"/>
        </w:rPr>
        <w:t xml:space="preserve"> pobyt a  musí</w:t>
      </w:r>
      <w:r w:rsidRPr="0012768B" w:rsidR="004D4582">
        <w:rPr>
          <w:rFonts w:ascii="Times New Roman" w:hAnsi="Times New Roman" w:cs="Times New Roman"/>
          <w:sz w:val="24"/>
          <w:szCs w:val="24"/>
        </w:rPr>
        <w:t xml:space="preserve"> </w:t>
      </w:r>
      <w:r w:rsidRPr="0012768B" w:rsidR="0008212E">
        <w:rPr>
          <w:rFonts w:ascii="Times New Roman" w:hAnsi="Times New Roman" w:cs="Times New Roman"/>
          <w:sz w:val="24"/>
          <w:szCs w:val="24"/>
        </w:rPr>
        <w:t>obsahovať</w:t>
      </w:r>
      <w:r w:rsidRPr="0012768B" w:rsidR="004D4582">
        <w:rPr>
          <w:rFonts w:ascii="Times New Roman" w:hAnsi="Times New Roman" w:cs="Times New Roman"/>
          <w:sz w:val="24"/>
          <w:szCs w:val="24"/>
        </w:rPr>
        <w:t xml:space="preserve"> najmenej</w:t>
      </w:r>
      <w:r w:rsidRPr="0012768B" w:rsidR="00F5505E">
        <w:rPr>
          <w:rFonts w:ascii="Times New Roman" w:hAnsi="Times New Roman" w:cs="Times New Roman"/>
          <w:sz w:val="24"/>
          <w:szCs w:val="24"/>
        </w:rPr>
        <w:t xml:space="preserve"> údaje o podiele</w:t>
      </w:r>
      <w:r w:rsidRPr="0012768B" w:rsidR="00F82D47">
        <w:rPr>
          <w:rFonts w:ascii="Times New Roman" w:hAnsi="Times New Roman" w:cs="Times New Roman"/>
          <w:sz w:val="24"/>
          <w:szCs w:val="24"/>
        </w:rPr>
        <w:t xml:space="preserve"> na základnom imaní a o pod</w:t>
      </w:r>
      <w:r w:rsidRPr="0012768B" w:rsidR="00F82D47">
        <w:rPr>
          <w:rFonts w:ascii="Times New Roman" w:hAnsi="Times New Roman" w:cs="Times New Roman"/>
          <w:sz w:val="24"/>
          <w:szCs w:val="24"/>
        </w:rPr>
        <w:t>iele</w:t>
      </w:r>
      <w:r w:rsidRPr="0012768B" w:rsidR="0008212E">
        <w:rPr>
          <w:rFonts w:ascii="Times New Roman" w:hAnsi="Times New Roman" w:cs="Times New Roman"/>
          <w:sz w:val="24"/>
          <w:szCs w:val="24"/>
        </w:rPr>
        <w:t xml:space="preserve"> na hlasovacích právach.</w:t>
      </w:r>
      <w:r w:rsidRPr="0012768B" w:rsidR="00671525">
        <w:rPr>
          <w:rFonts w:ascii="Times New Roman" w:hAnsi="Times New Roman" w:cs="Times New Roman"/>
          <w:sz w:val="24"/>
          <w:szCs w:val="24"/>
        </w:rPr>
        <w:t xml:space="preserve"> </w:t>
      </w:r>
    </w:p>
    <w:p w:rsidR="0070713C" w:rsidRPr="004F2BCA">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F63DCF">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45</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Predchádzajúci súhlas Národnej banky Slovenska</w:t>
      </w:r>
    </w:p>
    <w:p w:rsidR="000A267A" w:rsidRPr="004F2BCA">
      <w:pPr>
        <w:jc w:val="both"/>
        <w:rPr>
          <w:rFonts w:ascii="Times New Roman" w:hAnsi="Times New Roman" w:cs="Times New Roman"/>
          <w:b/>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Predchádzajúci súhlas Národnej banky Slovenska je podmienkou na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nadobudnutie alebo prekročenie podielu na základnom imaní poisťovne alebo zaisťovne alebo na hlasovacích právach v poisťovni alebo zaisťovni tak, že sa prvýkrát dostane nad limit </w:t>
      </w:r>
      <w:r w:rsidRPr="004F2BCA" w:rsidR="005764FB">
        <w:rPr>
          <w:rFonts w:ascii="Times New Roman" w:hAnsi="Times New Roman" w:cs="Times New Roman"/>
          <w:sz w:val="24"/>
          <w:szCs w:val="24"/>
        </w:rPr>
        <w:t>20%, 33% alebo</w:t>
      </w:r>
      <w:r w:rsidRPr="004F2BCA">
        <w:rPr>
          <w:rFonts w:ascii="Times New Roman" w:hAnsi="Times New Roman" w:cs="Times New Roman"/>
          <w:sz w:val="24"/>
          <w:szCs w:val="24"/>
        </w:rPr>
        <w:t xml:space="preserve"> 50% podielu na základnom imaní poisťovne alebo zaisťovne alebo na hlasovacích právach v poisťovni alebo v zaisťovni priamo alebo konaním v</w:t>
      </w:r>
      <w:r w:rsidRPr="004F2BCA" w:rsidR="00292EBB">
        <w:rPr>
          <w:rFonts w:ascii="Times New Roman" w:hAnsi="Times New Roman" w:cs="Times New Roman"/>
          <w:sz w:val="24"/>
          <w:szCs w:val="24"/>
        </w:rPr>
        <w:t> </w:t>
      </w:r>
      <w:r w:rsidRPr="004F2BCA">
        <w:rPr>
          <w:rFonts w:ascii="Times New Roman" w:hAnsi="Times New Roman" w:cs="Times New Roman"/>
          <w:sz w:val="24"/>
          <w:szCs w:val="24"/>
        </w:rPr>
        <w:t>zhode</w:t>
      </w:r>
      <w:r w:rsidRPr="004F2BCA" w:rsidR="00292EBB">
        <w:rPr>
          <w:rFonts w:ascii="Times New Roman" w:hAnsi="Times New Roman" w:cs="Times New Roman"/>
          <w:sz w:val="24"/>
          <w:szCs w:val="24"/>
          <w:vertAlign w:val="superscript"/>
        </w:rPr>
        <w:t>2</w:t>
      </w:r>
      <w:r w:rsidR="00F72F01">
        <w:rPr>
          <w:rFonts w:ascii="Times New Roman" w:hAnsi="Times New Roman" w:cs="Times New Roman"/>
          <w:sz w:val="24"/>
          <w:szCs w:val="24"/>
          <w:vertAlign w:val="superscript"/>
        </w:rPr>
        <w:t>9</w:t>
      </w:r>
      <w:r w:rsidRPr="004F2BCA">
        <w:rPr>
          <w:rFonts w:ascii="Times New Roman" w:hAnsi="Times New Roman" w:cs="Times New Roman"/>
          <w:sz w:val="24"/>
          <w:szCs w:val="24"/>
          <w:vertAlign w:val="superscript"/>
        </w:rPr>
        <w:t>)</w:t>
      </w:r>
      <w:r w:rsidRPr="004F2BCA" w:rsidR="00165417">
        <w:rPr>
          <w:rFonts w:ascii="Times New Roman" w:hAnsi="Times New Roman" w:cs="Times New Roman"/>
          <w:sz w:val="24"/>
          <w:szCs w:val="24"/>
        </w:rPr>
        <w:t xml:space="preserve"> alebo sa stane </w:t>
      </w:r>
      <w:r w:rsidRPr="004F2BCA" w:rsidR="00165417">
        <w:rPr>
          <w:rFonts w:ascii="Times New Roman" w:hAnsi="Times New Roman" w:cs="Times New Roman"/>
          <w:sz w:val="24"/>
          <w:szCs w:val="24"/>
        </w:rPr>
        <w:t>dcérskou poisťovňou</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zníženie základného imania poisťovne alebo zaisťovne, ak nejde o zníženie základného imania z dôvodu jeho zúčtovania so stratou,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voľbu osoby navrhovanej za člena predstavenstva</w:t>
      </w:r>
      <w:r w:rsidR="00F02673">
        <w:rPr>
          <w:rFonts w:ascii="Times New Roman" w:hAnsi="Times New Roman" w:cs="Times New Roman"/>
          <w:sz w:val="24"/>
          <w:szCs w:val="24"/>
        </w:rPr>
        <w:t xml:space="preserve">, za </w:t>
      </w:r>
      <w:r w:rsidRPr="004F2BCA">
        <w:rPr>
          <w:rFonts w:ascii="Times New Roman" w:hAnsi="Times New Roman" w:cs="Times New Roman"/>
          <w:sz w:val="24"/>
          <w:szCs w:val="24"/>
        </w:rPr>
        <w:t>prokuristu</w:t>
      </w:r>
      <w:r w:rsidR="00F02673">
        <w:rPr>
          <w:rFonts w:ascii="Times New Roman" w:hAnsi="Times New Roman" w:cs="Times New Roman"/>
          <w:sz w:val="24"/>
          <w:szCs w:val="24"/>
        </w:rPr>
        <w:t xml:space="preserve"> </w:t>
      </w:r>
      <w:r w:rsidRPr="004F2BCA">
        <w:rPr>
          <w:rFonts w:ascii="Times New Roman" w:hAnsi="Times New Roman" w:cs="Times New Roman"/>
          <w:sz w:val="24"/>
          <w:szCs w:val="24"/>
        </w:rPr>
        <w:t>poisťovne alebo zaisťovne, vedúceho pobočky</w:t>
      </w:r>
      <w:r w:rsidRPr="004F2BCA" w:rsidR="005764FB">
        <w:rPr>
          <w:rFonts w:ascii="Times New Roman" w:hAnsi="Times New Roman" w:cs="Times New Roman"/>
          <w:sz w:val="24"/>
          <w:szCs w:val="24"/>
        </w:rPr>
        <w:t xml:space="preserve"> a prokuristu</w:t>
      </w:r>
      <w:r w:rsidRPr="004F2BCA">
        <w:rPr>
          <w:rFonts w:ascii="Times New Roman" w:hAnsi="Times New Roman" w:cs="Times New Roman"/>
          <w:sz w:val="24"/>
          <w:szCs w:val="24"/>
        </w:rPr>
        <w:t xml:space="preserve"> zahraničnej poisťovne alebo vedúceho pobočky</w:t>
      </w:r>
      <w:r w:rsidRPr="004F2BCA" w:rsidR="005764FB">
        <w:rPr>
          <w:rFonts w:ascii="Times New Roman" w:hAnsi="Times New Roman" w:cs="Times New Roman"/>
          <w:sz w:val="24"/>
          <w:szCs w:val="24"/>
        </w:rPr>
        <w:t xml:space="preserve"> a prokuristu </w:t>
      </w:r>
      <w:r w:rsidRPr="004F2BCA">
        <w:rPr>
          <w:rFonts w:ascii="Times New Roman" w:hAnsi="Times New Roman" w:cs="Times New Roman"/>
          <w:sz w:val="24"/>
          <w:szCs w:val="24"/>
        </w:rPr>
        <w:t>zahraničnej zaisťovne; predchádzajúci súhlas Národnej banky Slovenska nie je podmienkou na voľbu tých istých osôb na bezprostredne nasledujúce funkčné obdobie,</w:t>
      </w:r>
    </w:p>
    <w:p w:rsidR="000A267A" w:rsidRPr="005E640A">
      <w:pPr>
        <w:jc w:val="both"/>
        <w:rPr>
          <w:rFonts w:ascii="Times New Roman" w:hAnsi="Times New Roman" w:cs="Times New Roman"/>
          <w:sz w:val="24"/>
          <w:szCs w:val="24"/>
        </w:rPr>
      </w:pPr>
      <w:r w:rsidRPr="005E640A">
        <w:rPr>
          <w:rFonts w:ascii="Times New Roman" w:hAnsi="Times New Roman" w:cs="Times New Roman"/>
          <w:sz w:val="24"/>
          <w:szCs w:val="24"/>
        </w:rPr>
        <w:t>d) zlúčenie alebo sp</w:t>
      </w:r>
      <w:r w:rsidRPr="005E640A" w:rsidR="00552919">
        <w:rPr>
          <w:rFonts w:ascii="Times New Roman" w:hAnsi="Times New Roman" w:cs="Times New Roman"/>
          <w:sz w:val="24"/>
          <w:szCs w:val="24"/>
        </w:rPr>
        <w:t>lynutie poisťovne</w:t>
      </w:r>
      <w:r w:rsidRPr="005E640A" w:rsidR="00A62468">
        <w:rPr>
          <w:rFonts w:ascii="Times New Roman" w:hAnsi="Times New Roman" w:cs="Times New Roman"/>
          <w:sz w:val="24"/>
          <w:szCs w:val="24"/>
        </w:rPr>
        <w:t xml:space="preserve"> alebo zaisťovne</w:t>
      </w:r>
      <w:r w:rsidRPr="005E640A" w:rsidR="007D323F">
        <w:rPr>
          <w:rFonts w:ascii="Times New Roman" w:hAnsi="Times New Roman" w:cs="Times New Roman"/>
          <w:sz w:val="24"/>
          <w:szCs w:val="24"/>
        </w:rPr>
        <w:t>,</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e) vrátenie povolenia na vykonávanie poisťovacej činnosti alebo zaisťovacej činnosti,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f) predaj podniku poisťovne alebo zaisťovne, pobočky zahraničnej poisťovne alebo pobočky zahraničnej zaisťovne, alebo ich časti</w:t>
      </w:r>
      <w:r w:rsidRPr="004F2BCA" w:rsidR="00221EA0">
        <w:rPr>
          <w:rFonts w:ascii="Times New Roman" w:hAnsi="Times New Roman" w:cs="Times New Roman"/>
          <w:sz w:val="24"/>
          <w:szCs w:val="24"/>
        </w:rPr>
        <w:t>,</w:t>
      </w:r>
      <w:r w:rsidRPr="004F2BCA" w:rsidR="00292EBB">
        <w:rPr>
          <w:rFonts w:ascii="Times New Roman" w:hAnsi="Times New Roman" w:cs="Times New Roman"/>
          <w:sz w:val="24"/>
          <w:szCs w:val="24"/>
          <w:vertAlign w:val="superscript"/>
        </w:rPr>
        <w:t>2</w:t>
      </w:r>
      <w:r w:rsidR="00F72F01">
        <w:rPr>
          <w:rFonts w:ascii="Times New Roman" w:hAnsi="Times New Roman" w:cs="Times New Roman"/>
          <w:sz w:val="24"/>
          <w:szCs w:val="24"/>
          <w:vertAlign w:val="superscript"/>
        </w:rPr>
        <w:t>6</w:t>
      </w:r>
      <w:r w:rsidRPr="004F2BCA">
        <w:rPr>
          <w:rFonts w:ascii="Times New Roman" w:hAnsi="Times New Roman" w:cs="Times New Roman"/>
          <w:sz w:val="24"/>
          <w:szCs w:val="24"/>
          <w:vertAlign w:val="superscript"/>
        </w:rPr>
        <w:t>)</w:t>
      </w:r>
    </w:p>
    <w:p w:rsidR="000A267A" w:rsidRPr="005E640A">
      <w:pPr>
        <w:jc w:val="both"/>
        <w:rPr>
          <w:rFonts w:ascii="Times New Roman" w:hAnsi="Times New Roman" w:cs="Times New Roman"/>
          <w:sz w:val="24"/>
          <w:szCs w:val="24"/>
        </w:rPr>
      </w:pPr>
      <w:r w:rsidRPr="005E640A">
        <w:rPr>
          <w:rFonts w:ascii="Times New Roman" w:hAnsi="Times New Roman" w:cs="Times New Roman"/>
          <w:sz w:val="24"/>
          <w:szCs w:val="24"/>
        </w:rPr>
        <w:t xml:space="preserve">g) zahrnutie položiek podľa </w:t>
      </w:r>
      <w:r w:rsidRPr="005E640A" w:rsidR="00AE1D9D">
        <w:rPr>
          <w:rFonts w:ascii="Times New Roman" w:hAnsi="Times New Roman" w:cs="Times New Roman"/>
          <w:sz w:val="24"/>
          <w:szCs w:val="24"/>
        </w:rPr>
        <w:t xml:space="preserve">§ 34 ods. </w:t>
      </w:r>
      <w:r w:rsidRPr="005E640A" w:rsidR="001201FA">
        <w:rPr>
          <w:rFonts w:ascii="Times New Roman" w:hAnsi="Times New Roman" w:cs="Times New Roman"/>
          <w:sz w:val="24"/>
          <w:szCs w:val="24"/>
        </w:rPr>
        <w:t>5</w:t>
      </w:r>
      <w:r w:rsidRPr="005E640A">
        <w:rPr>
          <w:rFonts w:ascii="Times New Roman" w:hAnsi="Times New Roman" w:cs="Times New Roman"/>
          <w:sz w:val="24"/>
          <w:szCs w:val="24"/>
        </w:rPr>
        <w:t xml:space="preserve"> a </w:t>
      </w:r>
      <w:r w:rsidRPr="005E640A" w:rsidR="00221EA0">
        <w:rPr>
          <w:rFonts w:ascii="Times New Roman" w:hAnsi="Times New Roman" w:cs="Times New Roman"/>
          <w:sz w:val="24"/>
          <w:szCs w:val="24"/>
        </w:rPr>
        <w:t xml:space="preserve">§ </w:t>
      </w:r>
      <w:r w:rsidRPr="005E640A" w:rsidR="00A654D7">
        <w:rPr>
          <w:rFonts w:ascii="Times New Roman" w:hAnsi="Times New Roman" w:cs="Times New Roman"/>
          <w:sz w:val="24"/>
          <w:szCs w:val="24"/>
        </w:rPr>
        <w:t>94 ods. 4</w:t>
      </w:r>
      <w:r w:rsidRPr="005E640A">
        <w:rPr>
          <w:rFonts w:ascii="Times New Roman" w:hAnsi="Times New Roman" w:cs="Times New Roman"/>
          <w:sz w:val="24"/>
          <w:szCs w:val="24"/>
        </w:rPr>
        <w:t xml:space="preserve"> do skutočnej miery solventnosti poisťovne alebo pobočky zahraničnej poisťovne</w:t>
      </w:r>
      <w:r w:rsidRPr="005E640A" w:rsidR="00E41828">
        <w:rPr>
          <w:rFonts w:ascii="Times New Roman" w:hAnsi="Times New Roman" w:cs="Times New Roman"/>
          <w:sz w:val="24"/>
          <w:szCs w:val="24"/>
        </w:rPr>
        <w:t xml:space="preserve"> alebo zaisťovne alebo pobočky zahraničnej zaisťovne,</w:t>
      </w:r>
    </w:p>
    <w:p w:rsidR="00C62A7E" w:rsidRPr="005E640A" w:rsidP="008148F9">
      <w:pPr>
        <w:jc w:val="both"/>
        <w:rPr>
          <w:rFonts w:ascii="Times New Roman" w:hAnsi="Times New Roman" w:cs="Times New Roman"/>
          <w:sz w:val="24"/>
          <w:szCs w:val="24"/>
        </w:rPr>
      </w:pPr>
      <w:r w:rsidRPr="005E640A" w:rsidR="000A267A">
        <w:rPr>
          <w:rFonts w:ascii="Times New Roman" w:hAnsi="Times New Roman" w:cs="Times New Roman"/>
          <w:sz w:val="24"/>
          <w:szCs w:val="24"/>
        </w:rPr>
        <w:t xml:space="preserve">h) vykonávanie </w:t>
      </w:r>
      <w:r w:rsidRPr="005E640A">
        <w:rPr>
          <w:rFonts w:ascii="Times New Roman" w:hAnsi="Times New Roman" w:cs="Times New Roman"/>
          <w:sz w:val="24"/>
          <w:szCs w:val="24"/>
        </w:rPr>
        <w:t>sprostredkovania poistenia a iných sprostredkovateľských činností pre finančné inštitúcie v súlade s osobitnými predpismi,</w:t>
      </w:r>
      <w:r w:rsidRPr="005E640A">
        <w:rPr>
          <w:rFonts w:ascii="Times New Roman" w:hAnsi="Times New Roman" w:cs="Times New Roman"/>
          <w:sz w:val="24"/>
          <w:szCs w:val="24"/>
          <w:vertAlign w:val="superscript"/>
        </w:rPr>
        <w:t>1</w:t>
      </w:r>
      <w:r w:rsidR="00F72F01">
        <w:rPr>
          <w:rFonts w:ascii="Times New Roman" w:hAnsi="Times New Roman" w:cs="Times New Roman"/>
          <w:sz w:val="24"/>
          <w:szCs w:val="24"/>
          <w:vertAlign w:val="superscript"/>
        </w:rPr>
        <w:t>2</w:t>
      </w:r>
      <w:r w:rsidRPr="005E640A">
        <w:rPr>
          <w:rFonts w:ascii="Times New Roman" w:hAnsi="Times New Roman" w:cs="Times New Roman"/>
          <w:sz w:val="24"/>
          <w:szCs w:val="24"/>
          <w:vertAlign w:val="superscript"/>
        </w:rPr>
        <w:t>)</w:t>
      </w:r>
    </w:p>
    <w:p w:rsidR="001201FA" w:rsidRPr="005E640A" w:rsidP="001201FA">
      <w:pPr>
        <w:jc w:val="both"/>
        <w:rPr>
          <w:rFonts w:ascii="Times New Roman" w:hAnsi="Times New Roman" w:cs="Times New Roman"/>
          <w:sz w:val="24"/>
          <w:szCs w:val="24"/>
        </w:rPr>
      </w:pPr>
      <w:r w:rsidRPr="005E640A">
        <w:rPr>
          <w:rFonts w:ascii="Times New Roman" w:hAnsi="Times New Roman" w:cs="Times New Roman"/>
          <w:sz w:val="24"/>
          <w:szCs w:val="24"/>
        </w:rPr>
        <w:t>i) predčasné splatenie úveru, ktorý tvorí skutočnú mieru solventnosti,</w:t>
      </w:r>
    </w:p>
    <w:p w:rsidR="001201FA" w:rsidRPr="005E640A" w:rsidP="001201FA">
      <w:pPr>
        <w:jc w:val="both"/>
        <w:rPr>
          <w:rFonts w:ascii="Times New Roman" w:hAnsi="Times New Roman" w:cs="Times New Roman"/>
          <w:sz w:val="24"/>
          <w:szCs w:val="24"/>
        </w:rPr>
      </w:pPr>
      <w:r w:rsidRPr="005E640A">
        <w:rPr>
          <w:rFonts w:ascii="Times New Roman" w:hAnsi="Times New Roman" w:cs="Times New Roman"/>
          <w:sz w:val="24"/>
          <w:szCs w:val="24"/>
        </w:rPr>
        <w:t>j) zmenu úveru, ktorý tvorí skutočnú mieru solventnosti,</w:t>
      </w:r>
    </w:p>
    <w:p w:rsidR="001201FA" w:rsidRPr="005E640A" w:rsidP="001201FA">
      <w:pPr>
        <w:jc w:val="both"/>
        <w:rPr>
          <w:rFonts w:ascii="Times New Roman" w:hAnsi="Times New Roman" w:cs="Times New Roman"/>
          <w:sz w:val="24"/>
          <w:szCs w:val="24"/>
        </w:rPr>
      </w:pPr>
      <w:r w:rsidRPr="005E640A">
        <w:rPr>
          <w:rFonts w:ascii="Times New Roman" w:hAnsi="Times New Roman" w:cs="Times New Roman"/>
          <w:sz w:val="24"/>
          <w:szCs w:val="24"/>
        </w:rPr>
        <w:t>k) splatenie cenných papierov bez stanovenej splatnosti a iných finančných nástrojov,</w:t>
      </w:r>
    </w:p>
    <w:p w:rsidR="001201FA" w:rsidRPr="005E640A" w:rsidP="001201FA">
      <w:pPr>
        <w:jc w:val="both"/>
        <w:rPr>
          <w:rFonts w:ascii="Times New Roman" w:hAnsi="Times New Roman" w:cs="Times New Roman"/>
          <w:sz w:val="24"/>
          <w:szCs w:val="24"/>
        </w:rPr>
      </w:pPr>
      <w:r w:rsidRPr="005E640A">
        <w:rPr>
          <w:rFonts w:ascii="Times New Roman" w:hAnsi="Times New Roman" w:cs="Times New Roman"/>
          <w:sz w:val="24"/>
          <w:szCs w:val="24"/>
        </w:rPr>
        <w:t>l) tvorbu ďalšej technickej rezervy podľa § 23 ods. 3.</w:t>
      </w:r>
    </w:p>
    <w:p w:rsidR="000A267A" w:rsidRPr="005E640A" w:rsidP="00DB5750">
      <w:pPr>
        <w:jc w:val="both"/>
        <w:rPr>
          <w:rFonts w:ascii="Times New Roman" w:hAnsi="Times New Roman" w:cs="Times New Roman"/>
          <w:sz w:val="24"/>
          <w:szCs w:val="24"/>
        </w:rPr>
      </w:pPr>
      <w:r w:rsidRPr="005E640A" w:rsidR="00C94B7F">
        <w:rPr>
          <w:rFonts w:ascii="Times New Roman" w:hAnsi="Times New Roman" w:cs="Times New Roman"/>
          <w:sz w:val="24"/>
          <w:szCs w:val="24"/>
        </w:rPr>
        <w:tab/>
      </w:r>
      <w:r w:rsidRPr="005E640A">
        <w:rPr>
          <w:rFonts w:ascii="Times New Roman" w:hAnsi="Times New Roman" w:cs="Times New Roman"/>
          <w:sz w:val="24"/>
          <w:szCs w:val="24"/>
        </w:rPr>
        <w:t>(2) Na vydanie predchádzajúceho súhlasu Národnej banky Slovenska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podľa odseku 1 písm. a) platia podmienky uvedené v § 5 ods. 2 písm. g) </w:t>
      </w:r>
      <w:r w:rsidRPr="004F2BCA" w:rsidR="00F92302">
        <w:rPr>
          <w:rFonts w:ascii="Times New Roman" w:hAnsi="Times New Roman" w:cs="Times New Roman"/>
          <w:sz w:val="24"/>
          <w:szCs w:val="24"/>
        </w:rPr>
        <w:t>alebo v § 7 ods. 2 písm. g)</w:t>
      </w:r>
      <w:r w:rsidR="00552919">
        <w:rPr>
          <w:rFonts w:ascii="Times New Roman" w:hAnsi="Times New Roman" w:cs="Times New Roman"/>
          <w:sz w:val="24"/>
          <w:szCs w:val="24"/>
        </w:rPr>
        <w:t>,</w:t>
      </w:r>
      <w:r w:rsidRPr="004F2BCA" w:rsidR="00F92302">
        <w:rPr>
          <w:rFonts w:ascii="Times New Roman" w:hAnsi="Times New Roman" w:cs="Times New Roman"/>
          <w:sz w:val="24"/>
          <w:szCs w:val="24"/>
        </w:rPr>
        <w:t xml:space="preserve"> </w:t>
      </w:r>
      <w:r w:rsidRPr="004F2BCA">
        <w:rPr>
          <w:rFonts w:ascii="Times New Roman" w:hAnsi="Times New Roman" w:cs="Times New Roman"/>
          <w:sz w:val="24"/>
          <w:szCs w:val="24"/>
        </w:rPr>
        <w:t>pre nadobúdateľa podielu rovnako,</w:t>
      </w:r>
    </w:p>
    <w:p w:rsidR="000A267A" w:rsidRPr="004F2BCA" w:rsidP="00F92302">
      <w:pPr>
        <w:jc w:val="both"/>
        <w:rPr>
          <w:rFonts w:ascii="Times New Roman" w:hAnsi="Times New Roman" w:cs="Times New Roman"/>
          <w:sz w:val="24"/>
          <w:szCs w:val="24"/>
        </w:rPr>
      </w:pPr>
      <w:r w:rsidRPr="004F2BCA">
        <w:rPr>
          <w:rFonts w:ascii="Times New Roman" w:hAnsi="Times New Roman" w:cs="Times New Roman"/>
          <w:sz w:val="24"/>
          <w:szCs w:val="24"/>
        </w:rPr>
        <w:t xml:space="preserve">b) podľa odseku 1 písm. c) platí podmienka uvedená v § 5 ods. 2 písm. d) </w:t>
      </w:r>
      <w:r w:rsidRPr="004F2BCA" w:rsidR="00F92302">
        <w:rPr>
          <w:rFonts w:ascii="Times New Roman" w:hAnsi="Times New Roman" w:cs="Times New Roman"/>
          <w:sz w:val="24"/>
          <w:szCs w:val="24"/>
        </w:rPr>
        <w:t>alebo v § 7 ods. 2 pís</w:t>
      </w:r>
      <w:r w:rsidRPr="004F2BCA" w:rsidR="00F82069">
        <w:rPr>
          <w:rFonts w:ascii="Times New Roman" w:hAnsi="Times New Roman" w:cs="Times New Roman"/>
          <w:sz w:val="24"/>
          <w:szCs w:val="24"/>
        </w:rPr>
        <w:t>m</w:t>
      </w:r>
      <w:r w:rsidRPr="004F2BCA" w:rsidR="00221EA0">
        <w:rPr>
          <w:rFonts w:ascii="Times New Roman" w:hAnsi="Times New Roman" w:cs="Times New Roman"/>
          <w:sz w:val="24"/>
          <w:szCs w:val="24"/>
        </w:rPr>
        <w:t>.</w:t>
      </w:r>
      <w:r w:rsidRPr="004F2BCA" w:rsidR="00F92302">
        <w:rPr>
          <w:rFonts w:ascii="Times New Roman" w:hAnsi="Times New Roman" w:cs="Times New Roman"/>
          <w:sz w:val="24"/>
          <w:szCs w:val="24"/>
        </w:rPr>
        <w:t xml:space="preserve"> d) </w:t>
      </w:r>
      <w:r w:rsidRPr="004F2BCA">
        <w:rPr>
          <w:rFonts w:ascii="Times New Roman" w:hAnsi="Times New Roman" w:cs="Times New Roman"/>
          <w:sz w:val="24"/>
          <w:szCs w:val="24"/>
        </w:rPr>
        <w:t>rovnako,</w:t>
      </w:r>
    </w:p>
    <w:p w:rsidR="000A267A" w:rsidRPr="004F2BCA" w:rsidP="00F92302">
      <w:pPr>
        <w:jc w:val="both"/>
        <w:rPr>
          <w:rFonts w:ascii="Times New Roman" w:hAnsi="Times New Roman" w:cs="Times New Roman"/>
          <w:sz w:val="24"/>
          <w:szCs w:val="24"/>
        </w:rPr>
      </w:pPr>
      <w:r w:rsidRPr="004F2BCA">
        <w:rPr>
          <w:rFonts w:ascii="Times New Roman" w:hAnsi="Times New Roman" w:cs="Times New Roman"/>
          <w:sz w:val="24"/>
          <w:szCs w:val="24"/>
        </w:rPr>
        <w:t>c) podľa odseku 1 písm. d) platia podmienky uvedené v § 5 ods. 2 písm. c), e), f) a g)</w:t>
      </w:r>
      <w:r w:rsidR="000F3693">
        <w:rPr>
          <w:rFonts w:ascii="Times New Roman" w:hAnsi="Times New Roman" w:cs="Times New Roman"/>
          <w:sz w:val="24"/>
          <w:szCs w:val="24"/>
        </w:rPr>
        <w:t>,</w:t>
      </w:r>
      <w:r w:rsidRPr="004F2BCA">
        <w:rPr>
          <w:rFonts w:ascii="Times New Roman" w:hAnsi="Times New Roman" w:cs="Times New Roman"/>
          <w:sz w:val="24"/>
          <w:szCs w:val="24"/>
        </w:rPr>
        <w:t xml:space="preserve"> </w:t>
      </w:r>
      <w:r w:rsidR="000F3693">
        <w:rPr>
          <w:rFonts w:ascii="Times New Roman" w:hAnsi="Times New Roman" w:cs="Times New Roman"/>
          <w:sz w:val="24"/>
          <w:szCs w:val="24"/>
        </w:rPr>
        <w:t xml:space="preserve">v </w:t>
      </w:r>
      <w:r w:rsidRPr="004F2BCA" w:rsidR="00F92302">
        <w:rPr>
          <w:rFonts w:ascii="Times New Roman" w:hAnsi="Times New Roman" w:cs="Times New Roman"/>
          <w:sz w:val="24"/>
          <w:szCs w:val="24"/>
        </w:rPr>
        <w:t>§ 7 ods. 2 písm. c), e), f) a g)</w:t>
      </w:r>
      <w:r w:rsidR="000F3693">
        <w:rPr>
          <w:rFonts w:ascii="Times New Roman" w:hAnsi="Times New Roman" w:cs="Times New Roman"/>
          <w:sz w:val="24"/>
          <w:szCs w:val="24"/>
        </w:rPr>
        <w:t>,</w:t>
      </w:r>
      <w:r w:rsidRPr="004F2BCA" w:rsidR="006535A2">
        <w:rPr>
          <w:rFonts w:ascii="Times New Roman" w:hAnsi="Times New Roman" w:cs="Times New Roman"/>
          <w:sz w:val="24"/>
          <w:szCs w:val="24"/>
        </w:rPr>
        <w:t xml:space="preserve"> v § 8 ods. 2 písm. d), e), f) a g) alebo</w:t>
      </w:r>
      <w:r w:rsidRPr="004F2BCA" w:rsidR="00221EA0">
        <w:rPr>
          <w:rFonts w:ascii="Times New Roman" w:hAnsi="Times New Roman" w:cs="Times New Roman"/>
          <w:sz w:val="24"/>
          <w:szCs w:val="24"/>
        </w:rPr>
        <w:t xml:space="preserve"> v § 9 písm. d), e), f) a g) </w:t>
      </w:r>
      <w:r w:rsidRPr="004F2BCA" w:rsidR="00F92302">
        <w:rPr>
          <w:rFonts w:ascii="Times New Roman" w:hAnsi="Times New Roman" w:cs="Times New Roman"/>
          <w:sz w:val="24"/>
          <w:szCs w:val="24"/>
        </w:rPr>
        <w:t>ro</w:t>
      </w:r>
      <w:r w:rsidRPr="004F2BCA">
        <w:rPr>
          <w:rFonts w:ascii="Times New Roman" w:hAnsi="Times New Roman" w:cs="Times New Roman"/>
          <w:sz w:val="24"/>
          <w:szCs w:val="24"/>
        </w:rPr>
        <w:t>vnako,</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podľa odseku 1 písm. f) platia podmienky uvedené v § 5 ods. 2 písm. a), c), e), f), g) a i)</w:t>
      </w:r>
      <w:r w:rsidR="000F3693">
        <w:rPr>
          <w:rFonts w:ascii="Times New Roman" w:hAnsi="Times New Roman" w:cs="Times New Roman"/>
          <w:sz w:val="24"/>
          <w:szCs w:val="24"/>
        </w:rPr>
        <w:t>,</w:t>
      </w:r>
      <w:r w:rsidRPr="004F2BCA">
        <w:rPr>
          <w:rFonts w:ascii="Times New Roman" w:hAnsi="Times New Roman" w:cs="Times New Roman"/>
          <w:sz w:val="24"/>
          <w:szCs w:val="24"/>
        </w:rPr>
        <w:t xml:space="preserve"> </w:t>
      </w:r>
      <w:r w:rsidRPr="004F2BCA" w:rsidR="00463B3B">
        <w:rPr>
          <w:rFonts w:ascii="Times New Roman" w:hAnsi="Times New Roman" w:cs="Times New Roman"/>
          <w:sz w:val="24"/>
          <w:szCs w:val="24"/>
        </w:rPr>
        <w:t>v § 7 ods. 2 písm. a), c), e), f), g) a i)</w:t>
      </w:r>
      <w:r w:rsidR="000F3693">
        <w:rPr>
          <w:rFonts w:ascii="Times New Roman" w:hAnsi="Times New Roman" w:cs="Times New Roman"/>
          <w:sz w:val="24"/>
          <w:szCs w:val="24"/>
        </w:rPr>
        <w:t xml:space="preserve">, </w:t>
      </w:r>
      <w:r w:rsidRPr="004F2BCA" w:rsidR="00904CE5">
        <w:rPr>
          <w:rFonts w:ascii="Times New Roman" w:hAnsi="Times New Roman" w:cs="Times New Roman"/>
          <w:sz w:val="24"/>
          <w:szCs w:val="24"/>
        </w:rPr>
        <w:t>v § 8 ods.</w:t>
      </w:r>
      <w:r w:rsidRPr="004F2BCA" w:rsidR="009D2B77">
        <w:rPr>
          <w:rFonts w:ascii="Times New Roman" w:hAnsi="Times New Roman" w:cs="Times New Roman"/>
          <w:sz w:val="24"/>
          <w:szCs w:val="24"/>
        </w:rPr>
        <w:t xml:space="preserve"> 2 písm. d), e), f) a g)</w:t>
      </w:r>
      <w:r w:rsidRPr="004F2BCA" w:rsidR="00904CE5">
        <w:rPr>
          <w:rFonts w:ascii="Times New Roman" w:hAnsi="Times New Roman" w:cs="Times New Roman"/>
          <w:sz w:val="24"/>
          <w:szCs w:val="24"/>
        </w:rPr>
        <w:t xml:space="preserve"> alebo v § 9</w:t>
      </w:r>
      <w:r w:rsidRPr="004F2BCA" w:rsidR="009D2B77">
        <w:rPr>
          <w:rFonts w:ascii="Times New Roman" w:hAnsi="Times New Roman" w:cs="Times New Roman"/>
          <w:sz w:val="24"/>
          <w:szCs w:val="24"/>
        </w:rPr>
        <w:t xml:space="preserve"> písm. d), e), f) a g)</w:t>
      </w:r>
      <w:r w:rsidR="000F3693">
        <w:rPr>
          <w:rFonts w:ascii="Times New Roman" w:hAnsi="Times New Roman" w:cs="Times New Roman"/>
          <w:sz w:val="24"/>
          <w:szCs w:val="24"/>
        </w:rPr>
        <w:t xml:space="preserve"> rovnako.</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Na vydanie prechádzajúceho súhlasu podľa odseku 1 písm. a), d) a f) musí byť preukázaný aj prehľadný a dôveryhodný pôvod, dostatočný objem a vyhovujúca skladba finančných prostriedkov na vykonanie úkonu, na ktorý sa žiada udelenie predchádzajúceho súhlasu.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(4) Ustanoveniami odseku 1 písm. a), b), d), e) a f) nie sú dotknuté ustanovenia osobitného predpisu</w:t>
      </w:r>
      <w:r w:rsidRPr="004F2BCA" w:rsidR="0013047F">
        <w:rPr>
          <w:rFonts w:ascii="Times New Roman" w:hAnsi="Times New Roman" w:cs="Times New Roman"/>
          <w:sz w:val="24"/>
          <w:szCs w:val="24"/>
        </w:rPr>
        <w:t>.</w:t>
      </w:r>
      <w:r w:rsidR="00F72F01">
        <w:rPr>
          <w:rStyle w:val="FootnoteReference"/>
          <w:rFonts w:ascii="Times New Roman" w:hAnsi="Times New Roman" w:cs="Times New Roman"/>
          <w:sz w:val="24"/>
          <w:szCs w:val="24"/>
        </w:rPr>
        <w:t>44)</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(5) Žiadosť o udelenie predchádzajúceho súhlasu podľa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odseku 1 písm. a) podávajú </w:t>
      </w:r>
      <w:r w:rsidRPr="00447895">
        <w:rPr>
          <w:rFonts w:ascii="Times New Roman" w:hAnsi="Times New Roman" w:cs="Times New Roman"/>
          <w:sz w:val="24"/>
          <w:szCs w:val="24"/>
        </w:rPr>
        <w:t>osoby</w:t>
      </w:r>
      <w:r w:rsidRPr="00447895" w:rsidR="006E0BE4">
        <w:rPr>
          <w:rFonts w:ascii="Times New Roman" w:hAnsi="Times New Roman" w:cs="Times New Roman"/>
          <w:sz w:val="24"/>
          <w:szCs w:val="24"/>
        </w:rPr>
        <w:t>,</w:t>
      </w:r>
      <w:r w:rsidRPr="006E0BE4">
        <w:rPr>
          <w:rFonts w:ascii="Times New Roman" w:hAnsi="Times New Roman" w:cs="Times New Roman"/>
          <w:b/>
          <w:sz w:val="24"/>
          <w:szCs w:val="24"/>
        </w:rPr>
        <w:t xml:space="preserve"> </w:t>
      </w:r>
      <w:r w:rsidRPr="004F2BCA">
        <w:rPr>
          <w:rFonts w:ascii="Times New Roman" w:hAnsi="Times New Roman" w:cs="Times New Roman"/>
          <w:sz w:val="24"/>
          <w:szCs w:val="24"/>
        </w:rPr>
        <w:t xml:space="preserve"> ktoré sa rozhodli nadobudnúť podiel na základnom imaní poisťovne alebo zaisťovne,</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b) odseku 1 písm. b) podáva poisťovňa alebo zaisťovňa,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odseku 1 písm. c) podáva poisťovňa alebo zaisťovňa, pobočka zahraničnej poisťovne alebo pobočka zahraničnej zaisťovne, alebo akcionár poisťovne, alebo akcionár zaisťovne,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odseku 1 písm. d) podávajú právnické osoby, ktoré sa zlučujú alebo splývajú, alebo poisťovňa, alebo zaisťovňa, ktorá sa rozdeľuje,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e) odseku 1 písm. e) podáva poisťovňa, zaisťovňa, zahraničná poisťovňa alebo zahraničná zaisťovňa,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f) odseku 1 písm. f) podáva spoločne poisťovňa alebo zaisťovňa, zahraničná poisťovňa alebo zahraničná zaisťovňa a osoba, ktorá nadobúda poisťovňu alebo zaisťovňu, pobočku zahraničnej poisťovne alebo pobočku zahraničnej zaisťovne, alebo jej časť,</w:t>
      </w:r>
    </w:p>
    <w:p w:rsidR="000A267A" w:rsidRPr="00114FB7" w:rsidP="00DB2811">
      <w:pPr>
        <w:jc w:val="both"/>
        <w:rPr>
          <w:rFonts w:ascii="Times New Roman" w:hAnsi="Times New Roman" w:cs="Times New Roman"/>
          <w:sz w:val="24"/>
          <w:szCs w:val="24"/>
        </w:rPr>
      </w:pPr>
      <w:r w:rsidRPr="00114FB7">
        <w:rPr>
          <w:rFonts w:ascii="Times New Roman" w:hAnsi="Times New Roman" w:cs="Times New Roman"/>
          <w:sz w:val="24"/>
          <w:szCs w:val="24"/>
        </w:rPr>
        <w:t>g) podľa odseku 1 písm. g)</w:t>
      </w:r>
      <w:r w:rsidRPr="00114FB7" w:rsidR="001201FA">
        <w:rPr>
          <w:rFonts w:ascii="Times New Roman" w:hAnsi="Times New Roman" w:cs="Times New Roman"/>
          <w:sz w:val="24"/>
          <w:szCs w:val="24"/>
        </w:rPr>
        <w:t xml:space="preserve"> až l)</w:t>
      </w:r>
      <w:r w:rsidRPr="00114FB7">
        <w:rPr>
          <w:rFonts w:ascii="Times New Roman" w:hAnsi="Times New Roman" w:cs="Times New Roman"/>
          <w:sz w:val="24"/>
          <w:szCs w:val="24"/>
        </w:rPr>
        <w:t xml:space="preserve"> </w:t>
      </w:r>
      <w:r w:rsidRPr="00114FB7" w:rsidR="00714979">
        <w:rPr>
          <w:rFonts w:ascii="Times New Roman" w:hAnsi="Times New Roman" w:cs="Times New Roman"/>
          <w:sz w:val="24"/>
          <w:szCs w:val="24"/>
        </w:rPr>
        <w:t>podáva poisťovňa, pobočka zahraničnej poisťovne, zaisťovňa alebo pobočka zahranične</w:t>
      </w:r>
      <w:r w:rsidRPr="00114FB7" w:rsidR="00E43D8B">
        <w:rPr>
          <w:rFonts w:ascii="Times New Roman" w:hAnsi="Times New Roman" w:cs="Times New Roman"/>
          <w:sz w:val="24"/>
          <w:szCs w:val="24"/>
        </w:rPr>
        <w:t>j zaisťovne.</w:t>
      </w:r>
    </w:p>
    <w:p w:rsidR="000A267A" w:rsidRPr="00114FB7">
      <w:pPr>
        <w:ind w:firstLine="708"/>
        <w:jc w:val="both"/>
        <w:rPr>
          <w:rFonts w:ascii="Times New Roman" w:hAnsi="Times New Roman" w:cs="Times New Roman"/>
          <w:sz w:val="24"/>
          <w:szCs w:val="24"/>
        </w:rPr>
      </w:pPr>
      <w:r w:rsidRPr="00114FB7">
        <w:rPr>
          <w:rFonts w:ascii="Times New Roman" w:hAnsi="Times New Roman" w:cs="Times New Roman"/>
          <w:sz w:val="24"/>
          <w:szCs w:val="24"/>
        </w:rPr>
        <w:t xml:space="preserve">(6) Náležitosti žiadosti o udelenie predchádzajúceho súhlasu podľa odseku 1 ustanoví </w:t>
      </w:r>
      <w:r w:rsidRPr="00114FB7" w:rsidR="005B2046">
        <w:rPr>
          <w:rFonts w:ascii="Times New Roman" w:hAnsi="Times New Roman" w:cs="Arial"/>
          <w:sz w:val="24"/>
          <w:szCs w:val="24"/>
        </w:rPr>
        <w:t>Národná banka Slovenska opatrením vyhláseným v zbierke zákonov</w:t>
      </w:r>
      <w:r w:rsidRPr="00114FB7">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(7) Ak nadobúdateľom podielu na základnom imaní poisťovne alebo zaisťovne alebo na hlasovacích právach uvedených v odseku 1 písm. a) je</w:t>
      </w:r>
      <w:r w:rsidRPr="004F2BCA" w:rsidR="004C20CD">
        <w:rPr>
          <w:rFonts w:ascii="Times New Roman" w:hAnsi="Times New Roman" w:cs="Times New Roman"/>
          <w:sz w:val="24"/>
          <w:szCs w:val="24"/>
        </w:rPr>
        <w:t xml:space="preserve"> poisťovňa z iného členského štátu</w:t>
      </w:r>
      <w:r w:rsidRPr="004F2BCA" w:rsidR="00316C76">
        <w:rPr>
          <w:rFonts w:ascii="Times New Roman" w:hAnsi="Times New Roman" w:cs="Times New Roman"/>
          <w:sz w:val="24"/>
          <w:szCs w:val="24"/>
        </w:rPr>
        <w:t>,</w:t>
      </w:r>
      <w:r w:rsidRPr="004F2BCA">
        <w:rPr>
          <w:rFonts w:ascii="Times New Roman" w:hAnsi="Times New Roman" w:cs="Times New Roman"/>
          <w:sz w:val="24"/>
          <w:szCs w:val="24"/>
        </w:rPr>
        <w:t xml:space="preserve"> </w:t>
      </w:r>
      <w:r w:rsidRPr="004F2BCA" w:rsidR="004C20CD">
        <w:rPr>
          <w:rFonts w:ascii="Times New Roman" w:hAnsi="Times New Roman" w:cs="Times New Roman"/>
          <w:strike/>
          <w:sz w:val="24"/>
          <w:szCs w:val="24"/>
        </w:rPr>
        <w:t xml:space="preserve"> </w:t>
      </w:r>
      <w:r w:rsidRPr="004F2BCA" w:rsidR="004C20CD">
        <w:rPr>
          <w:rFonts w:ascii="Times New Roman" w:hAnsi="Times New Roman" w:cs="Times New Roman"/>
          <w:sz w:val="24"/>
          <w:szCs w:val="24"/>
        </w:rPr>
        <w:t>zaisťovňa z iného členského štátu</w:t>
      </w:r>
      <w:r w:rsidRPr="004F2BCA" w:rsidR="00316C76">
        <w:rPr>
          <w:rFonts w:ascii="Times New Roman" w:hAnsi="Times New Roman" w:cs="Times New Roman"/>
          <w:sz w:val="24"/>
          <w:szCs w:val="24"/>
        </w:rPr>
        <w:t>,</w:t>
      </w:r>
      <w:r w:rsidRPr="004F2BCA">
        <w:rPr>
          <w:rFonts w:ascii="Times New Roman" w:hAnsi="Times New Roman" w:cs="Times New Roman"/>
          <w:sz w:val="24"/>
          <w:szCs w:val="24"/>
        </w:rPr>
        <w:t xml:space="preserve"> zahraničná banka so sídlom v inom členskom štáte, zahraničný obchodník s cennými papiermi so sídlom v inom členskom štáte, materská spoločnosť </w:t>
      </w:r>
      <w:r w:rsidRPr="004F2BCA" w:rsidR="004C20CD">
        <w:rPr>
          <w:rFonts w:ascii="Times New Roman" w:hAnsi="Times New Roman" w:cs="Times New Roman"/>
          <w:sz w:val="24"/>
          <w:szCs w:val="24"/>
        </w:rPr>
        <w:t>poisťovne z iného členského štátu</w:t>
      </w:r>
      <w:r w:rsidRPr="004F2BCA">
        <w:rPr>
          <w:rFonts w:ascii="Times New Roman" w:hAnsi="Times New Roman" w:cs="Times New Roman"/>
          <w:sz w:val="24"/>
          <w:szCs w:val="24"/>
        </w:rPr>
        <w:t xml:space="preserve"> alebo zaisťovne</w:t>
      </w:r>
      <w:r w:rsidRPr="004F2BCA" w:rsidR="004C20CD">
        <w:rPr>
          <w:rFonts w:ascii="Times New Roman" w:hAnsi="Times New Roman" w:cs="Times New Roman"/>
          <w:sz w:val="24"/>
          <w:szCs w:val="24"/>
        </w:rPr>
        <w:t xml:space="preserve"> z iného členského štátu</w:t>
      </w:r>
      <w:r w:rsidRPr="004F2BCA">
        <w:rPr>
          <w:rFonts w:ascii="Times New Roman" w:hAnsi="Times New Roman" w:cs="Times New Roman"/>
          <w:sz w:val="24"/>
          <w:szCs w:val="24"/>
        </w:rPr>
        <w:t xml:space="preserve"> alebo osoba kontrolujúca takéto osoby, a ak v dôsledku získania podielu podľa odseku 1 písm. a) touto osobou by sa poisťovňa alebo zaisťovňa stala dcérskou spoločnosťou tejto osoby, alebo prejde pod kontrolu tejto osoby, udelenie predchádzajúceho súhlasu podľa odseku 1 písm. a) je Národná banka Slovenska povinná prerokovať s orgánmi dohľadu iného členského štátu podľa § </w:t>
      </w:r>
      <w:r w:rsidRPr="004F2BCA">
        <w:rPr>
          <w:rFonts w:ascii="Times New Roman" w:hAnsi="Times New Roman" w:cs="Times New Roman"/>
          <w:bCs/>
          <w:sz w:val="24"/>
          <w:szCs w:val="24"/>
        </w:rPr>
        <w:t>11</w:t>
      </w:r>
      <w:r w:rsidRPr="004F2BCA">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(8) O žiadosti </w:t>
      </w:r>
      <w:r w:rsidR="009A339F">
        <w:rPr>
          <w:rFonts w:ascii="Times New Roman" w:hAnsi="Times New Roman" w:cs="Times New Roman"/>
          <w:sz w:val="24"/>
          <w:szCs w:val="24"/>
        </w:rPr>
        <w:t xml:space="preserve">o predchádzajúci súhlas Národnej banky Slovenska </w:t>
      </w:r>
      <w:r w:rsidRPr="004F2BCA">
        <w:rPr>
          <w:rFonts w:ascii="Times New Roman" w:hAnsi="Times New Roman" w:cs="Times New Roman"/>
          <w:sz w:val="24"/>
          <w:szCs w:val="24"/>
        </w:rPr>
        <w:t xml:space="preserve">podľa odseku 1 písm. c) rozhodne Národná banka Slovenska v lehote </w:t>
      </w:r>
      <w:r w:rsidRPr="004F2BCA" w:rsidR="003A6991">
        <w:rPr>
          <w:rFonts w:ascii="Times New Roman" w:hAnsi="Times New Roman" w:cs="Times New Roman"/>
          <w:sz w:val="24"/>
          <w:szCs w:val="24"/>
        </w:rPr>
        <w:t xml:space="preserve">30 </w:t>
      </w:r>
      <w:r w:rsidRPr="004F2BCA">
        <w:rPr>
          <w:rFonts w:ascii="Times New Roman" w:hAnsi="Times New Roman" w:cs="Times New Roman"/>
          <w:sz w:val="24"/>
          <w:szCs w:val="24"/>
        </w:rPr>
        <w:t>dní od jej doručenia.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(9) Národná banka Slovenska v rozhodnutí o udelení predchádzajúceho súhlasu </w:t>
      </w:r>
      <w:r w:rsidRPr="00447895" w:rsidR="00FF6ECA">
        <w:rPr>
          <w:rFonts w:ascii="Times New Roman" w:hAnsi="Times New Roman" w:cs="Times New Roman"/>
          <w:sz w:val="24"/>
          <w:szCs w:val="24"/>
        </w:rPr>
        <w:t>ok</w:t>
      </w:r>
      <w:r w:rsidRPr="00447895" w:rsidR="00447895">
        <w:rPr>
          <w:rFonts w:ascii="Times New Roman" w:hAnsi="Times New Roman" w:cs="Times New Roman"/>
          <w:sz w:val="24"/>
          <w:szCs w:val="24"/>
        </w:rPr>
        <w:t>r</w:t>
      </w:r>
      <w:r w:rsidRPr="00447895" w:rsidR="00FF6ECA">
        <w:rPr>
          <w:rFonts w:ascii="Times New Roman" w:hAnsi="Times New Roman" w:cs="Times New Roman"/>
          <w:sz w:val="24"/>
          <w:szCs w:val="24"/>
        </w:rPr>
        <w:t>em</w:t>
      </w:r>
      <w:r w:rsidRPr="004F2BCA" w:rsidR="00951890">
        <w:rPr>
          <w:rFonts w:ascii="Times New Roman" w:hAnsi="Times New Roman" w:cs="Times New Roman"/>
          <w:sz w:val="24"/>
          <w:szCs w:val="24"/>
        </w:rPr>
        <w:t xml:space="preserve"> rozhodnutia o udelení predchádzajúceho súhlasu podľa </w:t>
      </w:r>
      <w:r w:rsidRPr="004F2BCA" w:rsidR="008B1EF2">
        <w:rPr>
          <w:rFonts w:ascii="Times New Roman" w:hAnsi="Times New Roman" w:cs="Times New Roman"/>
          <w:sz w:val="24"/>
          <w:szCs w:val="24"/>
        </w:rPr>
        <w:t>o</w:t>
      </w:r>
      <w:r w:rsidRPr="004F2BCA" w:rsidR="00951890">
        <w:rPr>
          <w:rFonts w:ascii="Times New Roman" w:hAnsi="Times New Roman" w:cs="Times New Roman"/>
          <w:sz w:val="24"/>
          <w:szCs w:val="24"/>
        </w:rPr>
        <w:t>ds</w:t>
      </w:r>
      <w:r w:rsidR="001360F5">
        <w:rPr>
          <w:rFonts w:ascii="Times New Roman" w:hAnsi="Times New Roman" w:cs="Times New Roman"/>
          <w:sz w:val="24"/>
          <w:szCs w:val="24"/>
        </w:rPr>
        <w:t>eku</w:t>
      </w:r>
      <w:r w:rsidRPr="004F2BCA" w:rsidR="00951890">
        <w:rPr>
          <w:rFonts w:ascii="Times New Roman" w:hAnsi="Times New Roman" w:cs="Times New Roman"/>
          <w:sz w:val="24"/>
          <w:szCs w:val="24"/>
        </w:rPr>
        <w:t xml:space="preserve"> 1 písm. e)</w:t>
      </w:r>
      <w:r w:rsidRPr="004F2BCA" w:rsidR="00536B8E">
        <w:rPr>
          <w:rFonts w:ascii="Times New Roman" w:hAnsi="Times New Roman" w:cs="Times New Roman"/>
          <w:sz w:val="24"/>
          <w:szCs w:val="24"/>
        </w:rPr>
        <w:t xml:space="preserve"> </w:t>
      </w:r>
      <w:r w:rsidRPr="004F2BCA">
        <w:rPr>
          <w:rFonts w:ascii="Times New Roman" w:hAnsi="Times New Roman" w:cs="Times New Roman"/>
          <w:sz w:val="24"/>
          <w:szCs w:val="24"/>
        </w:rPr>
        <w:t>určí lehotu, v ktorej sa musí vykonať úkon, na ktorý bol udelený predchádzajúci súhlas Národnej banky Slovenska; táto lehota nesmie byť kratšia ako šesť mesiacov. Ak sa úkon, na ktorý bol udelený predchádzajúci súhlas Národnej banky Slovenska, vykoná po uplynutí lehoty určenej v rozhodnutí Národnej banky Slovenska, je neplatný.</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(10) Ak v dôsledku získania podielu podľa odseku 1 by sa poisťovňa alebo zaisťovňa stala súčasťou finančného konglomerátu, ktorého súčasťou je aj zmiešaná finančná holdingová spoločnosť, podmienkou na udelenie predchádzajúceho súhlasu Národnej banky Slovenska je aj preukázanie dôveryhodnosti a odbornej spôsobilosti fyzických osôb, ktoré sú členmi štatutárneho orgánu alebo akcionármi kontrolujúcimi zmiešanú finančnú holdingovú spoločnosť a vhodnosti akcionárov kontrolujúcich zmiešanú finančnú holdingovú spoločnosť.</w:t>
      </w:r>
    </w:p>
    <w:p w:rsidR="001603F3"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445457">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46</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Zodpovedný aktuár</w:t>
      </w:r>
    </w:p>
    <w:p w:rsidR="000A267A" w:rsidRPr="0054436F">
      <w:pPr>
        <w:jc w:val="both"/>
        <w:rPr>
          <w:rFonts w:ascii="Times New Roman" w:hAnsi="Times New Roman" w:cs="Times New Roman"/>
          <w:sz w:val="24"/>
          <w:szCs w:val="24"/>
        </w:rPr>
      </w:pPr>
    </w:p>
    <w:p w:rsidR="000A267A" w:rsidRPr="0054436F">
      <w:pPr>
        <w:ind w:firstLine="708"/>
        <w:jc w:val="both"/>
        <w:rPr>
          <w:rFonts w:ascii="Times New Roman" w:hAnsi="Times New Roman" w:cs="Times New Roman"/>
          <w:sz w:val="24"/>
          <w:szCs w:val="24"/>
        </w:rPr>
      </w:pPr>
      <w:r w:rsidRPr="0054436F">
        <w:rPr>
          <w:rFonts w:ascii="Times New Roman" w:hAnsi="Times New Roman" w:cs="Times New Roman"/>
          <w:sz w:val="24"/>
          <w:szCs w:val="24"/>
        </w:rPr>
        <w:t xml:space="preserve">(1) Poisťovňa a pobočka zahraničnej poisťovne sú povinné dať si zodpovedným aktuárom potvrdzovať správnosť </w:t>
      </w:r>
    </w:p>
    <w:p w:rsidR="000A267A" w:rsidRPr="0054436F">
      <w:pPr>
        <w:ind w:left="480" w:hanging="480"/>
        <w:jc w:val="both"/>
        <w:rPr>
          <w:rFonts w:ascii="Times New Roman" w:hAnsi="Times New Roman" w:cs="Times New Roman"/>
          <w:sz w:val="24"/>
          <w:szCs w:val="24"/>
        </w:rPr>
      </w:pPr>
      <w:r w:rsidRPr="0054436F">
        <w:rPr>
          <w:rFonts w:ascii="Times New Roman" w:hAnsi="Times New Roman" w:cs="Times New Roman"/>
          <w:sz w:val="24"/>
          <w:szCs w:val="24"/>
        </w:rPr>
        <w:t>a) výpočtu sadzieb poistného a ich primeranosť,</w:t>
      </w:r>
    </w:p>
    <w:p w:rsidR="000A267A" w:rsidRPr="0054436F">
      <w:pPr>
        <w:ind w:left="480" w:hanging="480"/>
        <w:jc w:val="both"/>
        <w:rPr>
          <w:rFonts w:ascii="Times New Roman" w:hAnsi="Times New Roman" w:cs="Times New Roman"/>
          <w:sz w:val="24"/>
          <w:szCs w:val="24"/>
        </w:rPr>
      </w:pPr>
      <w:r w:rsidRPr="0054436F">
        <w:rPr>
          <w:rFonts w:ascii="Times New Roman" w:hAnsi="Times New Roman" w:cs="Times New Roman"/>
          <w:sz w:val="24"/>
          <w:szCs w:val="24"/>
        </w:rPr>
        <w:t>b) určenia výšky technických rezerv a ich umiestnenia,</w:t>
      </w:r>
    </w:p>
    <w:p w:rsidR="000A267A" w:rsidRPr="0054436F">
      <w:pPr>
        <w:ind w:left="480" w:hanging="480"/>
        <w:jc w:val="both"/>
        <w:rPr>
          <w:rFonts w:ascii="Times New Roman" w:hAnsi="Times New Roman" w:cs="Times New Roman"/>
          <w:sz w:val="24"/>
          <w:szCs w:val="24"/>
        </w:rPr>
      </w:pPr>
      <w:r w:rsidRPr="0054436F">
        <w:rPr>
          <w:rFonts w:ascii="Times New Roman" w:hAnsi="Times New Roman" w:cs="Times New Roman"/>
          <w:sz w:val="24"/>
          <w:szCs w:val="24"/>
        </w:rPr>
        <w:t>c) výpočtu požadovanej miery solventnosti,</w:t>
      </w:r>
    </w:p>
    <w:p w:rsidR="000A267A" w:rsidRPr="0054436F">
      <w:pPr>
        <w:jc w:val="both"/>
        <w:rPr>
          <w:rFonts w:ascii="Times New Roman" w:hAnsi="Times New Roman" w:cs="Times New Roman"/>
          <w:sz w:val="24"/>
          <w:szCs w:val="24"/>
        </w:rPr>
      </w:pPr>
      <w:r w:rsidRPr="0054436F">
        <w:rPr>
          <w:rFonts w:ascii="Times New Roman" w:hAnsi="Times New Roman" w:cs="Times New Roman"/>
          <w:sz w:val="24"/>
          <w:szCs w:val="24"/>
        </w:rPr>
        <w:t>d) rozdelenia výnosov z investovania finančných prostriedkov v mene poistených v životnom poistení medzi poisťovňou alebo pobočkou zahraničnej poisťovne a poistníkom, poisteným alebo inou oprávnenou osobou,</w:t>
      </w:r>
    </w:p>
    <w:p w:rsidR="000A267A" w:rsidRPr="0054436F">
      <w:pPr>
        <w:jc w:val="both"/>
        <w:rPr>
          <w:rFonts w:ascii="Times New Roman" w:hAnsi="Times New Roman" w:cs="Times New Roman"/>
          <w:sz w:val="24"/>
          <w:szCs w:val="24"/>
        </w:rPr>
      </w:pPr>
      <w:r w:rsidRPr="0054436F">
        <w:rPr>
          <w:rFonts w:ascii="Times New Roman" w:hAnsi="Times New Roman" w:cs="Times New Roman"/>
          <w:sz w:val="24"/>
          <w:szCs w:val="24"/>
        </w:rPr>
        <w:t>e) použitia poistno</w:t>
      </w:r>
      <w:r w:rsidRPr="0054436F" w:rsidR="0035574D">
        <w:rPr>
          <w:rFonts w:ascii="Times New Roman" w:hAnsi="Times New Roman" w:cs="Times New Roman"/>
          <w:sz w:val="24"/>
          <w:szCs w:val="24"/>
        </w:rPr>
        <w:t>-</w:t>
      </w:r>
      <w:r w:rsidRPr="0054436F">
        <w:rPr>
          <w:rFonts w:ascii="Times New Roman" w:hAnsi="Times New Roman" w:cs="Times New Roman"/>
          <w:sz w:val="24"/>
          <w:szCs w:val="24"/>
        </w:rPr>
        <w:t>matematických metód pri výpočte sadzieb poistného v neživotnom poistení,</w:t>
      </w:r>
    </w:p>
    <w:p w:rsidR="000A267A" w:rsidRPr="0054436F">
      <w:pPr>
        <w:jc w:val="both"/>
        <w:rPr>
          <w:rFonts w:ascii="Times New Roman" w:hAnsi="Times New Roman" w:cs="Times New Roman"/>
          <w:sz w:val="24"/>
          <w:szCs w:val="24"/>
        </w:rPr>
      </w:pPr>
      <w:r w:rsidRPr="0054436F">
        <w:rPr>
          <w:rFonts w:ascii="Times New Roman" w:hAnsi="Times New Roman" w:cs="Times New Roman"/>
          <w:sz w:val="24"/>
          <w:szCs w:val="24"/>
        </w:rPr>
        <w:t>f) použitia poistno</w:t>
      </w:r>
      <w:r w:rsidRPr="0054436F" w:rsidR="0035574D">
        <w:rPr>
          <w:rFonts w:ascii="Times New Roman" w:hAnsi="Times New Roman" w:cs="Times New Roman"/>
          <w:sz w:val="24"/>
          <w:szCs w:val="24"/>
        </w:rPr>
        <w:t>-</w:t>
      </w:r>
      <w:r w:rsidRPr="0054436F">
        <w:rPr>
          <w:rFonts w:ascii="Times New Roman" w:hAnsi="Times New Roman" w:cs="Times New Roman"/>
          <w:sz w:val="24"/>
          <w:szCs w:val="24"/>
        </w:rPr>
        <w:t>matematických metód pri určovaní výšky technických rezerv v životnom poistení a v neživotnom poistení.</w:t>
      </w:r>
    </w:p>
    <w:p w:rsidR="00EE482F" w:rsidRPr="0054436F" w:rsidP="00525607">
      <w:pPr>
        <w:jc w:val="both"/>
        <w:rPr>
          <w:rFonts w:ascii="Times New Roman" w:hAnsi="Times New Roman" w:cs="Times New Roman"/>
          <w:bCs/>
          <w:sz w:val="24"/>
          <w:szCs w:val="24"/>
        </w:rPr>
      </w:pPr>
      <w:r w:rsidRPr="0054436F">
        <w:rPr>
          <w:rFonts w:ascii="Times New Roman" w:hAnsi="Times New Roman" w:cs="Times New Roman"/>
          <w:sz w:val="24"/>
          <w:szCs w:val="24"/>
        </w:rPr>
        <w:tab/>
      </w:r>
      <w:r w:rsidRPr="0054436F" w:rsidR="000A267A">
        <w:rPr>
          <w:rFonts w:ascii="Times New Roman" w:hAnsi="Times New Roman" w:cs="Times New Roman"/>
          <w:sz w:val="24"/>
          <w:szCs w:val="24"/>
        </w:rPr>
        <w:t xml:space="preserve">(2) </w:t>
      </w:r>
      <w:r w:rsidRPr="0054436F">
        <w:rPr>
          <w:rFonts w:ascii="Times New Roman" w:hAnsi="Times New Roman" w:cs="Times New Roman"/>
          <w:bCs/>
          <w:sz w:val="24"/>
          <w:szCs w:val="24"/>
        </w:rPr>
        <w:t xml:space="preserve">Zaisťovňa a pobočka zahraničnej zaisťovne sú povinné dať si zodpovedným aktuárom potvrdzovať správnosť </w:t>
      </w:r>
    </w:p>
    <w:p w:rsidR="00EE482F" w:rsidRPr="0054436F" w:rsidP="00525607">
      <w:pPr>
        <w:jc w:val="both"/>
        <w:rPr>
          <w:rFonts w:ascii="Times New Roman" w:hAnsi="Times New Roman" w:cs="Times New Roman"/>
          <w:bCs/>
          <w:sz w:val="24"/>
          <w:szCs w:val="24"/>
        </w:rPr>
      </w:pPr>
      <w:r w:rsidRPr="0054436F">
        <w:rPr>
          <w:rFonts w:ascii="Times New Roman" w:hAnsi="Times New Roman" w:cs="Times New Roman"/>
          <w:bCs/>
          <w:sz w:val="24"/>
          <w:szCs w:val="24"/>
        </w:rPr>
        <w:t>a) výpočtu sadzieb zaistného a ich primeranosť,</w:t>
      </w:r>
    </w:p>
    <w:p w:rsidR="00EE482F" w:rsidRPr="0054436F" w:rsidP="00525607">
      <w:pPr>
        <w:jc w:val="both"/>
        <w:rPr>
          <w:rFonts w:ascii="Times New Roman" w:hAnsi="Times New Roman" w:cs="Times New Roman"/>
          <w:bCs/>
          <w:sz w:val="24"/>
          <w:szCs w:val="24"/>
        </w:rPr>
      </w:pPr>
      <w:r w:rsidRPr="0054436F">
        <w:rPr>
          <w:rFonts w:ascii="Times New Roman" w:hAnsi="Times New Roman" w:cs="Times New Roman"/>
          <w:bCs/>
          <w:sz w:val="24"/>
          <w:szCs w:val="24"/>
        </w:rPr>
        <w:t>b) určenia výšky technických rezerv a ich umiestnenia,</w:t>
      </w:r>
    </w:p>
    <w:p w:rsidR="00EE482F" w:rsidRPr="0054436F" w:rsidP="00525607">
      <w:pPr>
        <w:jc w:val="both"/>
        <w:rPr>
          <w:rFonts w:ascii="Times New Roman" w:hAnsi="Times New Roman" w:cs="Times New Roman"/>
          <w:bCs/>
          <w:sz w:val="24"/>
          <w:szCs w:val="24"/>
        </w:rPr>
      </w:pPr>
      <w:r w:rsidRPr="0054436F">
        <w:rPr>
          <w:rFonts w:ascii="Times New Roman" w:hAnsi="Times New Roman" w:cs="Times New Roman"/>
          <w:bCs/>
          <w:sz w:val="24"/>
          <w:szCs w:val="24"/>
        </w:rPr>
        <w:t>c) výpočtu požadovanej miery solventnosti,</w:t>
      </w:r>
    </w:p>
    <w:p w:rsidR="001A150E" w:rsidRPr="0054436F" w:rsidP="00525607">
      <w:pPr>
        <w:jc w:val="both"/>
        <w:rPr>
          <w:rFonts w:ascii="Times New Roman" w:hAnsi="Times New Roman" w:cs="Times New Roman"/>
          <w:bCs/>
          <w:sz w:val="24"/>
          <w:szCs w:val="24"/>
        </w:rPr>
      </w:pPr>
      <w:r w:rsidRPr="0054436F" w:rsidR="00EE482F">
        <w:rPr>
          <w:rFonts w:ascii="Times New Roman" w:hAnsi="Times New Roman" w:cs="Times New Roman"/>
          <w:bCs/>
          <w:sz w:val="24"/>
          <w:szCs w:val="24"/>
        </w:rPr>
        <w:t>d) použitia poistno</w:t>
      </w:r>
      <w:r w:rsidRPr="0054436F" w:rsidR="0035574D">
        <w:rPr>
          <w:rFonts w:ascii="Times New Roman" w:hAnsi="Times New Roman" w:cs="Times New Roman"/>
          <w:bCs/>
          <w:sz w:val="24"/>
          <w:szCs w:val="24"/>
        </w:rPr>
        <w:t>-</w:t>
      </w:r>
      <w:r w:rsidRPr="0054436F" w:rsidR="00EE482F">
        <w:rPr>
          <w:rFonts w:ascii="Times New Roman" w:hAnsi="Times New Roman" w:cs="Times New Roman"/>
          <w:bCs/>
          <w:sz w:val="24"/>
          <w:szCs w:val="24"/>
        </w:rPr>
        <w:t>matematických metód pri výpočte sadzieb zaistného v neživotnom poistení,</w:t>
      </w:r>
    </w:p>
    <w:p w:rsidR="00EE482F" w:rsidRPr="0054436F" w:rsidP="00525607">
      <w:pPr>
        <w:jc w:val="both"/>
        <w:rPr>
          <w:rFonts w:ascii="Times New Roman" w:hAnsi="Times New Roman" w:cs="Times New Roman"/>
          <w:bCs/>
          <w:sz w:val="24"/>
          <w:szCs w:val="24"/>
        </w:rPr>
      </w:pPr>
      <w:r w:rsidRPr="0054436F">
        <w:rPr>
          <w:rFonts w:ascii="Times New Roman" w:hAnsi="Times New Roman" w:cs="Times New Roman"/>
          <w:bCs/>
          <w:sz w:val="24"/>
          <w:szCs w:val="24"/>
        </w:rPr>
        <w:t>e) použitia poistno</w:t>
      </w:r>
      <w:r w:rsidRPr="0054436F" w:rsidR="0035574D">
        <w:rPr>
          <w:rFonts w:ascii="Times New Roman" w:hAnsi="Times New Roman" w:cs="Times New Roman"/>
          <w:bCs/>
          <w:sz w:val="24"/>
          <w:szCs w:val="24"/>
        </w:rPr>
        <w:t>-</w:t>
      </w:r>
      <w:r w:rsidRPr="0054436F">
        <w:rPr>
          <w:rFonts w:ascii="Times New Roman" w:hAnsi="Times New Roman" w:cs="Times New Roman"/>
          <w:bCs/>
          <w:sz w:val="24"/>
          <w:szCs w:val="24"/>
        </w:rPr>
        <w:t>matematických metód pri určovaní výšky technických rezerv.</w:t>
      </w:r>
    </w:p>
    <w:p w:rsidR="007C1CFE" w:rsidRPr="00B72C8A" w:rsidP="007C1CFE">
      <w:pPr>
        <w:jc w:val="both"/>
        <w:rPr>
          <w:rFonts w:ascii="Times New Roman" w:hAnsi="Times New Roman" w:cs="Times New Roman"/>
          <w:b/>
          <w:sz w:val="24"/>
          <w:szCs w:val="24"/>
        </w:rPr>
      </w:pPr>
      <w:r w:rsidRPr="0054436F" w:rsidR="00525607">
        <w:rPr>
          <w:rFonts w:ascii="Times New Roman" w:hAnsi="Times New Roman" w:cs="Times New Roman"/>
          <w:sz w:val="24"/>
          <w:szCs w:val="24"/>
        </w:rPr>
        <w:tab/>
      </w:r>
      <w:r w:rsidRPr="0054436F" w:rsidR="000A267A">
        <w:rPr>
          <w:rFonts w:ascii="Times New Roman" w:hAnsi="Times New Roman" w:cs="Times New Roman"/>
          <w:sz w:val="24"/>
          <w:szCs w:val="24"/>
        </w:rPr>
        <w:t xml:space="preserve">(3) </w:t>
      </w:r>
      <w:r w:rsidRPr="0054436F">
        <w:rPr>
          <w:rFonts w:ascii="Times New Roman" w:hAnsi="Times New Roman" w:cs="Times New Roman"/>
          <w:sz w:val="24"/>
          <w:szCs w:val="24"/>
        </w:rPr>
        <w:t>Zodpovedný aktuár na požiadanie Národnej banky Slovenska vypracuje</w:t>
      </w:r>
      <w:r w:rsidRPr="004F2BCA">
        <w:rPr>
          <w:rFonts w:ascii="Times New Roman" w:hAnsi="Times New Roman" w:cs="Times New Roman"/>
          <w:sz w:val="24"/>
          <w:szCs w:val="24"/>
        </w:rPr>
        <w:t xml:space="preserve"> vysvetľujúcu správu k</w:t>
      </w:r>
      <w:r w:rsidRPr="004F2BCA" w:rsidR="00A529A8">
        <w:rPr>
          <w:rFonts w:ascii="Times New Roman" w:hAnsi="Times New Roman" w:cs="Times New Roman"/>
          <w:sz w:val="24"/>
          <w:szCs w:val="24"/>
        </w:rPr>
        <w:t> údajom podľa odseku</w:t>
      </w:r>
      <w:r w:rsidRPr="004F2BCA">
        <w:rPr>
          <w:rFonts w:ascii="Times New Roman" w:hAnsi="Times New Roman" w:cs="Times New Roman"/>
          <w:sz w:val="24"/>
          <w:szCs w:val="24"/>
        </w:rPr>
        <w:t xml:space="preserve"> 1 a</w:t>
      </w:r>
      <w:r w:rsidRPr="004F2BCA" w:rsidR="00165180">
        <w:rPr>
          <w:rFonts w:ascii="Times New Roman" w:hAnsi="Times New Roman" w:cs="Times New Roman"/>
          <w:sz w:val="24"/>
          <w:szCs w:val="24"/>
        </w:rPr>
        <w:t>lebo</w:t>
      </w:r>
      <w:r w:rsidRPr="004F2BCA">
        <w:rPr>
          <w:rFonts w:ascii="Times New Roman" w:hAnsi="Times New Roman" w:cs="Times New Roman"/>
          <w:sz w:val="24"/>
          <w:szCs w:val="24"/>
        </w:rPr>
        <w:t> </w:t>
      </w:r>
      <w:r w:rsidR="00BC3BFD">
        <w:rPr>
          <w:rFonts w:ascii="Times New Roman" w:hAnsi="Times New Roman" w:cs="Times New Roman"/>
          <w:sz w:val="24"/>
          <w:szCs w:val="24"/>
        </w:rPr>
        <w:t xml:space="preserve">odseku </w:t>
      </w:r>
      <w:r w:rsidRPr="004F2BCA">
        <w:rPr>
          <w:rFonts w:ascii="Times New Roman" w:hAnsi="Times New Roman" w:cs="Times New Roman"/>
          <w:sz w:val="24"/>
          <w:szCs w:val="24"/>
        </w:rPr>
        <w:t xml:space="preserve">2, ktorú predloží </w:t>
      </w:r>
      <w:r w:rsidRPr="004F2BCA">
        <w:rPr>
          <w:rFonts w:ascii="Times New Roman" w:hAnsi="Times New Roman" w:cs="Times New Roman"/>
          <w:bCs/>
          <w:sz w:val="24"/>
          <w:szCs w:val="24"/>
        </w:rPr>
        <w:t xml:space="preserve">Národnej banke Slovenska a </w:t>
      </w:r>
      <w:r w:rsidRPr="004F2BCA">
        <w:rPr>
          <w:rFonts w:ascii="Times New Roman" w:hAnsi="Times New Roman" w:cs="Times New Roman"/>
          <w:sz w:val="24"/>
          <w:szCs w:val="24"/>
        </w:rPr>
        <w:t>predstavenstvu poisťovne alebo zaisťovne alebo vedúcemu pobočky zahraničnej poisťovne, alebo vedúcemu pobočky zahraničnej</w:t>
      </w:r>
      <w:r w:rsidRPr="00C31410">
        <w:rPr>
          <w:rFonts w:ascii="Times New Roman" w:hAnsi="Times New Roman" w:cs="Times New Roman"/>
          <w:sz w:val="24"/>
          <w:szCs w:val="24"/>
        </w:rPr>
        <w:t xml:space="preserve"> zaisťovne. </w:t>
      </w:r>
    </w:p>
    <w:p w:rsidR="000A267A" w:rsidRPr="004F2BCA" w:rsidP="007C1CFE">
      <w:pPr>
        <w:jc w:val="both"/>
        <w:rPr>
          <w:rFonts w:ascii="Times New Roman" w:hAnsi="Times New Roman" w:cs="Times New Roman"/>
          <w:sz w:val="24"/>
          <w:szCs w:val="24"/>
        </w:rPr>
      </w:pPr>
      <w:r w:rsidRPr="004F2BCA" w:rsidR="007C1CFE">
        <w:rPr>
          <w:rFonts w:ascii="Times New Roman" w:hAnsi="Times New Roman" w:cs="Times New Roman"/>
          <w:sz w:val="24"/>
          <w:szCs w:val="24"/>
        </w:rPr>
        <w:tab/>
      </w:r>
      <w:r w:rsidRPr="004F2BCA">
        <w:rPr>
          <w:rFonts w:ascii="Times New Roman" w:hAnsi="Times New Roman" w:cs="Times New Roman"/>
          <w:sz w:val="24"/>
          <w:szCs w:val="24"/>
        </w:rPr>
        <w:t>(4) Výber zodpovedného aktuára poisťovne</w:t>
      </w:r>
      <w:r w:rsidRPr="004F2BCA" w:rsidR="00AC26CA">
        <w:rPr>
          <w:rFonts w:ascii="Times New Roman" w:hAnsi="Times New Roman" w:cs="Times New Roman"/>
          <w:sz w:val="24"/>
          <w:szCs w:val="24"/>
        </w:rPr>
        <w:t>, pobočky zahraničnej poisťovne</w:t>
      </w:r>
      <w:r w:rsidRPr="004F2BCA">
        <w:rPr>
          <w:rFonts w:ascii="Times New Roman" w:hAnsi="Times New Roman" w:cs="Times New Roman"/>
          <w:sz w:val="24"/>
          <w:szCs w:val="24"/>
        </w:rPr>
        <w:t xml:space="preserve"> alebo zaisťovne</w:t>
      </w:r>
      <w:r w:rsidRPr="004F2BCA" w:rsidR="00A91E44">
        <w:rPr>
          <w:rFonts w:ascii="Times New Roman" w:hAnsi="Times New Roman" w:cs="Times New Roman"/>
          <w:sz w:val="24"/>
          <w:szCs w:val="24"/>
        </w:rPr>
        <w:t>, pobočk</w:t>
      </w:r>
      <w:r w:rsidRPr="004F2BCA" w:rsidR="007709D5">
        <w:rPr>
          <w:rFonts w:ascii="Times New Roman" w:hAnsi="Times New Roman" w:cs="Times New Roman"/>
          <w:sz w:val="24"/>
          <w:szCs w:val="24"/>
        </w:rPr>
        <w:t>y</w:t>
      </w:r>
      <w:r w:rsidRPr="004F2BCA" w:rsidR="00A91E44">
        <w:rPr>
          <w:rFonts w:ascii="Times New Roman" w:hAnsi="Times New Roman" w:cs="Times New Roman"/>
          <w:sz w:val="24"/>
          <w:szCs w:val="24"/>
        </w:rPr>
        <w:t xml:space="preserve"> zahraničnej zaisťovne</w:t>
      </w:r>
      <w:r w:rsidRPr="004F2BCA">
        <w:rPr>
          <w:rFonts w:ascii="Times New Roman" w:hAnsi="Times New Roman" w:cs="Times New Roman"/>
          <w:sz w:val="24"/>
          <w:szCs w:val="24"/>
        </w:rPr>
        <w:t xml:space="preserve"> schvaľuje dozorná rada poisťovne, zahraničnej poisťovne, zaisťovne alebo zahraničnej zaisťovne z fyzických osôb zapísaných do zoznamu aktuárov, ktorý vedie Národná banka Slovenska. </w:t>
      </w:r>
      <w:r w:rsidR="00810D11">
        <w:rPr>
          <w:rFonts w:ascii="Times New Roman" w:hAnsi="Times New Roman" w:cs="Times New Roman"/>
          <w:sz w:val="24"/>
          <w:szCs w:val="24"/>
        </w:rPr>
        <w:t>P</w:t>
      </w:r>
      <w:r w:rsidRPr="004F2BCA">
        <w:rPr>
          <w:rFonts w:ascii="Times New Roman" w:hAnsi="Times New Roman" w:cs="Times New Roman"/>
          <w:sz w:val="24"/>
          <w:szCs w:val="24"/>
        </w:rPr>
        <w:t>oisťovňa, pobočka zahraničnej poisťovne, zaisťovňa a pobočka zahraničnej zaisťovne sú povinné mať zodpovedného aktuára nepretržite počas celej d</w:t>
      </w:r>
      <w:r w:rsidRPr="004F2BCA" w:rsidR="00307533">
        <w:rPr>
          <w:rFonts w:ascii="Times New Roman" w:hAnsi="Times New Roman" w:cs="Times New Roman"/>
          <w:sz w:val="24"/>
          <w:szCs w:val="24"/>
        </w:rPr>
        <w:t xml:space="preserve">oby vykonávania svojej činnosti. Poisťovňa a pobočka zahraničnej poisťovne, ktorá súčasne </w:t>
      </w:r>
      <w:r w:rsidRPr="006C099D" w:rsidR="00307533">
        <w:rPr>
          <w:rFonts w:ascii="Times New Roman" w:hAnsi="Times New Roman" w:cs="Times New Roman"/>
          <w:sz w:val="24"/>
          <w:szCs w:val="24"/>
        </w:rPr>
        <w:t>vykonáva životné</w:t>
      </w:r>
      <w:r w:rsidRPr="006C099D" w:rsidR="00903140">
        <w:rPr>
          <w:rFonts w:ascii="Times New Roman" w:hAnsi="Times New Roman" w:cs="Times New Roman"/>
          <w:sz w:val="24"/>
          <w:szCs w:val="24"/>
        </w:rPr>
        <w:t xml:space="preserve"> poistenie</w:t>
      </w:r>
      <w:r w:rsidRPr="006C099D" w:rsidR="00307533">
        <w:rPr>
          <w:rFonts w:ascii="Times New Roman" w:hAnsi="Times New Roman" w:cs="Times New Roman"/>
          <w:sz w:val="24"/>
          <w:szCs w:val="24"/>
        </w:rPr>
        <w:t xml:space="preserve"> a neživotné poistenie môže mať osobitne zodpovedného aktuára pre životné poistenie a osobitne zodpovedného aktuára pre neživotné poistenie. Zaisťovňa a pobočka zahraničnej zaisťovne, ktorá súčasne vykonáva zaistenie životného </w:t>
      </w:r>
      <w:r w:rsidRPr="006C099D" w:rsidR="00C12FBF">
        <w:rPr>
          <w:rFonts w:ascii="Times New Roman" w:hAnsi="Times New Roman" w:cs="Times New Roman"/>
          <w:sz w:val="24"/>
          <w:szCs w:val="24"/>
        </w:rPr>
        <w:t xml:space="preserve">poistenia </w:t>
      </w:r>
      <w:r w:rsidRPr="006C099D" w:rsidR="00307533">
        <w:rPr>
          <w:rFonts w:ascii="Times New Roman" w:hAnsi="Times New Roman" w:cs="Times New Roman"/>
          <w:sz w:val="24"/>
          <w:szCs w:val="24"/>
        </w:rPr>
        <w:t>a neživotného poistenia</w:t>
      </w:r>
      <w:r w:rsidRPr="004F2BCA" w:rsidR="00307533">
        <w:rPr>
          <w:rFonts w:ascii="Times New Roman" w:hAnsi="Times New Roman" w:cs="Times New Roman"/>
          <w:sz w:val="24"/>
          <w:szCs w:val="24"/>
        </w:rPr>
        <w:t xml:space="preserve"> môže mať osobitne zodpovedného aktuára pre zaistenie životného poistenia a osobitne zodpovedného aktuára pre zaistenie neživotného poistenia.</w:t>
      </w:r>
    </w:p>
    <w:p w:rsidR="000A267A" w:rsidRPr="0012768B">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Fyzická </w:t>
      </w:r>
      <w:r w:rsidRPr="0012768B">
        <w:rPr>
          <w:rFonts w:ascii="Times New Roman" w:hAnsi="Times New Roman" w:cs="Times New Roman"/>
          <w:sz w:val="24"/>
          <w:szCs w:val="24"/>
        </w:rPr>
        <w:t xml:space="preserve">osoba je oprávnená vykonávať činnosť </w:t>
      </w:r>
      <w:r w:rsidRPr="0012768B" w:rsidR="00F642DE">
        <w:rPr>
          <w:rFonts w:ascii="Times New Roman" w:hAnsi="Times New Roman" w:cs="Times New Roman"/>
          <w:sz w:val="24"/>
          <w:szCs w:val="24"/>
        </w:rPr>
        <w:t xml:space="preserve">zodpovedného </w:t>
      </w:r>
      <w:r w:rsidRPr="0012768B">
        <w:rPr>
          <w:rFonts w:ascii="Times New Roman" w:hAnsi="Times New Roman" w:cs="Times New Roman"/>
          <w:sz w:val="24"/>
          <w:szCs w:val="24"/>
        </w:rPr>
        <w:t>aktuára, len ak je zapísaná do zoznamu aktuárov. Národná banka Slovenska na základe žiadosti zapíše fyzickú oso</w:t>
      </w:r>
      <w:r w:rsidR="00B842AE">
        <w:rPr>
          <w:rFonts w:ascii="Times New Roman" w:hAnsi="Times New Roman" w:cs="Times New Roman"/>
          <w:sz w:val="24"/>
          <w:szCs w:val="24"/>
        </w:rPr>
        <w:t xml:space="preserve">bu do zoznamu aktuárov, ak </w:t>
      </w:r>
    </w:p>
    <w:p w:rsidR="000A267A" w:rsidRPr="0012768B">
      <w:pPr>
        <w:jc w:val="both"/>
        <w:rPr>
          <w:rFonts w:ascii="Times New Roman" w:hAnsi="Times New Roman" w:cs="Times New Roman"/>
          <w:sz w:val="24"/>
          <w:szCs w:val="24"/>
        </w:rPr>
      </w:pPr>
      <w:r w:rsidRPr="0012768B">
        <w:rPr>
          <w:rFonts w:ascii="Times New Roman" w:hAnsi="Times New Roman" w:cs="Times New Roman"/>
          <w:sz w:val="24"/>
          <w:szCs w:val="24"/>
        </w:rPr>
        <w:t xml:space="preserve">a) </w:t>
      </w:r>
      <w:r w:rsidRPr="0012768B" w:rsidR="008F36CD">
        <w:rPr>
          <w:rFonts w:ascii="Times New Roman" w:hAnsi="Times New Roman" w:cs="Times New Roman"/>
          <w:sz w:val="24"/>
          <w:szCs w:val="24"/>
        </w:rPr>
        <w:t xml:space="preserve">má </w:t>
      </w:r>
      <w:r w:rsidRPr="0012768B">
        <w:rPr>
          <w:rFonts w:ascii="Times New Roman" w:hAnsi="Times New Roman" w:cs="Times New Roman"/>
          <w:sz w:val="24"/>
          <w:szCs w:val="24"/>
        </w:rPr>
        <w:t>ukončené úplné vysokoškolské vzdelanie ekonomického, prírodovedného alebo technického zamerania,</w:t>
      </w:r>
    </w:p>
    <w:p w:rsidR="000A267A" w:rsidRPr="0012768B">
      <w:pPr>
        <w:ind w:left="480" w:hanging="480"/>
        <w:jc w:val="both"/>
        <w:rPr>
          <w:rFonts w:ascii="Times New Roman" w:hAnsi="Times New Roman" w:cs="Times New Roman"/>
          <w:sz w:val="24"/>
          <w:szCs w:val="24"/>
        </w:rPr>
      </w:pPr>
      <w:r w:rsidRPr="0012768B">
        <w:rPr>
          <w:rFonts w:ascii="Times New Roman" w:hAnsi="Times New Roman" w:cs="Times New Roman"/>
          <w:sz w:val="24"/>
          <w:szCs w:val="24"/>
        </w:rPr>
        <w:t xml:space="preserve">b) </w:t>
      </w:r>
      <w:r w:rsidRPr="0012768B" w:rsidR="008F36CD">
        <w:rPr>
          <w:rFonts w:ascii="Times New Roman" w:hAnsi="Times New Roman" w:cs="Times New Roman"/>
          <w:sz w:val="24"/>
          <w:szCs w:val="24"/>
        </w:rPr>
        <w:t xml:space="preserve">má </w:t>
      </w:r>
      <w:r w:rsidRPr="0012768B">
        <w:rPr>
          <w:rFonts w:ascii="Times New Roman" w:hAnsi="Times New Roman" w:cs="Times New Roman"/>
          <w:sz w:val="24"/>
          <w:szCs w:val="24"/>
        </w:rPr>
        <w:t>minimálne trojročn</w:t>
      </w:r>
      <w:r w:rsidRPr="0012768B" w:rsidR="00DD578C">
        <w:rPr>
          <w:rFonts w:ascii="Times New Roman" w:hAnsi="Times New Roman" w:cs="Times New Roman"/>
          <w:sz w:val="24"/>
          <w:szCs w:val="24"/>
        </w:rPr>
        <w:t>ú odbornú</w:t>
      </w:r>
      <w:r w:rsidRPr="0012768B">
        <w:rPr>
          <w:rFonts w:ascii="Times New Roman" w:hAnsi="Times New Roman" w:cs="Times New Roman"/>
          <w:sz w:val="24"/>
          <w:szCs w:val="24"/>
        </w:rPr>
        <w:t xml:space="preserve"> prax v oblasti poistnej matematiky,</w:t>
      </w:r>
    </w:p>
    <w:p w:rsidR="000A267A" w:rsidRPr="0012768B">
      <w:pPr>
        <w:ind w:left="480" w:hanging="480"/>
        <w:jc w:val="both"/>
        <w:rPr>
          <w:rFonts w:ascii="Times New Roman" w:hAnsi="Times New Roman" w:cs="Times New Roman"/>
          <w:sz w:val="24"/>
          <w:szCs w:val="24"/>
        </w:rPr>
      </w:pPr>
      <w:r w:rsidRPr="0012768B">
        <w:rPr>
          <w:rFonts w:ascii="Times New Roman" w:hAnsi="Times New Roman" w:cs="Times New Roman"/>
          <w:sz w:val="24"/>
          <w:szCs w:val="24"/>
        </w:rPr>
        <w:t>c) úspešn</w:t>
      </w:r>
      <w:r w:rsidRPr="0012768B" w:rsidR="008F36CD">
        <w:rPr>
          <w:rFonts w:ascii="Times New Roman" w:hAnsi="Times New Roman" w:cs="Times New Roman"/>
          <w:sz w:val="24"/>
          <w:szCs w:val="24"/>
        </w:rPr>
        <w:t>e</w:t>
      </w:r>
      <w:r w:rsidRPr="0012768B">
        <w:rPr>
          <w:rFonts w:ascii="Times New Roman" w:hAnsi="Times New Roman" w:cs="Times New Roman"/>
          <w:sz w:val="24"/>
          <w:szCs w:val="24"/>
        </w:rPr>
        <w:t xml:space="preserve"> absolvova</w:t>
      </w:r>
      <w:r w:rsidRPr="0012768B" w:rsidR="008F36CD">
        <w:rPr>
          <w:rFonts w:ascii="Times New Roman" w:hAnsi="Times New Roman" w:cs="Times New Roman"/>
          <w:sz w:val="24"/>
          <w:szCs w:val="24"/>
        </w:rPr>
        <w:t>la</w:t>
      </w:r>
      <w:r w:rsidRPr="0012768B">
        <w:rPr>
          <w:rFonts w:ascii="Times New Roman" w:hAnsi="Times New Roman" w:cs="Times New Roman"/>
          <w:sz w:val="24"/>
          <w:szCs w:val="24"/>
        </w:rPr>
        <w:t xml:space="preserve"> odborn</w:t>
      </w:r>
      <w:r w:rsidRPr="0012768B" w:rsidR="008F36CD">
        <w:rPr>
          <w:rFonts w:ascii="Times New Roman" w:hAnsi="Times New Roman" w:cs="Times New Roman"/>
          <w:sz w:val="24"/>
          <w:szCs w:val="24"/>
        </w:rPr>
        <w:t>ú skúšku</w:t>
      </w:r>
      <w:r w:rsidRPr="0012768B">
        <w:rPr>
          <w:rFonts w:ascii="Times New Roman" w:hAnsi="Times New Roman" w:cs="Times New Roman"/>
          <w:sz w:val="24"/>
          <w:szCs w:val="24"/>
        </w:rPr>
        <w:t xml:space="preserve"> aktuára,</w:t>
      </w:r>
    </w:p>
    <w:p w:rsidR="000A267A" w:rsidRPr="0012768B">
      <w:pPr>
        <w:ind w:left="480" w:hanging="480"/>
        <w:jc w:val="both"/>
        <w:rPr>
          <w:rFonts w:ascii="Times New Roman" w:hAnsi="Times New Roman" w:cs="Times New Roman"/>
          <w:sz w:val="24"/>
          <w:szCs w:val="24"/>
        </w:rPr>
      </w:pPr>
      <w:r w:rsidRPr="0012768B" w:rsidR="001A4735">
        <w:rPr>
          <w:rFonts w:ascii="Times New Roman" w:hAnsi="Times New Roman" w:cs="Times New Roman"/>
          <w:sz w:val="24"/>
          <w:szCs w:val="24"/>
        </w:rPr>
        <w:t>d</w:t>
      </w:r>
      <w:r w:rsidRPr="0012768B">
        <w:rPr>
          <w:rFonts w:ascii="Times New Roman" w:hAnsi="Times New Roman" w:cs="Times New Roman"/>
          <w:sz w:val="24"/>
          <w:szCs w:val="24"/>
        </w:rPr>
        <w:t xml:space="preserve">) </w:t>
      </w:r>
      <w:r w:rsidRPr="0012768B" w:rsidR="008F36CD">
        <w:rPr>
          <w:rFonts w:ascii="Times New Roman" w:hAnsi="Times New Roman" w:cs="Times New Roman"/>
          <w:sz w:val="24"/>
          <w:szCs w:val="24"/>
        </w:rPr>
        <w:t xml:space="preserve">je </w:t>
      </w:r>
      <w:r w:rsidRPr="0012768B">
        <w:rPr>
          <w:rFonts w:ascii="Times New Roman" w:hAnsi="Times New Roman" w:cs="Times New Roman"/>
          <w:sz w:val="24"/>
          <w:szCs w:val="24"/>
        </w:rPr>
        <w:t>dôveryhodn</w:t>
      </w:r>
      <w:r w:rsidRPr="0012768B" w:rsidR="008F36CD">
        <w:rPr>
          <w:rFonts w:ascii="Times New Roman" w:hAnsi="Times New Roman" w:cs="Times New Roman"/>
          <w:sz w:val="24"/>
          <w:szCs w:val="24"/>
        </w:rPr>
        <w:t>á</w:t>
      </w:r>
      <w:r w:rsidRPr="0012768B">
        <w:rPr>
          <w:rFonts w:ascii="Times New Roman" w:hAnsi="Times New Roman" w:cs="Times New Roman"/>
          <w:sz w:val="24"/>
          <w:szCs w:val="24"/>
        </w:rPr>
        <w:t xml:space="preserve"> podľa § 3 písm. a).</w:t>
      </w:r>
    </w:p>
    <w:p w:rsidR="000A267A" w:rsidRPr="0012768B" w:rsidP="00DD578C">
      <w:pPr>
        <w:ind w:firstLine="708"/>
        <w:jc w:val="both"/>
        <w:rPr>
          <w:rFonts w:ascii="Times New Roman" w:hAnsi="Times New Roman" w:cs="Times New Roman"/>
          <w:sz w:val="24"/>
          <w:szCs w:val="24"/>
        </w:rPr>
      </w:pPr>
      <w:r w:rsidRPr="0012768B">
        <w:rPr>
          <w:rFonts w:ascii="Times New Roman" w:hAnsi="Times New Roman" w:cs="Times New Roman"/>
          <w:sz w:val="24"/>
          <w:szCs w:val="24"/>
        </w:rPr>
        <w:t xml:space="preserve">(6) V žiadosti podľa odseku 5 je fyzická osoba povinná </w:t>
      </w:r>
      <w:r w:rsidRPr="0012768B" w:rsidR="004D503C">
        <w:rPr>
          <w:rFonts w:ascii="Times New Roman" w:hAnsi="Times New Roman" w:cs="Times New Roman"/>
          <w:sz w:val="24"/>
          <w:szCs w:val="24"/>
        </w:rPr>
        <w:t xml:space="preserve">uviesť </w:t>
      </w:r>
      <w:r w:rsidRPr="0012768B">
        <w:rPr>
          <w:rFonts w:ascii="Times New Roman" w:hAnsi="Times New Roman" w:cs="Times New Roman"/>
          <w:sz w:val="24"/>
          <w:szCs w:val="24"/>
        </w:rPr>
        <w:t>meno, priezvisko, rodné číslo a</w:t>
      </w:r>
      <w:r w:rsidR="00665AB6">
        <w:rPr>
          <w:rFonts w:ascii="Times New Roman" w:hAnsi="Times New Roman" w:cs="Times New Roman"/>
          <w:sz w:val="24"/>
          <w:szCs w:val="24"/>
        </w:rPr>
        <w:t> </w:t>
      </w:r>
      <w:r w:rsidRPr="0012768B" w:rsidR="00DD578C">
        <w:rPr>
          <w:rFonts w:ascii="Times New Roman" w:hAnsi="Times New Roman" w:cs="Times New Roman"/>
          <w:sz w:val="24"/>
          <w:szCs w:val="24"/>
        </w:rPr>
        <w:t>trval</w:t>
      </w:r>
      <w:r w:rsidR="00903F9D">
        <w:rPr>
          <w:rFonts w:ascii="Times New Roman" w:hAnsi="Times New Roman" w:cs="Times New Roman"/>
          <w:sz w:val="24"/>
          <w:szCs w:val="24"/>
        </w:rPr>
        <w:t>ý</w:t>
      </w:r>
      <w:r w:rsidRPr="0012768B" w:rsidR="00DD578C">
        <w:rPr>
          <w:rFonts w:ascii="Times New Roman" w:hAnsi="Times New Roman" w:cs="Times New Roman"/>
          <w:sz w:val="24"/>
          <w:szCs w:val="24"/>
        </w:rPr>
        <w:t xml:space="preserve"> pobyt. Prílohou žiadosti sú </w:t>
      </w:r>
      <w:r w:rsidRPr="0012768B">
        <w:rPr>
          <w:rFonts w:ascii="Times New Roman" w:hAnsi="Times New Roman" w:cs="Times New Roman"/>
          <w:sz w:val="24"/>
          <w:szCs w:val="24"/>
        </w:rPr>
        <w:t xml:space="preserve">doklady </w:t>
      </w:r>
      <w:r w:rsidRPr="0012768B" w:rsidR="004D503C">
        <w:rPr>
          <w:rFonts w:ascii="Times New Roman" w:hAnsi="Times New Roman" w:cs="Times New Roman"/>
          <w:sz w:val="24"/>
          <w:szCs w:val="24"/>
        </w:rPr>
        <w:t>preukazujúce splnenie podmienok podľa odseku 5</w:t>
      </w:r>
      <w:r w:rsidRPr="0012768B" w:rsidR="00B65BA3">
        <w:rPr>
          <w:rFonts w:ascii="Times New Roman" w:hAnsi="Times New Roman" w:cs="Times New Roman"/>
          <w:sz w:val="24"/>
          <w:szCs w:val="24"/>
        </w:rPr>
        <w:t>.</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(7) O žiadosti podľa odseku 5 rozhodne Národná banka Slovenska v lehote 30 dní od podania žiadosti.</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(8) Národná banka Slovenska nezapíše fyzickú osobu do zoznamu aktuárov, ak nespĺňa podmienky uvedené v odseku 5.</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 xml:space="preserve">(9) Zoznam aktuárov obsahuje </w:t>
      </w:r>
      <w:r w:rsidRPr="0012768B" w:rsidR="00D26CF1">
        <w:rPr>
          <w:rFonts w:ascii="Times New Roman" w:hAnsi="Times New Roman" w:cs="Times New Roman"/>
          <w:sz w:val="24"/>
          <w:szCs w:val="24"/>
        </w:rPr>
        <w:t>meno, priezvisko a</w:t>
      </w:r>
      <w:r w:rsidR="00365600">
        <w:rPr>
          <w:rFonts w:ascii="Times New Roman" w:hAnsi="Times New Roman" w:cs="Times New Roman"/>
          <w:sz w:val="24"/>
          <w:szCs w:val="24"/>
        </w:rPr>
        <w:t> trval</w:t>
      </w:r>
      <w:r w:rsidR="00903F9D">
        <w:rPr>
          <w:rFonts w:ascii="Times New Roman" w:hAnsi="Times New Roman" w:cs="Times New Roman"/>
          <w:sz w:val="24"/>
          <w:szCs w:val="24"/>
        </w:rPr>
        <w:t>ý</w:t>
      </w:r>
      <w:r w:rsidRPr="0012768B" w:rsidR="00D26CF1">
        <w:rPr>
          <w:rFonts w:ascii="Times New Roman" w:hAnsi="Times New Roman" w:cs="Times New Roman"/>
          <w:sz w:val="24"/>
          <w:szCs w:val="24"/>
        </w:rPr>
        <w:t xml:space="preserve"> pobyt</w:t>
      </w:r>
      <w:r w:rsidRPr="0012768B">
        <w:rPr>
          <w:rFonts w:ascii="Times New Roman" w:hAnsi="Times New Roman" w:cs="Times New Roman"/>
          <w:sz w:val="24"/>
          <w:szCs w:val="24"/>
        </w:rPr>
        <w:t xml:space="preserve"> fyzickej osoby.</w:t>
      </w:r>
    </w:p>
    <w:p w:rsidR="000A267A" w:rsidRPr="0012768B">
      <w:pPr>
        <w:ind w:firstLine="708"/>
        <w:jc w:val="both"/>
        <w:rPr>
          <w:rFonts w:ascii="Times New Roman" w:hAnsi="Times New Roman" w:cs="Times New Roman"/>
          <w:sz w:val="24"/>
          <w:szCs w:val="24"/>
        </w:rPr>
      </w:pPr>
      <w:r w:rsidRPr="0012768B">
        <w:rPr>
          <w:rFonts w:ascii="Times New Roman" w:hAnsi="Times New Roman" w:cs="Times New Roman"/>
          <w:sz w:val="24"/>
          <w:szCs w:val="24"/>
        </w:rPr>
        <w:t>(10) Aktuár je povinný oznamovať Národnej banke Slovenska bez zbytočného odkladu každú zmenu skutočnosti podľa odseku 5 písm. d) a údajov podľa odseku 9.</w:t>
      </w:r>
    </w:p>
    <w:p w:rsidR="000A267A" w:rsidRPr="00AB132A">
      <w:pPr>
        <w:ind w:firstLine="708"/>
        <w:jc w:val="both"/>
        <w:rPr>
          <w:rFonts w:ascii="Times New Roman" w:hAnsi="Times New Roman" w:cs="Times New Roman"/>
          <w:sz w:val="24"/>
          <w:szCs w:val="24"/>
        </w:rPr>
      </w:pPr>
      <w:r w:rsidRPr="0012768B">
        <w:rPr>
          <w:rFonts w:ascii="Times New Roman" w:hAnsi="Times New Roman" w:cs="Times New Roman"/>
          <w:sz w:val="24"/>
          <w:szCs w:val="24"/>
        </w:rPr>
        <w:t>(11) Národná banka Slovenska vyčiarkne aktuára zo zoznamu aktuárov, ak závažne poruší povinnosti ustanovené týmto zákonom alebo prestane spĺňať</w:t>
      </w:r>
      <w:r w:rsidRPr="00AB132A">
        <w:rPr>
          <w:rFonts w:ascii="Times New Roman" w:hAnsi="Times New Roman" w:cs="Times New Roman"/>
          <w:sz w:val="24"/>
          <w:szCs w:val="24"/>
        </w:rPr>
        <w:t xml:space="preserve"> podmienky podľa odseku 5. Takáto osoba nemôže byť opätovne zapísaná do zoznamu aktuárov počas desiatich rokov odo dňa, ku ktorému Národná banka Slovenska túto osobu zo zoznamu vyčiarkla. Svoje rozhodnutie o vyčiarknutí aktuára, ktorý vykonáva funkciu zodpovedného aktuára, zo zoznamu aktuárov oznámi Národná banka Slovenska písomne do piatich dní odo dňa nadobudnutia účinnosti rozhodnutia poisťovni</w:t>
      </w:r>
      <w:r w:rsidRPr="00AB132A" w:rsidR="002C719C">
        <w:rPr>
          <w:rFonts w:ascii="Times New Roman" w:hAnsi="Times New Roman" w:cs="Times New Roman"/>
          <w:sz w:val="24"/>
          <w:szCs w:val="24"/>
        </w:rPr>
        <w:t>, pobočke zahraničnej poisťovne,</w:t>
      </w:r>
      <w:r w:rsidRPr="00AB132A">
        <w:rPr>
          <w:rFonts w:ascii="Times New Roman" w:hAnsi="Times New Roman" w:cs="Times New Roman"/>
          <w:sz w:val="24"/>
          <w:szCs w:val="24"/>
        </w:rPr>
        <w:t xml:space="preserve"> zaisťovni</w:t>
      </w:r>
      <w:r w:rsidRPr="00AB132A" w:rsidR="007E60F4">
        <w:rPr>
          <w:rFonts w:ascii="Times New Roman" w:hAnsi="Times New Roman" w:cs="Times New Roman"/>
          <w:sz w:val="24"/>
          <w:szCs w:val="24"/>
        </w:rPr>
        <w:t xml:space="preserve"> alebo pobočke</w:t>
      </w:r>
      <w:r w:rsidRPr="00AB132A" w:rsidR="002C719C">
        <w:rPr>
          <w:rFonts w:ascii="Times New Roman" w:hAnsi="Times New Roman" w:cs="Times New Roman"/>
          <w:sz w:val="24"/>
          <w:szCs w:val="24"/>
        </w:rPr>
        <w:t xml:space="preserve"> zahraničnej zaisťovni</w:t>
      </w:r>
      <w:r w:rsidRPr="00AB132A">
        <w:rPr>
          <w:rFonts w:ascii="Times New Roman" w:hAnsi="Times New Roman" w:cs="Times New Roman"/>
          <w:sz w:val="24"/>
          <w:szCs w:val="24"/>
        </w:rPr>
        <w:t>, pre ktorú táto osoba vykonáva funkciu zodpovedného aktuára.</w:t>
      </w:r>
      <w:r w:rsidRPr="00AB132A" w:rsidR="007F37B5">
        <w:rPr>
          <w:rFonts w:ascii="Times New Roman" w:hAnsi="Times New Roman" w:cs="Times New Roman"/>
          <w:sz w:val="24"/>
          <w:szCs w:val="24"/>
        </w:rPr>
        <w:t xml:space="preserve"> </w:t>
      </w:r>
    </w:p>
    <w:p w:rsidR="000A267A" w:rsidRPr="00AB132A">
      <w:pPr>
        <w:ind w:firstLine="708"/>
        <w:jc w:val="both"/>
        <w:rPr>
          <w:rFonts w:ascii="Times New Roman" w:hAnsi="Times New Roman" w:cs="Times New Roman"/>
          <w:sz w:val="24"/>
          <w:szCs w:val="24"/>
        </w:rPr>
      </w:pPr>
      <w:r w:rsidRPr="00AB132A">
        <w:rPr>
          <w:rFonts w:ascii="Times New Roman" w:hAnsi="Times New Roman" w:cs="Times New Roman"/>
          <w:sz w:val="24"/>
          <w:szCs w:val="24"/>
        </w:rPr>
        <w:t>(12) Národná banka Slovenska uverejňuje polročne zoznam aktuárov vo vestníku Národnej banky Slovenska.</w:t>
      </w:r>
    </w:p>
    <w:p w:rsidR="000A267A" w:rsidRPr="00AB132A">
      <w:pPr>
        <w:ind w:firstLine="708"/>
        <w:jc w:val="both"/>
        <w:rPr>
          <w:rFonts w:ascii="Times New Roman" w:hAnsi="Times New Roman" w:cs="Times New Roman"/>
          <w:sz w:val="24"/>
          <w:szCs w:val="24"/>
        </w:rPr>
      </w:pPr>
      <w:r w:rsidRPr="00AB132A">
        <w:rPr>
          <w:rFonts w:ascii="Times New Roman" w:hAnsi="Times New Roman" w:cs="Times New Roman"/>
          <w:sz w:val="24"/>
          <w:szCs w:val="24"/>
        </w:rPr>
        <w:t xml:space="preserve">(13) Odbornú skúšku podľa odseku 5 písm. c) zabezpečuje Národná banka Slovenska alebo </w:t>
      </w:r>
      <w:r w:rsidRPr="00AB132A" w:rsidR="00792159">
        <w:rPr>
          <w:rFonts w:ascii="Times New Roman" w:hAnsi="Times New Roman" w:cs="Times New Roman"/>
          <w:sz w:val="24"/>
          <w:szCs w:val="24"/>
        </w:rPr>
        <w:t>ňou</w:t>
      </w:r>
      <w:r w:rsidRPr="00AB132A">
        <w:rPr>
          <w:rFonts w:ascii="Times New Roman" w:hAnsi="Times New Roman" w:cs="Times New Roman"/>
          <w:sz w:val="24"/>
          <w:szCs w:val="24"/>
        </w:rPr>
        <w:t xml:space="preserve"> poverená právnická osoba. Za vykonanie odbornej skúšky je žiadateľ povinný zaplatiť poplatok, ktorý sa pri neúspešne vykonanej odbornej skúške nevracia. Poplatok za vykonanie odbornej skúšky je príjmom Národnej banky Slovenska. Ak odbornú skúšku zabezpečuje právnická osoba poverená Národnou bankou Slovenska, poplatok za vykonanie odbornej skúšky je príjmom tejto osoby.</w:t>
      </w:r>
    </w:p>
    <w:p w:rsidR="000A267A" w:rsidRPr="00AB132A">
      <w:pPr>
        <w:ind w:firstLine="708"/>
        <w:jc w:val="both"/>
        <w:rPr>
          <w:rFonts w:ascii="Times New Roman" w:hAnsi="Times New Roman" w:cs="Times New Roman"/>
          <w:sz w:val="24"/>
          <w:szCs w:val="24"/>
        </w:rPr>
      </w:pPr>
      <w:r w:rsidRPr="00AB132A">
        <w:rPr>
          <w:rFonts w:ascii="Times New Roman" w:hAnsi="Times New Roman" w:cs="Times New Roman"/>
          <w:sz w:val="24"/>
          <w:szCs w:val="24"/>
        </w:rPr>
        <w:t xml:space="preserve">(14) Obsah odbornej skúšky aktuára, spôsob jej vykonania, výšku poplatku za jej vykonanie a ďalšie podrobnosti o odbornej skúške ustanoví </w:t>
      </w:r>
      <w:r w:rsidRPr="00AB132A" w:rsidR="0030058B">
        <w:rPr>
          <w:rFonts w:ascii="Times New Roman" w:hAnsi="Times New Roman" w:cs="Arial"/>
          <w:sz w:val="24"/>
          <w:szCs w:val="24"/>
        </w:rPr>
        <w:t>Národná banka Slovenska opatrením vyhláseným v zbierke zákonov</w:t>
      </w:r>
      <w:r w:rsidRPr="00AB132A">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(15) Poisťovňa, zaisťovňa, pobočka zahraničnej poisťovne a pobočka zahraničnej zaisťovne sú povinné zabezpečiť zodpovednému aktuárovi prístup k informáciám o svojich činnostiach, ktoré si zodpovedný aktuár v súvislosti s plnením povinností podľa tohto zákona vyžiada.</w:t>
      </w:r>
    </w:p>
    <w:p w:rsidR="000A267A" w:rsidRPr="004F2BCA" w:rsidP="00BC7A6C">
      <w:pPr>
        <w:jc w:val="both"/>
        <w:rPr>
          <w:rFonts w:ascii="Times New Roman" w:hAnsi="Times New Roman" w:cs="Times New Roman"/>
          <w:sz w:val="24"/>
          <w:szCs w:val="24"/>
        </w:rPr>
      </w:pPr>
      <w:r w:rsidRPr="004F2BCA" w:rsidR="001D08A8">
        <w:rPr>
          <w:rFonts w:ascii="Times New Roman" w:hAnsi="Times New Roman" w:cs="Times New Roman"/>
          <w:sz w:val="24"/>
          <w:szCs w:val="24"/>
        </w:rPr>
        <w:tab/>
      </w:r>
      <w:r w:rsidRPr="004F2BCA">
        <w:rPr>
          <w:rFonts w:ascii="Times New Roman" w:hAnsi="Times New Roman" w:cs="Times New Roman"/>
          <w:sz w:val="24"/>
          <w:szCs w:val="24"/>
        </w:rPr>
        <w:t xml:space="preserve">(16) Zodpovedný aktuár je </w:t>
      </w:r>
      <w:r w:rsidRPr="006C099D" w:rsidR="00195695">
        <w:rPr>
          <w:rFonts w:ascii="Times New Roman" w:hAnsi="Times New Roman" w:cs="Times New Roman"/>
          <w:sz w:val="24"/>
          <w:szCs w:val="24"/>
        </w:rPr>
        <w:t>pri zistení</w:t>
      </w:r>
      <w:r w:rsidRPr="006C099D">
        <w:rPr>
          <w:rFonts w:ascii="Times New Roman" w:hAnsi="Times New Roman" w:cs="Times New Roman"/>
          <w:sz w:val="24"/>
          <w:szCs w:val="24"/>
        </w:rPr>
        <w:t xml:space="preserve"> nedostatkov v hospodárení poisťovne alebo zaisťovne, ktoré súvisia s výkonom jeho činnosti podľa tohto zákona, povinný navrhnúť predstavenstvu poisťovne alebo zaisťovne opatrenia na nápravu týchto nedostatkov. Túto povinnosť má zodpovedný aktuár aj </w:t>
      </w:r>
      <w:r w:rsidRPr="006C099D" w:rsidR="00C546A8">
        <w:rPr>
          <w:rFonts w:ascii="Times New Roman" w:hAnsi="Times New Roman" w:cs="Times New Roman"/>
          <w:sz w:val="24"/>
          <w:szCs w:val="24"/>
        </w:rPr>
        <w:t>pri</w:t>
      </w:r>
      <w:r w:rsidRPr="006C099D">
        <w:rPr>
          <w:rFonts w:ascii="Times New Roman" w:hAnsi="Times New Roman" w:cs="Times New Roman"/>
          <w:sz w:val="24"/>
          <w:szCs w:val="24"/>
        </w:rPr>
        <w:t xml:space="preserve"> zisten</w:t>
      </w:r>
      <w:r w:rsidRPr="006C099D" w:rsidR="00C546A8">
        <w:rPr>
          <w:rFonts w:ascii="Times New Roman" w:hAnsi="Times New Roman" w:cs="Times New Roman"/>
          <w:sz w:val="24"/>
          <w:szCs w:val="24"/>
        </w:rPr>
        <w:t>í</w:t>
      </w:r>
      <w:r w:rsidRPr="006C099D">
        <w:rPr>
          <w:rFonts w:ascii="Times New Roman" w:hAnsi="Times New Roman" w:cs="Times New Roman"/>
          <w:sz w:val="24"/>
          <w:szCs w:val="24"/>
        </w:rPr>
        <w:t xml:space="preserve"> nedostatkov v hospodárení pobočky zahraničnej poisťovne alebo pobočky zahraničnej</w:t>
      </w:r>
      <w:r w:rsidRPr="004F2BCA">
        <w:rPr>
          <w:rFonts w:ascii="Times New Roman" w:hAnsi="Times New Roman" w:cs="Times New Roman"/>
          <w:sz w:val="24"/>
          <w:szCs w:val="24"/>
        </w:rPr>
        <w:t xml:space="preserve"> zaisťovne voči vedúcemu pobočky zahraničnej poisťovne alebo vedúcemu pobočky zahraničnej zaisťovne. Ak tieto opatrenia nie sú uskutočnené a ďalší vývoj hospodárenia poisťovne, zaisťovne, pobočky zahraničnej poisťovne a pobočky zahraničnej zaisťovne ohrozuje schopnosť poisťovne, zaisťovne, zahraničnej poisťovne alebo zahraničnej zaisťovne plniť záväzky vyplývajúce z vykonávanej poisťovacej činnosti alebo zaisťovacej činnosti, je zodpovedný aktuár povinný o tejto skutočnosti bez zbytočného odkladu informovať Národnú banku Slovenska.</w:t>
      </w:r>
    </w:p>
    <w:p w:rsidR="00BC7A6C" w:rsidRPr="00045DBF" w:rsidP="00BC7A6C">
      <w:pPr>
        <w:jc w:val="both"/>
        <w:rPr>
          <w:rFonts w:ascii="Times New Roman" w:hAnsi="Times New Roman" w:cs="Times New Roman"/>
          <w:sz w:val="24"/>
          <w:szCs w:val="24"/>
        </w:rPr>
      </w:pPr>
      <w:r w:rsidRPr="00045DBF">
        <w:rPr>
          <w:rFonts w:ascii="Times New Roman" w:hAnsi="Times New Roman" w:cs="Times New Roman"/>
          <w:sz w:val="24"/>
          <w:szCs w:val="24"/>
        </w:rPr>
        <w:tab/>
      </w:r>
      <w:r w:rsidRPr="00045DBF" w:rsidR="000A267A">
        <w:rPr>
          <w:rFonts w:ascii="Times New Roman" w:hAnsi="Times New Roman" w:cs="Times New Roman"/>
          <w:sz w:val="24"/>
          <w:szCs w:val="24"/>
        </w:rPr>
        <w:t>(17) Zodpovedný aktuár je povinný do 30. apríla nasledujúceho roka predkladať Národnej banke Slovenska správu o činnosti poisťovne alebo zaisťovne za predchádzajúci kalendárny rok alebo správu o činnosti pobočky zahraničnej poisťovne alebo</w:t>
      </w:r>
      <w:r w:rsidRPr="00045DBF" w:rsidR="00827DE1">
        <w:rPr>
          <w:rFonts w:ascii="Times New Roman" w:hAnsi="Times New Roman" w:cs="Times New Roman"/>
          <w:sz w:val="24"/>
          <w:szCs w:val="24"/>
        </w:rPr>
        <w:t xml:space="preserve"> pobočky</w:t>
      </w:r>
      <w:r w:rsidRPr="00045DBF" w:rsidR="000A267A">
        <w:rPr>
          <w:rFonts w:ascii="Times New Roman" w:hAnsi="Times New Roman" w:cs="Times New Roman"/>
          <w:sz w:val="24"/>
          <w:szCs w:val="24"/>
        </w:rPr>
        <w:t xml:space="preserve"> zahraničnej zaisťovne za predchádzajúci kalendárny rok, ktorej náležitosti ustanoví </w:t>
      </w:r>
      <w:r w:rsidRPr="00045DBF" w:rsidR="0030058B">
        <w:rPr>
          <w:rFonts w:ascii="Times New Roman" w:hAnsi="Times New Roman" w:cs="Arial"/>
          <w:sz w:val="24"/>
          <w:szCs w:val="24"/>
        </w:rPr>
        <w:t>Národná banka Slovenska opatrením vyhláseným v zbierke zákonov</w:t>
      </w:r>
      <w:r w:rsidRPr="00045DBF" w:rsidR="000A267A">
        <w:rPr>
          <w:rFonts w:ascii="Times New Roman" w:hAnsi="Times New Roman" w:cs="Times New Roman"/>
          <w:sz w:val="24"/>
          <w:szCs w:val="24"/>
        </w:rPr>
        <w:t>.</w:t>
      </w:r>
      <w:r w:rsidRPr="00045DBF">
        <w:rPr>
          <w:rFonts w:ascii="Times New Roman" w:hAnsi="Times New Roman" w:cs="Times New Roman"/>
          <w:sz w:val="24"/>
          <w:szCs w:val="24"/>
        </w:rPr>
        <w:t xml:space="preserve"> Ak poisťovňa, pobočka zahraničnej poisťovne, zaisťovňa a pobočka zahraničnej poisťovne má dvoch zodpovedných aktuárov, správu o činnosti poisťovne, pobočky zahraničnej poisťovne, zaisťovne alebo pobočky zahraničnej zaisťovne </w:t>
      </w:r>
      <w:r w:rsidR="00D77F6C">
        <w:rPr>
          <w:rFonts w:ascii="Times New Roman" w:hAnsi="Times New Roman" w:cs="Times New Roman"/>
          <w:sz w:val="24"/>
          <w:szCs w:val="24"/>
        </w:rPr>
        <w:t xml:space="preserve">za predchádzajúci kalendárny rok </w:t>
      </w:r>
      <w:r w:rsidRPr="00045DBF">
        <w:rPr>
          <w:rFonts w:ascii="Times New Roman" w:hAnsi="Times New Roman" w:cs="Times New Roman"/>
          <w:sz w:val="24"/>
          <w:szCs w:val="24"/>
        </w:rPr>
        <w:t>predkladajú spoločne.</w:t>
      </w:r>
    </w:p>
    <w:p w:rsidR="00B00D1D" w:rsidP="004B5F44">
      <w:pPr>
        <w:ind w:firstLine="708"/>
        <w:jc w:val="both"/>
        <w:rPr>
          <w:rFonts w:ascii="Times New Roman" w:hAnsi="Times New Roman" w:cs="Times New Roman"/>
          <w:sz w:val="24"/>
          <w:szCs w:val="24"/>
        </w:rPr>
      </w:pPr>
      <w:r w:rsidRPr="004F2BCA">
        <w:rPr>
          <w:rFonts w:ascii="Times New Roman" w:hAnsi="Times New Roman" w:cs="Times New Roman"/>
          <w:sz w:val="24"/>
          <w:szCs w:val="24"/>
        </w:rPr>
        <w:t>(18</w:t>
      </w:r>
      <w:r w:rsidRPr="004F2BCA" w:rsidR="004B5F44">
        <w:rPr>
          <w:rFonts w:ascii="Times New Roman" w:hAnsi="Times New Roman" w:cs="Times New Roman"/>
          <w:sz w:val="24"/>
          <w:szCs w:val="24"/>
        </w:rPr>
        <w:t>) Národná banka Slovenska môže na základe písomnej žiadosti poisťovne, pobočky zahraničnej poisťovne, zaisťovne alebo pobočky zahraničnej zaisťovne predĺžiť lehotu na predloženie</w:t>
      </w:r>
      <w:r w:rsidRPr="004F2BCA">
        <w:rPr>
          <w:rFonts w:ascii="Times New Roman" w:hAnsi="Times New Roman" w:cs="Times New Roman"/>
          <w:sz w:val="24"/>
          <w:szCs w:val="24"/>
        </w:rPr>
        <w:t xml:space="preserve"> správy</w:t>
      </w:r>
      <w:r w:rsidRPr="004F2BCA" w:rsidR="002657C0">
        <w:rPr>
          <w:rFonts w:ascii="Times New Roman" w:hAnsi="Times New Roman" w:cs="Times New Roman"/>
          <w:sz w:val="24"/>
          <w:szCs w:val="24"/>
        </w:rPr>
        <w:t xml:space="preserve"> zodpovedného aktuára</w:t>
      </w:r>
      <w:r w:rsidRPr="004F2BCA">
        <w:rPr>
          <w:rFonts w:ascii="Times New Roman" w:hAnsi="Times New Roman" w:cs="Times New Roman"/>
          <w:sz w:val="24"/>
          <w:szCs w:val="24"/>
        </w:rPr>
        <w:t xml:space="preserve"> o činnosti poisťovne, pobočky zahraničnej poisťovne, zaisťovne alebo pobočky zahraničnej zaisťovne za predchádzajúci kalendárny rok. </w:t>
      </w:r>
    </w:p>
    <w:p w:rsidR="00B72C8A" w:rsidRPr="00B72C8A" w:rsidP="00B72C8A">
      <w:pPr>
        <w:jc w:val="both"/>
        <w:rPr>
          <w:rFonts w:ascii="Times New Roman" w:hAnsi="Times New Roman" w:cs="Times New Roman"/>
          <w:b/>
          <w:sz w:val="24"/>
          <w:szCs w:val="24"/>
        </w:rPr>
      </w:pPr>
      <w:r w:rsidR="007904AA">
        <w:rPr>
          <w:rFonts w:ascii="Times New Roman" w:hAnsi="Times New Roman" w:cs="Times New Roman"/>
          <w:b/>
          <w:sz w:val="24"/>
          <w:szCs w:val="24"/>
        </w:rPr>
        <w:tab/>
      </w:r>
    </w:p>
    <w:p w:rsidR="000A267A" w:rsidRPr="004F2BCA" w:rsidP="001A1ACF">
      <w:pPr>
        <w:jc w:val="center"/>
        <w:rPr>
          <w:rFonts w:ascii="Times New Roman" w:hAnsi="Times New Roman" w:cs="Times New Roman"/>
          <w:sz w:val="24"/>
          <w:szCs w:val="24"/>
        </w:rPr>
      </w:pPr>
      <w:r w:rsidRPr="004F2BCA" w:rsidR="00B51261">
        <w:rPr>
          <w:rFonts w:ascii="Times New Roman" w:hAnsi="Times New Roman" w:cs="Times New Roman"/>
          <w:b/>
          <w:sz w:val="24"/>
          <w:szCs w:val="24"/>
        </w:rPr>
        <w:t xml:space="preserve">§ </w:t>
      </w:r>
      <w:r w:rsidRPr="004F2BCA" w:rsidR="003A6991">
        <w:rPr>
          <w:rFonts w:ascii="Times New Roman" w:hAnsi="Times New Roman" w:cs="Times New Roman"/>
          <w:b/>
          <w:sz w:val="24"/>
          <w:szCs w:val="24"/>
        </w:rPr>
        <w:t>4</w:t>
      </w:r>
      <w:r w:rsidRPr="004F2BCA" w:rsidR="0027344A">
        <w:rPr>
          <w:rFonts w:ascii="Times New Roman" w:hAnsi="Times New Roman" w:cs="Times New Roman"/>
          <w:b/>
          <w:sz w:val="24"/>
          <w:szCs w:val="24"/>
        </w:rPr>
        <w:t>7</w:t>
      </w:r>
    </w:p>
    <w:p w:rsidR="000A267A" w:rsidRPr="004F2BCA">
      <w:pPr>
        <w:jc w:val="both"/>
        <w:rPr>
          <w:rFonts w:ascii="Times New Roman" w:hAnsi="Times New Roman" w:cs="Times New Roman"/>
          <w:sz w:val="24"/>
          <w:szCs w:val="24"/>
        </w:rPr>
      </w:pPr>
    </w:p>
    <w:p w:rsidR="000A267A" w:rsidRPr="00045DBF">
      <w:pPr>
        <w:ind w:firstLine="708"/>
        <w:jc w:val="both"/>
        <w:rPr>
          <w:rFonts w:ascii="Times New Roman" w:hAnsi="Times New Roman" w:cs="Times New Roman"/>
          <w:sz w:val="24"/>
          <w:szCs w:val="24"/>
        </w:rPr>
      </w:pPr>
      <w:r w:rsidRPr="00045DBF">
        <w:rPr>
          <w:rFonts w:ascii="Times New Roman" w:hAnsi="Times New Roman" w:cs="Times New Roman"/>
          <w:sz w:val="24"/>
          <w:szCs w:val="24"/>
        </w:rPr>
        <w:t>(1) Na účely identifikácie klientov a ich zástupcov a zachovania možnosti následnej kontroly tejto identifikácie, na účely uzavierania poistných zmlúv a správy poistenia a na ďalšie účely uvedené v odseku 3 sú klienti a ich zástupcovia aj bez súhlasu dotknutých osôb pri každom uzavieraní poistnej zmluvy povinní poisťovni</w:t>
      </w:r>
      <w:r w:rsidRPr="00045DBF" w:rsidR="009B39B8">
        <w:rPr>
          <w:rFonts w:ascii="Times New Roman" w:hAnsi="Times New Roman" w:cs="Times New Roman"/>
          <w:sz w:val="24"/>
          <w:szCs w:val="24"/>
        </w:rPr>
        <w:t>, pobočke poisťovne z iného členského štátu</w:t>
      </w:r>
      <w:r w:rsidRPr="00045DBF">
        <w:rPr>
          <w:rFonts w:ascii="Times New Roman" w:hAnsi="Times New Roman" w:cs="Times New Roman"/>
          <w:sz w:val="24"/>
          <w:szCs w:val="24"/>
        </w:rPr>
        <w:t xml:space="preserve"> a pobočke zahraničnej poisťovne na jej žiadosť</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poskytnúť</w:t>
      </w:r>
    </w:p>
    <w:p w:rsidR="000A267A" w:rsidRPr="004F2BCA">
      <w:pPr>
        <w:ind w:left="840" w:hanging="132"/>
        <w:jc w:val="both"/>
        <w:rPr>
          <w:rFonts w:ascii="Times New Roman" w:hAnsi="Times New Roman" w:cs="Times New Roman"/>
          <w:sz w:val="24"/>
          <w:szCs w:val="24"/>
        </w:rPr>
      </w:pPr>
      <w:r w:rsidRPr="004F2BCA">
        <w:rPr>
          <w:rFonts w:ascii="Times New Roman" w:hAnsi="Times New Roman" w:cs="Times New Roman"/>
          <w:sz w:val="24"/>
          <w:szCs w:val="24"/>
        </w:rPr>
        <w:t xml:space="preserve">1. </w:t>
      </w:r>
      <w:r w:rsidR="00F6557E">
        <w:rPr>
          <w:rFonts w:ascii="Times New Roman" w:hAnsi="Times New Roman" w:cs="Times New Roman"/>
          <w:sz w:val="24"/>
          <w:szCs w:val="24"/>
        </w:rPr>
        <w:t xml:space="preserve">ak ide o fyzickú osobou </w:t>
      </w:r>
      <w:r w:rsidRPr="004F2BCA">
        <w:rPr>
          <w:rFonts w:ascii="Times New Roman" w:hAnsi="Times New Roman" w:cs="Times New Roman"/>
          <w:sz w:val="24"/>
          <w:szCs w:val="24"/>
        </w:rPr>
        <w:t>osobné údaje</w:t>
      </w:r>
      <w:r w:rsidR="000811C5">
        <w:rPr>
          <w:rStyle w:val="FootnoteReference"/>
          <w:rFonts w:ascii="Times New Roman" w:hAnsi="Times New Roman" w:cs="Times New Roman"/>
          <w:sz w:val="24"/>
          <w:szCs w:val="24"/>
        </w:rPr>
        <w:t>45)</w:t>
      </w:r>
      <w:r w:rsidRPr="004F2BCA">
        <w:rPr>
          <w:rFonts w:ascii="Times New Roman" w:hAnsi="Times New Roman" w:cs="Times New Roman"/>
          <w:sz w:val="24"/>
          <w:szCs w:val="24"/>
        </w:rPr>
        <w:t xml:space="preserve"> v rozsahu meno, priezvisko,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prechodn</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ak ho má, rodné číslo, ak je pridelené, dátum narodenia, štátna príslušnosť, druh a číslo dokladu totožnosti, vrátane fyzickej osoby zastupujúcej právnickú osobu, ako aj adresu miesta podnikania, ak ide o fyzickú osobu, ktorá je podnikateľom, predmet podnikania a označenie úradného registra alebo inej úradnej evidencie, v ktorej je zapísaný tento podnikateľ, a číslo zápisu do tohto registra alebo evidencie,</w:t>
      </w:r>
    </w:p>
    <w:p w:rsidR="000A267A" w:rsidRPr="004F2BCA">
      <w:pPr>
        <w:ind w:left="840" w:hanging="132"/>
        <w:jc w:val="both"/>
        <w:rPr>
          <w:rFonts w:ascii="Times New Roman" w:hAnsi="Times New Roman" w:cs="Times New Roman"/>
          <w:sz w:val="24"/>
          <w:szCs w:val="24"/>
        </w:rPr>
      </w:pPr>
      <w:r w:rsidRPr="004F2BCA">
        <w:rPr>
          <w:rFonts w:ascii="Times New Roman" w:hAnsi="Times New Roman" w:cs="Times New Roman"/>
          <w:sz w:val="24"/>
          <w:szCs w:val="24"/>
        </w:rPr>
        <w:t xml:space="preserve">2. </w:t>
      </w:r>
      <w:r w:rsidR="006C5342">
        <w:rPr>
          <w:rFonts w:ascii="Times New Roman" w:hAnsi="Times New Roman" w:cs="Times New Roman"/>
          <w:sz w:val="24"/>
          <w:szCs w:val="24"/>
        </w:rPr>
        <w:t xml:space="preserve">ak ide o právnickú osobu </w:t>
      </w:r>
      <w:r w:rsidRPr="004F2BCA">
        <w:rPr>
          <w:rFonts w:ascii="Times New Roman" w:hAnsi="Times New Roman" w:cs="Times New Roman"/>
          <w:sz w:val="24"/>
          <w:szCs w:val="24"/>
        </w:rPr>
        <w:t>identifikačné údaje v rozsahu názov, identifikačné číslo, ak je pridelené, adresa sídla, predmet podnikania alebo inej činnosti, adresa umiestnenia podniku alebo organizačných zložiek a iná adresa miesta jej činnosti,  ako aj zoznam osôb tvoriacich štatutárny orgán tejto právnickej osoby a údaje o nich v rozsahu podľa bodu 1, označenie úradného registra alebo inej úradnej evidencie, v ktorej je táto právnická osoba zapísaná</w:t>
      </w:r>
      <w:r w:rsidRPr="004F2BCA" w:rsidR="002B5B5D">
        <w:rPr>
          <w:rFonts w:ascii="Times New Roman" w:hAnsi="Times New Roman" w:cs="Times New Roman"/>
          <w:sz w:val="24"/>
          <w:szCs w:val="24"/>
        </w:rPr>
        <w:t>,</w:t>
      </w:r>
      <w:r w:rsidR="00C45F30">
        <w:rPr>
          <w:rStyle w:val="FootnoteReference"/>
          <w:rFonts w:ascii="Times New Roman" w:hAnsi="Times New Roman" w:cs="Times New Roman"/>
          <w:sz w:val="24"/>
          <w:szCs w:val="24"/>
        </w:rPr>
        <w:t>46)</w:t>
      </w:r>
      <w:r w:rsidRPr="004F2BCA">
        <w:rPr>
          <w:rFonts w:ascii="Times New Roman" w:hAnsi="Times New Roman" w:cs="Times New Roman"/>
          <w:sz w:val="24"/>
          <w:szCs w:val="24"/>
        </w:rPr>
        <w:t xml:space="preserve"> a číslo zápisu do tohto registra alebo evidencie,</w:t>
      </w:r>
    </w:p>
    <w:p w:rsidR="000A267A" w:rsidRPr="004F2BCA">
      <w:pPr>
        <w:ind w:left="840" w:hanging="132"/>
        <w:jc w:val="both"/>
        <w:rPr>
          <w:rFonts w:ascii="Times New Roman" w:hAnsi="Times New Roman" w:cs="Times New Roman"/>
          <w:sz w:val="24"/>
          <w:szCs w:val="24"/>
        </w:rPr>
      </w:pPr>
      <w:r w:rsidRPr="004F2BCA">
        <w:rPr>
          <w:rFonts w:ascii="Times New Roman" w:hAnsi="Times New Roman" w:cs="Times New Roman"/>
          <w:sz w:val="24"/>
          <w:szCs w:val="24"/>
        </w:rPr>
        <w:t>3. kontaktné telefónne číslo, faxové číslo a adresu elektronickej pošty, ak ich má,</w:t>
      </w:r>
    </w:p>
    <w:p w:rsidR="000A267A" w:rsidRPr="004F2BCA">
      <w:pPr>
        <w:ind w:left="840" w:hanging="132"/>
        <w:jc w:val="both"/>
        <w:rPr>
          <w:rFonts w:ascii="Times New Roman" w:hAnsi="Times New Roman" w:cs="Times New Roman"/>
          <w:sz w:val="24"/>
          <w:szCs w:val="24"/>
        </w:rPr>
      </w:pPr>
      <w:r w:rsidRPr="004F2BCA">
        <w:rPr>
          <w:rFonts w:ascii="Times New Roman" w:hAnsi="Times New Roman" w:cs="Times New Roman"/>
          <w:sz w:val="24"/>
          <w:szCs w:val="24"/>
        </w:rPr>
        <w:t>4. doklady a údaje preukazujúce</w:t>
      </w:r>
    </w:p>
    <w:p w:rsidR="000A267A" w:rsidRPr="004F2BCA">
      <w:pPr>
        <w:ind w:left="1080" w:hanging="120"/>
        <w:jc w:val="both"/>
        <w:rPr>
          <w:rFonts w:ascii="Times New Roman" w:hAnsi="Times New Roman" w:cs="Times New Roman"/>
          <w:sz w:val="24"/>
          <w:szCs w:val="24"/>
        </w:rPr>
      </w:pPr>
      <w:r w:rsidRPr="004F2BCA">
        <w:rPr>
          <w:rFonts w:ascii="Times New Roman" w:hAnsi="Times New Roman" w:cs="Times New Roman"/>
          <w:sz w:val="24"/>
          <w:szCs w:val="24"/>
        </w:rPr>
        <w:t>4a. schopnosť klienta splniť si záväzky z poistnej zmluvy,</w:t>
      </w:r>
    </w:p>
    <w:p w:rsidR="000A267A" w:rsidRPr="004F2BCA">
      <w:pPr>
        <w:ind w:left="1080" w:hanging="120"/>
        <w:jc w:val="both"/>
        <w:rPr>
          <w:rFonts w:ascii="Times New Roman" w:hAnsi="Times New Roman" w:cs="Times New Roman"/>
          <w:sz w:val="24"/>
          <w:szCs w:val="24"/>
        </w:rPr>
      </w:pPr>
      <w:r w:rsidRPr="004F2BCA">
        <w:rPr>
          <w:rFonts w:ascii="Times New Roman" w:hAnsi="Times New Roman" w:cs="Times New Roman"/>
          <w:sz w:val="24"/>
          <w:szCs w:val="24"/>
        </w:rPr>
        <w:t>4b. požadované zabezpečenie záväzkov z poistnej zmluvy,</w:t>
      </w:r>
    </w:p>
    <w:p w:rsidR="000A267A" w:rsidRPr="004F2BCA">
      <w:pPr>
        <w:ind w:left="1080" w:hanging="120"/>
        <w:jc w:val="both"/>
        <w:rPr>
          <w:rFonts w:ascii="Times New Roman" w:hAnsi="Times New Roman" w:cs="Times New Roman"/>
          <w:sz w:val="24"/>
          <w:szCs w:val="24"/>
        </w:rPr>
      </w:pPr>
      <w:r w:rsidRPr="004F2BCA">
        <w:rPr>
          <w:rFonts w:ascii="Times New Roman" w:hAnsi="Times New Roman" w:cs="Times New Roman"/>
          <w:sz w:val="24"/>
          <w:szCs w:val="24"/>
        </w:rPr>
        <w:t>4c. oprávnenie na zastupovanie</w:t>
      </w:r>
      <w:r w:rsidR="00D75A83">
        <w:rPr>
          <w:rFonts w:ascii="Times New Roman" w:hAnsi="Times New Roman" w:cs="Times New Roman"/>
          <w:sz w:val="24"/>
          <w:szCs w:val="24"/>
        </w:rPr>
        <w:t>,</w:t>
      </w:r>
      <w:r w:rsidRPr="004F2BCA">
        <w:rPr>
          <w:rFonts w:ascii="Times New Roman" w:hAnsi="Times New Roman" w:cs="Times New Roman"/>
          <w:sz w:val="24"/>
          <w:szCs w:val="24"/>
        </w:rPr>
        <w:t xml:space="preserve"> </w:t>
      </w:r>
      <w:r w:rsidRPr="006C099D" w:rsidR="00567B93">
        <w:rPr>
          <w:rFonts w:ascii="Times New Roman" w:hAnsi="Times New Roman" w:cs="Times New Roman"/>
          <w:sz w:val="24"/>
          <w:szCs w:val="24"/>
        </w:rPr>
        <w:t>ak ide o</w:t>
      </w:r>
      <w:r w:rsidRPr="006C099D">
        <w:rPr>
          <w:rFonts w:ascii="Times New Roman" w:hAnsi="Times New Roman" w:cs="Times New Roman"/>
          <w:sz w:val="24"/>
          <w:szCs w:val="24"/>
        </w:rPr>
        <w:t xml:space="preserve"> zástupcu</w:t>
      </w:r>
      <w:r w:rsidRPr="004F2BCA">
        <w:rPr>
          <w:rFonts w:ascii="Times New Roman" w:hAnsi="Times New Roman" w:cs="Times New Roman"/>
          <w:sz w:val="24"/>
          <w:szCs w:val="24"/>
        </w:rPr>
        <w:t>,</w:t>
      </w:r>
    </w:p>
    <w:p w:rsidR="000A267A" w:rsidRPr="00B479F3">
      <w:pPr>
        <w:ind w:left="1080" w:hanging="120"/>
        <w:jc w:val="both"/>
        <w:rPr>
          <w:rFonts w:ascii="Times New Roman" w:hAnsi="Times New Roman" w:cs="Times New Roman"/>
          <w:sz w:val="24"/>
          <w:szCs w:val="24"/>
        </w:rPr>
      </w:pPr>
      <w:r w:rsidRPr="00B479F3">
        <w:rPr>
          <w:rFonts w:ascii="Times New Roman" w:hAnsi="Times New Roman" w:cs="Times New Roman"/>
          <w:sz w:val="24"/>
          <w:szCs w:val="24"/>
        </w:rPr>
        <w:t>4d. splnenie ostatných požiadaviek a podmienok na uzavretie poistnej zmluvy, ktoré sú ustanovené týmto zákonom alebo osobitnými predpismi alebo ktoré sú dohodnuté s</w:t>
      </w:r>
      <w:r w:rsidRPr="00B479F3" w:rsidR="009B39B8">
        <w:rPr>
          <w:rFonts w:ascii="Times New Roman" w:hAnsi="Times New Roman" w:cs="Times New Roman"/>
          <w:sz w:val="24"/>
          <w:szCs w:val="24"/>
        </w:rPr>
        <w:t> </w:t>
      </w:r>
      <w:r w:rsidRPr="00B479F3">
        <w:rPr>
          <w:rFonts w:ascii="Times New Roman" w:hAnsi="Times New Roman" w:cs="Times New Roman"/>
          <w:sz w:val="24"/>
          <w:szCs w:val="24"/>
        </w:rPr>
        <w:t>poisťovňou</w:t>
      </w:r>
      <w:r w:rsidRPr="00B479F3" w:rsidR="009B39B8">
        <w:rPr>
          <w:rFonts w:ascii="Times New Roman" w:hAnsi="Times New Roman" w:cs="Times New Roman"/>
          <w:sz w:val="24"/>
          <w:szCs w:val="24"/>
        </w:rPr>
        <w:t>, pobočkou poisťovne z iného členského štátu</w:t>
      </w:r>
      <w:r w:rsidRPr="00B479F3">
        <w:rPr>
          <w:rFonts w:ascii="Times New Roman" w:hAnsi="Times New Roman" w:cs="Times New Roman"/>
          <w:sz w:val="24"/>
          <w:szCs w:val="24"/>
        </w:rPr>
        <w:t xml:space="preserve"> a pobočkou zahraničnej poisťovne,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umožniť získať kopírovaním, skenovaním alebo iným zaznamenávaním </w:t>
      </w:r>
    </w:p>
    <w:p w:rsidR="000A267A" w:rsidRPr="004F2BCA">
      <w:pPr>
        <w:ind w:left="840" w:hanging="120"/>
        <w:jc w:val="both"/>
        <w:rPr>
          <w:rFonts w:ascii="Times New Roman" w:hAnsi="Times New Roman" w:cs="Times New Roman"/>
          <w:sz w:val="24"/>
          <w:szCs w:val="24"/>
        </w:rPr>
      </w:pPr>
      <w:r w:rsidRPr="004F2BCA">
        <w:rPr>
          <w:rFonts w:ascii="Times New Roman" w:hAnsi="Times New Roman" w:cs="Times New Roman"/>
          <w:sz w:val="24"/>
          <w:szCs w:val="24"/>
        </w:rPr>
        <w:t>1. osobné údaje</w:t>
      </w:r>
      <w:r w:rsidR="00B479F3">
        <w:rPr>
          <w:rFonts w:ascii="Times New Roman" w:hAnsi="Times New Roman" w:cs="Times New Roman"/>
          <w:sz w:val="24"/>
          <w:szCs w:val="24"/>
          <w:vertAlign w:val="superscript"/>
        </w:rPr>
        <w:t>4</w:t>
      </w:r>
      <w:r w:rsidR="006C1525">
        <w:rPr>
          <w:rFonts w:ascii="Times New Roman" w:hAnsi="Times New Roman" w:cs="Times New Roman"/>
          <w:sz w:val="24"/>
          <w:szCs w:val="24"/>
          <w:vertAlign w:val="superscript"/>
        </w:rPr>
        <w:t>5</w:t>
      </w:r>
      <w:r w:rsidRPr="004F2BCA" w:rsidR="00BD64F3">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z dokladu totožnosti v rozsahu obrazová podobizeň, titul, meno, priezvisko, rodné priezvisko, rodné číslo, dátum narodenia, miesto a okres narodenia,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prechodn</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štátna príslušnosť, záznam o obmedzení spôsobilosti na právne úkony, druh a číslo dokladu totožnosti, vydávajúci orgán, dátum vydania a platnosť dokladu totožnosti a </w:t>
      </w:r>
    </w:p>
    <w:p w:rsidR="000A267A" w:rsidRPr="004F2BCA">
      <w:pPr>
        <w:ind w:left="840" w:hanging="120"/>
        <w:jc w:val="both"/>
        <w:rPr>
          <w:rFonts w:ascii="Times New Roman" w:hAnsi="Times New Roman" w:cs="Times New Roman"/>
          <w:sz w:val="24"/>
          <w:szCs w:val="24"/>
        </w:rPr>
      </w:pPr>
      <w:r w:rsidRPr="004F2BCA">
        <w:rPr>
          <w:rFonts w:ascii="Times New Roman" w:hAnsi="Times New Roman" w:cs="Times New Roman"/>
          <w:sz w:val="24"/>
          <w:szCs w:val="24"/>
        </w:rPr>
        <w:t>2. ďalšie údaje z dokladov preukazujúcich údaje, na ktoré sa vzťahuje písmeno a).</w:t>
      </w:r>
    </w:p>
    <w:p w:rsidR="000A267A" w:rsidRPr="00B479F3">
      <w:pPr>
        <w:ind w:firstLine="708"/>
        <w:jc w:val="both"/>
        <w:rPr>
          <w:rFonts w:ascii="Times New Roman" w:hAnsi="Times New Roman" w:cs="Times New Roman"/>
          <w:sz w:val="24"/>
          <w:szCs w:val="24"/>
        </w:rPr>
      </w:pPr>
      <w:r w:rsidRPr="00B479F3">
        <w:rPr>
          <w:rFonts w:ascii="Times New Roman" w:hAnsi="Times New Roman" w:cs="Times New Roman"/>
          <w:sz w:val="24"/>
          <w:szCs w:val="24"/>
        </w:rPr>
        <w:t>(2) Na účely identifikácie klientov a ich zástupcov a možnosti následnej kontroly tejto identifikácie, na účely uzavierania poistných zmlúv a správy poistenia a na ďalšie účely uvedené v odseku 3 je poisťovňa</w:t>
      </w:r>
      <w:r w:rsidRPr="00B479F3" w:rsidR="009B39B8">
        <w:rPr>
          <w:rFonts w:ascii="Times New Roman" w:hAnsi="Times New Roman" w:cs="Times New Roman"/>
          <w:sz w:val="24"/>
          <w:szCs w:val="24"/>
        </w:rPr>
        <w:t>, pobočka poisťovne z iného členského štátu</w:t>
      </w:r>
      <w:r w:rsidRPr="00B479F3">
        <w:rPr>
          <w:rFonts w:ascii="Times New Roman" w:hAnsi="Times New Roman" w:cs="Times New Roman"/>
          <w:sz w:val="24"/>
          <w:szCs w:val="24"/>
        </w:rPr>
        <w:t xml:space="preserve"> a pobočka zahraničnej poisťovne oprávnená pri každom uzavieraní poistnej zmluvy požadovať od klienta a jeho zástupcu údaje vymedzené v odseku 1 písm. a) a získať ich spôsobom vymedzeným v odseku 1 písm. b).</w:t>
      </w:r>
    </w:p>
    <w:p w:rsidR="000A267A" w:rsidRPr="00EF322E">
      <w:pPr>
        <w:ind w:firstLine="708"/>
        <w:jc w:val="both"/>
        <w:rPr>
          <w:rFonts w:ascii="Times New Roman" w:hAnsi="Times New Roman" w:cs="Times New Roman"/>
          <w:sz w:val="24"/>
          <w:szCs w:val="24"/>
        </w:rPr>
      </w:pPr>
      <w:r w:rsidRPr="00690185">
        <w:rPr>
          <w:rFonts w:ascii="Times New Roman" w:hAnsi="Times New Roman" w:cs="Times New Roman"/>
          <w:sz w:val="24"/>
          <w:szCs w:val="24"/>
        </w:rPr>
        <w:t>(3) Na účely identifikácie klientov a ich zástupcov a zachovania možnosti následnej kontroly tejto identifikácie, na účely uzavierania poistných zmlúv a správy poistenia medzi poisťovňou</w:t>
      </w:r>
      <w:r w:rsidRPr="00690185" w:rsidR="009B39B8">
        <w:rPr>
          <w:rFonts w:ascii="Times New Roman" w:hAnsi="Times New Roman" w:cs="Times New Roman"/>
          <w:sz w:val="24"/>
          <w:szCs w:val="24"/>
        </w:rPr>
        <w:t>, pobočkou poisťovne z iného členského štátu</w:t>
      </w:r>
      <w:r w:rsidRPr="00690185">
        <w:rPr>
          <w:rFonts w:ascii="Times New Roman" w:hAnsi="Times New Roman" w:cs="Times New Roman"/>
          <w:sz w:val="24"/>
          <w:szCs w:val="24"/>
        </w:rPr>
        <w:t xml:space="preserve"> a pobočkou zahraničnej poisťovne a jej klientmi, na účel ochrany a domáhania sa práv poisťovne</w:t>
      </w:r>
      <w:r w:rsidRPr="00690185" w:rsidR="009B39B8">
        <w:rPr>
          <w:rFonts w:ascii="Times New Roman" w:hAnsi="Times New Roman" w:cs="Times New Roman"/>
          <w:sz w:val="24"/>
          <w:szCs w:val="24"/>
        </w:rPr>
        <w:t>, pobočky poisťovne z iného členského štátu</w:t>
      </w:r>
      <w:r w:rsidRPr="00690185">
        <w:rPr>
          <w:rFonts w:ascii="Times New Roman" w:hAnsi="Times New Roman" w:cs="Times New Roman"/>
          <w:sz w:val="24"/>
          <w:szCs w:val="24"/>
        </w:rPr>
        <w:t xml:space="preserve"> a pobočky zahraničnej poisťovne voči jej klientom, na účel zdokumentovania činnosti poisťovne</w:t>
      </w:r>
      <w:r w:rsidRPr="00690185" w:rsidR="009B39B8">
        <w:rPr>
          <w:rFonts w:ascii="Times New Roman" w:hAnsi="Times New Roman" w:cs="Times New Roman"/>
          <w:sz w:val="24"/>
          <w:szCs w:val="24"/>
        </w:rPr>
        <w:t>, pobočky poisťovne z iného členského štátu</w:t>
      </w:r>
      <w:r w:rsidRPr="00690185">
        <w:rPr>
          <w:rFonts w:ascii="Times New Roman" w:hAnsi="Times New Roman" w:cs="Times New Roman"/>
          <w:sz w:val="24"/>
          <w:szCs w:val="24"/>
        </w:rPr>
        <w:t xml:space="preserve"> a pobočky zahraničnej poisťovne, na účely výkonu dohľadu nad poisťovňami</w:t>
      </w:r>
      <w:r w:rsidRPr="00690185" w:rsidR="009B39B8">
        <w:rPr>
          <w:rFonts w:ascii="Times New Roman" w:hAnsi="Times New Roman" w:cs="Times New Roman"/>
          <w:sz w:val="24"/>
          <w:szCs w:val="24"/>
        </w:rPr>
        <w:t>, pobočkami poisťovní z iných členských štátov</w:t>
      </w:r>
      <w:r w:rsidRPr="00690185">
        <w:rPr>
          <w:rFonts w:ascii="Times New Roman" w:hAnsi="Times New Roman" w:cs="Times New Roman"/>
          <w:sz w:val="24"/>
          <w:szCs w:val="24"/>
        </w:rPr>
        <w:t xml:space="preserve"> a pobočkami zahraničných poisťovní a nad ich činnosťami a na plnenie povinností a úloh poisťovne</w:t>
      </w:r>
      <w:r w:rsidRPr="00690185" w:rsidR="009B39B8">
        <w:rPr>
          <w:rFonts w:ascii="Times New Roman" w:hAnsi="Times New Roman" w:cs="Times New Roman"/>
          <w:sz w:val="24"/>
          <w:szCs w:val="24"/>
        </w:rPr>
        <w:t>, pobočky poisťovne z iného členského štátu</w:t>
      </w:r>
      <w:r w:rsidRPr="00690185">
        <w:rPr>
          <w:rFonts w:ascii="Times New Roman" w:hAnsi="Times New Roman" w:cs="Times New Roman"/>
          <w:sz w:val="24"/>
          <w:szCs w:val="24"/>
        </w:rPr>
        <w:t xml:space="preserve"> a pobočky zahraničnej poisťovne podľa tohto zákona alebo osobitných predpisov</w:t>
      </w:r>
      <w:r w:rsidR="006C1525">
        <w:rPr>
          <w:rStyle w:val="FootnoteReference"/>
          <w:rFonts w:ascii="Times New Roman" w:hAnsi="Times New Roman" w:cs="Times New Roman"/>
          <w:sz w:val="24"/>
          <w:szCs w:val="24"/>
        </w:rPr>
        <w:t>47)</w:t>
      </w:r>
      <w:r w:rsidRPr="00690185">
        <w:rPr>
          <w:rFonts w:ascii="Times New Roman" w:hAnsi="Times New Roman" w:cs="Times New Roman"/>
          <w:sz w:val="24"/>
          <w:szCs w:val="24"/>
        </w:rPr>
        <w:t xml:space="preserve"> je poisťovňa</w:t>
      </w:r>
      <w:r w:rsidRPr="00690185" w:rsidR="009B39B8">
        <w:rPr>
          <w:rFonts w:ascii="Times New Roman" w:hAnsi="Times New Roman" w:cs="Times New Roman"/>
          <w:sz w:val="24"/>
          <w:szCs w:val="24"/>
        </w:rPr>
        <w:t>, pobočka poisťovne z iného členského štátu</w:t>
      </w:r>
      <w:r w:rsidRPr="00690185">
        <w:rPr>
          <w:rFonts w:ascii="Times New Roman" w:hAnsi="Times New Roman" w:cs="Times New Roman"/>
          <w:sz w:val="24"/>
          <w:szCs w:val="24"/>
        </w:rPr>
        <w:t xml:space="preserve"> a pobočka zahraničnej poisťovne aj</w:t>
      </w:r>
      <w:r w:rsidRPr="004F2BCA">
        <w:rPr>
          <w:rFonts w:ascii="Times New Roman" w:hAnsi="Times New Roman" w:cs="Times New Roman"/>
          <w:sz w:val="24"/>
          <w:szCs w:val="24"/>
        </w:rPr>
        <w:t xml:space="preserve"> bez súhlasu a </w:t>
      </w:r>
      <w:r w:rsidRPr="00EF322E">
        <w:rPr>
          <w:rFonts w:ascii="Times New Roman" w:hAnsi="Times New Roman" w:cs="Times New Roman"/>
          <w:sz w:val="24"/>
          <w:szCs w:val="24"/>
        </w:rPr>
        <w:t>informovania dotknutých osôb</w:t>
      </w:r>
      <w:r w:rsidR="006C1525">
        <w:rPr>
          <w:rStyle w:val="FootnoteReference"/>
          <w:rFonts w:ascii="Times New Roman" w:hAnsi="Times New Roman" w:cs="Times New Roman"/>
          <w:sz w:val="24"/>
          <w:szCs w:val="24"/>
        </w:rPr>
        <w:t>48)</w:t>
      </w:r>
      <w:r w:rsidRPr="00EF322E">
        <w:rPr>
          <w:rFonts w:ascii="Times New Roman" w:hAnsi="Times New Roman" w:cs="Times New Roman"/>
          <w:sz w:val="24"/>
          <w:szCs w:val="24"/>
        </w:rPr>
        <w:t xml:space="preserve"> oprávnená zisťovať, získavať, zaznamenávať, uchovávať, využívať a inak spracúvať</w:t>
      </w:r>
      <w:r w:rsidR="006C1525">
        <w:rPr>
          <w:rStyle w:val="FootnoteReference"/>
          <w:rFonts w:ascii="Times New Roman" w:hAnsi="Times New Roman" w:cs="Times New Roman"/>
          <w:sz w:val="24"/>
          <w:szCs w:val="24"/>
        </w:rPr>
        <w:t>49)</w:t>
      </w:r>
      <w:r w:rsidRPr="00EF322E">
        <w:rPr>
          <w:rFonts w:ascii="Times New Roman" w:hAnsi="Times New Roman" w:cs="Times New Roman"/>
          <w:sz w:val="24"/>
          <w:szCs w:val="24"/>
        </w:rPr>
        <w:t xml:space="preserve"> osobné údaje a iné údaje v rozsahu podľa odseku 1 a § </w:t>
      </w:r>
      <w:r w:rsidRPr="00EF322E" w:rsidR="0049237E">
        <w:rPr>
          <w:rFonts w:ascii="Times New Roman" w:hAnsi="Times New Roman" w:cs="Times New Roman"/>
          <w:sz w:val="24"/>
          <w:szCs w:val="24"/>
        </w:rPr>
        <w:t>40</w:t>
      </w:r>
      <w:r w:rsidRPr="00EF322E">
        <w:rPr>
          <w:rFonts w:ascii="Times New Roman" w:hAnsi="Times New Roman" w:cs="Times New Roman"/>
          <w:sz w:val="24"/>
          <w:szCs w:val="24"/>
        </w:rPr>
        <w:t xml:space="preserve"> </w:t>
      </w:r>
      <w:r w:rsidRPr="00EF322E" w:rsidR="0049237E">
        <w:rPr>
          <w:rFonts w:ascii="Times New Roman" w:hAnsi="Times New Roman" w:cs="Times New Roman"/>
          <w:sz w:val="24"/>
          <w:szCs w:val="24"/>
        </w:rPr>
        <w:t>ods. 1</w:t>
      </w:r>
      <w:r w:rsidRPr="00EF322E">
        <w:rPr>
          <w:rFonts w:ascii="Times New Roman" w:hAnsi="Times New Roman" w:cs="Times New Roman"/>
          <w:sz w:val="24"/>
          <w:szCs w:val="24"/>
        </w:rPr>
        <w:t>; pritom je poisťovňa</w:t>
      </w:r>
      <w:r w:rsidRPr="00EF322E" w:rsidR="009B39B8">
        <w:rPr>
          <w:rFonts w:ascii="Times New Roman" w:hAnsi="Times New Roman" w:cs="Times New Roman"/>
          <w:sz w:val="24"/>
          <w:szCs w:val="24"/>
        </w:rPr>
        <w:t>, pobočka poisťovne z iného členského štátu</w:t>
      </w:r>
      <w:r w:rsidRPr="00EF322E">
        <w:rPr>
          <w:rFonts w:ascii="Times New Roman" w:hAnsi="Times New Roman" w:cs="Times New Roman"/>
          <w:sz w:val="24"/>
          <w:szCs w:val="24"/>
        </w:rPr>
        <w:t xml:space="preserve"> a pobočka zahraničnej poisťovne oprávnená s použitím automatizovaných alebo neautomatizovaných prostriedkov vyhotovovať kópie dokladov totožnosti a spracúvať rodné čísla</w:t>
      </w:r>
      <w:r w:rsidR="00F63AC2">
        <w:rPr>
          <w:rStyle w:val="FootnoteReference"/>
          <w:rFonts w:ascii="Times New Roman" w:hAnsi="Times New Roman" w:cs="Times New Roman"/>
          <w:sz w:val="24"/>
          <w:szCs w:val="24"/>
        </w:rPr>
        <w:t>50)</w:t>
      </w:r>
      <w:r w:rsidRPr="00EF322E">
        <w:rPr>
          <w:rFonts w:ascii="Times New Roman" w:hAnsi="Times New Roman" w:cs="Times New Roman"/>
          <w:sz w:val="24"/>
          <w:szCs w:val="24"/>
        </w:rPr>
        <w:t xml:space="preserve"> a ďalšie údaje a doklady vymedzené v odseku 1.</w:t>
      </w:r>
    </w:p>
    <w:p w:rsidR="005E48CB" w:rsidRPr="00EF322E" w:rsidP="005E48CB">
      <w:pPr>
        <w:jc w:val="both"/>
        <w:rPr>
          <w:rFonts w:ascii="Times New Roman" w:hAnsi="Times New Roman" w:cs="Arial"/>
          <w:sz w:val="24"/>
          <w:szCs w:val="24"/>
        </w:rPr>
      </w:pPr>
      <w:r w:rsidR="007D685D">
        <w:rPr>
          <w:rFonts w:ascii="Times New Roman" w:hAnsi="Times New Roman" w:cs="Times New Roman"/>
          <w:sz w:val="24"/>
          <w:szCs w:val="24"/>
        </w:rPr>
        <w:tab/>
      </w:r>
      <w:r w:rsidRPr="00EF322E" w:rsidR="000A267A">
        <w:rPr>
          <w:rFonts w:ascii="Times New Roman" w:hAnsi="Times New Roman" w:cs="Times New Roman"/>
          <w:sz w:val="24"/>
          <w:szCs w:val="24"/>
        </w:rPr>
        <w:t xml:space="preserve">(4) Údaje, na ktoré sa vzťahujú odseky 1 až 3 a § </w:t>
      </w:r>
      <w:r w:rsidRPr="00EF322E" w:rsidR="00B51261">
        <w:rPr>
          <w:rFonts w:ascii="Times New Roman" w:hAnsi="Times New Roman" w:cs="Times New Roman"/>
          <w:bCs/>
          <w:sz w:val="24"/>
          <w:szCs w:val="24"/>
        </w:rPr>
        <w:t>4</w:t>
      </w:r>
      <w:r w:rsidRPr="00EF322E" w:rsidR="00E40760">
        <w:rPr>
          <w:rFonts w:ascii="Times New Roman" w:hAnsi="Times New Roman" w:cs="Times New Roman"/>
          <w:bCs/>
          <w:sz w:val="24"/>
          <w:szCs w:val="24"/>
        </w:rPr>
        <w:t>0</w:t>
      </w:r>
      <w:r w:rsidRPr="00EF322E" w:rsidR="000A267A">
        <w:rPr>
          <w:rFonts w:ascii="Times New Roman" w:hAnsi="Times New Roman" w:cs="Times New Roman"/>
          <w:sz w:val="24"/>
          <w:szCs w:val="24"/>
        </w:rPr>
        <w:t xml:space="preserve"> ods. 1, je poisťovňa</w:t>
      </w:r>
      <w:r w:rsidRPr="00EF322E" w:rsidR="009B39B8">
        <w:rPr>
          <w:rFonts w:ascii="Times New Roman" w:hAnsi="Times New Roman" w:cs="Times New Roman"/>
          <w:sz w:val="24"/>
          <w:szCs w:val="24"/>
        </w:rPr>
        <w:t>, pobočka poisťovne z iného členského štátu</w:t>
      </w:r>
      <w:r w:rsidRPr="00EF322E" w:rsidR="000A267A">
        <w:rPr>
          <w:rFonts w:ascii="Times New Roman" w:hAnsi="Times New Roman" w:cs="Times New Roman"/>
          <w:sz w:val="24"/>
          <w:szCs w:val="24"/>
        </w:rPr>
        <w:t xml:space="preserve"> a pobočka zahraničnej poisťovne aj bez súhlasu a informovania dotknutých osôb</w:t>
      </w:r>
      <w:r w:rsidR="00F63AC2">
        <w:rPr>
          <w:rFonts w:ascii="Times New Roman" w:hAnsi="Times New Roman" w:cs="Times New Roman"/>
          <w:sz w:val="24"/>
          <w:szCs w:val="24"/>
          <w:vertAlign w:val="superscript"/>
        </w:rPr>
        <w:t>48</w:t>
      </w:r>
      <w:r w:rsidRPr="00EF322E" w:rsidR="000A267A">
        <w:rPr>
          <w:rFonts w:ascii="Times New Roman" w:hAnsi="Times New Roman" w:cs="Times New Roman"/>
          <w:sz w:val="24"/>
          <w:szCs w:val="24"/>
          <w:vertAlign w:val="superscript"/>
        </w:rPr>
        <w:t>)</w:t>
      </w:r>
      <w:r w:rsidRPr="00EF322E" w:rsidR="000A267A">
        <w:rPr>
          <w:rFonts w:ascii="Times New Roman" w:hAnsi="Times New Roman" w:cs="Times New Roman"/>
          <w:sz w:val="24"/>
          <w:szCs w:val="24"/>
        </w:rPr>
        <w:t xml:space="preserve"> oprávnená zo svojho informačného systému sprístupniť a poskytovať</w:t>
      </w:r>
      <w:r w:rsidR="00F63AC2">
        <w:rPr>
          <w:rStyle w:val="FootnoteReference"/>
          <w:rFonts w:ascii="Times New Roman" w:hAnsi="Times New Roman" w:cs="Times New Roman"/>
          <w:sz w:val="24"/>
          <w:szCs w:val="24"/>
        </w:rPr>
        <w:t>51)</w:t>
      </w:r>
      <w:r w:rsidRPr="00EF322E" w:rsidR="000A267A">
        <w:rPr>
          <w:rFonts w:ascii="Times New Roman" w:hAnsi="Times New Roman" w:cs="Times New Roman"/>
          <w:sz w:val="24"/>
          <w:szCs w:val="24"/>
        </w:rPr>
        <w:t xml:space="preserve"> len osobám a orgánom, ktorým má zákonom uloženú povinnosť poskytovať alebo ktorým je </w:t>
      </w:r>
      <w:r w:rsidRPr="00EF322E" w:rsidR="00D304C4">
        <w:rPr>
          <w:rFonts w:ascii="Times New Roman" w:hAnsi="Times New Roman" w:cs="Times New Roman"/>
          <w:sz w:val="24"/>
          <w:szCs w:val="24"/>
        </w:rPr>
        <w:t>podľa tohto</w:t>
      </w:r>
      <w:r w:rsidRPr="00EF322E" w:rsidR="000A267A">
        <w:rPr>
          <w:rFonts w:ascii="Times New Roman" w:hAnsi="Times New Roman" w:cs="Times New Roman"/>
          <w:sz w:val="24"/>
          <w:szCs w:val="24"/>
        </w:rPr>
        <w:t xml:space="preserve"> zákona</w:t>
      </w:r>
      <w:r w:rsidRPr="00EF322E" w:rsidR="00D304C4">
        <w:rPr>
          <w:rFonts w:ascii="Times New Roman" w:hAnsi="Times New Roman" w:cs="Times New Roman"/>
          <w:sz w:val="24"/>
          <w:szCs w:val="24"/>
        </w:rPr>
        <w:t xml:space="preserve"> a podľa osobitných predpisov</w:t>
      </w:r>
      <w:r w:rsidRPr="00EF322E" w:rsidR="00FB565C">
        <w:rPr>
          <w:rFonts w:ascii="Times New Roman" w:hAnsi="Times New Roman" w:cs="Times New Roman"/>
          <w:sz w:val="24"/>
          <w:szCs w:val="24"/>
        </w:rPr>
        <w:t xml:space="preserve"> </w:t>
      </w:r>
      <w:r w:rsidRPr="00EF322E" w:rsidR="000A267A">
        <w:rPr>
          <w:rFonts w:ascii="Times New Roman" w:hAnsi="Times New Roman" w:cs="Times New Roman"/>
          <w:sz w:val="24"/>
          <w:szCs w:val="24"/>
        </w:rPr>
        <w:t xml:space="preserve">oprávnená poskytovať informácie, na ktoré sa vzťahuje povinnosť mlčanlivosti podľa § </w:t>
      </w:r>
      <w:r w:rsidRPr="00EF322E" w:rsidR="00B51261">
        <w:rPr>
          <w:rFonts w:ascii="Times New Roman" w:hAnsi="Times New Roman" w:cs="Times New Roman"/>
          <w:bCs/>
          <w:sz w:val="24"/>
          <w:szCs w:val="24"/>
        </w:rPr>
        <w:t>4</w:t>
      </w:r>
      <w:r w:rsidRPr="00EF322E" w:rsidR="00E40760">
        <w:rPr>
          <w:rFonts w:ascii="Times New Roman" w:hAnsi="Times New Roman" w:cs="Times New Roman"/>
          <w:bCs/>
          <w:sz w:val="24"/>
          <w:szCs w:val="24"/>
        </w:rPr>
        <w:t>0</w:t>
      </w:r>
      <w:r w:rsidRPr="00EF322E" w:rsidR="000A267A">
        <w:rPr>
          <w:rFonts w:ascii="Times New Roman" w:hAnsi="Times New Roman" w:cs="Times New Roman"/>
          <w:sz w:val="24"/>
          <w:szCs w:val="24"/>
        </w:rPr>
        <w:t xml:space="preserve">, a to len pri poskytovaní a len v rozsahu poskytovania informácií chránených povinnosťou mlčanlivosti podľa § </w:t>
      </w:r>
      <w:r w:rsidRPr="00EF322E" w:rsidR="00B51261">
        <w:rPr>
          <w:rFonts w:ascii="Times New Roman" w:hAnsi="Times New Roman" w:cs="Times New Roman"/>
          <w:bCs/>
          <w:sz w:val="24"/>
          <w:szCs w:val="24"/>
        </w:rPr>
        <w:t>4</w:t>
      </w:r>
      <w:r w:rsidRPr="00EF322E" w:rsidR="00E40760">
        <w:rPr>
          <w:rFonts w:ascii="Times New Roman" w:hAnsi="Times New Roman" w:cs="Times New Roman"/>
          <w:bCs/>
          <w:sz w:val="24"/>
          <w:szCs w:val="24"/>
        </w:rPr>
        <w:t>0</w:t>
      </w:r>
      <w:r w:rsidRPr="00EF322E" w:rsidR="000A267A">
        <w:rPr>
          <w:rFonts w:ascii="Times New Roman" w:hAnsi="Times New Roman" w:cs="Times New Roman"/>
          <w:sz w:val="24"/>
          <w:szCs w:val="24"/>
        </w:rPr>
        <w:t>.</w:t>
      </w:r>
      <w:r w:rsidRPr="00EF322E">
        <w:rPr>
          <w:rFonts w:ascii="Times New Roman" w:hAnsi="Times New Roman" w:cs="Times New Roman"/>
          <w:sz w:val="24"/>
          <w:szCs w:val="24"/>
        </w:rPr>
        <w:t xml:space="preserve"> </w:t>
      </w:r>
      <w:r w:rsidRPr="00EF322E">
        <w:rPr>
          <w:rFonts w:ascii="Times New Roman" w:hAnsi="Times New Roman" w:cs="Arial"/>
          <w:sz w:val="24"/>
          <w:szCs w:val="24"/>
        </w:rPr>
        <w:t>Údaje, na ktoré sa vzťahujú odseky 1 až 3 a § 40 ods. 1 je poisťovňa a pobočka zahraničnej poisťovne povinná poskytnúť Národnej banke Slovenska za účelom vykonávania a zdokumentovania vykonávania pôsobnosti, činností a úloh Národnej banky Slovenska podľa tohto zákona a </w:t>
      </w:r>
      <w:r w:rsidRPr="00EF322E">
        <w:rPr>
          <w:rFonts w:ascii="Times New Roman" w:hAnsi="Times New Roman" w:cs="Arial"/>
          <w:bCs/>
          <w:sz w:val="24"/>
          <w:szCs w:val="24"/>
        </w:rPr>
        <w:t>osobitných predpisov</w:t>
      </w:r>
      <w:r w:rsidRPr="00EF322E">
        <w:rPr>
          <w:rFonts w:ascii="Times New Roman" w:hAnsi="Times New Roman" w:cs="Arial"/>
          <w:sz w:val="24"/>
          <w:szCs w:val="24"/>
        </w:rPr>
        <w:t xml:space="preserve"> na jej požiadanie aj bez súhlasu dotknutých osôb.</w:t>
      </w:r>
    </w:p>
    <w:p w:rsidR="000A267A" w:rsidRPr="00EF322E">
      <w:pPr>
        <w:ind w:firstLine="708"/>
        <w:jc w:val="both"/>
        <w:rPr>
          <w:rFonts w:ascii="Times New Roman" w:hAnsi="Times New Roman" w:cs="Times New Roman"/>
          <w:sz w:val="24"/>
          <w:szCs w:val="24"/>
        </w:rPr>
      </w:pPr>
      <w:r w:rsidRPr="00EF322E">
        <w:rPr>
          <w:rFonts w:ascii="Times New Roman" w:hAnsi="Times New Roman" w:cs="Times New Roman"/>
          <w:sz w:val="24"/>
          <w:szCs w:val="24"/>
        </w:rPr>
        <w:t xml:space="preserve">(5) Údaje, na ktoré sa vzťahujú odseky 1 až 3 a § </w:t>
      </w:r>
      <w:r w:rsidRPr="00EF322E" w:rsidR="00B51261">
        <w:rPr>
          <w:rFonts w:ascii="Times New Roman" w:hAnsi="Times New Roman" w:cs="Times New Roman"/>
          <w:bCs/>
          <w:sz w:val="24"/>
          <w:szCs w:val="24"/>
        </w:rPr>
        <w:t>4</w:t>
      </w:r>
      <w:r w:rsidRPr="00EF322E" w:rsidR="00E40760">
        <w:rPr>
          <w:rFonts w:ascii="Times New Roman" w:hAnsi="Times New Roman" w:cs="Times New Roman"/>
          <w:bCs/>
          <w:sz w:val="24"/>
          <w:szCs w:val="24"/>
        </w:rPr>
        <w:t>0</w:t>
      </w:r>
      <w:r w:rsidRPr="00EF322E">
        <w:rPr>
          <w:rFonts w:ascii="Times New Roman" w:hAnsi="Times New Roman" w:cs="Times New Roman"/>
          <w:sz w:val="24"/>
          <w:szCs w:val="24"/>
        </w:rPr>
        <w:t xml:space="preserve"> ods. 1, môže poisťovňa</w:t>
      </w:r>
      <w:r w:rsidRPr="00EF322E" w:rsidR="009B39B8">
        <w:rPr>
          <w:rFonts w:ascii="Times New Roman" w:hAnsi="Times New Roman" w:cs="Times New Roman"/>
          <w:sz w:val="24"/>
          <w:szCs w:val="24"/>
        </w:rPr>
        <w:t>, pobočka poisťovne z iného členského štátu</w:t>
      </w:r>
      <w:r w:rsidRPr="00EF322E">
        <w:rPr>
          <w:rFonts w:ascii="Times New Roman" w:hAnsi="Times New Roman" w:cs="Times New Roman"/>
          <w:sz w:val="24"/>
          <w:szCs w:val="24"/>
        </w:rPr>
        <w:t xml:space="preserve"> a pobočka zahraničnej poisťovne sprístupniť alebo poskytnúť do zahraničia len za podmienok ustanovených v osobitnom zákone</w:t>
      </w:r>
      <w:r w:rsidRPr="00EF322E" w:rsidR="005B4748">
        <w:rPr>
          <w:rFonts w:ascii="Times New Roman" w:hAnsi="Times New Roman" w:cs="Times New Roman"/>
          <w:sz w:val="24"/>
          <w:szCs w:val="24"/>
        </w:rPr>
        <w:t>,</w:t>
      </w:r>
      <w:r w:rsidR="0079654D">
        <w:rPr>
          <w:rStyle w:val="FootnoteReference"/>
          <w:rFonts w:ascii="Times New Roman" w:hAnsi="Times New Roman" w:cs="Times New Roman"/>
          <w:sz w:val="24"/>
          <w:szCs w:val="24"/>
        </w:rPr>
        <w:t>52)</w:t>
      </w:r>
      <w:r w:rsidRPr="00EF322E">
        <w:rPr>
          <w:rFonts w:ascii="Times New Roman" w:hAnsi="Times New Roman" w:cs="Times New Roman"/>
          <w:sz w:val="24"/>
          <w:szCs w:val="24"/>
        </w:rPr>
        <w:t xml:space="preserve"> alebo ak tak ustanovuje medzinárodná zmluva, ktorou je Slovenská republika viazaná a ktorá má prednosť pred zákonmi Slovenskej republiky.</w:t>
      </w:r>
    </w:p>
    <w:p w:rsidR="003A6991" w:rsidRPr="00EF322E" w:rsidP="003A6991">
      <w:pPr>
        <w:ind w:firstLine="708"/>
        <w:jc w:val="both"/>
        <w:rPr>
          <w:rFonts w:ascii="Times New Roman" w:hAnsi="Times New Roman" w:cs="Times New Roman"/>
          <w:sz w:val="24"/>
          <w:szCs w:val="24"/>
        </w:rPr>
      </w:pPr>
      <w:r w:rsidRPr="00EF322E">
        <w:rPr>
          <w:rFonts w:ascii="Times New Roman" w:hAnsi="Times New Roman" w:cs="Times New Roman"/>
          <w:sz w:val="24"/>
          <w:szCs w:val="24"/>
        </w:rPr>
        <w:t>(6) Poisťovňa</w:t>
      </w:r>
      <w:r w:rsidRPr="00EF322E" w:rsidR="009B39B8">
        <w:rPr>
          <w:rFonts w:ascii="Times New Roman" w:hAnsi="Times New Roman" w:cs="Times New Roman"/>
          <w:sz w:val="24"/>
          <w:szCs w:val="24"/>
        </w:rPr>
        <w:t>, pobočka poisťovne z iného členského štátu</w:t>
      </w:r>
      <w:r w:rsidRPr="00EF322E">
        <w:rPr>
          <w:rFonts w:ascii="Times New Roman" w:hAnsi="Times New Roman" w:cs="Times New Roman"/>
          <w:sz w:val="24"/>
          <w:szCs w:val="24"/>
        </w:rPr>
        <w:t xml:space="preserve"> a pobočka zahraničnej poisťovne sú povinné pri uzavieraní poistnej zmluvy v životnom poistení požadovať preukázanie totožnosti klienta a klient je povinný takejto žiadosti vyhovieť. V prípadoch, keď sa poistná zmluva v životnom poistení uzaviera prostredníctvom sprostredkovateľa poistenia</w:t>
      </w:r>
      <w:r w:rsidRPr="00EF322E" w:rsidR="00070A4A">
        <w:rPr>
          <w:rFonts w:ascii="Times New Roman" w:hAnsi="Times New Roman" w:cs="Times New Roman"/>
          <w:sz w:val="24"/>
          <w:szCs w:val="24"/>
        </w:rPr>
        <w:t>,</w:t>
      </w:r>
      <w:r w:rsidR="0079654D">
        <w:rPr>
          <w:rStyle w:val="FootnoteReference"/>
          <w:rFonts w:ascii="Times New Roman" w:hAnsi="Times New Roman" w:cs="Times New Roman"/>
          <w:sz w:val="24"/>
          <w:szCs w:val="24"/>
        </w:rPr>
        <w:t>53)</w:t>
      </w:r>
      <w:r w:rsidRPr="00EF322E">
        <w:rPr>
          <w:rFonts w:ascii="Times New Roman" w:hAnsi="Times New Roman" w:cs="Times New Roman"/>
          <w:sz w:val="24"/>
          <w:szCs w:val="24"/>
        </w:rPr>
        <w:t xml:space="preserve"> môže totožnosť zisťovať aj sprostredkovateľ poistenia</w:t>
      </w:r>
      <w:r w:rsidRPr="00EF322E" w:rsidR="00070A4A">
        <w:rPr>
          <w:rFonts w:ascii="Times New Roman" w:hAnsi="Times New Roman" w:cs="Times New Roman"/>
          <w:sz w:val="24"/>
          <w:szCs w:val="24"/>
        </w:rPr>
        <w:t>.</w:t>
      </w:r>
      <w:r w:rsidRPr="00EF322E" w:rsidR="00EF322E">
        <w:rPr>
          <w:rFonts w:ascii="Times New Roman" w:hAnsi="Times New Roman" w:cs="Times New Roman"/>
          <w:sz w:val="24"/>
          <w:szCs w:val="24"/>
          <w:vertAlign w:val="superscript"/>
        </w:rPr>
        <w:t>5</w:t>
      </w:r>
      <w:r w:rsidR="00624B5A">
        <w:rPr>
          <w:rFonts w:ascii="Times New Roman" w:hAnsi="Times New Roman" w:cs="Times New Roman"/>
          <w:sz w:val="24"/>
          <w:szCs w:val="24"/>
          <w:vertAlign w:val="superscript"/>
        </w:rPr>
        <w:t>3</w:t>
      </w:r>
      <w:r w:rsidRPr="00EF322E" w:rsidR="00500F74">
        <w:rPr>
          <w:rFonts w:ascii="Times New Roman" w:hAnsi="Times New Roman" w:cs="Times New Roman"/>
          <w:sz w:val="24"/>
          <w:szCs w:val="24"/>
          <w:vertAlign w:val="superscript"/>
        </w:rPr>
        <w:t>)</w:t>
      </w:r>
      <w:r w:rsidRPr="00EF322E">
        <w:rPr>
          <w:rFonts w:ascii="Times New Roman" w:hAnsi="Times New Roman" w:cs="Times New Roman"/>
          <w:sz w:val="24"/>
          <w:szCs w:val="24"/>
        </w:rPr>
        <w:t xml:space="preserve"> Uzavieranie poistnej zmluvy v životnom poistení so zachovaním anonymity klienta </w:t>
      </w:r>
      <w:r w:rsidR="009B633B">
        <w:rPr>
          <w:rFonts w:ascii="Times New Roman" w:hAnsi="Times New Roman" w:cs="Times New Roman"/>
          <w:sz w:val="24"/>
          <w:szCs w:val="24"/>
        </w:rPr>
        <w:t>sú</w:t>
      </w:r>
      <w:r w:rsidRPr="00EF322E">
        <w:rPr>
          <w:rFonts w:ascii="Times New Roman" w:hAnsi="Times New Roman" w:cs="Times New Roman"/>
          <w:sz w:val="24"/>
          <w:szCs w:val="24"/>
        </w:rPr>
        <w:t xml:space="preserve"> poisťovňa,</w:t>
      </w:r>
      <w:r w:rsidRPr="00EF322E" w:rsidR="009B39B8">
        <w:rPr>
          <w:rFonts w:ascii="Times New Roman" w:hAnsi="Times New Roman" w:cs="Times New Roman"/>
          <w:sz w:val="24"/>
          <w:szCs w:val="24"/>
        </w:rPr>
        <w:t xml:space="preserve"> pobočka poisťovne z iného členského štátu,</w:t>
      </w:r>
      <w:r w:rsidRPr="00EF322E">
        <w:rPr>
          <w:rFonts w:ascii="Times New Roman" w:hAnsi="Times New Roman" w:cs="Times New Roman"/>
          <w:sz w:val="24"/>
          <w:szCs w:val="24"/>
        </w:rPr>
        <w:t xml:space="preserve"> pobočka zahraničnej poisťovne, sprostredkovateľ poistenia</w:t>
      </w:r>
      <w:r w:rsidRPr="00EF322E" w:rsidR="00EF322E">
        <w:rPr>
          <w:rFonts w:ascii="Times New Roman" w:hAnsi="Times New Roman" w:cs="Times New Roman"/>
          <w:sz w:val="24"/>
          <w:szCs w:val="24"/>
          <w:vertAlign w:val="superscript"/>
        </w:rPr>
        <w:t>5</w:t>
      </w:r>
      <w:r w:rsidR="00624B5A">
        <w:rPr>
          <w:rFonts w:ascii="Times New Roman" w:hAnsi="Times New Roman" w:cs="Times New Roman"/>
          <w:sz w:val="24"/>
          <w:szCs w:val="24"/>
          <w:vertAlign w:val="superscript"/>
        </w:rPr>
        <w:t>3</w:t>
      </w:r>
      <w:r w:rsidRPr="00EF322E" w:rsidR="00070A4A">
        <w:rPr>
          <w:rFonts w:ascii="Times New Roman" w:hAnsi="Times New Roman" w:cs="Times New Roman"/>
          <w:sz w:val="24"/>
          <w:szCs w:val="24"/>
          <w:vertAlign w:val="superscript"/>
        </w:rPr>
        <w:t>)</w:t>
      </w:r>
      <w:r w:rsidR="00B31112">
        <w:rPr>
          <w:rFonts w:ascii="Times New Roman" w:hAnsi="Times New Roman" w:cs="Times New Roman"/>
          <w:sz w:val="24"/>
          <w:szCs w:val="24"/>
        </w:rPr>
        <w:t xml:space="preserve"> povinní</w:t>
      </w:r>
      <w:r w:rsidRPr="00EF322E">
        <w:rPr>
          <w:rFonts w:ascii="Times New Roman" w:hAnsi="Times New Roman" w:cs="Times New Roman"/>
          <w:sz w:val="24"/>
          <w:szCs w:val="24"/>
        </w:rPr>
        <w:t xml:space="preserve"> odmietnuť.</w:t>
      </w:r>
    </w:p>
    <w:p w:rsidR="003A6991" w:rsidRPr="00EF322E" w:rsidP="003A6991">
      <w:pPr>
        <w:ind w:firstLine="708"/>
        <w:jc w:val="both"/>
        <w:rPr>
          <w:rFonts w:ascii="Times New Roman" w:hAnsi="Times New Roman" w:cs="Times New Roman"/>
          <w:sz w:val="24"/>
          <w:szCs w:val="24"/>
        </w:rPr>
      </w:pPr>
      <w:r w:rsidRPr="00EF322E">
        <w:rPr>
          <w:rFonts w:ascii="Times New Roman" w:hAnsi="Times New Roman" w:cs="Times New Roman"/>
          <w:sz w:val="24"/>
          <w:szCs w:val="24"/>
        </w:rPr>
        <w:t xml:space="preserve">(7) Na účely odseku </w:t>
      </w:r>
      <w:r w:rsidRPr="00EF322E" w:rsidR="00070A4A">
        <w:rPr>
          <w:rFonts w:ascii="Times New Roman" w:hAnsi="Times New Roman" w:cs="Times New Roman"/>
          <w:sz w:val="24"/>
          <w:szCs w:val="24"/>
        </w:rPr>
        <w:t>6</w:t>
      </w:r>
      <w:r w:rsidRPr="00EF322E">
        <w:rPr>
          <w:rFonts w:ascii="Times New Roman" w:hAnsi="Times New Roman" w:cs="Times New Roman"/>
          <w:sz w:val="24"/>
          <w:szCs w:val="24"/>
        </w:rPr>
        <w:t xml:space="preserve"> možno totožnosť klientov preukázať dokladom totožnosti klienta. Pri uzavieraní poistnej zmluvy v životnom poistení prostredníctvom technických zariadení sa totožnosť preukazuje osobitným identifikačným číslom alebo obdobným kódom, ktorý poisťovňa</w:t>
      </w:r>
      <w:r w:rsidRPr="00EF322E" w:rsidR="009B39B8">
        <w:rPr>
          <w:rFonts w:ascii="Times New Roman" w:hAnsi="Times New Roman" w:cs="Times New Roman"/>
          <w:sz w:val="24"/>
          <w:szCs w:val="24"/>
        </w:rPr>
        <w:t>, pobočka poisťovne z iného členského štátu</w:t>
      </w:r>
      <w:r w:rsidRPr="00EF322E">
        <w:rPr>
          <w:rFonts w:ascii="Times New Roman" w:hAnsi="Times New Roman" w:cs="Times New Roman"/>
          <w:sz w:val="24"/>
          <w:szCs w:val="24"/>
        </w:rPr>
        <w:t xml:space="preserve"> alebo pobočka zahraničnej poisťovne pridelí klientovi a autentifikačným údajom, ktorý poisťovňa</w:t>
      </w:r>
      <w:r w:rsidRPr="00EF322E" w:rsidR="009B39B8">
        <w:rPr>
          <w:rFonts w:ascii="Times New Roman" w:hAnsi="Times New Roman" w:cs="Times New Roman"/>
          <w:sz w:val="24"/>
          <w:szCs w:val="24"/>
        </w:rPr>
        <w:t>, pobočka poisťovne z iného členského štátu</w:t>
      </w:r>
      <w:r w:rsidRPr="00EF322E">
        <w:rPr>
          <w:rFonts w:ascii="Times New Roman" w:hAnsi="Times New Roman" w:cs="Times New Roman"/>
          <w:sz w:val="24"/>
          <w:szCs w:val="24"/>
        </w:rPr>
        <w:t xml:space="preserve"> alebo pobočka zahraničnej poisťovne dohodne s klientom alebo elektronickým podpisom podľa osobitného zákona. Pri maloletom klientovi, ktorý nemá doklad totožnosti, sa dokladom totožnosti overuje totožnosť jeho zákonného zástupcu alebo iného zástupcu oprávneného konať v mene maloletého vrátane dokladu, z ktorého je zrejmé oprávnenie zástupcu na zastupovanie, a tiež rodný list maloletého klienta.</w:t>
      </w:r>
    </w:p>
    <w:p w:rsidR="003A6991" w:rsidRPr="006759C3" w:rsidP="003A6991">
      <w:pPr>
        <w:ind w:firstLine="708"/>
        <w:jc w:val="both"/>
        <w:rPr>
          <w:rFonts w:ascii="Times New Roman" w:hAnsi="Times New Roman" w:cs="Times New Roman"/>
          <w:sz w:val="24"/>
          <w:szCs w:val="24"/>
        </w:rPr>
      </w:pPr>
      <w:r w:rsidRPr="00EF322E">
        <w:rPr>
          <w:rFonts w:ascii="Times New Roman" w:hAnsi="Times New Roman" w:cs="Times New Roman"/>
          <w:sz w:val="24"/>
          <w:szCs w:val="24"/>
        </w:rPr>
        <w:t>(8) Poisťovňa</w:t>
      </w:r>
      <w:r w:rsidRPr="00EF322E" w:rsidR="00554727">
        <w:rPr>
          <w:rFonts w:ascii="Times New Roman" w:hAnsi="Times New Roman" w:cs="Times New Roman"/>
          <w:sz w:val="24"/>
          <w:szCs w:val="24"/>
        </w:rPr>
        <w:t>, pobočka poisťovne z iného členského štátu</w:t>
      </w:r>
      <w:r w:rsidRPr="00EF322E">
        <w:rPr>
          <w:rFonts w:ascii="Times New Roman" w:hAnsi="Times New Roman" w:cs="Times New Roman"/>
          <w:sz w:val="24"/>
          <w:szCs w:val="24"/>
        </w:rPr>
        <w:t xml:space="preserve"> a pobočka zahraničnej poisťovne sú povinné pri každom uzavieraní poistnej zmluvy v životnom poistení, pri ktorom</w:t>
      </w:r>
      <w:r w:rsidRPr="004F2BCA">
        <w:rPr>
          <w:rFonts w:ascii="Times New Roman" w:hAnsi="Times New Roman" w:cs="Times New Roman"/>
          <w:sz w:val="24"/>
          <w:szCs w:val="24"/>
        </w:rPr>
        <w:t xml:space="preserve"> </w:t>
      </w:r>
      <w:r w:rsidRPr="006759C3">
        <w:rPr>
          <w:rFonts w:ascii="Times New Roman" w:hAnsi="Times New Roman" w:cs="Times New Roman"/>
          <w:sz w:val="24"/>
          <w:szCs w:val="24"/>
        </w:rPr>
        <w:t xml:space="preserve">poistné v danom roku presiahne hodnotu </w:t>
      </w:r>
      <w:r w:rsidRPr="006759C3" w:rsidR="0015189D">
        <w:rPr>
          <w:rFonts w:ascii="Times New Roman" w:hAnsi="Times New Roman" w:cs="Times New Roman"/>
          <w:sz w:val="24"/>
          <w:szCs w:val="24"/>
        </w:rPr>
        <w:t xml:space="preserve">1 000 EUR </w:t>
      </w:r>
      <w:r w:rsidRPr="006759C3">
        <w:rPr>
          <w:rFonts w:ascii="Times New Roman" w:hAnsi="Times New Roman" w:cs="Times New Roman"/>
          <w:sz w:val="24"/>
          <w:szCs w:val="24"/>
        </w:rPr>
        <w:t xml:space="preserve">alebo jednorazové poistné presiahne hodnotu </w:t>
      </w:r>
      <w:r w:rsidRPr="006759C3" w:rsidR="00F05E00">
        <w:rPr>
          <w:rFonts w:ascii="Times New Roman" w:hAnsi="Times New Roman" w:cs="Times New Roman"/>
          <w:sz w:val="24"/>
          <w:szCs w:val="24"/>
        </w:rPr>
        <w:t>2 500 EUR</w:t>
      </w:r>
      <w:r w:rsidRPr="006759C3">
        <w:rPr>
          <w:rFonts w:ascii="Times New Roman" w:hAnsi="Times New Roman" w:cs="Times New Roman"/>
          <w:sz w:val="24"/>
          <w:szCs w:val="24"/>
        </w:rPr>
        <w:t xml:space="preserve">, zisťovať vlastníctvo finančných prostriedkov použitých klientom na uzavretie takejto poistnej zmluvy; táto povinnosť platí aj pre prípad zvýšenia hodnoty poistného na </w:t>
      </w:r>
      <w:r w:rsidRPr="006759C3" w:rsidR="00F05E00">
        <w:rPr>
          <w:rFonts w:ascii="Times New Roman" w:hAnsi="Times New Roman" w:cs="Times New Roman"/>
          <w:sz w:val="24"/>
          <w:szCs w:val="24"/>
        </w:rPr>
        <w:t>1 000 EUR</w:t>
      </w:r>
      <w:r w:rsidRPr="006759C3">
        <w:rPr>
          <w:rFonts w:ascii="Times New Roman" w:hAnsi="Times New Roman" w:cs="Times New Roman"/>
          <w:sz w:val="24"/>
          <w:szCs w:val="24"/>
        </w:rPr>
        <w:t xml:space="preserve"> alebo viac. Na účely tohto ustanovenia sa vlastníctvo finančných prostriedkov zisťuje záväzným písomným vyhlásením klienta, v ktorom je klient povinný uviesť, či sú tieto prostriedky jeho vlastníctvom a či uzavretie poistnej zmluvy vykonáva na vlastný účet. Ak sú tieto prostriedky vlastníctvom inej osoby alebo ak je poistná zmluva uzavretá na účet inej osoby, vo vyhlásení je klient povinný uviesť meno, priezvisko, rodné číslo alebo dátum narodenia a trval</w:t>
      </w:r>
      <w:r w:rsidR="00903F9D">
        <w:rPr>
          <w:rFonts w:ascii="Times New Roman" w:hAnsi="Times New Roman" w:cs="Times New Roman"/>
          <w:sz w:val="24"/>
          <w:szCs w:val="24"/>
        </w:rPr>
        <w:t>ý</w:t>
      </w:r>
      <w:r w:rsidRPr="006759C3">
        <w:rPr>
          <w:rFonts w:ascii="Times New Roman" w:hAnsi="Times New Roman" w:cs="Times New Roman"/>
          <w:sz w:val="24"/>
          <w:szCs w:val="24"/>
        </w:rPr>
        <w:t xml:space="preserve"> pobyt fyzickej osoby alebo názov, sídlo a identifikačné číslo právnickej osoby, ak ho má pridelené, ktorej vlastníctvom sú finančné prostriedky a na účet ktorej je poistná zmluva uzavretá; v takomto prípade je klient povinný odovzdať poisťovni</w:t>
      </w:r>
      <w:r w:rsidRPr="006759C3" w:rsidR="00554727">
        <w:rPr>
          <w:rFonts w:ascii="Times New Roman" w:hAnsi="Times New Roman" w:cs="Times New Roman"/>
          <w:sz w:val="24"/>
          <w:szCs w:val="24"/>
        </w:rPr>
        <w:t>, pobočke poisťovni z iného členského štátu</w:t>
      </w:r>
      <w:r w:rsidRPr="006759C3">
        <w:rPr>
          <w:rFonts w:ascii="Times New Roman" w:hAnsi="Times New Roman" w:cs="Times New Roman"/>
          <w:sz w:val="24"/>
          <w:szCs w:val="24"/>
        </w:rPr>
        <w:t xml:space="preserve"> alebo pobočke zahraničnej poisťovne aj písomný súhlas tejto osoby na použitie jej finančných prostriedkov na uzavretie poistnej zmluvy a na uzavretie tejto zmluvy na jej účet. Ak klient nesplní povinnosti podľa tohto odseku, poisťovňa</w:t>
      </w:r>
      <w:r w:rsidRPr="006759C3" w:rsidR="00554727">
        <w:rPr>
          <w:rFonts w:ascii="Times New Roman" w:hAnsi="Times New Roman" w:cs="Times New Roman"/>
          <w:sz w:val="24"/>
          <w:szCs w:val="24"/>
        </w:rPr>
        <w:t>, po</w:t>
      </w:r>
      <w:r w:rsidRPr="006759C3" w:rsidR="00500F74">
        <w:rPr>
          <w:rFonts w:ascii="Times New Roman" w:hAnsi="Times New Roman" w:cs="Times New Roman"/>
          <w:sz w:val="24"/>
          <w:szCs w:val="24"/>
        </w:rPr>
        <w:t>bočka</w:t>
      </w:r>
      <w:r w:rsidRPr="006759C3" w:rsidR="00554727">
        <w:rPr>
          <w:rFonts w:ascii="Times New Roman" w:hAnsi="Times New Roman" w:cs="Times New Roman"/>
          <w:sz w:val="24"/>
          <w:szCs w:val="24"/>
        </w:rPr>
        <w:t xml:space="preserve"> poisťovne z iného členského štátu</w:t>
      </w:r>
      <w:r w:rsidRPr="006759C3">
        <w:rPr>
          <w:rFonts w:ascii="Times New Roman" w:hAnsi="Times New Roman" w:cs="Times New Roman"/>
          <w:sz w:val="24"/>
          <w:szCs w:val="24"/>
        </w:rPr>
        <w:t xml:space="preserve"> a pobočka zahraničnej poisťovne sú povinné odmietnuť uzavretie takejto poistnej zmluvy.</w:t>
      </w:r>
    </w:p>
    <w:p w:rsidR="003A6991" w:rsidRPr="006759C3" w:rsidP="003A6991">
      <w:pPr>
        <w:ind w:firstLine="708"/>
        <w:jc w:val="both"/>
        <w:rPr>
          <w:rFonts w:ascii="Times New Roman" w:hAnsi="Times New Roman" w:cs="Times New Roman"/>
          <w:sz w:val="24"/>
          <w:szCs w:val="24"/>
        </w:rPr>
      </w:pPr>
      <w:r w:rsidRPr="006759C3">
        <w:rPr>
          <w:rFonts w:ascii="Times New Roman" w:hAnsi="Times New Roman" w:cs="Times New Roman"/>
          <w:sz w:val="24"/>
          <w:szCs w:val="24"/>
        </w:rPr>
        <w:t>(9) Poisťovňa</w:t>
      </w:r>
      <w:r w:rsidRPr="006759C3" w:rsidR="009B39B8">
        <w:rPr>
          <w:rFonts w:ascii="Times New Roman" w:hAnsi="Times New Roman" w:cs="Times New Roman"/>
          <w:sz w:val="24"/>
          <w:szCs w:val="24"/>
        </w:rPr>
        <w:t>, pobočka poisťovne z iného členského štátu</w:t>
      </w:r>
      <w:r w:rsidRPr="006759C3">
        <w:rPr>
          <w:rFonts w:ascii="Times New Roman" w:hAnsi="Times New Roman" w:cs="Times New Roman"/>
          <w:sz w:val="24"/>
          <w:szCs w:val="24"/>
        </w:rPr>
        <w:t xml:space="preserve"> a pobočka zahraničnej poisťovne sú povinné uschovávať údaje a kópie dokladov o preukázaní totožnosti klienta a doklady o zisťovaní vlastníctva prostriedkov použitých klientom na uzavretie poistnej zmluvy </w:t>
      </w:r>
      <w:r w:rsidRPr="006759C3" w:rsidR="00D11A96">
        <w:rPr>
          <w:rFonts w:ascii="Times New Roman" w:hAnsi="Times New Roman" w:cs="Times New Roman"/>
          <w:sz w:val="24"/>
          <w:szCs w:val="24"/>
        </w:rPr>
        <w:t>desať rokov od skončenia zmluvného vzťahu s klientom</w:t>
      </w:r>
      <w:r w:rsidRPr="006759C3">
        <w:rPr>
          <w:rFonts w:ascii="Times New Roman" w:hAnsi="Times New Roman" w:cs="Times New Roman"/>
          <w:sz w:val="24"/>
          <w:szCs w:val="24"/>
        </w:rPr>
        <w:t>.</w:t>
      </w:r>
    </w:p>
    <w:p w:rsidR="004D707E" w:rsidRPr="004F2BCA">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ŠTVRTÁ ČASŤ</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DOHĽAD </w:t>
      </w:r>
    </w:p>
    <w:p w:rsidR="000A267A" w:rsidRPr="004F2BCA">
      <w:pPr>
        <w:jc w:val="center"/>
        <w:rPr>
          <w:rFonts w:ascii="Times New Roman" w:hAnsi="Times New Roman" w:cs="Times New Roman"/>
          <w:sz w:val="24"/>
          <w:szCs w:val="24"/>
        </w:rPr>
      </w:pPr>
      <w:r w:rsidRPr="004F2BCA">
        <w:rPr>
          <w:rFonts w:ascii="Times New Roman" w:hAnsi="Times New Roman" w:cs="Times New Roman"/>
          <w:b/>
          <w:sz w:val="24"/>
          <w:szCs w:val="24"/>
        </w:rPr>
        <w:t>§ 4</w:t>
      </w:r>
      <w:r w:rsidRPr="004F2BCA" w:rsidR="0027344A">
        <w:rPr>
          <w:rFonts w:ascii="Times New Roman" w:hAnsi="Times New Roman" w:cs="Times New Roman"/>
          <w:b/>
          <w:sz w:val="24"/>
          <w:szCs w:val="24"/>
        </w:rPr>
        <w:t>8</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Výkon dohľadu</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Dohľad podľa tohto zákona sa vykonáva nad činnosťou poisťovne, zaisťovne, pobočky zahraničnej poisťovne, pobočky zahraničnej zaisťovne</w:t>
      </w:r>
      <w:r w:rsidR="00522424">
        <w:rPr>
          <w:rFonts w:ascii="Times New Roman" w:hAnsi="Times New Roman" w:cs="Times New Roman"/>
          <w:sz w:val="24"/>
          <w:szCs w:val="24"/>
        </w:rPr>
        <w:t xml:space="preserve"> a</w:t>
      </w:r>
      <w:r w:rsidRPr="004F2BCA">
        <w:rPr>
          <w:rFonts w:ascii="Times New Roman" w:hAnsi="Times New Roman" w:cs="Times New Roman"/>
          <w:sz w:val="24"/>
          <w:szCs w:val="24"/>
        </w:rPr>
        <w:t xml:space="preserve"> </w:t>
      </w:r>
      <w:r w:rsidRPr="00447895">
        <w:rPr>
          <w:rFonts w:ascii="Times New Roman" w:hAnsi="Times New Roman" w:cs="Times New Roman"/>
          <w:sz w:val="24"/>
          <w:szCs w:val="24"/>
        </w:rPr>
        <w:t>Sloven</w:t>
      </w:r>
      <w:r w:rsidRPr="00447895" w:rsidR="0009641F">
        <w:rPr>
          <w:rFonts w:ascii="Times New Roman" w:hAnsi="Times New Roman" w:cs="Times New Roman"/>
          <w:sz w:val="24"/>
          <w:szCs w:val="24"/>
        </w:rPr>
        <w:t>sk</w:t>
      </w:r>
      <w:r w:rsidRPr="00447895" w:rsidR="0069628A">
        <w:rPr>
          <w:rFonts w:ascii="Times New Roman" w:hAnsi="Times New Roman" w:cs="Times New Roman"/>
          <w:sz w:val="24"/>
          <w:szCs w:val="24"/>
        </w:rPr>
        <w:t>ej</w:t>
      </w:r>
      <w:r w:rsidRPr="00447895" w:rsidR="0009641F">
        <w:rPr>
          <w:rFonts w:ascii="Times New Roman" w:hAnsi="Times New Roman" w:cs="Times New Roman"/>
          <w:sz w:val="24"/>
          <w:szCs w:val="24"/>
        </w:rPr>
        <w:t xml:space="preserve"> kancelári</w:t>
      </w:r>
      <w:r w:rsidRPr="00447895" w:rsidR="0069628A">
        <w:rPr>
          <w:rFonts w:ascii="Times New Roman" w:hAnsi="Times New Roman" w:cs="Times New Roman"/>
          <w:sz w:val="24"/>
          <w:szCs w:val="24"/>
        </w:rPr>
        <w:t>e</w:t>
      </w:r>
      <w:r w:rsidR="0009641F">
        <w:rPr>
          <w:rFonts w:ascii="Times New Roman" w:hAnsi="Times New Roman" w:cs="Times New Roman"/>
          <w:sz w:val="24"/>
          <w:szCs w:val="24"/>
        </w:rPr>
        <w:t xml:space="preserve"> poisťovateľov. Z</w:t>
      </w:r>
      <w:r w:rsidRPr="004F2BCA">
        <w:rPr>
          <w:rFonts w:ascii="Times New Roman" w:hAnsi="Times New Roman" w:cs="Times New Roman"/>
          <w:sz w:val="24"/>
          <w:szCs w:val="24"/>
        </w:rPr>
        <w:t xml:space="preserve">a podmienok podľa § </w:t>
      </w:r>
      <w:r w:rsidRPr="004F2BCA" w:rsidR="00BF7AE8">
        <w:rPr>
          <w:rFonts w:ascii="Times New Roman" w:hAnsi="Times New Roman" w:cs="Times New Roman"/>
          <w:bCs/>
          <w:sz w:val="24"/>
          <w:szCs w:val="24"/>
        </w:rPr>
        <w:t>21</w:t>
      </w:r>
      <w:r w:rsidRPr="004F2BCA">
        <w:rPr>
          <w:rFonts w:ascii="Times New Roman" w:hAnsi="Times New Roman" w:cs="Times New Roman"/>
          <w:sz w:val="24"/>
          <w:szCs w:val="24"/>
        </w:rPr>
        <w:t xml:space="preserve"> ods. 3 a 4 podlieha dohľadu podľa tohto zákona aj poisťovacia činnosť poisťovne z iného členského štátu </w:t>
      </w:r>
      <w:r w:rsidRPr="004F2BCA">
        <w:rPr>
          <w:rFonts w:ascii="Times New Roman" w:hAnsi="Times New Roman" w:cs="Times New Roman"/>
          <w:bCs/>
          <w:sz w:val="24"/>
          <w:szCs w:val="24"/>
        </w:rPr>
        <w:t xml:space="preserve">a zaisťovacia činnosť </w:t>
      </w:r>
      <w:r w:rsidRPr="004F2BCA" w:rsidR="004412F9">
        <w:rPr>
          <w:rFonts w:ascii="Times New Roman" w:hAnsi="Times New Roman" w:cs="Times New Roman"/>
          <w:bCs/>
          <w:sz w:val="24"/>
          <w:szCs w:val="24"/>
        </w:rPr>
        <w:t xml:space="preserve">zaisťovne </w:t>
      </w:r>
      <w:r w:rsidRPr="004F2BCA">
        <w:rPr>
          <w:rFonts w:ascii="Times New Roman" w:hAnsi="Times New Roman" w:cs="Times New Roman"/>
          <w:bCs/>
          <w:sz w:val="24"/>
          <w:szCs w:val="24"/>
        </w:rPr>
        <w:t xml:space="preserve">z iného členského štátu </w:t>
      </w:r>
      <w:r w:rsidRPr="004F2BCA">
        <w:rPr>
          <w:rFonts w:ascii="Times New Roman" w:hAnsi="Times New Roman" w:cs="Times New Roman"/>
          <w:sz w:val="24"/>
          <w:szCs w:val="24"/>
        </w:rPr>
        <w:t xml:space="preserve">v rozsahu ustanovenom týmto zákonom a činnosť iných osôb súvisiaca s činnosťou alebo riadením poisťovne, zaisťovne, pobočky zahraničnej poisťovne alebo pobočky zahraničnej zaisťovne. Dohľad sa tiež vykonáva nad </w:t>
      </w:r>
      <w:r w:rsidRPr="004F2BCA" w:rsidR="003B2788">
        <w:rPr>
          <w:rFonts w:ascii="Times New Roman" w:hAnsi="Times New Roman" w:cs="Times New Roman"/>
          <w:sz w:val="24"/>
          <w:szCs w:val="24"/>
        </w:rPr>
        <w:t xml:space="preserve">poisťovňami v skupine a zaisťovňami v skupine </w:t>
      </w:r>
      <w:r w:rsidRPr="004F2BCA">
        <w:rPr>
          <w:rFonts w:ascii="Times New Roman" w:hAnsi="Times New Roman" w:cs="Times New Roman"/>
          <w:sz w:val="24"/>
          <w:szCs w:val="24"/>
        </w:rPr>
        <w:t xml:space="preserve">podľa § </w:t>
      </w:r>
      <w:r w:rsidRPr="004F2BCA" w:rsidR="00BF7AE8">
        <w:rPr>
          <w:rFonts w:ascii="Times New Roman" w:hAnsi="Times New Roman" w:cs="Times New Roman"/>
          <w:bCs/>
          <w:sz w:val="24"/>
          <w:szCs w:val="24"/>
        </w:rPr>
        <w:t>4</w:t>
      </w:r>
      <w:r w:rsidRPr="004F2BCA" w:rsidR="00507F97">
        <w:rPr>
          <w:rFonts w:ascii="Times New Roman" w:hAnsi="Times New Roman" w:cs="Times New Roman"/>
          <w:bCs/>
          <w:sz w:val="24"/>
          <w:szCs w:val="24"/>
        </w:rPr>
        <w:t>9</w:t>
      </w:r>
      <w:r w:rsidRPr="004F2BCA" w:rsidR="003B2788">
        <w:rPr>
          <w:rFonts w:ascii="Times New Roman" w:hAnsi="Times New Roman" w:cs="Times New Roman"/>
          <w:sz w:val="24"/>
          <w:szCs w:val="24"/>
        </w:rPr>
        <w:t>.</w:t>
      </w:r>
    </w:p>
    <w:p w:rsidR="000A267A" w:rsidRPr="00062941">
      <w:pPr>
        <w:ind w:firstLine="708"/>
        <w:jc w:val="both"/>
        <w:rPr>
          <w:rFonts w:ascii="Times New Roman" w:hAnsi="Times New Roman" w:cs="Times New Roman"/>
          <w:sz w:val="24"/>
          <w:szCs w:val="24"/>
        </w:rPr>
      </w:pPr>
      <w:r w:rsidRPr="00062941">
        <w:rPr>
          <w:rFonts w:ascii="Times New Roman" w:hAnsi="Times New Roman" w:cs="Times New Roman"/>
          <w:sz w:val="24"/>
          <w:szCs w:val="24"/>
        </w:rPr>
        <w:t>(2) Predmetom dohľadu podľa odseku 1 je</w:t>
      </w:r>
      <w:r w:rsidRPr="00062941" w:rsidR="000B3376">
        <w:rPr>
          <w:rFonts w:ascii="Times New Roman" w:hAnsi="Times New Roman" w:cs="Times New Roman"/>
          <w:sz w:val="24"/>
          <w:szCs w:val="24"/>
        </w:rPr>
        <w:t xml:space="preserve"> najmä</w:t>
      </w:r>
    </w:p>
    <w:p w:rsidR="00E14DB0" w:rsidRPr="00062941" w:rsidP="00E14DB0">
      <w:pPr>
        <w:jc w:val="both"/>
        <w:rPr>
          <w:rFonts w:ascii="Times New Roman" w:hAnsi="Times New Roman" w:cs="Times New Roman"/>
          <w:sz w:val="24"/>
          <w:szCs w:val="24"/>
        </w:rPr>
      </w:pPr>
      <w:r w:rsidRPr="00062941">
        <w:rPr>
          <w:rFonts w:ascii="Times New Roman" w:hAnsi="Times New Roman" w:cs="Times New Roman"/>
          <w:sz w:val="24"/>
          <w:szCs w:val="24"/>
        </w:rPr>
        <w:t>a) dodržiavanie ustanovení tohto zákona</w:t>
      </w:r>
      <w:r w:rsidR="00047EEF">
        <w:rPr>
          <w:rFonts w:ascii="Times New Roman" w:hAnsi="Times New Roman" w:cs="Times New Roman"/>
          <w:sz w:val="24"/>
          <w:szCs w:val="24"/>
        </w:rPr>
        <w:t xml:space="preserve"> </w:t>
      </w:r>
      <w:r w:rsidRPr="00062941">
        <w:rPr>
          <w:rFonts w:ascii="Times New Roman" w:hAnsi="Times New Roman" w:cs="Times New Roman"/>
          <w:sz w:val="24"/>
          <w:szCs w:val="24"/>
        </w:rPr>
        <w:t>a</w:t>
      </w:r>
      <w:r w:rsidR="00010081">
        <w:rPr>
          <w:rFonts w:ascii="Times New Roman" w:hAnsi="Times New Roman" w:cs="Times New Roman"/>
          <w:sz w:val="24"/>
          <w:szCs w:val="24"/>
        </w:rPr>
        <w:t xml:space="preserve"> </w:t>
      </w:r>
      <w:r w:rsidRPr="009A75D9" w:rsidR="00010081">
        <w:rPr>
          <w:rFonts w:ascii="Times New Roman" w:hAnsi="Times New Roman" w:cs="Times New Roman"/>
          <w:sz w:val="24"/>
          <w:szCs w:val="24"/>
        </w:rPr>
        <w:t>ostatných</w:t>
      </w:r>
      <w:r w:rsidRPr="00062941">
        <w:rPr>
          <w:rFonts w:ascii="Times New Roman" w:hAnsi="Times New Roman" w:cs="Times New Roman"/>
          <w:sz w:val="24"/>
          <w:szCs w:val="24"/>
        </w:rPr>
        <w:t xml:space="preserve"> všeobecne záväzných právnych predpisov,</w:t>
      </w:r>
    </w:p>
    <w:p w:rsidR="00F84FED" w:rsidP="00F84FED">
      <w:pPr>
        <w:jc w:val="both"/>
        <w:rPr>
          <w:rFonts w:ascii="Times New Roman" w:hAnsi="Times New Roman" w:cs="Times New Roman"/>
          <w:sz w:val="24"/>
          <w:szCs w:val="24"/>
        </w:rPr>
      </w:pPr>
      <w:r w:rsidRPr="00062941" w:rsidR="000B3376">
        <w:rPr>
          <w:rFonts w:ascii="Times New Roman" w:hAnsi="Times New Roman" w:cs="Times New Roman"/>
          <w:sz w:val="24"/>
          <w:szCs w:val="24"/>
        </w:rPr>
        <w:t>b) dodržiavanie podmienok určených v povoleniach vydaných podľa tohto zákona</w:t>
      </w:r>
      <w:r>
        <w:rPr>
          <w:rFonts w:ascii="Times New Roman" w:hAnsi="Times New Roman" w:cs="Times New Roman"/>
          <w:sz w:val="24"/>
          <w:szCs w:val="24"/>
        </w:rPr>
        <w:t>.</w:t>
      </w:r>
    </w:p>
    <w:p w:rsidR="000A267A" w:rsidRPr="00062941" w:rsidP="00F84FED">
      <w:pPr>
        <w:jc w:val="both"/>
        <w:rPr>
          <w:rFonts w:ascii="Times New Roman" w:hAnsi="Times New Roman" w:cs="Times New Roman"/>
          <w:sz w:val="24"/>
          <w:szCs w:val="24"/>
        </w:rPr>
      </w:pPr>
      <w:r w:rsidR="00F84FED">
        <w:rPr>
          <w:rFonts w:ascii="Times New Roman" w:hAnsi="Times New Roman" w:cs="Times New Roman"/>
          <w:sz w:val="24"/>
          <w:szCs w:val="24"/>
        </w:rPr>
        <w:tab/>
      </w:r>
      <w:r w:rsidRPr="00062941">
        <w:rPr>
          <w:rFonts w:ascii="Times New Roman" w:hAnsi="Times New Roman" w:cs="Times New Roman"/>
          <w:sz w:val="24"/>
          <w:szCs w:val="24"/>
        </w:rPr>
        <w:t>(3) Dohľad podľa odseku 1 vykonáva Národná banka Slovenska.</w:t>
      </w:r>
    </w:p>
    <w:p w:rsidR="000A267A" w:rsidRPr="00062941">
      <w:pPr>
        <w:ind w:firstLine="708"/>
        <w:jc w:val="both"/>
        <w:rPr>
          <w:rFonts w:ascii="Times New Roman" w:hAnsi="Times New Roman" w:cs="Times New Roman"/>
          <w:sz w:val="24"/>
          <w:szCs w:val="24"/>
        </w:rPr>
      </w:pPr>
      <w:r w:rsidRPr="00062941">
        <w:rPr>
          <w:rFonts w:ascii="Times New Roman" w:hAnsi="Times New Roman" w:cs="Times New Roman"/>
          <w:sz w:val="24"/>
          <w:szCs w:val="24"/>
        </w:rPr>
        <w:t xml:space="preserve">(4) Predmetom dohľadu </w:t>
      </w:r>
      <w:r w:rsidRPr="00062941" w:rsidR="00F37F68">
        <w:rPr>
          <w:rFonts w:ascii="Times New Roman" w:hAnsi="Times New Roman" w:cs="Times New Roman"/>
          <w:sz w:val="24"/>
          <w:szCs w:val="24"/>
        </w:rPr>
        <w:t>nie je</w:t>
      </w:r>
      <w:r w:rsidRPr="00062941" w:rsidR="00B35DAB">
        <w:rPr>
          <w:rFonts w:ascii="Times New Roman" w:hAnsi="Times New Roman" w:cs="Times New Roman"/>
          <w:sz w:val="24"/>
          <w:szCs w:val="24"/>
        </w:rPr>
        <w:t xml:space="preserve"> prejednávanie a</w:t>
      </w:r>
      <w:r w:rsidRPr="00062941" w:rsidR="00F37F68">
        <w:rPr>
          <w:rFonts w:ascii="Times New Roman" w:hAnsi="Times New Roman" w:cs="Times New Roman"/>
          <w:sz w:val="24"/>
          <w:szCs w:val="24"/>
        </w:rPr>
        <w:t xml:space="preserve"> rozhodovanie sporov</w:t>
      </w:r>
      <w:r w:rsidRPr="00062941">
        <w:rPr>
          <w:rFonts w:ascii="Times New Roman" w:hAnsi="Times New Roman" w:cs="Times New Roman"/>
          <w:sz w:val="24"/>
          <w:szCs w:val="24"/>
        </w:rPr>
        <w:t xml:space="preserve"> zo zmluvných vzťahov poisťovní, zaisťovní, pobočiek zahraničných poisťovní </w:t>
      </w:r>
      <w:r w:rsidRPr="00062941" w:rsidR="00E44648">
        <w:rPr>
          <w:rFonts w:ascii="Times New Roman" w:hAnsi="Times New Roman" w:cs="Times New Roman"/>
          <w:sz w:val="24"/>
          <w:szCs w:val="24"/>
        </w:rPr>
        <w:t>a</w:t>
      </w:r>
      <w:r w:rsidRPr="00062941">
        <w:rPr>
          <w:rFonts w:ascii="Times New Roman" w:hAnsi="Times New Roman" w:cs="Times New Roman"/>
          <w:sz w:val="24"/>
          <w:szCs w:val="24"/>
        </w:rPr>
        <w:t xml:space="preserve"> pobočiek zahraničných zaisťovní a ich klientov, na ktorých prejednávanie a rozhodovanie sú príslušné súdy</w:t>
      </w:r>
      <w:r w:rsidR="00062941">
        <w:rPr>
          <w:rFonts w:ascii="Times New Roman" w:hAnsi="Times New Roman" w:cs="Times New Roman"/>
          <w:sz w:val="24"/>
          <w:szCs w:val="24"/>
          <w:vertAlign w:val="superscript"/>
        </w:rPr>
        <w:t>3</w:t>
      </w:r>
      <w:r w:rsidR="00624B5A">
        <w:rPr>
          <w:rFonts w:ascii="Times New Roman" w:hAnsi="Times New Roman" w:cs="Times New Roman"/>
          <w:sz w:val="24"/>
          <w:szCs w:val="24"/>
          <w:vertAlign w:val="superscript"/>
        </w:rPr>
        <w:t>6</w:t>
      </w:r>
      <w:r w:rsidRPr="00062941" w:rsidR="00D10307">
        <w:rPr>
          <w:rFonts w:ascii="Times New Roman" w:hAnsi="Times New Roman" w:cs="Times New Roman"/>
          <w:sz w:val="24"/>
          <w:szCs w:val="24"/>
          <w:vertAlign w:val="superscript"/>
        </w:rPr>
        <w:t>)</w:t>
      </w:r>
      <w:r w:rsidRPr="00062941">
        <w:rPr>
          <w:rFonts w:ascii="Times New Roman" w:hAnsi="Times New Roman" w:cs="Times New Roman"/>
          <w:sz w:val="24"/>
          <w:szCs w:val="24"/>
          <w:vertAlign w:val="superscript"/>
        </w:rPr>
        <w:t xml:space="preserve"> </w:t>
      </w:r>
      <w:r w:rsidRPr="00062941">
        <w:rPr>
          <w:rFonts w:ascii="Times New Roman" w:hAnsi="Times New Roman" w:cs="Times New Roman"/>
          <w:sz w:val="24"/>
          <w:szCs w:val="24"/>
        </w:rPr>
        <w:t>alebo iné orgány podľa osobitných predpisov.</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(5) Na základe dohody uzavretej medzi Národnou bankou Slovenska a orgánom dohľadu iného štátu môže orgán dohľadu iného štátu vykonávať dohľad na území Slovenskej republiky nad činnosťou pobočky zahraničnej poisťovne, pobočky zahraničnej zaisťovne, nad dcérskou spoločnosťou zahraničnej poisťovne a nad dcérskou spoločnosťou zahraničnej zaisťovne, ktorá je poisťovňou alebo zaisťovňou.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(6) Národná banka Slovenska je povinná umožniť príslušnému orgánu dohľadu domovského členského štátu vykonať dohľad na mieste na území Slovenskej republiky nad činnosťou pobočky pois</w:t>
      </w:r>
      <w:r w:rsidRPr="004F2BCA" w:rsidR="005B5C77">
        <w:rPr>
          <w:rFonts w:ascii="Times New Roman" w:hAnsi="Times New Roman" w:cs="Times New Roman"/>
          <w:sz w:val="24"/>
          <w:szCs w:val="24"/>
        </w:rPr>
        <w:t>ťovne z iného členského štátu</w:t>
      </w:r>
      <w:r w:rsidRPr="004F2BCA">
        <w:rPr>
          <w:rFonts w:ascii="Times New Roman" w:hAnsi="Times New Roman" w:cs="Times New Roman"/>
          <w:sz w:val="24"/>
          <w:szCs w:val="24"/>
        </w:rPr>
        <w:t xml:space="preserve"> </w:t>
      </w:r>
      <w:r w:rsidRPr="004F2BCA">
        <w:rPr>
          <w:rFonts w:ascii="Times New Roman" w:hAnsi="Times New Roman" w:cs="Times New Roman"/>
          <w:bCs/>
          <w:sz w:val="24"/>
          <w:szCs w:val="24"/>
        </w:rPr>
        <w:t xml:space="preserve">a pobočky zaisťovne z iného členského štátu </w:t>
      </w:r>
      <w:r w:rsidRPr="004F2BCA" w:rsidR="005B5C77">
        <w:rPr>
          <w:rFonts w:ascii="Times New Roman" w:hAnsi="Times New Roman" w:cs="Times New Roman"/>
          <w:bCs/>
          <w:sz w:val="24"/>
          <w:szCs w:val="24"/>
        </w:rPr>
        <w:t xml:space="preserve"> </w:t>
      </w:r>
      <w:r w:rsidRPr="004F2BCA">
        <w:rPr>
          <w:rFonts w:ascii="Times New Roman" w:hAnsi="Times New Roman" w:cs="Times New Roman"/>
          <w:bCs/>
          <w:sz w:val="24"/>
          <w:szCs w:val="24"/>
        </w:rPr>
        <w:t xml:space="preserve"> </w:t>
      </w:r>
      <w:r w:rsidRPr="004F2BCA">
        <w:rPr>
          <w:rFonts w:ascii="Times New Roman" w:hAnsi="Times New Roman" w:cs="Times New Roman"/>
          <w:sz w:val="24"/>
          <w:szCs w:val="24"/>
        </w:rPr>
        <w:t xml:space="preserve">priamo alebo prostredníctvom tretej osoby splnomocnenej na tento účel. Predmetom tohto dohľadu je preverenie informácií získaných pri výkone dohľadu </w:t>
      </w:r>
      <w:r w:rsidRPr="004F2BCA" w:rsidR="00AC6765">
        <w:rPr>
          <w:rFonts w:ascii="Times New Roman" w:hAnsi="Times New Roman" w:cs="Times New Roman"/>
          <w:sz w:val="24"/>
          <w:szCs w:val="24"/>
        </w:rPr>
        <w:t xml:space="preserve">orgánom </w:t>
      </w:r>
      <w:r w:rsidRPr="004F2BCA" w:rsidR="005C1791">
        <w:rPr>
          <w:rFonts w:ascii="Times New Roman" w:hAnsi="Times New Roman" w:cs="Times New Roman"/>
          <w:sz w:val="24"/>
          <w:szCs w:val="24"/>
        </w:rPr>
        <w:t>iného členského štátu</w:t>
      </w:r>
      <w:r w:rsidRPr="004F2BCA" w:rsidR="00AC6765">
        <w:rPr>
          <w:rFonts w:ascii="Times New Roman" w:hAnsi="Times New Roman" w:cs="Times New Roman"/>
          <w:sz w:val="24"/>
          <w:szCs w:val="24"/>
        </w:rPr>
        <w:t xml:space="preserve"> </w:t>
      </w:r>
      <w:r w:rsidRPr="004F2BCA">
        <w:rPr>
          <w:rFonts w:ascii="Times New Roman" w:hAnsi="Times New Roman" w:cs="Times New Roman"/>
          <w:sz w:val="24"/>
          <w:szCs w:val="24"/>
        </w:rPr>
        <w:t xml:space="preserve">nad príslušnou poisťovňou z iného členského štátu </w:t>
      </w:r>
      <w:r w:rsidRPr="004F2BCA">
        <w:rPr>
          <w:rFonts w:ascii="Times New Roman" w:hAnsi="Times New Roman" w:cs="Times New Roman"/>
          <w:bCs/>
          <w:sz w:val="24"/>
          <w:szCs w:val="24"/>
        </w:rPr>
        <w:t>a zaisťovňou z iného členského štátu</w:t>
      </w:r>
      <w:r w:rsidRPr="004F2BCA">
        <w:rPr>
          <w:rFonts w:ascii="Times New Roman" w:hAnsi="Times New Roman" w:cs="Times New Roman"/>
          <w:sz w:val="24"/>
          <w:szCs w:val="24"/>
        </w:rPr>
        <w:t xml:space="preserve">. Tento dohľad Národná banka Slovenska umožní vykonať až po tom, ako </w:t>
      </w:r>
      <w:r w:rsidRPr="004F2BCA" w:rsidR="00DE526A">
        <w:rPr>
          <w:rFonts w:ascii="Times New Roman" w:hAnsi="Times New Roman" w:cs="Times New Roman"/>
          <w:sz w:val="24"/>
          <w:szCs w:val="24"/>
        </w:rPr>
        <w:t>ju</w:t>
      </w:r>
      <w:r w:rsidRPr="004F2BCA">
        <w:rPr>
          <w:rFonts w:ascii="Times New Roman" w:hAnsi="Times New Roman" w:cs="Times New Roman"/>
          <w:sz w:val="24"/>
          <w:szCs w:val="24"/>
        </w:rPr>
        <w:t xml:space="preserve"> príslušný orgán domovského členského štátu informuje o tom, že chce taký dohľad vykonať. Národná banka Slovenska je oprávnená zúčastniť sa takého dohľadu.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(7) Národná banka Slovenska môže vykonávať dohľad nad pobočkami poisťovne a pobočkami zaisťovne, ktoré pôsobia na území iného štátu, a nad dcérskou spoločnosťou poisťovne a dcérskou spoločnosťou zaisťovne, ktorá je poisťovňou alebo zaisťovňou na území iného štátu, ak to pripúšťajú právne predpisy tohto štátu a dohoda uzavretá medzi Národnou bankou Slovenska a orgánmi dohľadu</w:t>
      </w:r>
      <w:r w:rsidRPr="004F2BCA" w:rsidR="005C1791">
        <w:rPr>
          <w:rFonts w:ascii="Times New Roman" w:hAnsi="Times New Roman" w:cs="Times New Roman"/>
          <w:sz w:val="24"/>
          <w:szCs w:val="24"/>
        </w:rPr>
        <w:t xml:space="preserve"> in</w:t>
      </w:r>
      <w:r w:rsidRPr="004F2BCA" w:rsidR="00AC6765">
        <w:rPr>
          <w:rFonts w:ascii="Times New Roman" w:hAnsi="Times New Roman" w:cs="Times New Roman"/>
          <w:sz w:val="24"/>
          <w:szCs w:val="24"/>
        </w:rPr>
        <w:t>ých</w:t>
      </w:r>
      <w:r w:rsidRPr="004F2BCA" w:rsidR="005C1791">
        <w:rPr>
          <w:rFonts w:ascii="Times New Roman" w:hAnsi="Times New Roman" w:cs="Times New Roman"/>
          <w:sz w:val="24"/>
          <w:szCs w:val="24"/>
        </w:rPr>
        <w:t xml:space="preserve"> člensk</w:t>
      </w:r>
      <w:r w:rsidRPr="004F2BCA" w:rsidR="00AC6765">
        <w:rPr>
          <w:rFonts w:ascii="Times New Roman" w:hAnsi="Times New Roman" w:cs="Times New Roman"/>
          <w:sz w:val="24"/>
          <w:szCs w:val="24"/>
        </w:rPr>
        <w:t>ých</w:t>
      </w:r>
      <w:r w:rsidRPr="004F2BCA" w:rsidR="005C1791">
        <w:rPr>
          <w:rFonts w:ascii="Times New Roman" w:hAnsi="Times New Roman" w:cs="Times New Roman"/>
          <w:sz w:val="24"/>
          <w:szCs w:val="24"/>
        </w:rPr>
        <w:t xml:space="preserve"> štát</w:t>
      </w:r>
      <w:r w:rsidRPr="004F2BCA" w:rsidR="00AC6765">
        <w:rPr>
          <w:rFonts w:ascii="Times New Roman" w:hAnsi="Times New Roman" w:cs="Times New Roman"/>
          <w:sz w:val="24"/>
          <w:szCs w:val="24"/>
        </w:rPr>
        <w:t>ov</w:t>
      </w:r>
      <w:r w:rsidRPr="004F2BCA">
        <w:rPr>
          <w:rFonts w:ascii="Times New Roman" w:hAnsi="Times New Roman" w:cs="Times New Roman"/>
          <w:sz w:val="24"/>
          <w:szCs w:val="24"/>
        </w:rPr>
        <w:t>, ak tento zákon neustanovuje inak.</w:t>
      </w:r>
    </w:p>
    <w:p w:rsidR="000A267A" w:rsidRPr="00C01FBF">
      <w:pPr>
        <w:ind w:firstLine="708"/>
        <w:jc w:val="both"/>
        <w:rPr>
          <w:rFonts w:ascii="Times New Roman" w:hAnsi="Times New Roman" w:cs="Times New Roman"/>
          <w:sz w:val="24"/>
          <w:szCs w:val="24"/>
        </w:rPr>
      </w:pPr>
      <w:r w:rsidRPr="00C01FBF">
        <w:rPr>
          <w:rFonts w:ascii="Times New Roman" w:hAnsi="Times New Roman" w:cs="Times New Roman"/>
          <w:sz w:val="24"/>
          <w:szCs w:val="24"/>
        </w:rPr>
        <w:t>(8) Pri výkone dohľadu sa vzťahy medzi Národnou bankou Slovenska a osobami podliehajúcimi tomuto dohľadu spravujú ustanoveniami osobitného zákona</w:t>
      </w:r>
      <w:r w:rsidRPr="00C01FBF" w:rsidR="0046015C">
        <w:rPr>
          <w:rFonts w:ascii="Times New Roman" w:hAnsi="Times New Roman" w:cs="Times New Roman"/>
          <w:sz w:val="24"/>
          <w:szCs w:val="24"/>
        </w:rPr>
        <w:t>.</w:t>
      </w:r>
      <w:r w:rsidRPr="00C01FBF" w:rsidR="0046015C">
        <w:rPr>
          <w:rFonts w:ascii="Times New Roman" w:hAnsi="Times New Roman" w:cs="Times New Roman"/>
          <w:sz w:val="24"/>
          <w:szCs w:val="24"/>
          <w:vertAlign w:val="superscript"/>
        </w:rPr>
        <w:t>2)</w:t>
      </w:r>
    </w:p>
    <w:p w:rsidR="000A267A" w:rsidRPr="00C01FBF">
      <w:pPr>
        <w:ind w:firstLine="708"/>
        <w:jc w:val="both"/>
        <w:rPr>
          <w:rFonts w:ascii="Times New Roman" w:hAnsi="Times New Roman" w:cs="Times New Roman"/>
          <w:sz w:val="24"/>
          <w:szCs w:val="24"/>
        </w:rPr>
      </w:pPr>
      <w:r w:rsidRPr="00C01FBF">
        <w:rPr>
          <w:rFonts w:ascii="Times New Roman" w:hAnsi="Times New Roman" w:cs="Times New Roman"/>
          <w:sz w:val="24"/>
          <w:szCs w:val="24"/>
        </w:rPr>
        <w:t xml:space="preserve">(9) Osoby podliehajúce dohľadu podľa odseku 1, dohľadu </w:t>
      </w:r>
      <w:r w:rsidRPr="00C01FBF" w:rsidR="00122D5E">
        <w:rPr>
          <w:rFonts w:ascii="Times New Roman" w:hAnsi="Times New Roman" w:cs="Times New Roman"/>
          <w:sz w:val="24"/>
          <w:szCs w:val="24"/>
        </w:rPr>
        <w:t>podľa § 4</w:t>
      </w:r>
      <w:r w:rsidRPr="00C01FBF" w:rsidR="0046015C">
        <w:rPr>
          <w:rFonts w:ascii="Times New Roman" w:hAnsi="Times New Roman" w:cs="Times New Roman"/>
          <w:sz w:val="24"/>
          <w:szCs w:val="24"/>
        </w:rPr>
        <w:t>9</w:t>
      </w:r>
      <w:r w:rsidRPr="00C01FBF">
        <w:rPr>
          <w:rFonts w:ascii="Times New Roman" w:hAnsi="Times New Roman" w:cs="Times New Roman"/>
          <w:sz w:val="24"/>
          <w:szCs w:val="24"/>
        </w:rPr>
        <w:t xml:space="preserve"> a doplňujúcemu dohľadu nad finančnými konglomerátmi sú v</w:t>
      </w:r>
      <w:r w:rsidRPr="00C01FBF" w:rsidR="00522424">
        <w:rPr>
          <w:rFonts w:ascii="Times New Roman" w:hAnsi="Times New Roman" w:cs="Times New Roman"/>
          <w:sz w:val="24"/>
          <w:szCs w:val="24"/>
        </w:rPr>
        <w:t> lehote určenej</w:t>
      </w:r>
      <w:r w:rsidRPr="00C01FBF">
        <w:rPr>
          <w:rFonts w:ascii="Times New Roman" w:hAnsi="Times New Roman" w:cs="Times New Roman"/>
          <w:sz w:val="24"/>
          <w:szCs w:val="24"/>
        </w:rPr>
        <w:t xml:space="preserve"> Národnou bankou Slovenska  povinné </w:t>
      </w:r>
      <w:r w:rsidRPr="00C01FBF" w:rsidR="00DA2434">
        <w:rPr>
          <w:rFonts w:ascii="Times New Roman" w:hAnsi="Times New Roman" w:cs="Times New Roman"/>
          <w:sz w:val="24"/>
          <w:szCs w:val="24"/>
        </w:rPr>
        <w:t>predkladať</w:t>
      </w:r>
      <w:r w:rsidRPr="00C01FBF">
        <w:rPr>
          <w:rFonts w:ascii="Times New Roman" w:hAnsi="Times New Roman" w:cs="Times New Roman"/>
          <w:sz w:val="24"/>
          <w:szCs w:val="24"/>
        </w:rPr>
        <w:t xml:space="preserve"> Národnej banke Slovenska ňou požadované údaje vrátane záznamov telefonických rozhovorov a záznamov o práci s údajmi, </w:t>
      </w:r>
      <w:r w:rsidRPr="00C01FBF" w:rsidR="00DA2434">
        <w:rPr>
          <w:rFonts w:ascii="Times New Roman" w:hAnsi="Times New Roman" w:cs="Times New Roman"/>
          <w:sz w:val="24"/>
          <w:szCs w:val="24"/>
        </w:rPr>
        <w:t xml:space="preserve">doklady, informácie a iné podklady a vysvetlenia, ktoré Národná banka Slovenska potrebuje na </w:t>
      </w:r>
      <w:r w:rsidR="00414D0D">
        <w:rPr>
          <w:rFonts w:ascii="Times New Roman" w:hAnsi="Times New Roman" w:cs="Times New Roman"/>
          <w:sz w:val="24"/>
          <w:szCs w:val="24"/>
        </w:rPr>
        <w:t>vykonávanie</w:t>
      </w:r>
      <w:r w:rsidRPr="00C01FBF" w:rsidR="00DA2434">
        <w:rPr>
          <w:rFonts w:ascii="Times New Roman" w:hAnsi="Times New Roman" w:cs="Times New Roman"/>
          <w:sz w:val="24"/>
          <w:szCs w:val="24"/>
        </w:rPr>
        <w:t xml:space="preserve"> svojich úloh podľa tohto zákona a osobitného zákona</w:t>
      </w:r>
      <w:r w:rsidRPr="00C01FBF">
        <w:rPr>
          <w:rFonts w:ascii="Times New Roman" w:hAnsi="Times New Roman" w:cs="Times New Roman"/>
          <w:sz w:val="24"/>
          <w:szCs w:val="24"/>
        </w:rPr>
        <w:t>.</w:t>
      </w:r>
      <w:r w:rsidRPr="00C01FBF" w:rsidR="00DA2434">
        <w:rPr>
          <w:rFonts w:ascii="Times New Roman" w:hAnsi="Times New Roman" w:cs="Times New Roman"/>
          <w:sz w:val="24"/>
          <w:szCs w:val="24"/>
          <w:vertAlign w:val="superscript"/>
        </w:rPr>
        <w:t>2)</w:t>
      </w:r>
    </w:p>
    <w:p w:rsidR="00586A8A" w:rsidRPr="00C01FBF">
      <w:pPr>
        <w:ind w:firstLine="708"/>
        <w:jc w:val="both"/>
        <w:rPr>
          <w:rFonts w:ascii="Times New Roman" w:hAnsi="Times New Roman" w:cs="Times New Roman"/>
          <w:sz w:val="24"/>
          <w:szCs w:val="24"/>
        </w:rPr>
      </w:pPr>
      <w:r w:rsidRPr="00C01FBF">
        <w:rPr>
          <w:rFonts w:ascii="Times New Roman" w:hAnsi="Times New Roman" w:cs="Times New Roman"/>
          <w:sz w:val="24"/>
          <w:szCs w:val="24"/>
        </w:rPr>
        <w:t>(10) Údaje, doklady a informácie podľa odseku 9 musia byť úplné, správne, pravdivé, aktuálne, zrozumiteľné, prehľadné, preukázateľné a musia byť predložené včas. Ak údaje, doklady a informácie nie sú predložené spôsobom</w:t>
      </w:r>
      <w:r w:rsidRPr="00C01FBF" w:rsidR="00BA3634">
        <w:rPr>
          <w:rFonts w:ascii="Times New Roman" w:hAnsi="Times New Roman" w:cs="Times New Roman"/>
          <w:sz w:val="24"/>
          <w:szCs w:val="24"/>
        </w:rPr>
        <w:t xml:space="preserve"> určeným Národnou bankou Slovenska</w:t>
      </w:r>
      <w:r w:rsidRPr="00C01FBF">
        <w:rPr>
          <w:rFonts w:ascii="Times New Roman" w:hAnsi="Times New Roman" w:cs="Times New Roman"/>
          <w:sz w:val="24"/>
          <w:szCs w:val="24"/>
        </w:rPr>
        <w:t xml:space="preserve"> alebo vzniknú dôvodné pochybnosti o ich správnosti alebo úplnosti, poisťovňa, zaisťovňa, pobočka zahraničnej poisťovne a pobočka zahraničnej zaisťovne sú povinné na vyžiadanie Národnej banky Slovenska predložiť podklady a podať vysvetlenie v ňou určenej lehote.</w:t>
      </w:r>
    </w:p>
    <w:p w:rsidR="00624B5A" w:rsidP="008735D1">
      <w:pPr>
        <w:jc w:val="center"/>
        <w:rPr>
          <w:rFonts w:ascii="Times New Roman" w:hAnsi="Times New Roman" w:cs="Times New Roman"/>
          <w:b/>
          <w:sz w:val="24"/>
          <w:szCs w:val="24"/>
        </w:rPr>
      </w:pPr>
    </w:p>
    <w:p w:rsidR="008735D1" w:rsidRPr="004F2BCA" w:rsidP="008735D1">
      <w:pPr>
        <w:jc w:val="center"/>
        <w:rPr>
          <w:rFonts w:ascii="Times New Roman" w:hAnsi="Times New Roman" w:cs="Times New Roman"/>
          <w:b/>
          <w:sz w:val="24"/>
          <w:szCs w:val="24"/>
        </w:rPr>
      </w:pPr>
      <w:r w:rsidRPr="004F2BCA">
        <w:rPr>
          <w:rFonts w:ascii="Times New Roman" w:hAnsi="Times New Roman" w:cs="Times New Roman"/>
          <w:b/>
          <w:sz w:val="24"/>
          <w:szCs w:val="24"/>
        </w:rPr>
        <w:t>Dohľad nad poisťovňami v skupine a zaisťovňami v skupine</w:t>
      </w:r>
    </w:p>
    <w:p w:rsidR="000A267A" w:rsidRPr="004F2BCA">
      <w:pPr>
        <w:tabs>
          <w:tab w:val="left" w:pos="0"/>
        </w:tabs>
        <w:jc w:val="center"/>
        <w:rPr>
          <w:rFonts w:ascii="Times New Roman" w:hAnsi="Times New Roman" w:cs="Times New Roman"/>
          <w:b/>
          <w:sz w:val="24"/>
          <w:szCs w:val="24"/>
        </w:rPr>
      </w:pPr>
      <w:r w:rsidRPr="004F2BCA" w:rsidR="00A752E3">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49</w:t>
      </w:r>
    </w:p>
    <w:p w:rsidR="000A267A" w:rsidRPr="004F2BCA">
      <w:pPr>
        <w:tabs>
          <w:tab w:val="left" w:pos="0"/>
        </w:tabs>
        <w:ind w:firstLine="720"/>
        <w:jc w:val="both"/>
        <w:rPr>
          <w:rFonts w:ascii="Times New Roman" w:hAnsi="Times New Roman" w:cs="Times New Roman"/>
          <w:sz w:val="24"/>
          <w:szCs w:val="24"/>
        </w:rPr>
      </w:pPr>
    </w:p>
    <w:p w:rsidR="00A752E3" w:rsidRPr="00C01FBF" w:rsidP="00A752E3">
      <w:pPr>
        <w:jc w:val="both"/>
        <w:rPr>
          <w:rFonts w:ascii="Times New Roman" w:hAnsi="Times New Roman" w:cs="Times New Roman"/>
          <w:sz w:val="24"/>
          <w:szCs w:val="24"/>
        </w:rPr>
      </w:pPr>
      <w:r w:rsidRPr="00C01FBF">
        <w:rPr>
          <w:rFonts w:ascii="Times New Roman" w:hAnsi="Times New Roman" w:cs="Times New Roman"/>
          <w:sz w:val="24"/>
          <w:szCs w:val="24"/>
        </w:rPr>
        <w:tab/>
        <w:t>(1) Národná banka Slovenska vykonáva dohľad nad činnosťou poisťovne alebo zaisťovne v skupine (ďalej len „</w:t>
      </w:r>
      <w:r w:rsidRPr="00C01FBF" w:rsidR="00C31E49">
        <w:rPr>
          <w:rFonts w:ascii="Times New Roman" w:hAnsi="Times New Roman" w:cs="Times New Roman"/>
          <w:sz w:val="24"/>
          <w:szCs w:val="24"/>
        </w:rPr>
        <w:t>dohľad nad skupinou</w:t>
      </w:r>
      <w:r w:rsidRPr="00C01FBF">
        <w:rPr>
          <w:rFonts w:ascii="Times New Roman" w:hAnsi="Times New Roman" w:cs="Times New Roman"/>
          <w:sz w:val="24"/>
          <w:szCs w:val="24"/>
        </w:rPr>
        <w:t>“)</w:t>
      </w:r>
    </w:p>
    <w:p w:rsidR="00A752E3" w:rsidRPr="00C01FBF" w:rsidP="00A752E3">
      <w:pPr>
        <w:jc w:val="both"/>
        <w:rPr>
          <w:rFonts w:ascii="Times New Roman" w:hAnsi="Times New Roman" w:cs="Times New Roman"/>
          <w:sz w:val="24"/>
          <w:szCs w:val="24"/>
        </w:rPr>
      </w:pPr>
      <w:r w:rsidRPr="00C01FBF">
        <w:rPr>
          <w:rFonts w:ascii="Times New Roman" w:hAnsi="Times New Roman" w:cs="Times New Roman"/>
          <w:sz w:val="24"/>
          <w:szCs w:val="24"/>
        </w:rPr>
        <w:t>a) ktorá má účasť v aspoň jednej poisťovni, poisťovni z iného členského štátu, zahraničnej poisťovni alebo zaisťovni, zaisťovni z iného členské</w:t>
      </w:r>
      <w:r w:rsidRPr="00C01FBF" w:rsidR="003D21B0">
        <w:rPr>
          <w:rFonts w:ascii="Times New Roman" w:hAnsi="Times New Roman" w:cs="Times New Roman"/>
          <w:sz w:val="24"/>
          <w:szCs w:val="24"/>
        </w:rPr>
        <w:t>ho štátu, zahraničnej zaisťovni,</w:t>
      </w:r>
    </w:p>
    <w:p w:rsidR="00A752E3" w:rsidRPr="00C01FBF" w:rsidP="00A752E3">
      <w:pPr>
        <w:jc w:val="both"/>
        <w:rPr>
          <w:rFonts w:ascii="Times New Roman" w:hAnsi="Times New Roman" w:cs="Times New Roman"/>
          <w:sz w:val="24"/>
          <w:szCs w:val="24"/>
        </w:rPr>
      </w:pPr>
      <w:r w:rsidRPr="00C01FBF">
        <w:rPr>
          <w:rFonts w:ascii="Times New Roman" w:hAnsi="Times New Roman" w:cs="Times New Roman"/>
          <w:sz w:val="24"/>
          <w:szCs w:val="24"/>
        </w:rPr>
        <w:t xml:space="preserve">b) ktorej materským podnikom je </w:t>
      </w:r>
      <w:r w:rsidRPr="00C01FBF" w:rsidR="00711F08">
        <w:rPr>
          <w:rFonts w:ascii="Times New Roman" w:hAnsi="Times New Roman" w:cs="Times New Roman"/>
          <w:sz w:val="24"/>
          <w:szCs w:val="24"/>
        </w:rPr>
        <w:t>poisťovacia holdingová spoločnosť</w:t>
      </w:r>
      <w:r w:rsidRPr="00C01FBF">
        <w:rPr>
          <w:rFonts w:ascii="Times New Roman" w:hAnsi="Times New Roman" w:cs="Times New Roman"/>
          <w:sz w:val="24"/>
          <w:szCs w:val="24"/>
        </w:rPr>
        <w:t>, zahraničná poisťovňa alebo zahraničná zaisťovňa,</w:t>
      </w:r>
    </w:p>
    <w:p w:rsidR="00A752E3" w:rsidRPr="00C01FBF" w:rsidP="00A752E3">
      <w:pPr>
        <w:jc w:val="both"/>
        <w:rPr>
          <w:rFonts w:ascii="Times New Roman" w:hAnsi="Times New Roman" w:cs="Times New Roman"/>
          <w:sz w:val="24"/>
          <w:szCs w:val="24"/>
        </w:rPr>
      </w:pPr>
      <w:r w:rsidRPr="00C01FBF">
        <w:rPr>
          <w:rFonts w:ascii="Times New Roman" w:hAnsi="Times New Roman" w:cs="Times New Roman"/>
          <w:sz w:val="24"/>
          <w:szCs w:val="24"/>
        </w:rPr>
        <w:t xml:space="preserve">c) ktorej materským podnikom je </w:t>
      </w:r>
      <w:r w:rsidRPr="00C01FBF" w:rsidR="00711F08">
        <w:rPr>
          <w:rFonts w:ascii="Times New Roman" w:hAnsi="Times New Roman" w:cs="Times New Roman"/>
          <w:sz w:val="24"/>
          <w:szCs w:val="24"/>
        </w:rPr>
        <w:t>zmiešaná poisťovacia holdingová spoločnosť</w:t>
      </w:r>
      <w:r w:rsidRPr="00C01FBF">
        <w:rPr>
          <w:rFonts w:ascii="Times New Roman" w:hAnsi="Times New Roman" w:cs="Times New Roman"/>
          <w:sz w:val="24"/>
          <w:szCs w:val="24"/>
        </w:rPr>
        <w:t>.</w:t>
      </w:r>
    </w:p>
    <w:p w:rsidR="00A752E3" w:rsidRPr="00C01FBF" w:rsidP="00A752E3">
      <w:pPr>
        <w:jc w:val="both"/>
        <w:rPr>
          <w:rFonts w:ascii="Times New Roman" w:hAnsi="Times New Roman" w:cs="Times New Roman"/>
          <w:sz w:val="24"/>
          <w:szCs w:val="24"/>
        </w:rPr>
      </w:pPr>
      <w:r w:rsidRPr="00C01FBF" w:rsidR="00B830F8">
        <w:rPr>
          <w:rFonts w:ascii="Times New Roman" w:hAnsi="Times New Roman" w:cs="Times New Roman"/>
          <w:sz w:val="24"/>
          <w:szCs w:val="24"/>
        </w:rPr>
        <w:tab/>
      </w:r>
      <w:r w:rsidRPr="00C01FBF">
        <w:rPr>
          <w:rFonts w:ascii="Times New Roman" w:hAnsi="Times New Roman" w:cs="Times New Roman"/>
          <w:sz w:val="24"/>
          <w:szCs w:val="24"/>
        </w:rPr>
        <w:t>(2) Predmetom dohľadu</w:t>
      </w:r>
      <w:r w:rsidRPr="00C01FBF" w:rsidR="00102A4B">
        <w:rPr>
          <w:rFonts w:ascii="Times New Roman" w:hAnsi="Times New Roman" w:cs="Times New Roman"/>
          <w:sz w:val="24"/>
          <w:szCs w:val="24"/>
        </w:rPr>
        <w:t xml:space="preserve"> nad skupinou</w:t>
      </w:r>
      <w:r w:rsidRPr="00C01FBF" w:rsidR="00725B78">
        <w:rPr>
          <w:rFonts w:ascii="Times New Roman" w:hAnsi="Times New Roman" w:cs="Times New Roman"/>
          <w:sz w:val="24"/>
          <w:szCs w:val="24"/>
        </w:rPr>
        <w:t xml:space="preserve"> je</w:t>
      </w:r>
    </w:p>
    <w:p w:rsidR="00A752E3" w:rsidRPr="00C01FBF" w:rsidP="00A752E3">
      <w:pPr>
        <w:jc w:val="both"/>
        <w:rPr>
          <w:rFonts w:ascii="Times New Roman" w:hAnsi="Times New Roman" w:cs="Times New Roman"/>
          <w:sz w:val="24"/>
          <w:szCs w:val="24"/>
        </w:rPr>
      </w:pPr>
      <w:r w:rsidRPr="00C01FBF">
        <w:rPr>
          <w:rFonts w:ascii="Times New Roman" w:hAnsi="Times New Roman" w:cs="Times New Roman"/>
          <w:sz w:val="24"/>
          <w:szCs w:val="24"/>
        </w:rPr>
        <w:t>a) príbuzná spoločnosť poisťovne alebo zaisťovne</w:t>
      </w:r>
      <w:r w:rsidRPr="00C01FBF" w:rsidR="00725B78">
        <w:rPr>
          <w:rFonts w:ascii="Times New Roman" w:hAnsi="Times New Roman" w:cs="Times New Roman"/>
          <w:sz w:val="24"/>
          <w:szCs w:val="24"/>
        </w:rPr>
        <w:t>,</w:t>
      </w:r>
    </w:p>
    <w:p w:rsidR="00A752E3" w:rsidRPr="00C01FBF" w:rsidP="00A752E3">
      <w:pPr>
        <w:jc w:val="both"/>
        <w:rPr>
          <w:rFonts w:ascii="Times New Roman" w:hAnsi="Times New Roman" w:cs="Times New Roman"/>
          <w:sz w:val="24"/>
          <w:szCs w:val="24"/>
        </w:rPr>
      </w:pPr>
      <w:r w:rsidRPr="00C01FBF">
        <w:rPr>
          <w:rFonts w:ascii="Times New Roman" w:hAnsi="Times New Roman" w:cs="Times New Roman"/>
          <w:sz w:val="24"/>
          <w:szCs w:val="24"/>
        </w:rPr>
        <w:t>b) spoločnosť s účasťou v poisťovni alebo zaisťovni</w:t>
      </w:r>
      <w:r w:rsidRPr="00C01FBF" w:rsidR="00725B78">
        <w:rPr>
          <w:rFonts w:ascii="Times New Roman" w:hAnsi="Times New Roman" w:cs="Times New Roman"/>
          <w:sz w:val="24"/>
          <w:szCs w:val="24"/>
        </w:rPr>
        <w:t>,</w:t>
      </w:r>
    </w:p>
    <w:p w:rsidR="00A752E3" w:rsidRPr="00C01FBF" w:rsidP="00A752E3">
      <w:pPr>
        <w:jc w:val="both"/>
        <w:rPr>
          <w:rFonts w:ascii="Times New Roman" w:hAnsi="Times New Roman" w:cs="Times New Roman"/>
          <w:sz w:val="24"/>
          <w:szCs w:val="24"/>
        </w:rPr>
      </w:pPr>
      <w:r w:rsidRPr="00C01FBF">
        <w:rPr>
          <w:rFonts w:ascii="Times New Roman" w:hAnsi="Times New Roman" w:cs="Times New Roman"/>
          <w:sz w:val="24"/>
          <w:szCs w:val="24"/>
        </w:rPr>
        <w:t>c) príbuzná spoločnosť</w:t>
      </w:r>
      <w:r w:rsidRPr="00C01FBF" w:rsidR="00C20071">
        <w:rPr>
          <w:rFonts w:ascii="Times New Roman" w:hAnsi="Times New Roman" w:cs="Times New Roman"/>
          <w:sz w:val="24"/>
          <w:szCs w:val="24"/>
        </w:rPr>
        <w:t xml:space="preserve"> spoločnosti</w:t>
      </w:r>
      <w:r w:rsidRPr="00C01FBF">
        <w:rPr>
          <w:rFonts w:ascii="Times New Roman" w:hAnsi="Times New Roman" w:cs="Times New Roman"/>
          <w:sz w:val="24"/>
          <w:szCs w:val="24"/>
        </w:rPr>
        <w:t xml:space="preserve"> s účasťou v poisťovni alebo v</w:t>
      </w:r>
      <w:r w:rsidRPr="00C01FBF" w:rsidR="00725B78">
        <w:rPr>
          <w:rFonts w:ascii="Times New Roman" w:hAnsi="Times New Roman" w:cs="Times New Roman"/>
          <w:sz w:val="24"/>
          <w:szCs w:val="24"/>
        </w:rPr>
        <w:t> </w:t>
      </w:r>
      <w:r w:rsidRPr="00C01FBF">
        <w:rPr>
          <w:rFonts w:ascii="Times New Roman" w:hAnsi="Times New Roman" w:cs="Times New Roman"/>
          <w:sz w:val="24"/>
          <w:szCs w:val="24"/>
        </w:rPr>
        <w:t>zaisťovni</w:t>
      </w:r>
      <w:r w:rsidRPr="00C01FBF" w:rsidR="00725B78">
        <w:rPr>
          <w:rFonts w:ascii="Times New Roman" w:hAnsi="Times New Roman" w:cs="Times New Roman"/>
          <w:sz w:val="24"/>
          <w:szCs w:val="24"/>
        </w:rPr>
        <w:t>.</w:t>
      </w:r>
    </w:p>
    <w:p w:rsidR="00A752E3" w:rsidRPr="00C01FBF" w:rsidP="00FD3986">
      <w:pPr>
        <w:jc w:val="both"/>
        <w:rPr>
          <w:rFonts w:ascii="Times New Roman" w:hAnsi="Times New Roman" w:cs="Times New Roman"/>
          <w:sz w:val="24"/>
          <w:szCs w:val="24"/>
        </w:rPr>
      </w:pPr>
      <w:r w:rsidRPr="00C01FBF" w:rsidR="00DF2681">
        <w:rPr>
          <w:rFonts w:ascii="Times New Roman" w:hAnsi="Times New Roman" w:cs="Times New Roman"/>
          <w:sz w:val="24"/>
          <w:szCs w:val="24"/>
        </w:rPr>
        <w:tab/>
      </w:r>
      <w:r w:rsidRPr="00C01FBF" w:rsidR="00FD3986">
        <w:rPr>
          <w:rFonts w:ascii="Times New Roman" w:hAnsi="Times New Roman" w:cs="Times New Roman"/>
          <w:sz w:val="24"/>
          <w:szCs w:val="24"/>
        </w:rPr>
        <w:t xml:space="preserve">(3) </w:t>
      </w:r>
      <w:r w:rsidRPr="00C01FBF">
        <w:rPr>
          <w:rFonts w:ascii="Times New Roman" w:hAnsi="Times New Roman" w:cs="Times New Roman"/>
          <w:sz w:val="24"/>
          <w:szCs w:val="24"/>
        </w:rPr>
        <w:t xml:space="preserve">Národná banka Slovenska je oprávnená nezahrnúť do </w:t>
      </w:r>
      <w:r w:rsidRPr="00C01FBF" w:rsidR="00102A4B">
        <w:rPr>
          <w:rFonts w:ascii="Times New Roman" w:hAnsi="Times New Roman" w:cs="Times New Roman"/>
          <w:sz w:val="24"/>
          <w:szCs w:val="24"/>
        </w:rPr>
        <w:t>dohľadu nad skupinou</w:t>
      </w:r>
      <w:r w:rsidRPr="00C01FBF">
        <w:rPr>
          <w:rFonts w:ascii="Times New Roman" w:hAnsi="Times New Roman" w:cs="Times New Roman"/>
          <w:sz w:val="24"/>
          <w:szCs w:val="24"/>
        </w:rPr>
        <w:t xml:space="preserve"> právnickú osobu,</w:t>
      </w:r>
    </w:p>
    <w:p w:rsidR="00A752E3" w:rsidRPr="004F2BCA" w:rsidP="00FD3986">
      <w:pPr>
        <w:jc w:val="both"/>
        <w:rPr>
          <w:rFonts w:ascii="Times New Roman" w:hAnsi="Times New Roman" w:cs="Times New Roman"/>
          <w:sz w:val="24"/>
          <w:szCs w:val="24"/>
        </w:rPr>
      </w:pPr>
      <w:r w:rsidRPr="004F2BCA" w:rsidR="00FD3986">
        <w:rPr>
          <w:rFonts w:ascii="Times New Roman" w:hAnsi="Times New Roman" w:cs="Times New Roman"/>
          <w:sz w:val="24"/>
          <w:szCs w:val="24"/>
        </w:rPr>
        <w:t xml:space="preserve">a) </w:t>
      </w:r>
      <w:r w:rsidRPr="004F2BCA">
        <w:rPr>
          <w:rFonts w:ascii="Times New Roman" w:hAnsi="Times New Roman" w:cs="Times New Roman"/>
          <w:sz w:val="24"/>
          <w:szCs w:val="24"/>
        </w:rPr>
        <w:t xml:space="preserve">ktorá má sídlo </w:t>
      </w:r>
      <w:r w:rsidR="00725B78">
        <w:rPr>
          <w:rFonts w:ascii="Times New Roman" w:hAnsi="Times New Roman" w:cs="Times New Roman"/>
          <w:sz w:val="24"/>
          <w:szCs w:val="24"/>
        </w:rPr>
        <w:t>na území štátu, ktorý nie je členským štátom</w:t>
      </w:r>
      <w:r w:rsidRPr="004F2BCA">
        <w:rPr>
          <w:rFonts w:ascii="Times New Roman" w:hAnsi="Times New Roman" w:cs="Times New Roman"/>
          <w:sz w:val="24"/>
          <w:szCs w:val="24"/>
        </w:rPr>
        <w:t xml:space="preserve"> a právny poriadok tohto štátu neumožňuje výmenu informácií na účely výkonu </w:t>
      </w:r>
      <w:r w:rsidRPr="004F2BCA" w:rsidR="00102A4B">
        <w:rPr>
          <w:rFonts w:ascii="Times New Roman" w:hAnsi="Times New Roman" w:cs="Times New Roman"/>
          <w:sz w:val="24"/>
          <w:szCs w:val="24"/>
        </w:rPr>
        <w:t>dohľadu nad skupinou</w:t>
      </w:r>
      <w:r w:rsidRPr="004F2BCA">
        <w:rPr>
          <w:rFonts w:ascii="Times New Roman" w:hAnsi="Times New Roman" w:cs="Times New Roman"/>
          <w:sz w:val="24"/>
          <w:szCs w:val="24"/>
        </w:rPr>
        <w:t>,</w:t>
      </w:r>
    </w:p>
    <w:p w:rsidR="00A752E3" w:rsidRPr="004F2BCA" w:rsidP="00FD3986">
      <w:pPr>
        <w:jc w:val="both"/>
        <w:rPr>
          <w:rFonts w:ascii="Times New Roman" w:hAnsi="Times New Roman" w:cs="Times New Roman"/>
          <w:sz w:val="24"/>
          <w:szCs w:val="24"/>
        </w:rPr>
      </w:pPr>
      <w:r w:rsidRPr="004F2BCA" w:rsidR="00FD3986">
        <w:rPr>
          <w:rFonts w:ascii="Times New Roman" w:hAnsi="Times New Roman" w:cs="Times New Roman"/>
          <w:sz w:val="24"/>
          <w:szCs w:val="24"/>
        </w:rPr>
        <w:t xml:space="preserve">b) </w:t>
      </w:r>
      <w:r w:rsidRPr="004F2BCA">
        <w:rPr>
          <w:rFonts w:ascii="Times New Roman" w:hAnsi="Times New Roman" w:cs="Times New Roman"/>
          <w:sz w:val="24"/>
          <w:szCs w:val="24"/>
        </w:rPr>
        <w:t xml:space="preserve">ktorá má zanedbateľný význam na účely výkonu </w:t>
      </w:r>
      <w:r w:rsidRPr="004F2BCA" w:rsidR="00102A4B">
        <w:rPr>
          <w:rFonts w:ascii="Times New Roman" w:hAnsi="Times New Roman" w:cs="Times New Roman"/>
          <w:sz w:val="24"/>
          <w:szCs w:val="24"/>
        </w:rPr>
        <w:t>dohľadu nad skupinou</w:t>
      </w:r>
      <w:r w:rsidRPr="004F2BCA">
        <w:rPr>
          <w:rFonts w:ascii="Times New Roman" w:hAnsi="Times New Roman" w:cs="Times New Roman"/>
          <w:sz w:val="24"/>
          <w:szCs w:val="24"/>
        </w:rPr>
        <w:t>,</w:t>
      </w:r>
    </w:p>
    <w:p w:rsidR="00A752E3" w:rsidRPr="004F2BCA" w:rsidP="00DF2681">
      <w:pPr>
        <w:jc w:val="both"/>
        <w:rPr>
          <w:rFonts w:ascii="Times New Roman" w:hAnsi="Times New Roman" w:cs="Times New Roman"/>
          <w:sz w:val="24"/>
          <w:szCs w:val="24"/>
        </w:rPr>
      </w:pPr>
      <w:r w:rsidRPr="004F2BCA" w:rsidR="00DF2681">
        <w:rPr>
          <w:rFonts w:ascii="Times New Roman" w:hAnsi="Times New Roman" w:cs="Times New Roman"/>
          <w:sz w:val="24"/>
          <w:szCs w:val="24"/>
        </w:rPr>
        <w:t xml:space="preserve">c) </w:t>
      </w:r>
      <w:r w:rsidRPr="004F2BCA">
        <w:rPr>
          <w:rFonts w:ascii="Times New Roman" w:hAnsi="Times New Roman" w:cs="Times New Roman"/>
          <w:sz w:val="24"/>
          <w:szCs w:val="24"/>
        </w:rPr>
        <w:t>ktorej zahrnutie do dohľadu</w:t>
      </w:r>
      <w:r w:rsidRPr="004F2BCA" w:rsidR="00102A4B">
        <w:rPr>
          <w:rFonts w:ascii="Times New Roman" w:hAnsi="Times New Roman" w:cs="Times New Roman"/>
          <w:sz w:val="24"/>
          <w:szCs w:val="24"/>
        </w:rPr>
        <w:t xml:space="preserve"> nad skupinou</w:t>
      </w:r>
      <w:r w:rsidRPr="004F2BCA">
        <w:rPr>
          <w:rFonts w:ascii="Times New Roman" w:hAnsi="Times New Roman" w:cs="Times New Roman"/>
          <w:sz w:val="24"/>
          <w:szCs w:val="24"/>
        </w:rPr>
        <w:t xml:space="preserve"> je nevhodné z hľadiska cieľov  dohľadu</w:t>
      </w:r>
      <w:r w:rsidRPr="004F2BCA" w:rsidR="00102A4B">
        <w:rPr>
          <w:rFonts w:ascii="Times New Roman" w:hAnsi="Times New Roman" w:cs="Times New Roman"/>
          <w:sz w:val="24"/>
          <w:szCs w:val="24"/>
        </w:rPr>
        <w:t xml:space="preserve"> nad skupinou</w:t>
      </w:r>
      <w:r w:rsidRPr="004F2BCA">
        <w:rPr>
          <w:rFonts w:ascii="Times New Roman" w:hAnsi="Times New Roman" w:cs="Times New Roman"/>
          <w:sz w:val="24"/>
          <w:szCs w:val="24"/>
        </w:rPr>
        <w:t>.</w:t>
      </w:r>
    </w:p>
    <w:p w:rsidR="00A752E3" w:rsidRPr="004F2BCA" w:rsidP="00DF2681">
      <w:pPr>
        <w:jc w:val="both"/>
        <w:rPr>
          <w:rFonts w:ascii="Times New Roman" w:hAnsi="Times New Roman" w:cs="Times New Roman"/>
          <w:sz w:val="24"/>
          <w:szCs w:val="24"/>
        </w:rPr>
      </w:pPr>
      <w:r w:rsidRPr="004F2BCA" w:rsidR="0077015C">
        <w:rPr>
          <w:rFonts w:ascii="Times New Roman" w:hAnsi="Times New Roman" w:cs="Times New Roman"/>
          <w:sz w:val="24"/>
          <w:szCs w:val="24"/>
        </w:rPr>
        <w:tab/>
      </w:r>
      <w:r w:rsidRPr="004F2BCA" w:rsidR="00DF2681">
        <w:rPr>
          <w:rFonts w:ascii="Times New Roman" w:hAnsi="Times New Roman" w:cs="Times New Roman"/>
          <w:sz w:val="24"/>
          <w:szCs w:val="24"/>
        </w:rPr>
        <w:t xml:space="preserve">(4) </w:t>
      </w:r>
      <w:r w:rsidRPr="004F2BCA">
        <w:rPr>
          <w:rFonts w:ascii="Times New Roman" w:hAnsi="Times New Roman" w:cs="Times New Roman"/>
          <w:sz w:val="24"/>
          <w:szCs w:val="24"/>
        </w:rPr>
        <w:t>Ak je poisťovn</w:t>
      </w:r>
      <w:r w:rsidRPr="004F2BCA" w:rsidR="0077015C">
        <w:rPr>
          <w:rFonts w:ascii="Times New Roman" w:hAnsi="Times New Roman" w:cs="Times New Roman"/>
          <w:sz w:val="24"/>
          <w:szCs w:val="24"/>
        </w:rPr>
        <w:t>iam</w:t>
      </w:r>
      <w:r w:rsidRPr="004F2BCA">
        <w:rPr>
          <w:rFonts w:ascii="Times New Roman" w:hAnsi="Times New Roman" w:cs="Times New Roman"/>
          <w:sz w:val="24"/>
          <w:szCs w:val="24"/>
        </w:rPr>
        <w:t xml:space="preserve"> alebo zaisťovn</w:t>
      </w:r>
      <w:r w:rsidRPr="004F2BCA" w:rsidR="0077015C">
        <w:rPr>
          <w:rFonts w:ascii="Times New Roman" w:hAnsi="Times New Roman" w:cs="Times New Roman"/>
          <w:sz w:val="24"/>
          <w:szCs w:val="24"/>
        </w:rPr>
        <w:t>iam</w:t>
      </w:r>
      <w:r w:rsidRPr="004F2BCA">
        <w:rPr>
          <w:rFonts w:ascii="Times New Roman" w:hAnsi="Times New Roman" w:cs="Times New Roman"/>
          <w:sz w:val="24"/>
          <w:szCs w:val="24"/>
        </w:rPr>
        <w:t>, kto</w:t>
      </w:r>
      <w:r w:rsidRPr="004F2BCA" w:rsidR="0077015C">
        <w:rPr>
          <w:rFonts w:ascii="Times New Roman" w:hAnsi="Times New Roman" w:cs="Times New Roman"/>
          <w:sz w:val="24"/>
          <w:szCs w:val="24"/>
        </w:rPr>
        <w:t>rých</w:t>
      </w:r>
      <w:r w:rsidRPr="004F2BCA" w:rsidR="007E287F">
        <w:rPr>
          <w:rFonts w:ascii="Times New Roman" w:hAnsi="Times New Roman" w:cs="Times New Roman"/>
          <w:sz w:val="24"/>
          <w:szCs w:val="24"/>
        </w:rPr>
        <w:t xml:space="preserve"> </w:t>
      </w:r>
      <w:r w:rsidRPr="004F2BCA">
        <w:rPr>
          <w:rFonts w:ascii="Times New Roman" w:hAnsi="Times New Roman" w:cs="Times New Roman"/>
          <w:sz w:val="24"/>
          <w:szCs w:val="24"/>
        </w:rPr>
        <w:t>materským podnikom je tá istá holdingová poisťovňa, zahraničná poisťovňa, zahraničná zaisťovňa alebo zmiešaná holdingová poisťovňa, udelené povolenie v dvoch alebo viacerých členských štátoch, Národná banka Slovenska je oprávnená dohodnúť podmienky výkonu dohľadu</w:t>
      </w:r>
      <w:r w:rsidRPr="004F2BCA" w:rsidR="00102A4B">
        <w:rPr>
          <w:rFonts w:ascii="Times New Roman" w:hAnsi="Times New Roman" w:cs="Times New Roman"/>
          <w:sz w:val="24"/>
          <w:szCs w:val="24"/>
        </w:rPr>
        <w:t xml:space="preserve"> nad skupinou</w:t>
      </w:r>
      <w:r w:rsidRPr="004F2BCA">
        <w:rPr>
          <w:rFonts w:ascii="Times New Roman" w:hAnsi="Times New Roman" w:cs="Times New Roman"/>
          <w:sz w:val="24"/>
          <w:szCs w:val="24"/>
        </w:rPr>
        <w:t xml:space="preserve"> v písomnej dohode uzavretej medzi Národnou bankou Slovenska a príslušným orgánom dohľadu iného štátu a ich vzájomnú výmenu informácií. </w:t>
      </w:r>
    </w:p>
    <w:p w:rsidR="00A752E3" w:rsidRPr="004F2BCA" w:rsidP="00A752E3">
      <w:pPr>
        <w:jc w:val="both"/>
        <w:rPr>
          <w:rFonts w:ascii="Times New Roman" w:hAnsi="Times New Roman" w:cs="Times New Roman"/>
          <w:sz w:val="24"/>
          <w:szCs w:val="24"/>
        </w:rPr>
      </w:pPr>
      <w:r w:rsidRPr="004F2BCA" w:rsidR="0096026A">
        <w:rPr>
          <w:rFonts w:ascii="Times New Roman" w:hAnsi="Times New Roman" w:cs="Times New Roman"/>
          <w:sz w:val="24"/>
          <w:szCs w:val="24"/>
        </w:rPr>
        <w:tab/>
        <w:t xml:space="preserve">(5) </w:t>
      </w:r>
      <w:r w:rsidRPr="004F2BCA">
        <w:rPr>
          <w:rFonts w:ascii="Times New Roman" w:hAnsi="Times New Roman" w:cs="Times New Roman"/>
          <w:sz w:val="24"/>
          <w:szCs w:val="24"/>
        </w:rPr>
        <w:t xml:space="preserve">Na účely </w:t>
      </w:r>
      <w:r w:rsidRPr="004F2BCA" w:rsidR="00463860">
        <w:rPr>
          <w:rFonts w:ascii="Times New Roman" w:hAnsi="Times New Roman" w:cs="Times New Roman"/>
          <w:sz w:val="24"/>
          <w:szCs w:val="24"/>
        </w:rPr>
        <w:t>výkonu dohľadu nad skupinou sa roz</w:t>
      </w:r>
      <w:r w:rsidRPr="004F2BCA">
        <w:rPr>
          <w:rFonts w:ascii="Times New Roman" w:hAnsi="Times New Roman" w:cs="Times New Roman"/>
          <w:sz w:val="24"/>
          <w:szCs w:val="24"/>
        </w:rPr>
        <w:t>umie</w:t>
      </w:r>
    </w:p>
    <w:p w:rsidR="00A752E3" w:rsidRPr="004F2BCA" w:rsidP="00DF2681">
      <w:pPr>
        <w:jc w:val="both"/>
        <w:rPr>
          <w:rFonts w:ascii="Times New Roman" w:hAnsi="Times New Roman" w:cs="Times New Roman"/>
          <w:sz w:val="24"/>
          <w:szCs w:val="24"/>
        </w:rPr>
      </w:pPr>
      <w:r w:rsidRPr="004F2BCA" w:rsidR="00DF2681">
        <w:rPr>
          <w:rFonts w:ascii="Times New Roman" w:hAnsi="Times New Roman" w:cs="Times New Roman"/>
          <w:sz w:val="24"/>
          <w:szCs w:val="24"/>
        </w:rPr>
        <w:t xml:space="preserve">a) </w:t>
      </w:r>
      <w:r w:rsidRPr="004F2BCA">
        <w:rPr>
          <w:rFonts w:ascii="Times New Roman" w:hAnsi="Times New Roman" w:cs="Times New Roman"/>
          <w:sz w:val="24"/>
          <w:szCs w:val="24"/>
        </w:rPr>
        <w:t>spoločnosť</w:t>
      </w:r>
      <w:r w:rsidRPr="004F2BCA" w:rsidR="00E5698F">
        <w:rPr>
          <w:rFonts w:ascii="Times New Roman" w:hAnsi="Times New Roman" w:cs="Times New Roman"/>
          <w:sz w:val="24"/>
          <w:szCs w:val="24"/>
        </w:rPr>
        <w:t>ou</w:t>
      </w:r>
      <w:r w:rsidRPr="004F2BCA">
        <w:rPr>
          <w:rFonts w:ascii="Times New Roman" w:hAnsi="Times New Roman" w:cs="Times New Roman"/>
          <w:sz w:val="24"/>
          <w:szCs w:val="24"/>
        </w:rPr>
        <w:t xml:space="preserve"> s účasťou spoločnosť, ktorá je matersk</w:t>
      </w:r>
      <w:r w:rsidRPr="004F2BCA" w:rsidR="000648EB">
        <w:rPr>
          <w:rFonts w:ascii="Times New Roman" w:hAnsi="Times New Roman" w:cs="Times New Roman"/>
          <w:sz w:val="24"/>
          <w:szCs w:val="24"/>
        </w:rPr>
        <w:t>á</w:t>
      </w:r>
      <w:r w:rsidRPr="004F2BCA">
        <w:rPr>
          <w:rFonts w:ascii="Times New Roman" w:hAnsi="Times New Roman" w:cs="Times New Roman"/>
          <w:sz w:val="24"/>
          <w:szCs w:val="24"/>
        </w:rPr>
        <w:t xml:space="preserve"> spoločnosť alebo in</w:t>
      </w:r>
      <w:r w:rsidRPr="004F2BCA" w:rsidR="000648EB">
        <w:rPr>
          <w:rFonts w:ascii="Times New Roman" w:hAnsi="Times New Roman" w:cs="Times New Roman"/>
          <w:sz w:val="24"/>
          <w:szCs w:val="24"/>
        </w:rPr>
        <w:t>á</w:t>
      </w:r>
      <w:r w:rsidRPr="004F2BCA">
        <w:rPr>
          <w:rFonts w:ascii="Times New Roman" w:hAnsi="Times New Roman" w:cs="Times New Roman"/>
          <w:sz w:val="24"/>
          <w:szCs w:val="24"/>
        </w:rPr>
        <w:t xml:space="preserve"> spoločnosť a ktorá inú spoločnosť ovláda</w:t>
      </w:r>
      <w:r w:rsidRPr="004F2BCA" w:rsidR="00DF2681">
        <w:rPr>
          <w:rFonts w:ascii="Times New Roman" w:hAnsi="Times New Roman" w:cs="Times New Roman"/>
          <w:sz w:val="24"/>
          <w:szCs w:val="24"/>
        </w:rPr>
        <w:t>,</w:t>
      </w:r>
    </w:p>
    <w:p w:rsidR="00A752E3" w:rsidRPr="004F2BCA" w:rsidP="00DF2681">
      <w:pPr>
        <w:jc w:val="both"/>
        <w:rPr>
          <w:rFonts w:ascii="Times New Roman" w:hAnsi="Times New Roman" w:cs="Times New Roman"/>
          <w:sz w:val="24"/>
          <w:szCs w:val="24"/>
        </w:rPr>
      </w:pPr>
      <w:r w:rsidRPr="004F2BCA" w:rsidR="00DF2681">
        <w:rPr>
          <w:rFonts w:ascii="Times New Roman" w:hAnsi="Times New Roman" w:cs="Times New Roman"/>
          <w:sz w:val="24"/>
          <w:szCs w:val="24"/>
        </w:rPr>
        <w:t xml:space="preserve">b) </w:t>
      </w:r>
      <w:r w:rsidRPr="004F2BCA">
        <w:rPr>
          <w:rFonts w:ascii="Times New Roman" w:hAnsi="Times New Roman" w:cs="Times New Roman"/>
          <w:sz w:val="24"/>
          <w:szCs w:val="24"/>
        </w:rPr>
        <w:t>príbuznou spoločnosťou dcérska spoločnosť alebo iná spoločnosť, ktorú iná spoločnosť ovláda</w:t>
      </w:r>
      <w:r w:rsidRPr="004F2BCA" w:rsidR="00DF2681">
        <w:rPr>
          <w:rFonts w:ascii="Times New Roman" w:hAnsi="Times New Roman" w:cs="Times New Roman"/>
          <w:sz w:val="24"/>
          <w:szCs w:val="24"/>
        </w:rPr>
        <w:t>,</w:t>
      </w:r>
    </w:p>
    <w:p w:rsidR="00DF2681" w:rsidRPr="004F2BCA" w:rsidP="00DF2681">
      <w:pPr>
        <w:jc w:val="both"/>
        <w:rPr>
          <w:rFonts w:ascii="Times New Roman" w:hAnsi="Times New Roman" w:cs="Times New Roman"/>
          <w:sz w:val="24"/>
          <w:szCs w:val="24"/>
        </w:rPr>
      </w:pPr>
      <w:r w:rsidRPr="004F2BCA">
        <w:rPr>
          <w:rFonts w:ascii="Times New Roman" w:hAnsi="Times New Roman" w:cs="Times New Roman"/>
          <w:sz w:val="24"/>
          <w:szCs w:val="24"/>
        </w:rPr>
        <w:t xml:space="preserve">c) </w:t>
      </w:r>
      <w:r w:rsidRPr="004F2BCA" w:rsidR="00471F26">
        <w:rPr>
          <w:rFonts w:ascii="Times New Roman" w:hAnsi="Times New Roman" w:cs="Times New Roman"/>
          <w:sz w:val="24"/>
          <w:szCs w:val="24"/>
        </w:rPr>
        <w:t>poisťovacou holdingovou spoločnosťou</w:t>
      </w:r>
      <w:r w:rsidRPr="004F2BCA" w:rsidR="00A752E3">
        <w:rPr>
          <w:rFonts w:ascii="Times New Roman" w:hAnsi="Times New Roman" w:cs="Times New Roman"/>
          <w:sz w:val="24"/>
          <w:szCs w:val="24"/>
        </w:rPr>
        <w:t xml:space="preserve"> materská spoločnosť,</w:t>
      </w:r>
      <w:r w:rsidRPr="004F2BCA" w:rsidR="00471F26">
        <w:rPr>
          <w:rFonts w:ascii="Times New Roman" w:hAnsi="Times New Roman" w:cs="Times New Roman"/>
          <w:sz w:val="24"/>
          <w:szCs w:val="24"/>
        </w:rPr>
        <w:t xml:space="preserve"> ktorej hlavnou činnosťou je získavať a držať účasti v dcérskych spoločnostiach, ktorými sú </w:t>
      </w:r>
      <w:r w:rsidRPr="004F2BCA" w:rsidR="00A752E3">
        <w:rPr>
          <w:rFonts w:ascii="Times New Roman" w:hAnsi="Times New Roman" w:cs="Times New Roman"/>
          <w:sz w:val="24"/>
          <w:szCs w:val="24"/>
        </w:rPr>
        <w:t>výlučne alebo prevažne poisťovne, poisťovne z iného členského štátu, zahraničné poisťovne vrátane ich pobočiek, zaisťovne, zaisťovne z iného členského štátu, zahraničné zaisťovne vrátane ich pobočiek, pričom aspoň jedna z týchto ovládaných spoločností je poisťovňou, poisťovňou z iného členského štátu alebo zaisťovňou, zaisťovňou z iného členského štátu a ktorá nie je zmiešanou finančnou holdingovou spoločnosťou podľa § 5</w:t>
      </w:r>
      <w:r w:rsidRPr="004F2BCA" w:rsidR="00A34235">
        <w:rPr>
          <w:rFonts w:ascii="Times New Roman" w:hAnsi="Times New Roman" w:cs="Times New Roman"/>
          <w:sz w:val="24"/>
          <w:szCs w:val="24"/>
        </w:rPr>
        <w:t>3</w:t>
      </w:r>
      <w:r w:rsidRPr="004F2BCA" w:rsidR="00A752E3">
        <w:rPr>
          <w:rFonts w:ascii="Times New Roman" w:hAnsi="Times New Roman" w:cs="Times New Roman"/>
          <w:sz w:val="24"/>
          <w:szCs w:val="24"/>
        </w:rPr>
        <w:t xml:space="preserve"> ods. 1 písm. </w:t>
      </w:r>
      <w:r w:rsidRPr="004F2BCA" w:rsidR="00A34235">
        <w:rPr>
          <w:rFonts w:ascii="Times New Roman" w:hAnsi="Times New Roman" w:cs="Times New Roman"/>
          <w:sz w:val="24"/>
          <w:szCs w:val="24"/>
        </w:rPr>
        <w:t>e</w:t>
      </w:r>
      <w:r w:rsidRPr="004F2BCA" w:rsidR="00A752E3">
        <w:rPr>
          <w:rFonts w:ascii="Times New Roman" w:hAnsi="Times New Roman" w:cs="Times New Roman"/>
          <w:sz w:val="24"/>
          <w:szCs w:val="24"/>
        </w:rPr>
        <w:t>)</w:t>
      </w:r>
      <w:r w:rsidRPr="004F2BCA">
        <w:rPr>
          <w:rFonts w:ascii="Times New Roman" w:hAnsi="Times New Roman" w:cs="Times New Roman"/>
          <w:sz w:val="24"/>
          <w:szCs w:val="24"/>
        </w:rPr>
        <w:t>,</w:t>
      </w:r>
      <w:r w:rsidRPr="004F2BCA" w:rsidR="00A752E3">
        <w:rPr>
          <w:rFonts w:ascii="Times New Roman" w:hAnsi="Times New Roman" w:cs="Times New Roman"/>
          <w:sz w:val="24"/>
          <w:szCs w:val="24"/>
        </w:rPr>
        <w:t xml:space="preserve"> </w:t>
      </w:r>
    </w:p>
    <w:p w:rsidR="00A752E3" w:rsidRPr="004F2BCA" w:rsidP="00DF2681">
      <w:pPr>
        <w:jc w:val="both"/>
        <w:rPr>
          <w:rFonts w:ascii="Times New Roman" w:hAnsi="Times New Roman" w:cs="Times New Roman"/>
          <w:sz w:val="24"/>
          <w:szCs w:val="24"/>
        </w:rPr>
      </w:pPr>
      <w:r w:rsidRPr="004F2BCA" w:rsidR="00DF2681">
        <w:rPr>
          <w:rFonts w:ascii="Times New Roman" w:hAnsi="Times New Roman" w:cs="Times New Roman"/>
          <w:sz w:val="24"/>
          <w:szCs w:val="24"/>
        </w:rPr>
        <w:t xml:space="preserve">d) </w:t>
      </w:r>
      <w:r w:rsidRPr="004F2BCA" w:rsidR="00471F26">
        <w:rPr>
          <w:rFonts w:ascii="Times New Roman" w:hAnsi="Times New Roman" w:cs="Times New Roman"/>
          <w:sz w:val="24"/>
          <w:szCs w:val="24"/>
        </w:rPr>
        <w:t>zmiešanou poisťovacou holdingovou spoločnosťou</w:t>
      </w:r>
      <w:r w:rsidRPr="004F2BCA">
        <w:rPr>
          <w:rFonts w:ascii="Times New Roman" w:hAnsi="Times New Roman" w:cs="Times New Roman"/>
          <w:sz w:val="24"/>
          <w:szCs w:val="24"/>
        </w:rPr>
        <w:t xml:space="preserve"> iná materská spoločnosť ako poisťovňa, poisťovňa z iného členského štátu, zahraničná poisťovňa vrátane jej pobočiek, zaisťovňa, zaisťovňa z iného členského štátu, zahraničná zaisťovňa vrátane jej pobočiek, holdingová poisťovňa alebo zmiešaná finančná holdingová spoločnosť podľa § 5</w:t>
      </w:r>
      <w:r w:rsidRPr="004F2BCA" w:rsidR="00B4577E">
        <w:rPr>
          <w:rFonts w:ascii="Times New Roman" w:hAnsi="Times New Roman" w:cs="Times New Roman"/>
          <w:sz w:val="24"/>
          <w:szCs w:val="24"/>
        </w:rPr>
        <w:t>3</w:t>
      </w:r>
      <w:r w:rsidRPr="004F2BCA">
        <w:rPr>
          <w:rFonts w:ascii="Times New Roman" w:hAnsi="Times New Roman" w:cs="Times New Roman"/>
          <w:sz w:val="24"/>
          <w:szCs w:val="24"/>
        </w:rPr>
        <w:t xml:space="preserve"> ods. 1 písm. </w:t>
      </w:r>
      <w:r w:rsidRPr="004F2BCA" w:rsidR="00B4577E">
        <w:rPr>
          <w:rFonts w:ascii="Times New Roman" w:hAnsi="Times New Roman" w:cs="Times New Roman"/>
          <w:sz w:val="24"/>
          <w:szCs w:val="24"/>
        </w:rPr>
        <w:t>e</w:t>
      </w:r>
      <w:r w:rsidRPr="004F2BCA">
        <w:rPr>
          <w:rFonts w:ascii="Times New Roman" w:hAnsi="Times New Roman" w:cs="Times New Roman"/>
          <w:sz w:val="24"/>
          <w:szCs w:val="24"/>
        </w:rPr>
        <w:t>), pričom aspoň jedna z ovládaných spoločností je poisťovňou, poisťovňou z iného členského štátu alebo zaisťovňou, zaisťovňou z iného členského štátu</w:t>
      </w:r>
      <w:r w:rsidRPr="004F2BCA" w:rsidR="00DF2681">
        <w:rPr>
          <w:rFonts w:ascii="Times New Roman" w:hAnsi="Times New Roman" w:cs="Times New Roman"/>
          <w:sz w:val="24"/>
          <w:szCs w:val="24"/>
        </w:rPr>
        <w:t>,</w:t>
      </w:r>
    </w:p>
    <w:p w:rsidR="00A752E3" w:rsidRPr="004F2BCA" w:rsidP="00DF2681">
      <w:pPr>
        <w:jc w:val="both"/>
        <w:rPr>
          <w:rFonts w:ascii="Times New Roman" w:hAnsi="Times New Roman" w:cs="Times New Roman"/>
          <w:sz w:val="24"/>
          <w:szCs w:val="24"/>
        </w:rPr>
      </w:pPr>
      <w:r w:rsidRPr="004F2BCA" w:rsidR="0096026A">
        <w:rPr>
          <w:rFonts w:ascii="Times New Roman" w:hAnsi="Times New Roman" w:cs="Times New Roman"/>
          <w:sz w:val="24"/>
          <w:szCs w:val="24"/>
        </w:rPr>
        <w:t>e</w:t>
      </w:r>
      <w:r w:rsidRPr="004F2BCA" w:rsidR="00DF2681">
        <w:rPr>
          <w:rFonts w:ascii="Times New Roman" w:hAnsi="Times New Roman" w:cs="Times New Roman"/>
          <w:sz w:val="24"/>
          <w:szCs w:val="24"/>
        </w:rPr>
        <w:t>)</w:t>
      </w:r>
      <w:r w:rsidRPr="004F2BCA">
        <w:rPr>
          <w:rFonts w:ascii="Times New Roman" w:hAnsi="Times New Roman" w:cs="Times New Roman"/>
          <w:sz w:val="24"/>
          <w:szCs w:val="24"/>
        </w:rPr>
        <w:t xml:space="preserve"> ovládaním vzťah v skupine osôb, v ktorých</w:t>
      </w:r>
    </w:p>
    <w:p w:rsidR="00A752E3" w:rsidRPr="004F2BCA" w:rsidP="00A752E3">
      <w:pPr>
        <w:ind w:left="720"/>
        <w:jc w:val="both"/>
        <w:rPr>
          <w:rFonts w:ascii="Times New Roman" w:hAnsi="Times New Roman" w:cs="Times New Roman"/>
          <w:sz w:val="24"/>
          <w:szCs w:val="24"/>
        </w:rPr>
      </w:pPr>
      <w:r w:rsidRPr="004F2BCA">
        <w:rPr>
          <w:rFonts w:ascii="Times New Roman" w:hAnsi="Times New Roman" w:cs="Times New Roman"/>
          <w:sz w:val="24"/>
          <w:szCs w:val="24"/>
        </w:rPr>
        <w:t>1. jedna osoba kontroluje inú osobu,</w:t>
      </w:r>
    </w:p>
    <w:p w:rsidR="00A752E3" w:rsidRPr="004F2BCA" w:rsidP="00A752E3">
      <w:pPr>
        <w:ind w:left="720"/>
        <w:jc w:val="both"/>
        <w:rPr>
          <w:rFonts w:ascii="Times New Roman" w:hAnsi="Times New Roman" w:cs="Times New Roman"/>
          <w:sz w:val="24"/>
          <w:szCs w:val="24"/>
        </w:rPr>
      </w:pPr>
      <w:r w:rsidRPr="004F2BCA">
        <w:rPr>
          <w:rFonts w:ascii="Times New Roman" w:hAnsi="Times New Roman" w:cs="Times New Roman"/>
          <w:sz w:val="24"/>
          <w:szCs w:val="24"/>
        </w:rPr>
        <w:t>2. jedna osoba má účasť v inej osobe alebo</w:t>
      </w:r>
    </w:p>
    <w:p w:rsidR="00A752E3" w:rsidRPr="004F2BCA" w:rsidP="00A752E3">
      <w:pPr>
        <w:ind w:left="720"/>
        <w:jc w:val="both"/>
        <w:rPr>
          <w:rFonts w:ascii="Times New Roman" w:hAnsi="Times New Roman" w:cs="Times New Roman"/>
          <w:sz w:val="24"/>
          <w:szCs w:val="24"/>
        </w:rPr>
      </w:pPr>
      <w:r w:rsidRPr="004F2BCA">
        <w:rPr>
          <w:rFonts w:ascii="Times New Roman" w:hAnsi="Times New Roman" w:cs="Times New Roman"/>
          <w:sz w:val="24"/>
          <w:szCs w:val="24"/>
        </w:rPr>
        <w:t xml:space="preserve">3. osoby sú navzájom prepojené vzťahom </w:t>
      </w:r>
    </w:p>
    <w:p w:rsidR="00A752E3" w:rsidRPr="004F2BCA" w:rsidP="00DF2681">
      <w:pPr>
        <w:ind w:firstLine="348"/>
        <w:jc w:val="both"/>
        <w:rPr>
          <w:rFonts w:ascii="Times New Roman" w:hAnsi="Times New Roman" w:cs="Times New Roman"/>
          <w:sz w:val="24"/>
          <w:szCs w:val="24"/>
        </w:rPr>
      </w:pPr>
      <w:r w:rsidRPr="004F2BCA" w:rsidR="00DF2681">
        <w:rPr>
          <w:rFonts w:ascii="Times New Roman" w:hAnsi="Times New Roman" w:cs="Times New Roman"/>
          <w:sz w:val="24"/>
          <w:szCs w:val="24"/>
        </w:rPr>
        <w:t xml:space="preserve">          </w:t>
      </w:r>
      <w:r w:rsidRPr="004F2BCA">
        <w:rPr>
          <w:rFonts w:ascii="Times New Roman" w:hAnsi="Times New Roman" w:cs="Times New Roman"/>
          <w:sz w:val="24"/>
          <w:szCs w:val="24"/>
        </w:rPr>
        <w:t xml:space="preserve">3a. vzniknutým na základe zmluvy medzi dvomi alebo viacerými osobami, podľa ktorej sú tieto osoby riadené jednou osobou na spoločnom základe, pričom tieto osoby nie sú prepojené vzťahom kontroly podľa § 3 písm. f) alebo </w:t>
      </w:r>
    </w:p>
    <w:p w:rsidR="00A752E3" w:rsidRPr="004F2BCA" w:rsidP="00DF2681">
      <w:pPr>
        <w:jc w:val="both"/>
        <w:rPr>
          <w:rFonts w:ascii="Times New Roman" w:hAnsi="Times New Roman" w:cs="Times New Roman"/>
          <w:sz w:val="24"/>
          <w:szCs w:val="24"/>
        </w:rPr>
      </w:pPr>
      <w:r w:rsidRPr="004F2BCA" w:rsidR="00DF2681">
        <w:rPr>
          <w:rFonts w:ascii="Times New Roman" w:hAnsi="Times New Roman" w:cs="Times New Roman"/>
          <w:sz w:val="24"/>
          <w:szCs w:val="24"/>
        </w:rPr>
        <w:t xml:space="preserve">              </w:t>
      </w:r>
      <w:r w:rsidRPr="004F2BCA">
        <w:rPr>
          <w:rFonts w:ascii="Times New Roman" w:hAnsi="Times New Roman" w:cs="Times New Roman"/>
          <w:sz w:val="24"/>
          <w:szCs w:val="24"/>
        </w:rPr>
        <w:t>3b. cez tie isté osoby v štatutárnych orgánoch alebo dozorných orgánoch dvoch alebo viacerých osôb, ktoré nie sú prepojené vzťahom kontroly podľa § 3 písm. f), pričom tieto isté osoby majú väčšinu v štatutárnych orgánoch alebo v dozorných orgánoch týchto osôb,</w:t>
      </w:r>
    </w:p>
    <w:p w:rsidR="00A752E3" w:rsidRPr="00C01FBF" w:rsidP="00A752E3">
      <w:pPr>
        <w:pStyle w:val="BodyText"/>
        <w:spacing w:after="0"/>
        <w:jc w:val="both"/>
        <w:rPr>
          <w:rFonts w:ascii="Times New Roman" w:hAnsi="Times New Roman" w:cs="Times New Roman"/>
          <w:sz w:val="24"/>
          <w:szCs w:val="24"/>
        </w:rPr>
      </w:pPr>
      <w:r w:rsidRPr="004F2BCA" w:rsidR="0096026A">
        <w:rPr>
          <w:rFonts w:ascii="Times New Roman" w:hAnsi="Times New Roman" w:cs="Times New Roman"/>
          <w:sz w:val="24"/>
          <w:szCs w:val="24"/>
        </w:rPr>
        <w:t>f</w:t>
      </w:r>
      <w:r w:rsidRPr="004F2BCA">
        <w:rPr>
          <w:rFonts w:ascii="Times New Roman" w:hAnsi="Times New Roman" w:cs="Times New Roman"/>
          <w:sz w:val="24"/>
          <w:szCs w:val="24"/>
        </w:rPr>
        <w:t>) účasťou priamy alebo nepriamy podiel alebo ich súčet, ktorý predstavuje najmenej 20 % na základnom imaní právnickej osoby alebo na hlasovacích právach v právnickej osobe, alebo možnosť uplatňovania vplyvu na riadení právnickej osoby porovnateľného s vplyv</w:t>
      </w:r>
      <w:r w:rsidRPr="004F2BCA" w:rsidR="00DF2681">
        <w:rPr>
          <w:rFonts w:ascii="Times New Roman" w:hAnsi="Times New Roman" w:cs="Times New Roman"/>
          <w:sz w:val="24"/>
          <w:szCs w:val="24"/>
        </w:rPr>
        <w:t xml:space="preserve">om </w:t>
      </w:r>
      <w:r w:rsidRPr="00C01FBF" w:rsidR="00DF2681">
        <w:rPr>
          <w:rFonts w:ascii="Times New Roman" w:hAnsi="Times New Roman" w:cs="Times New Roman"/>
          <w:sz w:val="24"/>
          <w:szCs w:val="24"/>
        </w:rPr>
        <w:t>zodpovedaj</w:t>
      </w:r>
      <w:r w:rsidRPr="00C01FBF" w:rsidR="006474D0">
        <w:rPr>
          <w:rFonts w:ascii="Times New Roman" w:hAnsi="Times New Roman" w:cs="Times New Roman"/>
          <w:sz w:val="24"/>
          <w:szCs w:val="24"/>
        </w:rPr>
        <w:t>úcim tomuto podie</w:t>
      </w:r>
      <w:r w:rsidRPr="00C01FBF" w:rsidR="00DC7635">
        <w:rPr>
          <w:rFonts w:ascii="Times New Roman" w:hAnsi="Times New Roman" w:cs="Times New Roman"/>
          <w:sz w:val="24"/>
          <w:szCs w:val="24"/>
        </w:rPr>
        <w:t>l</w:t>
      </w:r>
      <w:r w:rsidRPr="00C01FBF" w:rsidR="00F1270E">
        <w:rPr>
          <w:rFonts w:ascii="Times New Roman" w:hAnsi="Times New Roman" w:cs="Times New Roman"/>
          <w:sz w:val="24"/>
          <w:szCs w:val="24"/>
        </w:rPr>
        <w:t>u</w:t>
      </w:r>
      <w:r w:rsidRPr="00C01FBF" w:rsidR="00DC7635">
        <w:rPr>
          <w:rFonts w:ascii="Times New Roman" w:hAnsi="Times New Roman" w:cs="Times New Roman"/>
          <w:sz w:val="24"/>
          <w:szCs w:val="24"/>
        </w:rPr>
        <w:t>.</w:t>
      </w:r>
    </w:p>
    <w:p w:rsidR="00B55082" w:rsidP="00A752E3">
      <w:pPr>
        <w:pStyle w:val="BodyText"/>
        <w:spacing w:after="0"/>
        <w:jc w:val="center"/>
        <w:rPr>
          <w:rFonts w:ascii="Times New Roman" w:hAnsi="Times New Roman" w:cs="Times New Roman"/>
          <w:b/>
          <w:sz w:val="24"/>
          <w:szCs w:val="24"/>
        </w:rPr>
      </w:pPr>
    </w:p>
    <w:p w:rsidR="00A752E3" w:rsidRPr="004F2BCA" w:rsidP="00A752E3">
      <w:pPr>
        <w:pStyle w:val="BodyText"/>
        <w:spacing w:after="0"/>
        <w:jc w:val="center"/>
        <w:rPr>
          <w:rFonts w:ascii="Times New Roman" w:hAnsi="Times New Roman" w:cs="Times New Roman"/>
          <w:b/>
          <w:sz w:val="24"/>
          <w:szCs w:val="24"/>
        </w:rPr>
      </w:pPr>
      <w:r w:rsidRPr="004F2BCA" w:rsidR="0027344A">
        <w:rPr>
          <w:rFonts w:ascii="Times New Roman" w:hAnsi="Times New Roman" w:cs="Times New Roman"/>
          <w:b/>
          <w:sz w:val="24"/>
          <w:szCs w:val="24"/>
        </w:rPr>
        <w:t>§ 50</w:t>
      </w:r>
    </w:p>
    <w:p w:rsidR="00A752E3" w:rsidRPr="004F2BCA" w:rsidP="00A752E3">
      <w:pPr>
        <w:pStyle w:val="BodyText"/>
        <w:spacing w:after="0"/>
        <w:jc w:val="both"/>
        <w:rPr>
          <w:rFonts w:ascii="Times New Roman" w:hAnsi="Times New Roman" w:cs="Times New Roman"/>
          <w:sz w:val="24"/>
          <w:szCs w:val="24"/>
        </w:rPr>
      </w:pPr>
    </w:p>
    <w:p w:rsidR="00C033B7" w:rsidRPr="0003489E" w:rsidP="002648F3">
      <w:pPr>
        <w:ind w:firstLine="0"/>
        <w:jc w:val="both"/>
        <w:rPr>
          <w:rFonts w:ascii="Times New Roman" w:hAnsi="Times New Roman" w:cs="Times New Roman"/>
          <w:b w:val="0"/>
          <w:bCs/>
          <w:sz w:val="24"/>
          <w:szCs w:val="24"/>
        </w:rPr>
      </w:pPr>
      <w:r w:rsidRPr="0003489E" w:rsidR="002648F3">
        <w:rPr>
          <w:rFonts w:ascii="Times New Roman" w:hAnsi="Times New Roman" w:cs="Times New Roman"/>
          <w:b w:val="0"/>
          <w:bCs/>
          <w:sz w:val="24"/>
          <w:szCs w:val="24"/>
        </w:rPr>
        <w:tab/>
        <w:t>(</w:t>
      </w:r>
      <w:r w:rsidRPr="0003489E" w:rsidR="00102A4B">
        <w:rPr>
          <w:rFonts w:ascii="Times New Roman" w:hAnsi="Times New Roman" w:cs="Times New Roman"/>
          <w:b w:val="0"/>
          <w:bCs/>
          <w:sz w:val="24"/>
          <w:szCs w:val="24"/>
        </w:rPr>
        <w:t>1</w:t>
      </w:r>
      <w:r w:rsidRPr="0003489E" w:rsidR="002648F3">
        <w:rPr>
          <w:rFonts w:ascii="Times New Roman" w:hAnsi="Times New Roman" w:cs="Times New Roman"/>
          <w:b w:val="0"/>
          <w:bCs/>
          <w:sz w:val="24"/>
          <w:szCs w:val="24"/>
        </w:rPr>
        <w:t xml:space="preserve">) </w:t>
      </w:r>
      <w:r w:rsidRPr="0003489E" w:rsidR="00A752E3">
        <w:rPr>
          <w:rFonts w:ascii="Times New Roman" w:hAnsi="Times New Roman" w:cs="Times New Roman"/>
          <w:b w:val="0"/>
          <w:bCs/>
          <w:sz w:val="24"/>
          <w:szCs w:val="24"/>
        </w:rPr>
        <w:t xml:space="preserve">Poisťovňa alebo zaisťovňa, ktorá </w:t>
      </w:r>
      <w:r w:rsidRPr="0003489E" w:rsidR="003E3CD5">
        <w:rPr>
          <w:rFonts w:ascii="Times New Roman" w:hAnsi="Times New Roman" w:cs="Times New Roman"/>
          <w:b w:val="0"/>
          <w:bCs/>
          <w:sz w:val="24"/>
          <w:szCs w:val="24"/>
        </w:rPr>
        <w:t>podlieha dohľadu nad skupinou podľa § 49 ods. 1 je povinná predkladať Národnej banke Slovenska údaje a informácie podľa § 51 ods. 4</w:t>
      </w:r>
      <w:r w:rsidRPr="0003489E">
        <w:rPr>
          <w:rFonts w:ascii="Times New Roman" w:hAnsi="Times New Roman" w:cs="Times New Roman"/>
          <w:b w:val="0"/>
          <w:bCs/>
          <w:sz w:val="24"/>
          <w:szCs w:val="24"/>
        </w:rPr>
        <w:t xml:space="preserve">. </w:t>
      </w:r>
      <w:r w:rsidRPr="0003489E" w:rsidR="00A752E3">
        <w:rPr>
          <w:rFonts w:ascii="Times New Roman" w:hAnsi="Times New Roman" w:cs="Times New Roman"/>
          <w:b w:val="0"/>
          <w:bCs/>
          <w:sz w:val="24"/>
          <w:szCs w:val="24"/>
        </w:rPr>
        <w:t>Ak tieto údaje a informácie neboli predložené Národnej banke Slovenska, je Národná banka Slovenska oprávnená</w:t>
      </w:r>
      <w:r w:rsidRPr="0003489E">
        <w:rPr>
          <w:rFonts w:ascii="Times New Roman" w:hAnsi="Times New Roman" w:cs="Times New Roman"/>
          <w:b w:val="0"/>
          <w:bCs/>
          <w:sz w:val="24"/>
          <w:szCs w:val="24"/>
        </w:rPr>
        <w:t xml:space="preserve"> vyžiadať si ich priamo od osôb, nad ktorými sa vykonáva dohľad nad skupinou.</w:t>
      </w:r>
    </w:p>
    <w:p w:rsidR="00A752E3" w:rsidRPr="004F2BCA" w:rsidP="002648F3">
      <w:pPr>
        <w:ind w:firstLine="0"/>
        <w:jc w:val="both"/>
        <w:rPr>
          <w:rFonts w:ascii="Times New Roman" w:hAnsi="Times New Roman" w:cs="Times New Roman"/>
          <w:b w:val="0"/>
          <w:bCs/>
          <w:sz w:val="24"/>
          <w:szCs w:val="24"/>
        </w:rPr>
      </w:pPr>
      <w:r w:rsidRPr="004F2BCA" w:rsidR="002648F3">
        <w:rPr>
          <w:rFonts w:ascii="Times New Roman" w:hAnsi="Times New Roman" w:cs="Times New Roman"/>
          <w:b w:val="0"/>
          <w:bCs/>
          <w:sz w:val="24"/>
          <w:szCs w:val="24"/>
        </w:rPr>
        <w:tab/>
        <w:t>(</w:t>
      </w:r>
      <w:r w:rsidRPr="004F2BCA" w:rsidR="003B69B2">
        <w:rPr>
          <w:rFonts w:ascii="Times New Roman" w:hAnsi="Times New Roman" w:cs="Times New Roman"/>
          <w:b w:val="0"/>
          <w:bCs/>
          <w:sz w:val="24"/>
          <w:szCs w:val="24"/>
        </w:rPr>
        <w:t>2</w:t>
      </w:r>
      <w:r w:rsidRPr="004F2BCA" w:rsidR="002648F3">
        <w:rPr>
          <w:rFonts w:ascii="Times New Roman" w:hAnsi="Times New Roman" w:cs="Times New Roman"/>
          <w:b w:val="0"/>
          <w:bCs/>
          <w:sz w:val="24"/>
          <w:szCs w:val="24"/>
        </w:rPr>
        <w:t xml:space="preserve">) </w:t>
      </w:r>
      <w:r w:rsidRPr="004F2BCA">
        <w:rPr>
          <w:rFonts w:ascii="Times New Roman" w:hAnsi="Times New Roman" w:cs="Times New Roman"/>
          <w:b w:val="0"/>
          <w:bCs/>
          <w:sz w:val="24"/>
          <w:szCs w:val="24"/>
        </w:rPr>
        <w:t xml:space="preserve">Za účelom overenia údajov a informácií podľa odseku </w:t>
      </w:r>
      <w:r w:rsidRPr="004F2BCA" w:rsidR="001338CB">
        <w:rPr>
          <w:rFonts w:ascii="Times New Roman" w:hAnsi="Times New Roman" w:cs="Times New Roman"/>
          <w:b w:val="0"/>
          <w:bCs/>
          <w:sz w:val="24"/>
          <w:szCs w:val="24"/>
        </w:rPr>
        <w:t>1</w:t>
      </w:r>
      <w:r w:rsidRPr="004F2BCA">
        <w:rPr>
          <w:rFonts w:ascii="Times New Roman" w:hAnsi="Times New Roman" w:cs="Times New Roman"/>
          <w:b w:val="0"/>
          <w:bCs/>
          <w:sz w:val="24"/>
          <w:szCs w:val="24"/>
        </w:rPr>
        <w:t xml:space="preserve"> je Národná banka Slovenska oprávnená vykonať dohľad na mieste</w:t>
      </w:r>
    </w:p>
    <w:p w:rsidR="00A752E3" w:rsidRPr="004F2BCA" w:rsidP="002648F3">
      <w:pPr>
        <w:ind w:firstLine="0"/>
        <w:jc w:val="both"/>
        <w:rPr>
          <w:rFonts w:ascii="Times New Roman" w:hAnsi="Times New Roman" w:cs="Times New Roman"/>
          <w:b w:val="0"/>
          <w:bCs/>
          <w:sz w:val="24"/>
          <w:szCs w:val="24"/>
        </w:rPr>
      </w:pPr>
      <w:r w:rsidRPr="004F2BCA" w:rsidR="002648F3">
        <w:rPr>
          <w:rFonts w:ascii="Times New Roman" w:hAnsi="Times New Roman" w:cs="Times New Roman"/>
          <w:b w:val="0"/>
          <w:bCs/>
          <w:sz w:val="24"/>
          <w:szCs w:val="24"/>
        </w:rPr>
        <w:t xml:space="preserve">a) </w:t>
      </w:r>
      <w:r w:rsidRPr="004F2BCA">
        <w:rPr>
          <w:rFonts w:ascii="Times New Roman" w:hAnsi="Times New Roman" w:cs="Times New Roman"/>
          <w:b w:val="0"/>
          <w:bCs/>
          <w:sz w:val="24"/>
          <w:szCs w:val="24"/>
        </w:rPr>
        <w:t>v poisťovni, ktorá podlieha dohľad</w:t>
      </w:r>
      <w:r w:rsidRPr="004F2BCA" w:rsidR="006B47A4">
        <w:rPr>
          <w:rFonts w:ascii="Times New Roman" w:hAnsi="Times New Roman" w:cs="Times New Roman"/>
          <w:b w:val="0"/>
          <w:bCs/>
          <w:sz w:val="24"/>
          <w:szCs w:val="24"/>
        </w:rPr>
        <w:t>u nad skupinou</w:t>
      </w:r>
      <w:r w:rsidRPr="004F2BCA">
        <w:rPr>
          <w:rFonts w:ascii="Times New Roman" w:hAnsi="Times New Roman" w:cs="Times New Roman"/>
          <w:b w:val="0"/>
          <w:bCs/>
          <w:sz w:val="24"/>
          <w:szCs w:val="24"/>
        </w:rPr>
        <w:t>, v dcérskych spoločnostiach tejto poisťovne, v materskej spoločnosti tejto poisťovne alebo dcérskych spoločnostiach materskej spoločnosti tejto poisťovne</w:t>
      </w:r>
      <w:r w:rsidRPr="004F2BCA" w:rsidR="002648F3">
        <w:rPr>
          <w:rFonts w:ascii="Times New Roman" w:hAnsi="Times New Roman" w:cs="Times New Roman"/>
          <w:b w:val="0"/>
          <w:bCs/>
          <w:sz w:val="24"/>
          <w:szCs w:val="24"/>
        </w:rPr>
        <w:t>,</w:t>
      </w:r>
    </w:p>
    <w:p w:rsidR="00A752E3" w:rsidRPr="004F2BCA" w:rsidP="002648F3">
      <w:pPr>
        <w:ind w:firstLine="0"/>
        <w:jc w:val="both"/>
        <w:rPr>
          <w:rFonts w:ascii="Times New Roman" w:hAnsi="Times New Roman" w:cs="Times New Roman"/>
          <w:b w:val="0"/>
          <w:bCs/>
          <w:sz w:val="24"/>
          <w:szCs w:val="24"/>
        </w:rPr>
      </w:pPr>
      <w:r w:rsidRPr="004F2BCA" w:rsidR="002648F3">
        <w:rPr>
          <w:rFonts w:ascii="Times New Roman" w:hAnsi="Times New Roman" w:cs="Times New Roman"/>
          <w:b w:val="0"/>
          <w:bCs/>
          <w:sz w:val="24"/>
          <w:szCs w:val="24"/>
        </w:rPr>
        <w:t xml:space="preserve">b) </w:t>
      </w:r>
      <w:r w:rsidRPr="004F2BCA">
        <w:rPr>
          <w:rFonts w:ascii="Times New Roman" w:hAnsi="Times New Roman" w:cs="Times New Roman"/>
          <w:b w:val="0"/>
          <w:bCs/>
          <w:sz w:val="24"/>
          <w:szCs w:val="24"/>
        </w:rPr>
        <w:t>v zaisťovni, ktorá podlieha dohľadu</w:t>
      </w:r>
      <w:r w:rsidRPr="004F2BCA" w:rsidR="006B47A4">
        <w:rPr>
          <w:rFonts w:ascii="Times New Roman" w:hAnsi="Times New Roman" w:cs="Times New Roman"/>
          <w:b w:val="0"/>
          <w:bCs/>
          <w:sz w:val="24"/>
          <w:szCs w:val="24"/>
        </w:rPr>
        <w:t xml:space="preserve"> nad skupinou</w:t>
      </w:r>
      <w:r w:rsidRPr="004F2BCA">
        <w:rPr>
          <w:rFonts w:ascii="Times New Roman" w:hAnsi="Times New Roman" w:cs="Times New Roman"/>
          <w:b w:val="0"/>
          <w:bCs/>
          <w:sz w:val="24"/>
          <w:szCs w:val="24"/>
        </w:rPr>
        <w:t>, v dcérskych spoločnostiach tejto zaisťovne, v materskej spoločnosti tejto zaisťovne alebo dcérskych spoločnostiach materskej spoločnosti</w:t>
      </w:r>
      <w:r w:rsidRPr="004F2BCA" w:rsidR="002F2CE9">
        <w:rPr>
          <w:rFonts w:ascii="Times New Roman" w:hAnsi="Times New Roman" w:cs="Times New Roman"/>
          <w:b w:val="0"/>
          <w:bCs/>
          <w:sz w:val="24"/>
          <w:szCs w:val="24"/>
        </w:rPr>
        <w:t xml:space="preserve"> tejto zaisťovne.</w:t>
      </w:r>
    </w:p>
    <w:p w:rsidR="00A752E3"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ab/>
        <w:t>(</w:t>
      </w:r>
      <w:r w:rsidRPr="004F2BCA" w:rsidR="004616FC">
        <w:rPr>
          <w:rFonts w:ascii="Times New Roman" w:hAnsi="Times New Roman" w:cs="Times New Roman"/>
          <w:sz w:val="24"/>
          <w:szCs w:val="24"/>
        </w:rPr>
        <w:t>3</w:t>
      </w:r>
      <w:r w:rsidRPr="004F2BCA" w:rsidR="002648F3">
        <w:rPr>
          <w:rFonts w:ascii="Times New Roman" w:hAnsi="Times New Roman" w:cs="Times New Roman"/>
          <w:sz w:val="24"/>
          <w:szCs w:val="24"/>
        </w:rPr>
        <w:t xml:space="preserve">) </w:t>
      </w:r>
      <w:r w:rsidRPr="004F2BCA">
        <w:rPr>
          <w:rFonts w:ascii="Times New Roman" w:hAnsi="Times New Roman" w:cs="Times New Roman"/>
          <w:sz w:val="24"/>
          <w:szCs w:val="24"/>
        </w:rPr>
        <w:t>Národná banka Slovenska na požiadanie príslušného orgánu dohľadu iného členského štátu vykoná dohľad</w:t>
      </w:r>
      <w:r w:rsidRPr="004F2BCA" w:rsidR="00407EDE">
        <w:rPr>
          <w:rFonts w:ascii="Times New Roman" w:hAnsi="Times New Roman" w:cs="Times New Roman"/>
          <w:sz w:val="24"/>
          <w:szCs w:val="24"/>
        </w:rPr>
        <w:t xml:space="preserve"> nad skupinou</w:t>
      </w:r>
      <w:r w:rsidRPr="004F2BCA">
        <w:rPr>
          <w:rFonts w:ascii="Times New Roman" w:hAnsi="Times New Roman" w:cs="Times New Roman"/>
          <w:sz w:val="24"/>
          <w:szCs w:val="24"/>
        </w:rPr>
        <w:t xml:space="preserve"> na mieste alebo umožní výkon dohľadu</w:t>
      </w:r>
      <w:r w:rsidRPr="004F2BCA" w:rsidR="00407EDE">
        <w:rPr>
          <w:rFonts w:ascii="Times New Roman" w:hAnsi="Times New Roman" w:cs="Times New Roman"/>
          <w:sz w:val="24"/>
          <w:szCs w:val="24"/>
        </w:rPr>
        <w:t xml:space="preserve"> nad skupinou</w:t>
      </w:r>
      <w:r w:rsidRPr="004F2BCA">
        <w:rPr>
          <w:rFonts w:ascii="Times New Roman" w:hAnsi="Times New Roman" w:cs="Times New Roman"/>
          <w:sz w:val="24"/>
          <w:szCs w:val="24"/>
        </w:rPr>
        <w:t xml:space="preserve"> povereným osobám príslušného orgánu dohľadu iného členského štátu. </w:t>
      </w:r>
    </w:p>
    <w:p w:rsidR="00A752E3" w:rsidRPr="004F2BCA" w:rsidP="002648F3">
      <w:pPr>
        <w:pStyle w:val="BodyText"/>
        <w:spacing w:after="0"/>
        <w:jc w:val="both"/>
        <w:rPr>
          <w:rFonts w:ascii="Times New Roman" w:hAnsi="Times New Roman" w:cs="Times New Roman"/>
          <w:sz w:val="24"/>
          <w:szCs w:val="24"/>
        </w:rPr>
      </w:pPr>
      <w:r w:rsidRPr="004F2BCA" w:rsidR="00407EDE">
        <w:rPr>
          <w:rFonts w:ascii="Times New Roman" w:hAnsi="Times New Roman" w:cs="Times New Roman"/>
          <w:sz w:val="24"/>
          <w:szCs w:val="24"/>
        </w:rPr>
        <w:tab/>
      </w:r>
      <w:r w:rsidRPr="004F2BCA" w:rsidR="004616FC">
        <w:rPr>
          <w:rFonts w:ascii="Times New Roman" w:hAnsi="Times New Roman" w:cs="Times New Roman"/>
          <w:sz w:val="24"/>
          <w:szCs w:val="24"/>
        </w:rPr>
        <w:t>(4</w:t>
      </w:r>
      <w:r w:rsidRPr="004F2BCA" w:rsidR="002648F3">
        <w:rPr>
          <w:rFonts w:ascii="Times New Roman" w:hAnsi="Times New Roman" w:cs="Times New Roman"/>
          <w:sz w:val="24"/>
          <w:szCs w:val="24"/>
        </w:rPr>
        <w:t xml:space="preserve">) </w:t>
      </w:r>
      <w:r w:rsidRPr="004F2BCA">
        <w:rPr>
          <w:rFonts w:ascii="Times New Roman" w:hAnsi="Times New Roman" w:cs="Times New Roman"/>
          <w:sz w:val="24"/>
          <w:szCs w:val="24"/>
        </w:rPr>
        <w:t xml:space="preserve">Ak poisťovňa, poisťovňa z iného členského štátu alebo zaisťovňa, zaisťovňa z iného členského štátu a zahraničná banka alebo zahraničný obchodník s cennými papiermi alebo zahraničná banka a zahraničný obchodník s cennými papiermi sú príbuznými spoločnosťami alebo majú spoločnosť s účasťou v nich, je dohľad </w:t>
      </w:r>
      <w:r w:rsidRPr="004F2BCA" w:rsidR="009867BC">
        <w:rPr>
          <w:rFonts w:ascii="Times New Roman" w:hAnsi="Times New Roman" w:cs="Times New Roman"/>
          <w:sz w:val="24"/>
          <w:szCs w:val="24"/>
        </w:rPr>
        <w:t xml:space="preserve">nad skupinou </w:t>
      </w:r>
      <w:r w:rsidRPr="004F2BCA">
        <w:rPr>
          <w:rFonts w:ascii="Times New Roman" w:hAnsi="Times New Roman" w:cs="Times New Roman"/>
          <w:sz w:val="24"/>
          <w:szCs w:val="24"/>
        </w:rPr>
        <w:t>vykonávaný v spolupráci Národnej banky Slovenska s príslušným orgánom dohľadu; na účely výkonu dohľadu</w:t>
      </w:r>
      <w:r w:rsidRPr="004F2BCA" w:rsidR="009867BC">
        <w:rPr>
          <w:rFonts w:ascii="Times New Roman" w:hAnsi="Times New Roman" w:cs="Times New Roman"/>
          <w:sz w:val="24"/>
          <w:szCs w:val="24"/>
        </w:rPr>
        <w:t xml:space="preserve"> nad skupinou</w:t>
      </w:r>
      <w:r w:rsidRPr="004F2BCA">
        <w:rPr>
          <w:rFonts w:ascii="Times New Roman" w:hAnsi="Times New Roman" w:cs="Times New Roman"/>
          <w:sz w:val="24"/>
          <w:szCs w:val="24"/>
        </w:rPr>
        <w:t xml:space="preserve"> </w:t>
      </w:r>
      <w:r w:rsidRPr="004F2BCA" w:rsidR="00DE784A">
        <w:rPr>
          <w:rFonts w:ascii="Times New Roman" w:hAnsi="Times New Roman" w:cs="Times New Roman"/>
          <w:sz w:val="24"/>
          <w:szCs w:val="24"/>
        </w:rPr>
        <w:t xml:space="preserve">je Národná banka Slovenska povinná poskytnúť potrebné informácie </w:t>
      </w:r>
      <w:r w:rsidRPr="004F2BCA">
        <w:rPr>
          <w:rFonts w:ascii="Times New Roman" w:hAnsi="Times New Roman" w:cs="Times New Roman"/>
          <w:sz w:val="24"/>
          <w:szCs w:val="24"/>
        </w:rPr>
        <w:t>príslušn</w:t>
      </w:r>
      <w:r w:rsidRPr="004F2BCA" w:rsidR="00DE784A">
        <w:rPr>
          <w:rFonts w:ascii="Times New Roman" w:hAnsi="Times New Roman" w:cs="Times New Roman"/>
          <w:sz w:val="24"/>
          <w:szCs w:val="24"/>
        </w:rPr>
        <w:t>ým orgánom doh</w:t>
      </w:r>
      <w:r w:rsidRPr="004F2BCA">
        <w:rPr>
          <w:rFonts w:ascii="Times New Roman" w:hAnsi="Times New Roman" w:cs="Times New Roman"/>
          <w:sz w:val="24"/>
          <w:szCs w:val="24"/>
        </w:rPr>
        <w:t>ľadu</w:t>
      </w:r>
      <w:r w:rsidRPr="004F2BCA" w:rsidR="00DE784A">
        <w:rPr>
          <w:rFonts w:ascii="Times New Roman" w:hAnsi="Times New Roman" w:cs="Times New Roman"/>
          <w:sz w:val="24"/>
          <w:szCs w:val="24"/>
        </w:rPr>
        <w:t>.</w:t>
      </w:r>
      <w:r w:rsidRPr="004F2BCA">
        <w:rPr>
          <w:rFonts w:ascii="Times New Roman" w:hAnsi="Times New Roman" w:cs="Times New Roman"/>
          <w:sz w:val="24"/>
          <w:szCs w:val="24"/>
        </w:rPr>
        <w:t xml:space="preserve"> </w:t>
      </w:r>
    </w:p>
    <w:p w:rsidR="00A752E3" w:rsidRPr="004F2BCA" w:rsidP="00A752E3">
      <w:pPr>
        <w:pStyle w:val="BodyText"/>
        <w:spacing w:after="0"/>
        <w:jc w:val="both"/>
        <w:rPr>
          <w:rFonts w:ascii="Times New Roman" w:hAnsi="Times New Roman" w:cs="Times New Roman"/>
          <w:sz w:val="24"/>
          <w:szCs w:val="24"/>
        </w:rPr>
      </w:pPr>
    </w:p>
    <w:p w:rsidR="00A752E3" w:rsidRPr="004F2BCA" w:rsidP="00A752E3">
      <w:pPr>
        <w:pStyle w:val="BodyText"/>
        <w:spacing w:after="0"/>
        <w:jc w:val="center"/>
        <w:rPr>
          <w:rFonts w:ascii="Times New Roman" w:hAnsi="Times New Roman" w:cs="Times New Roman"/>
          <w:b/>
          <w:sz w:val="24"/>
          <w:szCs w:val="24"/>
        </w:rPr>
      </w:pPr>
      <w:r w:rsidRPr="004F2BCA" w:rsidR="0027344A">
        <w:rPr>
          <w:rFonts w:ascii="Times New Roman" w:hAnsi="Times New Roman" w:cs="Times New Roman"/>
          <w:b/>
          <w:sz w:val="24"/>
          <w:szCs w:val="24"/>
        </w:rPr>
        <w:t>§ 51</w:t>
      </w:r>
    </w:p>
    <w:p w:rsidR="00A752E3" w:rsidRPr="004F2BCA" w:rsidP="00A752E3">
      <w:pPr>
        <w:pStyle w:val="BodyText"/>
        <w:spacing w:after="0"/>
        <w:jc w:val="both"/>
        <w:rPr>
          <w:rFonts w:ascii="Times New Roman" w:hAnsi="Times New Roman" w:cs="Times New Roman"/>
          <w:sz w:val="24"/>
          <w:szCs w:val="24"/>
        </w:rPr>
      </w:pPr>
    </w:p>
    <w:p w:rsidR="00A752E3"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ab/>
        <w:t xml:space="preserve">(1) </w:t>
      </w:r>
      <w:r w:rsidRPr="004F2BCA">
        <w:rPr>
          <w:rFonts w:ascii="Times New Roman" w:hAnsi="Times New Roman" w:cs="Times New Roman"/>
          <w:sz w:val="24"/>
          <w:szCs w:val="24"/>
        </w:rPr>
        <w:t>Národná banka Slovenska vykonáva dohľad</w:t>
      </w:r>
      <w:r w:rsidRPr="004F2BCA" w:rsidR="001D6E9B">
        <w:rPr>
          <w:rFonts w:ascii="Times New Roman" w:hAnsi="Times New Roman" w:cs="Times New Roman"/>
          <w:sz w:val="24"/>
          <w:szCs w:val="24"/>
        </w:rPr>
        <w:t xml:space="preserve"> nad skupinou</w:t>
      </w:r>
      <w:r w:rsidRPr="004F2BCA">
        <w:rPr>
          <w:rFonts w:ascii="Times New Roman" w:hAnsi="Times New Roman" w:cs="Times New Roman"/>
          <w:sz w:val="24"/>
          <w:szCs w:val="24"/>
        </w:rPr>
        <w:t xml:space="preserve"> nad obchodnými </w:t>
      </w:r>
      <w:r w:rsidRPr="004F2BCA" w:rsidR="0095796F">
        <w:rPr>
          <w:rFonts w:ascii="Times New Roman" w:hAnsi="Times New Roman" w:cs="Times New Roman"/>
          <w:sz w:val="24"/>
          <w:szCs w:val="24"/>
        </w:rPr>
        <w:t>transakciami</w:t>
      </w:r>
      <w:r w:rsidRPr="004F2BCA">
        <w:rPr>
          <w:rFonts w:ascii="Times New Roman" w:hAnsi="Times New Roman" w:cs="Times New Roman"/>
          <w:sz w:val="24"/>
          <w:szCs w:val="24"/>
        </w:rPr>
        <w:t xml:space="preserve"> medzi</w:t>
      </w:r>
    </w:p>
    <w:p w:rsidR="00A752E3"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 xml:space="preserve">a) </w:t>
      </w:r>
      <w:r w:rsidRPr="004F2BCA">
        <w:rPr>
          <w:rFonts w:ascii="Times New Roman" w:hAnsi="Times New Roman" w:cs="Times New Roman"/>
          <w:sz w:val="24"/>
          <w:szCs w:val="24"/>
        </w:rPr>
        <w:t>poisťovňou alebo zaisťovňou a</w:t>
      </w:r>
    </w:p>
    <w:p w:rsidR="00A752E3" w:rsidRPr="004F2BCA" w:rsidP="00A752E3">
      <w:pPr>
        <w:pStyle w:val="BodyText"/>
        <w:numPr>
          <w:ilvl w:val="0"/>
          <w:numId w:val="18"/>
        </w:numPr>
        <w:tabs>
          <w:tab w:val="left" w:pos="720"/>
        </w:tabs>
        <w:spacing w:after="0"/>
        <w:jc w:val="both"/>
        <w:rPr>
          <w:rFonts w:ascii="Times New Roman" w:hAnsi="Times New Roman" w:cs="Times New Roman"/>
          <w:sz w:val="24"/>
          <w:szCs w:val="24"/>
        </w:rPr>
      </w:pPr>
      <w:r w:rsidRPr="004F2BCA">
        <w:rPr>
          <w:rFonts w:ascii="Times New Roman" w:hAnsi="Times New Roman" w:cs="Times New Roman"/>
          <w:sz w:val="24"/>
          <w:szCs w:val="24"/>
        </w:rPr>
        <w:t>príbuznou spoločnosťou poisťovne alebo zaisťovne,</w:t>
      </w:r>
    </w:p>
    <w:p w:rsidR="00A752E3" w:rsidRPr="004F2BCA" w:rsidP="00A752E3">
      <w:pPr>
        <w:pStyle w:val="BodyText"/>
        <w:numPr>
          <w:ilvl w:val="0"/>
          <w:numId w:val="18"/>
        </w:numPr>
        <w:tabs>
          <w:tab w:val="left" w:pos="720"/>
        </w:tabs>
        <w:spacing w:after="0"/>
        <w:jc w:val="both"/>
        <w:rPr>
          <w:rFonts w:ascii="Times New Roman" w:hAnsi="Times New Roman" w:cs="Times New Roman"/>
          <w:sz w:val="24"/>
          <w:szCs w:val="24"/>
        </w:rPr>
      </w:pPr>
      <w:r w:rsidRPr="004F2BCA">
        <w:rPr>
          <w:rFonts w:ascii="Times New Roman" w:hAnsi="Times New Roman" w:cs="Times New Roman"/>
          <w:sz w:val="24"/>
          <w:szCs w:val="24"/>
        </w:rPr>
        <w:t>spoločnosťou s účasťou v poisťovni alebo zaisťovni,</w:t>
      </w:r>
    </w:p>
    <w:p w:rsidR="00A752E3" w:rsidRPr="0003489E" w:rsidP="00A752E3">
      <w:pPr>
        <w:pStyle w:val="BodyText"/>
        <w:numPr>
          <w:ilvl w:val="0"/>
          <w:numId w:val="18"/>
        </w:numPr>
        <w:tabs>
          <w:tab w:val="left" w:pos="720"/>
        </w:tabs>
        <w:spacing w:after="0"/>
        <w:jc w:val="both"/>
        <w:rPr>
          <w:rFonts w:ascii="Times New Roman" w:hAnsi="Times New Roman" w:cs="Times New Roman"/>
          <w:sz w:val="24"/>
          <w:szCs w:val="24"/>
        </w:rPr>
      </w:pPr>
      <w:r w:rsidRPr="0003489E">
        <w:rPr>
          <w:rFonts w:ascii="Times New Roman" w:hAnsi="Times New Roman" w:cs="Times New Roman"/>
          <w:sz w:val="24"/>
          <w:szCs w:val="24"/>
        </w:rPr>
        <w:t xml:space="preserve">príbuznou spoločnosťou </w:t>
      </w:r>
      <w:r w:rsidRPr="0003489E" w:rsidR="00907C5D">
        <w:rPr>
          <w:rFonts w:ascii="Times New Roman" w:hAnsi="Times New Roman" w:cs="Times New Roman"/>
          <w:sz w:val="24"/>
          <w:szCs w:val="24"/>
        </w:rPr>
        <w:t xml:space="preserve">spoločnosti </w:t>
      </w:r>
      <w:r w:rsidRPr="0003489E">
        <w:rPr>
          <w:rFonts w:ascii="Times New Roman" w:hAnsi="Times New Roman" w:cs="Times New Roman"/>
          <w:sz w:val="24"/>
          <w:szCs w:val="24"/>
        </w:rPr>
        <w:t>s účasťou v poisťovni alebo zaisťovni</w:t>
      </w:r>
      <w:r w:rsidRPr="0003489E" w:rsidR="006C43E8">
        <w:rPr>
          <w:rFonts w:ascii="Times New Roman" w:hAnsi="Times New Roman" w:cs="Times New Roman"/>
          <w:sz w:val="24"/>
          <w:szCs w:val="24"/>
        </w:rPr>
        <w:t>,</w:t>
      </w:r>
    </w:p>
    <w:p w:rsidR="00A752E3"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 xml:space="preserve">b) </w:t>
      </w:r>
      <w:r w:rsidRPr="004F2BCA">
        <w:rPr>
          <w:rFonts w:ascii="Times New Roman" w:hAnsi="Times New Roman" w:cs="Times New Roman"/>
          <w:sz w:val="24"/>
          <w:szCs w:val="24"/>
        </w:rPr>
        <w:t>poisťovňou alebo zaisťovňou a fyzickou osobou, ktorá má účasť</w:t>
      </w:r>
    </w:p>
    <w:p w:rsidR="00A752E3" w:rsidRPr="004F2BCA" w:rsidP="00A752E3">
      <w:pPr>
        <w:pStyle w:val="BodyText"/>
        <w:numPr>
          <w:ilvl w:val="0"/>
          <w:numId w:val="19"/>
        </w:numPr>
        <w:tabs>
          <w:tab w:val="left" w:pos="720"/>
        </w:tabs>
        <w:spacing w:after="0"/>
        <w:jc w:val="both"/>
        <w:rPr>
          <w:rFonts w:ascii="Times New Roman" w:hAnsi="Times New Roman" w:cs="Times New Roman"/>
          <w:sz w:val="24"/>
          <w:szCs w:val="24"/>
        </w:rPr>
      </w:pPr>
      <w:r w:rsidRPr="004F2BCA">
        <w:rPr>
          <w:rFonts w:ascii="Times New Roman" w:hAnsi="Times New Roman" w:cs="Times New Roman"/>
          <w:sz w:val="24"/>
          <w:szCs w:val="24"/>
        </w:rPr>
        <w:t xml:space="preserve">v poisťovni alebo zaisťovni alebo </w:t>
      </w:r>
      <w:r w:rsidRPr="006C099D">
        <w:rPr>
          <w:rFonts w:ascii="Times New Roman" w:hAnsi="Times New Roman" w:cs="Times New Roman"/>
          <w:sz w:val="24"/>
          <w:szCs w:val="24"/>
        </w:rPr>
        <w:t>v </w:t>
      </w:r>
      <w:r w:rsidRPr="006C099D" w:rsidR="008E2B3A">
        <w:rPr>
          <w:rFonts w:ascii="Times New Roman" w:hAnsi="Times New Roman" w:cs="Times New Roman"/>
          <w:sz w:val="24"/>
          <w:szCs w:val="24"/>
        </w:rPr>
        <w:t>jej</w:t>
      </w:r>
      <w:r w:rsidRPr="004F2BCA">
        <w:rPr>
          <w:rFonts w:ascii="Times New Roman" w:hAnsi="Times New Roman" w:cs="Times New Roman"/>
          <w:sz w:val="24"/>
          <w:szCs w:val="24"/>
        </w:rPr>
        <w:t xml:space="preserve"> príbuznej spoločnosti,</w:t>
      </w:r>
    </w:p>
    <w:p w:rsidR="00A752E3" w:rsidRPr="004F2BCA" w:rsidP="00A752E3">
      <w:pPr>
        <w:pStyle w:val="BodyText"/>
        <w:numPr>
          <w:ilvl w:val="0"/>
          <w:numId w:val="19"/>
        </w:numPr>
        <w:tabs>
          <w:tab w:val="left" w:pos="720"/>
        </w:tabs>
        <w:spacing w:after="0"/>
        <w:jc w:val="both"/>
        <w:rPr>
          <w:rFonts w:ascii="Times New Roman" w:hAnsi="Times New Roman" w:cs="Times New Roman"/>
          <w:sz w:val="24"/>
          <w:szCs w:val="24"/>
        </w:rPr>
      </w:pPr>
      <w:r w:rsidRPr="004F2BCA">
        <w:rPr>
          <w:rFonts w:ascii="Times New Roman" w:hAnsi="Times New Roman" w:cs="Times New Roman"/>
          <w:sz w:val="24"/>
          <w:szCs w:val="24"/>
        </w:rPr>
        <w:t>v spoločnosti s účasťou v poisťovni alebo zaisťovni</w:t>
      </w:r>
      <w:r w:rsidR="006C43E8">
        <w:rPr>
          <w:rFonts w:ascii="Times New Roman" w:hAnsi="Times New Roman" w:cs="Times New Roman"/>
          <w:sz w:val="24"/>
          <w:szCs w:val="24"/>
        </w:rPr>
        <w:t>,</w:t>
      </w:r>
    </w:p>
    <w:p w:rsidR="00A752E3" w:rsidRPr="0003489E" w:rsidP="00A752E3">
      <w:pPr>
        <w:pStyle w:val="BodyText"/>
        <w:numPr>
          <w:ilvl w:val="0"/>
          <w:numId w:val="19"/>
        </w:numPr>
        <w:tabs>
          <w:tab w:val="left" w:pos="720"/>
        </w:tabs>
        <w:spacing w:after="0"/>
        <w:jc w:val="both"/>
        <w:rPr>
          <w:rFonts w:ascii="Times New Roman" w:hAnsi="Times New Roman" w:cs="Times New Roman"/>
          <w:sz w:val="24"/>
          <w:szCs w:val="24"/>
        </w:rPr>
      </w:pPr>
      <w:r w:rsidRPr="0003489E">
        <w:rPr>
          <w:rFonts w:ascii="Times New Roman" w:hAnsi="Times New Roman" w:cs="Times New Roman"/>
          <w:sz w:val="24"/>
          <w:szCs w:val="24"/>
        </w:rPr>
        <w:t xml:space="preserve">v príbuznej spoločnosti </w:t>
      </w:r>
      <w:r w:rsidRPr="0003489E" w:rsidR="00907C5D">
        <w:rPr>
          <w:rFonts w:ascii="Times New Roman" w:hAnsi="Times New Roman" w:cs="Times New Roman"/>
          <w:sz w:val="24"/>
          <w:szCs w:val="24"/>
        </w:rPr>
        <w:t xml:space="preserve">spoločnosti </w:t>
      </w:r>
      <w:r w:rsidRPr="0003489E">
        <w:rPr>
          <w:rFonts w:ascii="Times New Roman" w:hAnsi="Times New Roman" w:cs="Times New Roman"/>
          <w:sz w:val="24"/>
          <w:szCs w:val="24"/>
        </w:rPr>
        <w:t>s účasťou v poisťovni alebo zaisťovni.</w:t>
      </w:r>
    </w:p>
    <w:p w:rsidR="00A752E3"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ab/>
        <w:t xml:space="preserve">(2) </w:t>
      </w:r>
      <w:r w:rsidRPr="004F2BCA" w:rsidR="001D6E9B">
        <w:rPr>
          <w:rFonts w:ascii="Times New Roman" w:hAnsi="Times New Roman" w:cs="Times New Roman"/>
          <w:sz w:val="24"/>
          <w:szCs w:val="24"/>
        </w:rPr>
        <w:t>D</w:t>
      </w:r>
      <w:r w:rsidRPr="004F2BCA">
        <w:rPr>
          <w:rFonts w:ascii="Times New Roman" w:hAnsi="Times New Roman" w:cs="Times New Roman"/>
          <w:sz w:val="24"/>
          <w:szCs w:val="24"/>
        </w:rPr>
        <w:t xml:space="preserve">ohľad </w:t>
      </w:r>
      <w:r w:rsidRPr="004F2BCA" w:rsidR="001D6E9B">
        <w:rPr>
          <w:rFonts w:ascii="Times New Roman" w:hAnsi="Times New Roman" w:cs="Times New Roman"/>
          <w:sz w:val="24"/>
          <w:szCs w:val="24"/>
        </w:rPr>
        <w:t xml:space="preserve">nad skupinou </w:t>
      </w:r>
      <w:r w:rsidR="000358EA">
        <w:rPr>
          <w:rFonts w:ascii="Times New Roman" w:hAnsi="Times New Roman" w:cs="Times New Roman"/>
          <w:sz w:val="24"/>
          <w:szCs w:val="24"/>
        </w:rPr>
        <w:t>podľa odseku 1 sa týka najmä</w:t>
      </w:r>
    </w:p>
    <w:p w:rsidR="00A752E3" w:rsidRPr="0003489E" w:rsidP="002648F3">
      <w:pPr>
        <w:pStyle w:val="BodyText"/>
        <w:spacing w:after="0"/>
        <w:jc w:val="both"/>
        <w:rPr>
          <w:rFonts w:ascii="Times New Roman" w:hAnsi="Times New Roman" w:cs="Times New Roman"/>
          <w:sz w:val="24"/>
          <w:szCs w:val="24"/>
        </w:rPr>
      </w:pPr>
      <w:r w:rsidRPr="0003489E" w:rsidR="002648F3">
        <w:rPr>
          <w:rFonts w:ascii="Times New Roman" w:hAnsi="Times New Roman" w:cs="Times New Roman"/>
          <w:sz w:val="24"/>
          <w:szCs w:val="24"/>
        </w:rPr>
        <w:t xml:space="preserve">a) </w:t>
      </w:r>
      <w:r w:rsidRPr="0003489E">
        <w:rPr>
          <w:rFonts w:ascii="Times New Roman" w:hAnsi="Times New Roman" w:cs="Times New Roman"/>
          <w:sz w:val="24"/>
          <w:szCs w:val="24"/>
        </w:rPr>
        <w:t>úverov</w:t>
      </w:r>
      <w:r w:rsidRPr="0003489E" w:rsidR="00852D26">
        <w:rPr>
          <w:rFonts w:ascii="Times New Roman" w:hAnsi="Times New Roman" w:cs="Times New Roman"/>
          <w:sz w:val="24"/>
          <w:szCs w:val="24"/>
        </w:rPr>
        <w:t xml:space="preserve"> a vzájomných záväzkov</w:t>
      </w:r>
      <w:r w:rsidRPr="0003489E">
        <w:rPr>
          <w:rFonts w:ascii="Times New Roman" w:hAnsi="Times New Roman" w:cs="Times New Roman"/>
          <w:sz w:val="24"/>
          <w:szCs w:val="24"/>
        </w:rPr>
        <w:t>,</w:t>
      </w:r>
    </w:p>
    <w:p w:rsidR="00A752E3"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 xml:space="preserve">b) </w:t>
      </w:r>
      <w:r w:rsidRPr="004F2BCA">
        <w:rPr>
          <w:rFonts w:ascii="Times New Roman" w:hAnsi="Times New Roman" w:cs="Times New Roman"/>
          <w:sz w:val="24"/>
          <w:szCs w:val="24"/>
        </w:rPr>
        <w:t xml:space="preserve">záruk a mimosúvahových operácií, </w:t>
      </w:r>
    </w:p>
    <w:p w:rsidR="00A752E3"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 xml:space="preserve">c) </w:t>
      </w:r>
      <w:r w:rsidRPr="004F2BCA">
        <w:rPr>
          <w:rFonts w:ascii="Times New Roman" w:hAnsi="Times New Roman" w:cs="Times New Roman"/>
          <w:sz w:val="24"/>
          <w:szCs w:val="24"/>
        </w:rPr>
        <w:t>položiek, ktoré možno započítať do miery solventnosti</w:t>
      </w:r>
      <w:r w:rsidRPr="004F2BCA" w:rsidR="002648F3">
        <w:rPr>
          <w:rFonts w:ascii="Times New Roman" w:hAnsi="Times New Roman" w:cs="Times New Roman"/>
          <w:sz w:val="24"/>
          <w:szCs w:val="24"/>
        </w:rPr>
        <w:t>,</w:t>
      </w:r>
    </w:p>
    <w:p w:rsidR="00756945"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 xml:space="preserve">d) </w:t>
      </w:r>
      <w:r w:rsidRPr="004F2BCA" w:rsidR="00A752E3">
        <w:rPr>
          <w:rFonts w:ascii="Times New Roman" w:hAnsi="Times New Roman" w:cs="Times New Roman"/>
          <w:sz w:val="24"/>
          <w:szCs w:val="24"/>
        </w:rPr>
        <w:t xml:space="preserve">spôsobu </w:t>
      </w:r>
      <w:r w:rsidRPr="004F2BCA">
        <w:rPr>
          <w:rFonts w:ascii="Times New Roman" w:hAnsi="Times New Roman" w:cs="Times New Roman"/>
          <w:sz w:val="24"/>
          <w:szCs w:val="24"/>
        </w:rPr>
        <w:t>finančného umiestnenia,</w:t>
      </w:r>
    </w:p>
    <w:p w:rsidR="00A752E3"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 xml:space="preserve">e) </w:t>
      </w:r>
      <w:r w:rsidRPr="004F2BCA">
        <w:rPr>
          <w:rFonts w:ascii="Times New Roman" w:hAnsi="Times New Roman" w:cs="Times New Roman"/>
          <w:sz w:val="24"/>
          <w:szCs w:val="24"/>
        </w:rPr>
        <w:t>zaisťovacích operácií</w:t>
      </w:r>
      <w:r w:rsidRPr="004F2BCA" w:rsidR="002648F3">
        <w:rPr>
          <w:rFonts w:ascii="Times New Roman" w:hAnsi="Times New Roman" w:cs="Times New Roman"/>
          <w:sz w:val="24"/>
          <w:szCs w:val="24"/>
        </w:rPr>
        <w:t>,</w:t>
      </w:r>
    </w:p>
    <w:p w:rsidR="00A752E3" w:rsidRPr="004F2BCA" w:rsidP="002648F3">
      <w:pPr>
        <w:pStyle w:val="BodyText"/>
        <w:spacing w:after="0"/>
        <w:jc w:val="both"/>
        <w:rPr>
          <w:rFonts w:ascii="Times New Roman" w:hAnsi="Times New Roman" w:cs="Times New Roman"/>
          <w:sz w:val="24"/>
          <w:szCs w:val="24"/>
        </w:rPr>
      </w:pPr>
      <w:r w:rsidRPr="004F2BCA" w:rsidR="002648F3">
        <w:rPr>
          <w:rFonts w:ascii="Times New Roman" w:hAnsi="Times New Roman" w:cs="Times New Roman"/>
          <w:sz w:val="24"/>
          <w:szCs w:val="24"/>
        </w:rPr>
        <w:t xml:space="preserve">f) </w:t>
      </w:r>
      <w:r w:rsidRPr="004F2BCA">
        <w:rPr>
          <w:rFonts w:ascii="Times New Roman" w:hAnsi="Times New Roman" w:cs="Times New Roman"/>
          <w:sz w:val="24"/>
          <w:szCs w:val="24"/>
        </w:rPr>
        <w:t>dohôd o rozdelení nákladov.</w:t>
      </w:r>
    </w:p>
    <w:p w:rsidR="00A752E3" w:rsidRPr="004F2BCA" w:rsidP="004925F0">
      <w:pPr>
        <w:pStyle w:val="BodyText"/>
        <w:spacing w:after="0"/>
        <w:jc w:val="both"/>
        <w:rPr>
          <w:rFonts w:ascii="Times New Roman" w:hAnsi="Times New Roman" w:cs="Times New Roman"/>
          <w:sz w:val="24"/>
          <w:szCs w:val="24"/>
        </w:rPr>
      </w:pPr>
      <w:r w:rsidRPr="0003489E" w:rsidR="004925F0">
        <w:rPr>
          <w:rFonts w:ascii="Times New Roman" w:hAnsi="Times New Roman" w:cs="Times New Roman"/>
          <w:sz w:val="24"/>
          <w:szCs w:val="24"/>
        </w:rPr>
        <w:tab/>
        <w:t xml:space="preserve">(3) </w:t>
      </w:r>
      <w:r w:rsidRPr="0003489E">
        <w:rPr>
          <w:rFonts w:ascii="Times New Roman" w:hAnsi="Times New Roman" w:cs="Times New Roman"/>
          <w:sz w:val="24"/>
          <w:szCs w:val="24"/>
        </w:rPr>
        <w:t xml:space="preserve">Poisťovňa alebo zaisťovňa, ktorá je predmetom dohľadu </w:t>
      </w:r>
      <w:r w:rsidRPr="0003489E" w:rsidR="004616FC">
        <w:rPr>
          <w:rFonts w:ascii="Times New Roman" w:hAnsi="Times New Roman" w:cs="Times New Roman"/>
          <w:sz w:val="24"/>
          <w:szCs w:val="24"/>
        </w:rPr>
        <w:t>nad skupinou</w:t>
      </w:r>
      <w:r w:rsidRPr="0003489E" w:rsidR="003E3CD5">
        <w:rPr>
          <w:rFonts w:ascii="Times New Roman" w:hAnsi="Times New Roman" w:cs="Times New Roman"/>
          <w:sz w:val="24"/>
          <w:szCs w:val="24"/>
        </w:rPr>
        <w:t xml:space="preserve"> podľa § 49 ods. 1 písm. a)</w:t>
      </w:r>
      <w:r w:rsidRPr="0003489E" w:rsidR="004616FC">
        <w:rPr>
          <w:rFonts w:ascii="Times New Roman" w:hAnsi="Times New Roman" w:cs="Times New Roman"/>
          <w:sz w:val="24"/>
          <w:szCs w:val="24"/>
        </w:rPr>
        <w:t xml:space="preserve"> </w:t>
      </w:r>
      <w:r w:rsidRPr="0003489E">
        <w:rPr>
          <w:rFonts w:ascii="Times New Roman" w:hAnsi="Times New Roman" w:cs="Times New Roman"/>
          <w:sz w:val="24"/>
          <w:szCs w:val="24"/>
        </w:rPr>
        <w:t>je povinná vytvoriť systém riadenia rizík a systém vnútornej kontroly vrátane</w:t>
      </w:r>
      <w:r w:rsidRPr="004F2BCA">
        <w:rPr>
          <w:rFonts w:ascii="Times New Roman" w:hAnsi="Times New Roman" w:cs="Times New Roman"/>
          <w:sz w:val="24"/>
          <w:szCs w:val="24"/>
        </w:rPr>
        <w:t xml:space="preserve"> riadiacich postupov a vedenia účtovníctva za účelom sledovania dodržiavania ustanovení odsekov 1 a 2 na úrovni dohľadu</w:t>
      </w:r>
      <w:r w:rsidRPr="004F2BCA" w:rsidR="004616FC">
        <w:rPr>
          <w:rFonts w:ascii="Times New Roman" w:hAnsi="Times New Roman" w:cs="Times New Roman"/>
          <w:sz w:val="24"/>
          <w:szCs w:val="24"/>
        </w:rPr>
        <w:t xml:space="preserve"> nad skupinou za účelom predkladania údajov a informácií potrebných na účely výkonu dohľadu nad skupinou</w:t>
      </w:r>
      <w:r w:rsidRPr="004F2BCA">
        <w:rPr>
          <w:rFonts w:ascii="Times New Roman" w:hAnsi="Times New Roman" w:cs="Times New Roman"/>
          <w:sz w:val="24"/>
          <w:szCs w:val="24"/>
        </w:rPr>
        <w:t xml:space="preserve">. </w:t>
      </w:r>
    </w:p>
    <w:p w:rsidR="00A752E3" w:rsidRPr="0003489E" w:rsidP="004925F0">
      <w:pPr>
        <w:ind w:firstLine="0"/>
        <w:jc w:val="both"/>
        <w:rPr>
          <w:rFonts w:ascii="Times New Roman" w:hAnsi="Times New Roman" w:cs="Times New Roman"/>
          <w:b w:val="0"/>
          <w:bCs/>
          <w:sz w:val="24"/>
          <w:szCs w:val="24"/>
        </w:rPr>
      </w:pPr>
      <w:r w:rsidRPr="004F2BCA" w:rsidR="004925F0">
        <w:rPr>
          <w:rFonts w:ascii="Times New Roman" w:hAnsi="Times New Roman" w:cs="Times New Roman"/>
          <w:b w:val="0"/>
          <w:bCs/>
          <w:sz w:val="24"/>
          <w:szCs w:val="24"/>
        </w:rPr>
        <w:tab/>
        <w:t xml:space="preserve">(4) </w:t>
      </w:r>
      <w:r w:rsidRPr="004F2BCA">
        <w:rPr>
          <w:rFonts w:ascii="Times New Roman" w:hAnsi="Times New Roman" w:cs="Times New Roman"/>
          <w:b w:val="0"/>
          <w:bCs/>
          <w:sz w:val="24"/>
          <w:szCs w:val="24"/>
        </w:rPr>
        <w:t xml:space="preserve">Poisťovňa alebo zaisťovňa je povinná predložiť Národnej banke Slovenska všetky výkazy, hlásenia a iné správy obsahujúce údaje </w:t>
      </w:r>
      <w:r w:rsidR="003228F4">
        <w:rPr>
          <w:rFonts w:ascii="Times New Roman" w:hAnsi="Times New Roman" w:cs="Times New Roman"/>
          <w:b w:val="0"/>
          <w:bCs/>
          <w:sz w:val="24"/>
          <w:szCs w:val="24"/>
        </w:rPr>
        <w:t xml:space="preserve">podľa </w:t>
      </w:r>
      <w:r w:rsidRPr="004F2BCA">
        <w:rPr>
          <w:rFonts w:ascii="Times New Roman" w:hAnsi="Times New Roman" w:cs="Times New Roman"/>
          <w:b w:val="0"/>
          <w:bCs/>
          <w:sz w:val="24"/>
          <w:szCs w:val="24"/>
        </w:rPr>
        <w:t>odsekov 1 a 2, ktoré sú potrebné na výkon  dohľadu</w:t>
      </w:r>
      <w:r w:rsidRPr="004F2BCA" w:rsidR="00556EE3">
        <w:rPr>
          <w:rFonts w:ascii="Times New Roman" w:hAnsi="Times New Roman" w:cs="Times New Roman"/>
          <w:b w:val="0"/>
          <w:bCs/>
          <w:sz w:val="24"/>
          <w:szCs w:val="24"/>
        </w:rPr>
        <w:t xml:space="preserve"> nad skupinou</w:t>
      </w:r>
      <w:r w:rsidRPr="004F2BCA">
        <w:rPr>
          <w:rFonts w:ascii="Times New Roman" w:hAnsi="Times New Roman" w:cs="Times New Roman"/>
          <w:b w:val="0"/>
          <w:bCs/>
          <w:sz w:val="24"/>
          <w:szCs w:val="24"/>
        </w:rPr>
        <w:t xml:space="preserve"> a to ustanoveným spôsobom a v ustanovených termínoch; ich štruktúru, rozsah, obsah, formu, členenie, termíny, spôsob, postup a miesto predkladania </w:t>
      </w:r>
      <w:r w:rsidRPr="0003489E">
        <w:rPr>
          <w:rFonts w:ascii="Times New Roman" w:hAnsi="Times New Roman" w:cs="Times New Roman"/>
          <w:b w:val="0"/>
          <w:bCs/>
          <w:sz w:val="24"/>
          <w:szCs w:val="24"/>
        </w:rPr>
        <w:t>vrátane metodiky na ich vypracúvani</w:t>
      </w:r>
      <w:r w:rsidR="003358F9">
        <w:rPr>
          <w:rFonts w:ascii="Times New Roman" w:hAnsi="Times New Roman" w:cs="Times New Roman"/>
          <w:b w:val="0"/>
          <w:bCs/>
          <w:sz w:val="24"/>
          <w:szCs w:val="24"/>
        </w:rPr>
        <w:t>e</w:t>
      </w:r>
      <w:r w:rsidRPr="0003489E">
        <w:rPr>
          <w:rFonts w:ascii="Times New Roman" w:hAnsi="Times New Roman" w:cs="Times New Roman"/>
          <w:b w:val="0"/>
          <w:bCs/>
          <w:sz w:val="24"/>
          <w:szCs w:val="24"/>
        </w:rPr>
        <w:t xml:space="preserve"> ustanoví </w:t>
      </w:r>
      <w:r w:rsidRPr="0003489E" w:rsidR="0030058B">
        <w:rPr>
          <w:rFonts w:ascii="Times New Roman" w:hAnsi="Times New Roman" w:cs="Arial"/>
          <w:b w:val="0"/>
          <w:bCs/>
          <w:sz w:val="24"/>
          <w:szCs w:val="24"/>
        </w:rPr>
        <w:t>Národná banka Slovenska opatrením vyhláseným v zbierke zákonov</w:t>
      </w:r>
      <w:r w:rsidRPr="0003489E" w:rsidR="00CD12F3">
        <w:rPr>
          <w:rFonts w:ascii="Times New Roman" w:hAnsi="Times New Roman" w:cs="Times New Roman"/>
          <w:b w:val="0"/>
          <w:bCs/>
          <w:sz w:val="24"/>
          <w:szCs w:val="24"/>
        </w:rPr>
        <w:t>.</w:t>
      </w:r>
      <w:r w:rsidRPr="0003489E">
        <w:rPr>
          <w:rFonts w:ascii="Times New Roman" w:hAnsi="Times New Roman" w:cs="Times New Roman"/>
          <w:b w:val="0"/>
          <w:bCs/>
          <w:sz w:val="24"/>
          <w:szCs w:val="24"/>
        </w:rPr>
        <w:t xml:space="preserve"> </w:t>
      </w:r>
    </w:p>
    <w:p w:rsidR="001565C2" w:rsidRPr="004F2BCA" w:rsidP="00EF34B0">
      <w:pPr>
        <w:jc w:val="both"/>
        <w:rPr>
          <w:rFonts w:ascii="Times New Roman" w:hAnsi="Times New Roman" w:cs="Times New Roman"/>
          <w:color w:val="000000"/>
          <w:sz w:val="24"/>
          <w:szCs w:val="24"/>
        </w:rPr>
      </w:pPr>
    </w:p>
    <w:p w:rsidR="000A267A" w:rsidRPr="004F2BCA">
      <w:pPr>
        <w:tabs>
          <w:tab w:val="left" w:pos="0"/>
        </w:tabs>
        <w:ind w:left="426" w:hanging="426"/>
        <w:jc w:val="center"/>
        <w:rPr>
          <w:rFonts w:ascii="Times New Roman" w:hAnsi="Times New Roman" w:cs="Times New Roman"/>
          <w:b/>
          <w:bCs w:val="0"/>
          <w:sz w:val="24"/>
          <w:szCs w:val="24"/>
        </w:rPr>
      </w:pPr>
      <w:r w:rsidRPr="004F2BCA">
        <w:rPr>
          <w:rFonts w:ascii="Times New Roman" w:hAnsi="Times New Roman" w:cs="Times New Roman"/>
          <w:b/>
          <w:bCs w:val="0"/>
          <w:sz w:val="24"/>
          <w:szCs w:val="24"/>
        </w:rPr>
        <w:t>Doplňujúci dohľad</w:t>
      </w:r>
    </w:p>
    <w:p w:rsidR="000A267A" w:rsidRPr="004F2BCA">
      <w:pPr>
        <w:jc w:val="center"/>
        <w:rPr>
          <w:rFonts w:ascii="Times New Roman" w:hAnsi="Times New Roman" w:cs="Times New Roman"/>
          <w:b/>
          <w:sz w:val="24"/>
          <w:szCs w:val="24"/>
        </w:rPr>
      </w:pPr>
      <w:r w:rsidRPr="004F2BCA" w:rsidR="00BF7AE8">
        <w:rPr>
          <w:rFonts w:ascii="Times New Roman" w:hAnsi="Times New Roman" w:cs="Times New Roman"/>
          <w:b/>
          <w:sz w:val="24"/>
          <w:szCs w:val="24"/>
        </w:rPr>
        <w:t>§ 5</w:t>
      </w:r>
      <w:r w:rsidRPr="004F2BCA" w:rsidR="0027344A">
        <w:rPr>
          <w:rFonts w:ascii="Times New Roman" w:hAnsi="Times New Roman" w:cs="Times New Roman"/>
          <w:b/>
          <w:sz w:val="24"/>
          <w:szCs w:val="24"/>
        </w:rPr>
        <w:t>2</w:t>
      </w:r>
    </w:p>
    <w:p w:rsidR="000A267A" w:rsidRPr="004F2BCA">
      <w:pPr>
        <w:ind w:firstLine="708"/>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sidR="00B004F9">
        <w:rPr>
          <w:rFonts w:ascii="Times New Roman" w:hAnsi="Times New Roman" w:cs="Times New Roman"/>
          <w:sz w:val="24"/>
          <w:szCs w:val="24"/>
        </w:rPr>
        <w:t xml:space="preserve">Doplňujúcim dohľadom je sledovanie a regulácia rizík finančných konglomerátov, ktorých súčasťou sú poisťovne, poisťovne z iného členského štátu, zahraničné poisťovne vrátane ich pobočiek, zaisťovne, </w:t>
      </w:r>
      <w:r w:rsidRPr="004F2BCA" w:rsidR="008306D3">
        <w:rPr>
          <w:rFonts w:ascii="Times New Roman" w:hAnsi="Times New Roman" w:cs="Times New Roman"/>
          <w:sz w:val="24"/>
          <w:szCs w:val="24"/>
        </w:rPr>
        <w:t xml:space="preserve">zaisťovne z iného členského štátu, </w:t>
      </w:r>
      <w:r w:rsidRPr="004F2BCA" w:rsidR="00B004F9">
        <w:rPr>
          <w:rFonts w:ascii="Times New Roman" w:hAnsi="Times New Roman" w:cs="Times New Roman"/>
          <w:sz w:val="24"/>
          <w:szCs w:val="24"/>
        </w:rPr>
        <w:t xml:space="preserve">zahraničné zaisťovne vrátane ich pobočiek, obchodníci s cennými papiermi, banky, inštitúcie elektronických peňazí, správcovské spoločnosti, na účely obmedzenia rizík, ktorým je poisťovňa, poisťovňa z iného členského štátu, zahraničná poisťovňa vrátane </w:t>
      </w:r>
      <w:r w:rsidRPr="004F2BCA" w:rsidR="008306D3">
        <w:rPr>
          <w:rFonts w:ascii="Times New Roman" w:hAnsi="Times New Roman" w:cs="Times New Roman"/>
          <w:sz w:val="24"/>
          <w:szCs w:val="24"/>
        </w:rPr>
        <w:t>ich</w:t>
      </w:r>
      <w:r w:rsidRPr="004F2BCA" w:rsidR="00B004F9">
        <w:rPr>
          <w:rFonts w:ascii="Times New Roman" w:hAnsi="Times New Roman" w:cs="Times New Roman"/>
          <w:sz w:val="24"/>
          <w:szCs w:val="24"/>
        </w:rPr>
        <w:t xml:space="preserve"> pobočiek, zaisťovňa, </w:t>
      </w:r>
      <w:r w:rsidRPr="004F2BCA" w:rsidR="008306D3">
        <w:rPr>
          <w:rFonts w:ascii="Times New Roman" w:hAnsi="Times New Roman" w:cs="Times New Roman"/>
          <w:sz w:val="24"/>
          <w:szCs w:val="24"/>
        </w:rPr>
        <w:t xml:space="preserve">zaisťovňa z iného členského štátu, </w:t>
      </w:r>
      <w:r w:rsidRPr="004F2BCA" w:rsidR="00B004F9">
        <w:rPr>
          <w:rFonts w:ascii="Times New Roman" w:hAnsi="Times New Roman" w:cs="Times New Roman"/>
          <w:sz w:val="24"/>
          <w:szCs w:val="24"/>
        </w:rPr>
        <w:t xml:space="preserve">zahraničná zaisťovňa vrátane </w:t>
      </w:r>
      <w:r w:rsidRPr="004F2BCA" w:rsidR="008306D3">
        <w:rPr>
          <w:rFonts w:ascii="Times New Roman" w:hAnsi="Times New Roman" w:cs="Times New Roman"/>
          <w:sz w:val="24"/>
          <w:szCs w:val="24"/>
        </w:rPr>
        <w:t>ich</w:t>
      </w:r>
      <w:r w:rsidRPr="004F2BCA" w:rsidR="00B004F9">
        <w:rPr>
          <w:rFonts w:ascii="Times New Roman" w:hAnsi="Times New Roman" w:cs="Times New Roman"/>
          <w:sz w:val="24"/>
          <w:szCs w:val="24"/>
        </w:rPr>
        <w:t xml:space="preserve"> pobočiek alebo iná regulovaná osoba vystavená z dôvodu svojej účasti vo finančnom konglomeráte.</w:t>
      </w:r>
      <w:r w:rsidRPr="004F2BCA">
        <w:rPr>
          <w:rFonts w:ascii="Times New Roman" w:hAnsi="Times New Roman" w:cs="Times New Roman"/>
          <w:sz w:val="24"/>
          <w:szCs w:val="24"/>
        </w:rPr>
        <w:t xml:space="preserve"> </w:t>
      </w:r>
    </w:p>
    <w:p w:rsidR="009E5BC0">
      <w:pPr>
        <w:jc w:val="center"/>
        <w:rPr>
          <w:rFonts w:ascii="Times New Roman" w:hAnsi="Times New Roman" w:cs="Times New Roman"/>
          <w:b/>
          <w:sz w:val="24"/>
          <w:szCs w:val="24"/>
        </w:rPr>
      </w:pPr>
    </w:p>
    <w:p w:rsidR="0007231A">
      <w:pPr>
        <w:jc w:val="center"/>
        <w:rPr>
          <w:rFonts w:ascii="Times New Roman" w:hAnsi="Times New Roman" w:cs="Times New Roman"/>
          <w:b/>
          <w:sz w:val="24"/>
          <w:szCs w:val="24"/>
        </w:rPr>
      </w:pPr>
    </w:p>
    <w:p w:rsidR="0007231A">
      <w:pPr>
        <w:jc w:val="center"/>
        <w:rPr>
          <w:rFonts w:ascii="Times New Roman" w:hAnsi="Times New Roman" w:cs="Times New Roman"/>
          <w:b/>
          <w:sz w:val="24"/>
          <w:szCs w:val="24"/>
        </w:rPr>
      </w:pPr>
    </w:p>
    <w:p w:rsidR="0007231A">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B5734E">
        <w:rPr>
          <w:rFonts w:ascii="Times New Roman" w:hAnsi="Times New Roman" w:cs="Times New Roman"/>
          <w:b/>
          <w:sz w:val="24"/>
          <w:szCs w:val="24"/>
        </w:rPr>
        <w:t>§ 5</w:t>
      </w:r>
      <w:r w:rsidRPr="004F2BCA" w:rsidR="0027344A">
        <w:rPr>
          <w:rFonts w:ascii="Times New Roman" w:hAnsi="Times New Roman" w:cs="Times New Roman"/>
          <w:b/>
          <w:sz w:val="24"/>
          <w:szCs w:val="24"/>
        </w:rPr>
        <w:t>3</w:t>
      </w:r>
    </w:p>
    <w:p w:rsidR="000A267A" w:rsidRPr="004F2BCA">
      <w:pPr>
        <w:ind w:firstLine="708"/>
        <w:jc w:val="both"/>
        <w:rPr>
          <w:rFonts w:ascii="Times New Roman" w:hAnsi="Times New Roman" w:cs="Times New Roman"/>
          <w:sz w:val="24"/>
          <w:szCs w:val="24"/>
        </w:rPr>
      </w:pP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Na účely tohto zákona sa rozumie</w:t>
      </w:r>
    </w:p>
    <w:p w:rsidR="000A267A" w:rsidRPr="004F2BCA">
      <w:pPr>
        <w:numPr>
          <w:ilvl w:val="0"/>
          <w:numId w:val="2"/>
        </w:numPr>
        <w:tabs>
          <w:tab w:val="left" w:pos="0"/>
          <w:tab w:val="left" w:pos="480"/>
          <w:tab w:val="left" w:pos="720"/>
        </w:tabs>
        <w:ind w:left="480" w:hanging="480"/>
        <w:jc w:val="both"/>
        <w:rPr>
          <w:rFonts w:ascii="Times New Roman" w:hAnsi="Times New Roman" w:cs="Times New Roman"/>
          <w:sz w:val="24"/>
          <w:szCs w:val="24"/>
        </w:rPr>
      </w:pPr>
      <w:r w:rsidRPr="004F2BCA">
        <w:rPr>
          <w:rFonts w:ascii="Times New Roman" w:hAnsi="Times New Roman" w:cs="Times New Roman"/>
          <w:sz w:val="24"/>
          <w:szCs w:val="24"/>
        </w:rPr>
        <w:t>finančným konglomerátom</w:t>
      </w:r>
    </w:p>
    <w:p w:rsidR="000A267A" w:rsidRPr="004F2BCA">
      <w:pPr>
        <w:tabs>
          <w:tab w:val="left" w:pos="0"/>
        </w:tabs>
        <w:ind w:left="720"/>
        <w:jc w:val="both"/>
        <w:rPr>
          <w:rFonts w:ascii="Times New Roman" w:hAnsi="Times New Roman" w:cs="Times New Roman"/>
          <w:sz w:val="24"/>
          <w:szCs w:val="24"/>
        </w:rPr>
      </w:pPr>
      <w:r w:rsidRPr="004F2BCA">
        <w:rPr>
          <w:rFonts w:ascii="Times New Roman" w:hAnsi="Times New Roman" w:cs="Times New Roman"/>
          <w:sz w:val="24"/>
          <w:szCs w:val="24"/>
        </w:rPr>
        <w:t>1. skupina, ak</w:t>
      </w:r>
    </w:p>
    <w:p w:rsidR="000A267A" w:rsidRPr="004F2BCA">
      <w:pPr>
        <w:pStyle w:val="BodyTextIndent"/>
        <w:spacing w:after="0"/>
        <w:ind w:left="1200" w:hanging="240"/>
        <w:jc w:val="both"/>
        <w:rPr>
          <w:rFonts w:ascii="Times New Roman" w:hAnsi="Times New Roman" w:cs="Times New Roman"/>
        </w:rPr>
      </w:pPr>
      <w:r w:rsidRPr="004F2BCA">
        <w:rPr>
          <w:rFonts w:ascii="Times New Roman" w:hAnsi="Times New Roman" w:cs="Times New Roman"/>
        </w:rPr>
        <w:t xml:space="preserve">1a. je ovládaná regulovanou osobou, </w:t>
      </w:r>
    </w:p>
    <w:p w:rsidR="000A267A" w:rsidRPr="004F2BCA">
      <w:pPr>
        <w:pStyle w:val="BodyTextIndent"/>
        <w:spacing w:after="0"/>
        <w:ind w:left="1200" w:hanging="240"/>
        <w:jc w:val="both"/>
        <w:rPr>
          <w:rFonts w:ascii="Times New Roman" w:hAnsi="Times New Roman" w:cs="Times New Roman"/>
        </w:rPr>
      </w:pPr>
      <w:r w:rsidRPr="004F2BCA">
        <w:rPr>
          <w:rFonts w:ascii="Times New Roman" w:hAnsi="Times New Roman" w:cs="Times New Roman"/>
        </w:rPr>
        <w:t xml:space="preserve">1b. regulovaná osoba podľa bodu 1a. je materskou spoločnosťou osoby vo finančnom sektore alebo je osobou, ktorá má účasť podľa § </w:t>
      </w:r>
      <w:r w:rsidRPr="004F2BCA" w:rsidR="00B5734E">
        <w:rPr>
          <w:rFonts w:ascii="Times New Roman" w:hAnsi="Times New Roman" w:cs="Times New Roman"/>
          <w:bCs/>
        </w:rPr>
        <w:t>4</w:t>
      </w:r>
      <w:r w:rsidRPr="004F2BCA" w:rsidR="004171C7">
        <w:rPr>
          <w:rFonts w:ascii="Times New Roman" w:hAnsi="Times New Roman" w:cs="Times New Roman"/>
          <w:bCs/>
        </w:rPr>
        <w:t>9</w:t>
      </w:r>
      <w:r w:rsidRPr="004F2BCA">
        <w:rPr>
          <w:rFonts w:ascii="Times New Roman" w:hAnsi="Times New Roman" w:cs="Times New Roman"/>
        </w:rPr>
        <w:t xml:space="preserve"> ods. 5 písm. </w:t>
      </w:r>
      <w:r w:rsidRPr="004F2BCA" w:rsidR="004A7E96">
        <w:rPr>
          <w:rFonts w:ascii="Times New Roman" w:hAnsi="Times New Roman" w:cs="Times New Roman"/>
        </w:rPr>
        <w:t>f</w:t>
      </w:r>
      <w:r w:rsidRPr="004F2BCA">
        <w:rPr>
          <w:rFonts w:ascii="Times New Roman" w:hAnsi="Times New Roman" w:cs="Times New Roman"/>
        </w:rPr>
        <w:t xml:space="preserve">) na osobe vo finančnom sektore alebo je osobou prepojenou s osobou vo finančnom sektore vzťahom ovládania podľa </w:t>
      </w:r>
      <w:r w:rsidRPr="004F2BCA" w:rsidR="0096026A">
        <w:rPr>
          <w:rFonts w:ascii="Times New Roman" w:hAnsi="Times New Roman" w:cs="Times New Roman"/>
        </w:rPr>
        <w:t>§ 4</w:t>
      </w:r>
      <w:r w:rsidRPr="004F2BCA" w:rsidR="004171C7">
        <w:rPr>
          <w:rFonts w:ascii="Times New Roman" w:hAnsi="Times New Roman" w:cs="Times New Roman"/>
        </w:rPr>
        <w:t>9</w:t>
      </w:r>
      <w:r w:rsidRPr="004F2BCA" w:rsidR="0096026A">
        <w:rPr>
          <w:rFonts w:ascii="Times New Roman" w:hAnsi="Times New Roman" w:cs="Times New Roman"/>
        </w:rPr>
        <w:t xml:space="preserve"> ods. 5 písm. e)</w:t>
      </w:r>
      <w:r w:rsidRPr="004F2BCA">
        <w:rPr>
          <w:rFonts w:ascii="Times New Roman" w:hAnsi="Times New Roman" w:cs="Times New Roman"/>
        </w:rPr>
        <w:t xml:space="preserve">, </w:t>
      </w:r>
    </w:p>
    <w:p w:rsidR="000A267A" w:rsidRPr="004F2BCA">
      <w:pPr>
        <w:tabs>
          <w:tab w:val="left" w:pos="0"/>
        </w:tabs>
        <w:ind w:left="1200" w:hanging="24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1c. aspoň jedna z osôb v skupine je zo sektoru poisťovníctva</w:t>
      </w:r>
      <w:r w:rsidRPr="004F2BCA" w:rsidR="003A5ADA">
        <w:rPr>
          <w:rFonts w:ascii="Times New Roman" w:hAnsi="Times New Roman" w:cs="Times New Roman"/>
          <w:b w:val="0"/>
          <w:bCs/>
          <w:sz w:val="24"/>
          <w:szCs w:val="24"/>
        </w:rPr>
        <w:t xml:space="preserve"> </w:t>
      </w:r>
      <w:r w:rsidRPr="004F2BCA">
        <w:rPr>
          <w:rFonts w:ascii="Times New Roman" w:hAnsi="Times New Roman" w:cs="Times New Roman"/>
          <w:b w:val="0"/>
          <w:bCs/>
          <w:sz w:val="24"/>
          <w:szCs w:val="24"/>
        </w:rPr>
        <w:t>a aspoň jedna z bankového sektoru alebo zo sektoru investičných služieb a</w:t>
      </w:r>
    </w:p>
    <w:p w:rsidR="000A267A" w:rsidRPr="004F2BCA">
      <w:pPr>
        <w:tabs>
          <w:tab w:val="left" w:pos="0"/>
        </w:tabs>
        <w:ind w:left="1200" w:hanging="24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1d. konsolidované činnosti alebo súhrn činností osôb v skupine v sektore poisťovníctva</w:t>
      </w:r>
      <w:r w:rsidRPr="004F2BCA" w:rsidR="00A2699D">
        <w:rPr>
          <w:rFonts w:ascii="Times New Roman" w:hAnsi="Times New Roman" w:cs="Times New Roman"/>
          <w:b w:val="0"/>
          <w:bCs/>
          <w:sz w:val="24"/>
          <w:szCs w:val="24"/>
        </w:rPr>
        <w:t xml:space="preserve"> </w:t>
      </w:r>
      <w:r w:rsidRPr="004F2BCA">
        <w:rPr>
          <w:rFonts w:ascii="Times New Roman" w:hAnsi="Times New Roman" w:cs="Times New Roman"/>
          <w:b w:val="0"/>
          <w:bCs/>
          <w:sz w:val="24"/>
          <w:szCs w:val="24"/>
        </w:rPr>
        <w:t xml:space="preserve">a konsolidované činnosti alebo súhrn činností osôb v skupine v bankovom sektore a v sektore investičných služieb sú významné podľa § </w:t>
      </w:r>
      <w:r w:rsidRPr="004F2BCA" w:rsidR="00B5734E">
        <w:rPr>
          <w:rFonts w:ascii="Times New Roman" w:hAnsi="Times New Roman" w:cs="Times New Roman"/>
          <w:b w:val="0"/>
          <w:bCs/>
          <w:sz w:val="24"/>
          <w:szCs w:val="24"/>
        </w:rPr>
        <w:t>5</w:t>
      </w:r>
      <w:r w:rsidRPr="004F2BCA" w:rsidR="004171C7">
        <w:rPr>
          <w:rFonts w:ascii="Times New Roman" w:hAnsi="Times New Roman" w:cs="Times New Roman"/>
          <w:b w:val="0"/>
          <w:bCs/>
          <w:sz w:val="24"/>
          <w:szCs w:val="24"/>
        </w:rPr>
        <w:t>9</w:t>
      </w:r>
      <w:r w:rsidRPr="004F2BCA">
        <w:rPr>
          <w:rFonts w:ascii="Times New Roman" w:hAnsi="Times New Roman" w:cs="Times New Roman"/>
          <w:b w:val="0"/>
          <w:bCs/>
          <w:sz w:val="24"/>
          <w:szCs w:val="24"/>
        </w:rPr>
        <w:t xml:space="preserve"> ods. 2 a 4,</w:t>
      </w:r>
    </w:p>
    <w:p w:rsidR="000A267A" w:rsidRPr="004F2BCA">
      <w:pPr>
        <w:tabs>
          <w:tab w:val="left" w:pos="0"/>
        </w:tabs>
        <w:ind w:left="426" w:firstLine="72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2. skupina, ak </w:t>
      </w:r>
    </w:p>
    <w:p w:rsidR="000A267A" w:rsidRPr="004F2BCA">
      <w:pPr>
        <w:tabs>
          <w:tab w:val="left" w:pos="0"/>
        </w:tabs>
        <w:ind w:left="1416" w:hanging="45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2a. aspoň jedna z dcérskych spoločností v skupine je regulovanou osobou,</w:t>
      </w:r>
    </w:p>
    <w:p w:rsidR="000A267A" w:rsidRPr="004F2BCA">
      <w:pPr>
        <w:tabs>
          <w:tab w:val="left" w:pos="0"/>
        </w:tabs>
        <w:ind w:left="1200" w:hanging="24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2b. nie je ovládaná regulovanou osobou a činnosť skupiny sa sústreďuje vo finančnom sektore podľa § </w:t>
      </w:r>
      <w:r w:rsidRPr="004F2BCA" w:rsidR="00B5734E">
        <w:rPr>
          <w:rFonts w:ascii="Times New Roman" w:hAnsi="Times New Roman" w:cs="Times New Roman"/>
          <w:b w:val="0"/>
          <w:bCs/>
          <w:sz w:val="24"/>
          <w:szCs w:val="24"/>
        </w:rPr>
        <w:t>5</w:t>
      </w:r>
      <w:r w:rsidR="00AA27D3">
        <w:rPr>
          <w:rFonts w:ascii="Times New Roman" w:hAnsi="Times New Roman" w:cs="Times New Roman"/>
          <w:b w:val="0"/>
          <w:bCs/>
          <w:sz w:val="24"/>
          <w:szCs w:val="24"/>
        </w:rPr>
        <w:t>6</w:t>
      </w:r>
      <w:r w:rsidRPr="004F2BCA">
        <w:rPr>
          <w:rFonts w:ascii="Times New Roman" w:hAnsi="Times New Roman" w:cs="Times New Roman"/>
          <w:b w:val="0"/>
          <w:bCs/>
          <w:sz w:val="24"/>
          <w:szCs w:val="24"/>
        </w:rPr>
        <w:t xml:space="preserve"> ods. 2 a 4,</w:t>
      </w:r>
    </w:p>
    <w:p w:rsidR="000A267A" w:rsidRPr="004F2BCA">
      <w:pPr>
        <w:tabs>
          <w:tab w:val="left" w:pos="0"/>
        </w:tabs>
        <w:ind w:left="1200" w:hanging="24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2c. aspoň jedna z osôb v skupine je zo sektoru poisťovníctva a aspoň jedna z bankového sektoru alebo zo sektoru investičných služieb a</w:t>
      </w:r>
    </w:p>
    <w:p w:rsidR="000A267A" w:rsidRPr="004F2BCA">
      <w:pPr>
        <w:tabs>
          <w:tab w:val="left" w:pos="0"/>
        </w:tabs>
        <w:ind w:left="1200" w:hanging="24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2d. konsolidované činnosti alebo súhrn činností osôb v skupine v sektore poisťovníctva a konsolidované činnosti alebo súhrn činností osôb v skupine v bankovom sektore a v sektore investičných služieb sú významné podľa § </w:t>
      </w:r>
      <w:r w:rsidRPr="004F2BCA" w:rsidR="00B5734E">
        <w:rPr>
          <w:rFonts w:ascii="Times New Roman" w:hAnsi="Times New Roman" w:cs="Times New Roman"/>
          <w:b w:val="0"/>
          <w:bCs/>
          <w:sz w:val="24"/>
          <w:szCs w:val="24"/>
        </w:rPr>
        <w:t>5</w:t>
      </w:r>
      <w:r w:rsidRPr="004F2BCA" w:rsidR="004171C7">
        <w:rPr>
          <w:rFonts w:ascii="Times New Roman" w:hAnsi="Times New Roman" w:cs="Times New Roman"/>
          <w:b w:val="0"/>
          <w:bCs/>
          <w:sz w:val="24"/>
          <w:szCs w:val="24"/>
        </w:rPr>
        <w:t>9</w:t>
      </w:r>
      <w:r w:rsidRPr="004F2BCA">
        <w:rPr>
          <w:rFonts w:ascii="Times New Roman" w:hAnsi="Times New Roman" w:cs="Times New Roman"/>
          <w:b w:val="0"/>
          <w:bCs/>
          <w:sz w:val="24"/>
          <w:szCs w:val="24"/>
        </w:rPr>
        <w:t xml:space="preserve"> ods. 2 a 4,</w:t>
      </w:r>
    </w:p>
    <w:p w:rsidR="000A267A" w:rsidRPr="004F2BCA">
      <w:pPr>
        <w:tabs>
          <w:tab w:val="left" w:pos="0"/>
        </w:tabs>
        <w:ind w:left="960" w:hanging="24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3. podskupina iného finančného konglomerátu, ktorá spĺňa podmienky podľa prvého bodu alebo druhého bodu,</w:t>
      </w:r>
    </w:p>
    <w:p w:rsidR="000A267A" w:rsidRPr="004F2BCA">
      <w:pPr>
        <w:tabs>
          <w:tab w:val="left" w:pos="0"/>
        </w:tabs>
        <w:ind w:left="426"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b) finančným sektorom sektor, v ktorom pôsobí jedna alebo viaceré z týchto právnických osôb:</w:t>
      </w:r>
    </w:p>
    <w:p w:rsidR="000A267A" w:rsidRPr="0003489E">
      <w:pPr>
        <w:tabs>
          <w:tab w:val="left" w:pos="360"/>
        </w:tabs>
        <w:ind w:left="960" w:hanging="240"/>
        <w:jc w:val="both"/>
        <w:rPr>
          <w:rFonts w:ascii="Times New Roman" w:hAnsi="Times New Roman" w:cs="Times New Roman"/>
          <w:sz w:val="24"/>
          <w:szCs w:val="24"/>
        </w:rPr>
      </w:pPr>
      <w:r w:rsidRPr="0003489E">
        <w:rPr>
          <w:rFonts w:ascii="Times New Roman" w:hAnsi="Times New Roman" w:cs="Times New Roman"/>
          <w:sz w:val="24"/>
          <w:szCs w:val="24"/>
        </w:rPr>
        <w:t xml:space="preserve">1. </w:t>
      </w:r>
      <w:r w:rsidRPr="0003489E" w:rsidR="004A6267">
        <w:rPr>
          <w:rFonts w:ascii="Times New Roman" w:hAnsi="Times New Roman" w:cs="Times New Roman"/>
          <w:sz w:val="24"/>
          <w:szCs w:val="24"/>
        </w:rPr>
        <w:t>úverov</w:t>
      </w:r>
      <w:r w:rsidRPr="0003489E" w:rsidR="00422D41">
        <w:rPr>
          <w:rFonts w:ascii="Times New Roman" w:hAnsi="Times New Roman" w:cs="Times New Roman"/>
          <w:sz w:val="24"/>
          <w:szCs w:val="24"/>
        </w:rPr>
        <w:t>á inštitúcia</w:t>
      </w:r>
      <w:r w:rsidRPr="0003489E" w:rsidR="004A6267">
        <w:rPr>
          <w:rFonts w:ascii="Times New Roman" w:hAnsi="Times New Roman" w:cs="Times New Roman"/>
          <w:sz w:val="24"/>
          <w:szCs w:val="24"/>
        </w:rPr>
        <w:t>,</w:t>
      </w:r>
      <w:r w:rsidR="00B55082">
        <w:rPr>
          <w:rStyle w:val="FootnoteReference"/>
          <w:rFonts w:ascii="Times New Roman" w:hAnsi="Times New Roman" w:cs="Times New Roman"/>
          <w:sz w:val="24"/>
          <w:szCs w:val="24"/>
        </w:rPr>
        <w:t>54)</w:t>
      </w:r>
      <w:r w:rsidRPr="0003489E">
        <w:rPr>
          <w:rFonts w:ascii="Times New Roman" w:hAnsi="Times New Roman" w:cs="Times New Roman"/>
          <w:sz w:val="24"/>
          <w:szCs w:val="24"/>
        </w:rPr>
        <w:t xml:space="preserve"> </w:t>
      </w:r>
      <w:r w:rsidRPr="0003489E" w:rsidR="00422D41">
        <w:rPr>
          <w:rFonts w:ascii="Times New Roman" w:hAnsi="Times New Roman" w:cs="Times New Roman"/>
          <w:sz w:val="24"/>
          <w:szCs w:val="24"/>
        </w:rPr>
        <w:t>finančná inštitúcia,</w:t>
      </w:r>
      <w:r w:rsidR="00B55082">
        <w:rPr>
          <w:rStyle w:val="FootnoteReference"/>
          <w:rFonts w:ascii="Times New Roman" w:hAnsi="Times New Roman" w:cs="Times New Roman"/>
          <w:sz w:val="24"/>
          <w:szCs w:val="24"/>
        </w:rPr>
        <w:t>55)</w:t>
      </w:r>
      <w:r w:rsidRPr="0003489E" w:rsidR="00422D41">
        <w:rPr>
          <w:rFonts w:ascii="Times New Roman" w:hAnsi="Times New Roman" w:cs="Times New Roman"/>
          <w:sz w:val="24"/>
          <w:szCs w:val="24"/>
        </w:rPr>
        <w:t xml:space="preserve"> okrem inštitúcie elektronických peňazí alebo podnik pomocných bankových služieb</w:t>
      </w:r>
      <w:r w:rsidRPr="0003489E" w:rsidR="004B489B">
        <w:rPr>
          <w:rFonts w:ascii="Times New Roman" w:hAnsi="Times New Roman" w:cs="Times New Roman"/>
          <w:sz w:val="24"/>
          <w:szCs w:val="24"/>
        </w:rPr>
        <w:t>;</w:t>
      </w:r>
      <w:r w:rsidR="00B55082">
        <w:rPr>
          <w:rStyle w:val="FootnoteReference"/>
          <w:rFonts w:ascii="Times New Roman" w:hAnsi="Times New Roman" w:cs="Times New Roman"/>
          <w:sz w:val="24"/>
          <w:szCs w:val="24"/>
        </w:rPr>
        <w:t>56)</w:t>
      </w:r>
      <w:r w:rsidRPr="0003489E" w:rsidR="00422D41">
        <w:rPr>
          <w:rFonts w:ascii="Times New Roman" w:hAnsi="Times New Roman" w:cs="Times New Roman"/>
          <w:sz w:val="24"/>
          <w:szCs w:val="24"/>
        </w:rPr>
        <w:t xml:space="preserve"> tieto tvoria bankový sektor,</w:t>
      </w:r>
    </w:p>
    <w:p w:rsidR="000A267A" w:rsidRPr="004F2BCA">
      <w:pPr>
        <w:tabs>
          <w:tab w:val="left" w:pos="360"/>
        </w:tabs>
        <w:ind w:left="960" w:hanging="240"/>
        <w:jc w:val="both"/>
        <w:rPr>
          <w:rFonts w:ascii="Times New Roman" w:hAnsi="Times New Roman" w:cs="Times New Roman"/>
          <w:sz w:val="24"/>
          <w:szCs w:val="24"/>
        </w:rPr>
      </w:pPr>
      <w:r w:rsidRPr="004F2BCA">
        <w:rPr>
          <w:rFonts w:ascii="Times New Roman" w:hAnsi="Times New Roman" w:cs="Times New Roman"/>
          <w:sz w:val="24"/>
          <w:szCs w:val="24"/>
        </w:rPr>
        <w:t xml:space="preserve">2. </w:t>
      </w:r>
      <w:r w:rsidRPr="004F2BCA" w:rsidR="00895126">
        <w:rPr>
          <w:rFonts w:ascii="Times New Roman" w:hAnsi="Times New Roman" w:cs="Times New Roman"/>
          <w:sz w:val="24"/>
          <w:szCs w:val="24"/>
        </w:rPr>
        <w:t xml:space="preserve">poisťovňa, poisťovňa z iného členského štátu, zahraničná poisťovňa vrátane </w:t>
      </w:r>
      <w:r w:rsidRPr="004F2BCA" w:rsidR="00053C15">
        <w:rPr>
          <w:rFonts w:ascii="Times New Roman" w:hAnsi="Times New Roman" w:cs="Times New Roman"/>
          <w:sz w:val="24"/>
          <w:szCs w:val="24"/>
        </w:rPr>
        <w:t>ich</w:t>
      </w:r>
      <w:r w:rsidRPr="004F2BCA" w:rsidR="00895126">
        <w:rPr>
          <w:rFonts w:ascii="Times New Roman" w:hAnsi="Times New Roman" w:cs="Times New Roman"/>
          <w:sz w:val="24"/>
          <w:szCs w:val="24"/>
        </w:rPr>
        <w:t xml:space="preserve"> pobočiek, zaisťovňa, zaisťovňa z iného členského štátu alebo zahraničná zaisťovňa vrátane </w:t>
      </w:r>
      <w:r w:rsidRPr="004F2BCA" w:rsidR="00053C15">
        <w:rPr>
          <w:rFonts w:ascii="Times New Roman" w:hAnsi="Times New Roman" w:cs="Times New Roman"/>
          <w:sz w:val="24"/>
          <w:szCs w:val="24"/>
        </w:rPr>
        <w:t>ich</w:t>
      </w:r>
      <w:r w:rsidRPr="004F2BCA" w:rsidR="00895126">
        <w:rPr>
          <w:rFonts w:ascii="Times New Roman" w:hAnsi="Times New Roman" w:cs="Times New Roman"/>
          <w:sz w:val="24"/>
          <w:szCs w:val="24"/>
        </w:rPr>
        <w:t xml:space="preserve"> pobočiek </w:t>
      </w:r>
      <w:r w:rsidRPr="004F2BCA">
        <w:rPr>
          <w:rFonts w:ascii="Times New Roman" w:hAnsi="Times New Roman" w:cs="Times New Roman"/>
          <w:sz w:val="24"/>
          <w:szCs w:val="24"/>
        </w:rPr>
        <w:t>alebo právnická osoba ovládajúca finančný konsolidovaný celok; tieto tvoria sektor poisťovníctva,</w:t>
      </w:r>
    </w:p>
    <w:p w:rsidR="000A267A" w:rsidRPr="004F2BCA">
      <w:pPr>
        <w:tabs>
          <w:tab w:val="left" w:pos="360"/>
        </w:tabs>
        <w:ind w:left="960" w:hanging="240"/>
        <w:jc w:val="both"/>
        <w:rPr>
          <w:rFonts w:ascii="Times New Roman" w:hAnsi="Times New Roman" w:cs="Times New Roman"/>
          <w:sz w:val="24"/>
          <w:szCs w:val="24"/>
        </w:rPr>
      </w:pPr>
      <w:r w:rsidRPr="004F2BCA">
        <w:rPr>
          <w:rFonts w:ascii="Times New Roman" w:hAnsi="Times New Roman" w:cs="Times New Roman"/>
          <w:sz w:val="24"/>
          <w:szCs w:val="24"/>
        </w:rPr>
        <w:t>3. obchodník s cennými papiermi alebo iná právnická osoba podľa osobitného zákona</w:t>
      </w:r>
      <w:r w:rsidRPr="004F2BCA" w:rsidR="00297BE7">
        <w:rPr>
          <w:rFonts w:ascii="Times New Roman" w:hAnsi="Times New Roman" w:cs="Times New Roman"/>
          <w:sz w:val="24"/>
          <w:szCs w:val="24"/>
          <w:vertAlign w:val="superscript"/>
        </w:rPr>
        <w:t>1</w:t>
      </w:r>
      <w:r w:rsidR="003E045A">
        <w:rPr>
          <w:rFonts w:ascii="Times New Roman" w:hAnsi="Times New Roman" w:cs="Times New Roman"/>
          <w:sz w:val="24"/>
          <w:szCs w:val="24"/>
          <w:vertAlign w:val="superscript"/>
        </w:rPr>
        <w:t>2</w:t>
      </w:r>
      <w:r w:rsidRPr="004F2BCA">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okrem inštitúcie elektronických peňazí; tieto tvoria sektor investičných služieb,</w:t>
      </w:r>
    </w:p>
    <w:p w:rsidR="000A267A" w:rsidRPr="004F2BCA">
      <w:pPr>
        <w:tabs>
          <w:tab w:val="left" w:pos="360"/>
        </w:tabs>
        <w:ind w:left="960" w:hanging="240"/>
        <w:jc w:val="both"/>
        <w:rPr>
          <w:rFonts w:ascii="Times New Roman" w:hAnsi="Times New Roman" w:cs="Times New Roman"/>
          <w:sz w:val="24"/>
          <w:szCs w:val="24"/>
        </w:rPr>
      </w:pPr>
      <w:r w:rsidRPr="004F2BCA">
        <w:rPr>
          <w:rFonts w:ascii="Times New Roman" w:hAnsi="Times New Roman" w:cs="Times New Roman"/>
          <w:sz w:val="24"/>
          <w:szCs w:val="24"/>
        </w:rPr>
        <w:t>4. zmiešaná finančná holdingová spoločnosť,</w:t>
      </w:r>
    </w:p>
    <w:p w:rsidR="006B0351" w:rsidRPr="004F2BCA">
      <w:pPr>
        <w:pStyle w:val="a2"/>
        <w:spacing w:line="240" w:lineRule="auto"/>
        <w:rPr>
          <w:rFonts w:ascii="Times New Roman" w:hAnsi="Times New Roman" w:cs="Times New Roman"/>
          <w:szCs w:val="24"/>
          <w:lang w:val="sk-SK"/>
        </w:rPr>
      </w:pPr>
      <w:r w:rsidRPr="004F2BCA" w:rsidR="000A267A">
        <w:rPr>
          <w:rFonts w:ascii="Times New Roman" w:hAnsi="Times New Roman" w:cs="Times New Roman"/>
          <w:szCs w:val="24"/>
          <w:lang w:val="sk-SK"/>
        </w:rPr>
        <w:t>c) skupinou skupina osôb navzájom prepojených vzťahom ovládania podľa §</w:t>
      </w:r>
      <w:r w:rsidRPr="004F2BCA" w:rsidR="000A267A">
        <w:rPr>
          <w:rFonts w:ascii="Times New Roman" w:hAnsi="Times New Roman" w:cs="Times New Roman"/>
          <w:bCs/>
          <w:szCs w:val="24"/>
          <w:lang w:val="sk-SK"/>
        </w:rPr>
        <w:t xml:space="preserve"> </w:t>
      </w:r>
      <w:r w:rsidRPr="004F2BCA" w:rsidR="00DD733D">
        <w:rPr>
          <w:rFonts w:ascii="Times New Roman" w:hAnsi="Times New Roman" w:cs="Times New Roman"/>
          <w:bCs/>
          <w:szCs w:val="24"/>
          <w:lang w:val="sk-SK"/>
        </w:rPr>
        <w:t>4</w:t>
      </w:r>
      <w:r w:rsidRPr="004F2BCA" w:rsidR="00552B46">
        <w:rPr>
          <w:rFonts w:ascii="Times New Roman" w:hAnsi="Times New Roman" w:cs="Times New Roman"/>
          <w:bCs/>
          <w:szCs w:val="24"/>
          <w:lang w:val="sk-SK"/>
        </w:rPr>
        <w:t>9</w:t>
      </w:r>
      <w:r w:rsidRPr="004F2BCA" w:rsidR="000A267A">
        <w:rPr>
          <w:rFonts w:ascii="Times New Roman" w:hAnsi="Times New Roman" w:cs="Times New Roman"/>
          <w:szCs w:val="24"/>
          <w:lang w:val="sk-SK"/>
        </w:rPr>
        <w:t xml:space="preserve"> ods. 5 písm.</w:t>
      </w:r>
    </w:p>
    <w:p w:rsidR="000A267A" w:rsidRPr="004F2BCA">
      <w:pPr>
        <w:pStyle w:val="a2"/>
        <w:spacing w:line="240" w:lineRule="auto"/>
        <w:rPr>
          <w:rFonts w:ascii="Times New Roman" w:hAnsi="Times New Roman" w:cs="Times New Roman"/>
          <w:bCs/>
          <w:szCs w:val="24"/>
          <w:lang w:val="sk-SK"/>
        </w:rPr>
      </w:pPr>
      <w:r w:rsidRPr="004F2BCA" w:rsidR="00053C15">
        <w:rPr>
          <w:rFonts w:ascii="Times New Roman" w:hAnsi="Times New Roman" w:cs="Times New Roman"/>
          <w:szCs w:val="24"/>
          <w:lang w:val="sk-SK"/>
        </w:rPr>
        <w:t>e</w:t>
      </w:r>
      <w:r w:rsidRPr="004F2BCA" w:rsidR="001D0824">
        <w:rPr>
          <w:rFonts w:ascii="Times New Roman" w:hAnsi="Times New Roman" w:cs="Times New Roman"/>
          <w:szCs w:val="24"/>
          <w:lang w:val="sk-SK"/>
        </w:rPr>
        <w:t>)</w:t>
      </w:r>
      <w:r w:rsidR="00035550">
        <w:rPr>
          <w:rFonts w:ascii="Times New Roman" w:hAnsi="Times New Roman" w:cs="Times New Roman"/>
          <w:szCs w:val="24"/>
          <w:lang w:val="sk-SK"/>
        </w:rPr>
        <w:t xml:space="preserve"> prvého bodu,</w:t>
      </w:r>
    </w:p>
    <w:p w:rsidR="00A44F7B" w:rsidRPr="004F2BCA" w:rsidP="00A44F7B">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d) regulovanou osobou poisťovňa, poisťovňa z iného členského štátu, zahraničná poisťovňa vrátane jej pobočiek, zaisťovňa, zaisťovňa z iného členského štátu alebo zahraničná zaisťovňa vrátane jej pobočiek, banka, obchodník s cennými papiermi, správcovská spoločnosť a rovnaká zahraničná osoba,</w:t>
      </w:r>
    </w:p>
    <w:p w:rsidR="00B9161D" w:rsidP="00B9161D">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e) 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rsidR="00422D41" w:rsidP="00B9161D">
      <w:pPr>
        <w:tabs>
          <w:tab w:val="left" w:pos="0"/>
        </w:tabs>
        <w:ind w:firstLine="0"/>
        <w:jc w:val="both"/>
        <w:rPr>
          <w:rFonts w:ascii="Times New Roman" w:hAnsi="Times New Roman" w:cs="Times New Roman"/>
          <w:b w:val="0"/>
          <w:bCs/>
          <w:sz w:val="24"/>
          <w:szCs w:val="24"/>
        </w:rPr>
      </w:pPr>
    </w:p>
    <w:p w:rsidR="000A267A" w:rsidRPr="004F2BCA">
      <w:pPr>
        <w:tabs>
          <w:tab w:val="left" w:pos="426"/>
        </w:tabs>
        <w:jc w:val="center"/>
        <w:rPr>
          <w:rFonts w:ascii="Times New Roman" w:hAnsi="Times New Roman" w:cs="Times New Roman"/>
          <w:b/>
          <w:sz w:val="24"/>
          <w:szCs w:val="24"/>
        </w:rPr>
      </w:pPr>
      <w:r w:rsidRPr="004F2BCA" w:rsidR="00DD733D">
        <w:rPr>
          <w:rFonts w:ascii="Times New Roman" w:hAnsi="Times New Roman" w:cs="Times New Roman"/>
          <w:b/>
          <w:sz w:val="24"/>
          <w:szCs w:val="24"/>
        </w:rPr>
        <w:t>§ 5</w:t>
      </w:r>
      <w:r w:rsidRPr="004F2BCA" w:rsidR="0027344A">
        <w:rPr>
          <w:rFonts w:ascii="Times New Roman" w:hAnsi="Times New Roman" w:cs="Times New Roman"/>
          <w:b/>
          <w:sz w:val="24"/>
          <w:szCs w:val="24"/>
        </w:rPr>
        <w:t>4</w:t>
      </w:r>
    </w:p>
    <w:p w:rsidR="000A267A" w:rsidRPr="004F2BCA">
      <w:pPr>
        <w:tabs>
          <w:tab w:val="left" w:pos="426"/>
        </w:tabs>
        <w:jc w:val="both"/>
        <w:rPr>
          <w:rFonts w:ascii="Times New Roman" w:hAnsi="Times New Roman" w:cs="Times New Roman"/>
          <w:sz w:val="24"/>
          <w:szCs w:val="24"/>
        </w:rPr>
      </w:pPr>
    </w:p>
    <w:p w:rsidR="000A267A" w:rsidRPr="004F2BCA">
      <w:pPr>
        <w:ind w:firstLine="720"/>
        <w:jc w:val="both"/>
        <w:rPr>
          <w:rFonts w:ascii="Times New Roman" w:hAnsi="Times New Roman" w:cs="Times New Roman"/>
          <w:sz w:val="24"/>
          <w:szCs w:val="24"/>
        </w:rPr>
      </w:pPr>
      <w:r w:rsidRPr="004F2BCA">
        <w:rPr>
          <w:rFonts w:ascii="Times New Roman" w:hAnsi="Times New Roman" w:cs="Times New Roman"/>
          <w:sz w:val="24"/>
          <w:szCs w:val="24"/>
        </w:rPr>
        <w:t xml:space="preserve">(1) Národná banka Slovenska vykonáva doplňujúci dohľad, ak </w:t>
      </w:r>
    </w:p>
    <w:p w:rsidR="000A267A" w:rsidRPr="004F2BCA">
      <w:pPr>
        <w:pStyle w:val="BodyTextIndent"/>
        <w:tabs>
          <w:tab w:val="left" w:pos="360"/>
        </w:tabs>
        <w:spacing w:after="0"/>
        <w:ind w:left="480" w:hanging="480"/>
        <w:jc w:val="both"/>
        <w:rPr>
          <w:rFonts w:ascii="Times New Roman" w:hAnsi="Times New Roman" w:cs="Times New Roman"/>
        </w:rPr>
      </w:pPr>
      <w:r w:rsidRPr="004F2BCA">
        <w:rPr>
          <w:rFonts w:ascii="Times New Roman" w:hAnsi="Times New Roman" w:cs="Times New Roman"/>
        </w:rPr>
        <w:t>a) finančný konglomerát je ovládaný poisťovňou alebo zaisťovňou,</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b) finančný konglomerát je ovládaný zmiešanou finančnou holdingovou spoločnosťou, ktorá je materskou spoločnosťou poisťovne alebo zaisťovne a finančný konglomerát netvoria ďalšie regulované osoby, </w:t>
      </w:r>
    </w:p>
    <w:p w:rsidR="000A267A">
      <w:pPr>
        <w:pStyle w:val="BodyTextIndent"/>
        <w:spacing w:after="0"/>
        <w:ind w:left="0"/>
        <w:jc w:val="both"/>
        <w:rPr>
          <w:rFonts w:ascii="Times New Roman" w:hAnsi="Times New Roman" w:cs="Times New Roman"/>
        </w:rPr>
      </w:pPr>
      <w:r w:rsidRPr="004F2BCA">
        <w:rPr>
          <w:rFonts w:ascii="Times New Roman" w:hAnsi="Times New Roman" w:cs="Times New Roman"/>
        </w:rPr>
        <w:t xml:space="preserve">c) materskou spoločnosťou poisťovne alebo zaisťovne je zmiešaná finančná holdingová spoločnosť a finančný konglomerát tvoria ďalšie regulované osoby so sídlom v inom členskom štáte, pričom najvýznamnejším finančným sektorom finančného konglomerátu je sektor poisťovníctva, </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d)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w:t>
      </w:r>
      <w:r w:rsidRPr="004F2BCA" w:rsidR="000E2FE5">
        <w:rPr>
          <w:rFonts w:ascii="Times New Roman" w:hAnsi="Times New Roman" w:cs="Times New Roman"/>
          <w:b w:val="0"/>
          <w:bCs/>
          <w:sz w:val="24"/>
          <w:szCs w:val="24"/>
        </w:rPr>
        <w:t>poisťovňa, poisťovňa z iného členského štátu, zahraničná poisťovňa vrátane jej pobočiek, zaisťovňa, zaisťovňa z iného členského štátu alebo zahraničná zaisťovňa vrátane jej pobočiek</w:t>
      </w:r>
      <w:r w:rsidRPr="004F2BCA">
        <w:rPr>
          <w:rFonts w:ascii="Times New Roman" w:hAnsi="Times New Roman" w:cs="Times New Roman"/>
          <w:b w:val="0"/>
          <w:bCs/>
          <w:sz w:val="24"/>
          <w:szCs w:val="24"/>
        </w:rPr>
        <w:t xml:space="preserve">, alebo ak najvýznamnejším finančným sektorom finančného konglomerátu je sektor poisťovníctva; ak je súčasťou sektora poisťovníctva aj poisťovňa z iného členského štátu alebo </w:t>
      </w:r>
      <w:r w:rsidRPr="004F2BCA" w:rsidR="003A5ADA">
        <w:rPr>
          <w:rFonts w:ascii="Times New Roman" w:hAnsi="Times New Roman" w:cs="Times New Roman"/>
          <w:b w:val="0"/>
          <w:bCs/>
          <w:sz w:val="24"/>
          <w:szCs w:val="24"/>
        </w:rPr>
        <w:t>zaisťovňa z iného členského štátu</w:t>
      </w:r>
      <w:r w:rsidRPr="004F2BCA">
        <w:rPr>
          <w:rFonts w:ascii="Times New Roman" w:hAnsi="Times New Roman" w:cs="Times New Roman"/>
          <w:b w:val="0"/>
          <w:bCs/>
          <w:sz w:val="24"/>
          <w:szCs w:val="24"/>
        </w:rPr>
        <w:t xml:space="preserve"> so sídlom v inom členskom štáte, ak sa tak Národná banka Slovenska dohodla s príslušným orgánom dohľadu tohto členského štátu, </w:t>
      </w:r>
    </w:p>
    <w:p w:rsidR="000A267A" w:rsidRPr="004F2BCA">
      <w:pPr>
        <w:pStyle w:val="BodyTextIndent"/>
        <w:spacing w:after="0"/>
        <w:ind w:left="0"/>
        <w:jc w:val="both"/>
        <w:rPr>
          <w:rFonts w:ascii="Times New Roman" w:hAnsi="Times New Roman" w:cs="Times New Roman"/>
        </w:rPr>
      </w:pPr>
      <w:r w:rsidRPr="004F2BCA">
        <w:rPr>
          <w:rFonts w:ascii="Times New Roman" w:hAnsi="Times New Roman" w:cs="Times New Roman"/>
        </w:rPr>
        <w:t xml:space="preserve">e) finančný konglomerát je ovládaný zmiešanou finančnou holdingovou spoločnosťou so sídlom v Slovenskej republike, ktorá je materskou spoločnosťou viac ako jednej regulovanej osoby so sídlom v inom členskom štáte a žiadnej z týchto regulovaných osôb nebolo udelené povolenie v Slovenskej republike, pričom najvýznamnejším finančným sektorom finančného konglomerátu je sektor poisťovníctva, </w:t>
      </w:r>
    </w:p>
    <w:p w:rsidR="000A267A" w:rsidRPr="004F2BCA">
      <w:pPr>
        <w:pStyle w:val="BodyTextIndent"/>
        <w:spacing w:after="0"/>
        <w:ind w:left="0"/>
        <w:jc w:val="both"/>
        <w:rPr>
          <w:rFonts w:ascii="Times New Roman" w:hAnsi="Times New Roman" w:cs="Times New Roman"/>
        </w:rPr>
      </w:pPr>
      <w:r w:rsidRPr="004F2BCA">
        <w:rPr>
          <w:rFonts w:ascii="Times New Roman" w:hAnsi="Times New Roman" w:cs="Times New Roman"/>
        </w:rPr>
        <w:t xml:space="preserve">f) finančný konglomerát nie je ovládaný materskou spoločnosťou alebo je ovládaný inak ako je uvedené v písmenách a) až e), ak najvýznamnejším finančným sektorom finančného konglomerátu je sektor poisťovníctva a regulovanou osobou s najvyššími celkovými aktívami v tomto sektore je </w:t>
      </w:r>
      <w:r w:rsidRPr="004F2BCA" w:rsidR="009B5769">
        <w:rPr>
          <w:rFonts w:ascii="Times New Roman" w:hAnsi="Times New Roman" w:cs="Times New Roman"/>
        </w:rPr>
        <w:t>poisťovňa, poisťovňa z iného členského štátu, zahraničná poisťovňa vrátane jej pobočiek, zaisťovňa, zaisťovňa z iného členského štátu alebo zahraničná zaisťovňa vrátane jej pobočiek</w:t>
      </w:r>
      <w:r w:rsidRPr="004F2BCA">
        <w:rPr>
          <w:rFonts w:ascii="Times New Roman" w:hAnsi="Times New Roman" w:cs="Times New Roman"/>
        </w:rPr>
        <w:t xml:space="preserve">. </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(2) Národná banka Slovenska môže na základe dohody s príslušnými orgánmi dohľadu iných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bCs/>
          <w:sz w:val="24"/>
          <w:szCs w:val="24"/>
        </w:rPr>
        <w:tab/>
      </w:r>
      <w:r w:rsidRPr="004F2BCA">
        <w:rPr>
          <w:rFonts w:ascii="Times New Roman" w:hAnsi="Times New Roman" w:cs="Times New Roman"/>
          <w:b w:val="0"/>
          <w:bCs/>
          <w:sz w:val="24"/>
          <w:szCs w:val="24"/>
        </w:rPr>
        <w:t xml:space="preserve">(3) Národná banka Slovenska môže na základe dohody s príslušnými orgánmi dohľadu iných členských štátov, ktoré zodpovedajú za dohľad nad regulovanými osobami tvoriacimi súčasť finančného konglomerátu a po vyjadrení osoby ovládajúcej príslušný finančný konglomerát prenechať výkon doplňujúceho dohľadu v prípadoch uvedených v odseku 1 Národnej banke Slovenska alebo príslušnému orgánu dohľadu iného členského štátu, ak je to vhodné z hľadiska plnenia cieľov doplňujúceho dohľadu. </w:t>
      </w:r>
    </w:p>
    <w:p w:rsidR="000A267A" w:rsidRPr="004F2BCA">
      <w:pPr>
        <w:tabs>
          <w:tab w:val="left" w:pos="0"/>
        </w:tabs>
        <w:jc w:val="both"/>
        <w:rPr>
          <w:rFonts w:ascii="Times New Roman" w:hAnsi="Times New Roman" w:cs="Times New Roman"/>
          <w:bCs/>
          <w:sz w:val="24"/>
          <w:szCs w:val="24"/>
        </w:rPr>
      </w:pPr>
    </w:p>
    <w:p w:rsidR="00356EF7">
      <w:pPr>
        <w:tabs>
          <w:tab w:val="left" w:pos="0"/>
        </w:tabs>
        <w:jc w:val="center"/>
        <w:rPr>
          <w:rFonts w:ascii="Times New Roman" w:hAnsi="Times New Roman" w:cs="Times New Roman"/>
          <w:b/>
          <w:bCs/>
          <w:sz w:val="24"/>
          <w:szCs w:val="24"/>
        </w:rPr>
      </w:pPr>
    </w:p>
    <w:p w:rsidR="000A267A" w:rsidRPr="004F2BCA">
      <w:pPr>
        <w:tabs>
          <w:tab w:val="left" w:pos="0"/>
        </w:tabs>
        <w:jc w:val="center"/>
        <w:rPr>
          <w:rFonts w:ascii="Times New Roman" w:hAnsi="Times New Roman" w:cs="Times New Roman"/>
          <w:b/>
          <w:bCs/>
          <w:sz w:val="24"/>
          <w:szCs w:val="24"/>
        </w:rPr>
      </w:pPr>
      <w:r w:rsidRPr="004F2BCA" w:rsidR="0027344A">
        <w:rPr>
          <w:rFonts w:ascii="Times New Roman" w:hAnsi="Times New Roman" w:cs="Times New Roman"/>
          <w:b/>
          <w:bCs/>
          <w:sz w:val="24"/>
          <w:szCs w:val="24"/>
        </w:rPr>
        <w:t>§ 55</w:t>
      </w:r>
    </w:p>
    <w:p w:rsidR="000A267A" w:rsidRPr="004F2BCA">
      <w:pPr>
        <w:ind w:firstLine="708"/>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Národná banka Slovenska v spolupráci s príslušnými orgánmi dohľadu iných členských štátov, ktoré zodpovedajú za dohľad nad regulovanými osobami tvoriacimi súčasť finančného konglomerátu určí na základe kritérií podľa § </w:t>
      </w:r>
      <w:r w:rsidRPr="004F2BCA" w:rsidR="00D93246">
        <w:rPr>
          <w:rFonts w:ascii="Times New Roman" w:hAnsi="Times New Roman" w:cs="Times New Roman"/>
          <w:sz w:val="24"/>
          <w:szCs w:val="24"/>
        </w:rPr>
        <w:t>56</w:t>
      </w:r>
      <w:r w:rsidRPr="004F2BCA">
        <w:rPr>
          <w:rFonts w:ascii="Times New Roman" w:hAnsi="Times New Roman" w:cs="Times New Roman"/>
          <w:sz w:val="24"/>
          <w:szCs w:val="24"/>
        </w:rPr>
        <w:t xml:space="preserve">, ktoré finančné konglomeráty podliehajú doplňujúcemu dohľadu.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(2) Národná banka Slovenska oznámi príslušným orgánom dohľadu iných členských štátov, ktoré zodpovedajú za dohľad nad regulovanými osobami tvoriacimi súčasť finančného konglomerátu každý ďalší návrh na zaradenie finančného konglomerátu do doplňujúceho dohľadu.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(3) Národná banka Slovenska oznámi právnickej osobe, ktorá ovláda finančný konglomerát podľa § </w:t>
      </w:r>
      <w:r w:rsidRPr="004F2BCA" w:rsidR="00C41F5B">
        <w:rPr>
          <w:rFonts w:ascii="Times New Roman" w:hAnsi="Times New Roman" w:cs="Times New Roman"/>
          <w:sz w:val="24"/>
          <w:szCs w:val="24"/>
        </w:rPr>
        <w:t>5</w:t>
      </w:r>
      <w:r w:rsidRPr="004F2BCA" w:rsidR="00D93246">
        <w:rPr>
          <w:rFonts w:ascii="Times New Roman" w:hAnsi="Times New Roman" w:cs="Times New Roman"/>
          <w:sz w:val="24"/>
          <w:szCs w:val="24"/>
        </w:rPr>
        <w:t>4</w:t>
      </w:r>
      <w:r w:rsidRPr="004F2BCA">
        <w:rPr>
          <w:rFonts w:ascii="Times New Roman" w:hAnsi="Times New Roman" w:cs="Times New Roman"/>
          <w:sz w:val="24"/>
          <w:szCs w:val="24"/>
        </w:rPr>
        <w:t xml:space="preserve"> ods. 1 alebo poisťovni alebo zaisťovni s najväčšími celkovými aktívami, ak najvýznamnejším finančným sektorom finančného konglomerátu je sektor poisťovníctva, že tento finančný konglomerát bude podliehať doplňujúcemu dohľadu. Národná banka Slovenska o tom informuje aj príslušné orgány dohľadu iných členských štátov, v ktorom má sídlo zmiešaná finančná holdingová spoločnosť a </w:t>
      </w:r>
      <w:r w:rsidR="002F79FF">
        <w:rPr>
          <w:rFonts w:ascii="Times New Roman" w:hAnsi="Times New Roman" w:cs="Times New Roman"/>
          <w:sz w:val="24"/>
          <w:szCs w:val="24"/>
        </w:rPr>
        <w:t>K</w:t>
      </w:r>
      <w:r w:rsidRPr="004F2BCA">
        <w:rPr>
          <w:rFonts w:ascii="Times New Roman" w:hAnsi="Times New Roman" w:cs="Times New Roman"/>
          <w:sz w:val="24"/>
          <w:szCs w:val="24"/>
        </w:rPr>
        <w:t xml:space="preserve">omisiu. </w:t>
      </w:r>
    </w:p>
    <w:p w:rsidR="000A267A" w:rsidRPr="00D77289" w:rsidP="00D77289">
      <w:pPr>
        <w:ind w:firstLine="708"/>
        <w:jc w:val="both"/>
        <w:rPr>
          <w:rFonts w:ascii="Times New Roman" w:hAnsi="Times New Roman" w:cs="Times New Roman"/>
          <w:bCs/>
          <w:sz w:val="24"/>
          <w:szCs w:val="24"/>
        </w:rPr>
      </w:pPr>
      <w:r w:rsidRPr="004F2BCA">
        <w:rPr>
          <w:rFonts w:ascii="Times New Roman" w:hAnsi="Times New Roman" w:cs="Times New Roman"/>
          <w:bCs/>
          <w:sz w:val="24"/>
          <w:szCs w:val="24"/>
        </w:rPr>
        <w:t xml:space="preserve">(4) Národná banka Slovenska oznámi </w:t>
      </w:r>
      <w:r w:rsidRPr="004F2BCA">
        <w:rPr>
          <w:rFonts w:ascii="Times New Roman" w:hAnsi="Times New Roman" w:cs="Times New Roman"/>
          <w:sz w:val="24"/>
          <w:szCs w:val="24"/>
        </w:rPr>
        <w:t>Výboru pre finančné konglomeráty</w:t>
      </w:r>
      <w:r w:rsidRPr="004F2BCA">
        <w:rPr>
          <w:rFonts w:ascii="Times New Roman" w:hAnsi="Times New Roman" w:cs="Times New Roman"/>
          <w:bCs/>
          <w:sz w:val="24"/>
          <w:szCs w:val="24"/>
        </w:rPr>
        <w:t xml:space="preserve"> pri </w:t>
      </w:r>
      <w:r w:rsidR="002F79FF">
        <w:rPr>
          <w:rFonts w:ascii="Times New Roman" w:hAnsi="Times New Roman" w:cs="Times New Roman"/>
          <w:bCs/>
          <w:sz w:val="24"/>
          <w:szCs w:val="24"/>
        </w:rPr>
        <w:t>K</w:t>
      </w:r>
      <w:r w:rsidRPr="004F2BCA">
        <w:rPr>
          <w:rFonts w:ascii="Times New Roman" w:hAnsi="Times New Roman" w:cs="Times New Roman"/>
          <w:bCs/>
          <w:sz w:val="24"/>
          <w:szCs w:val="24"/>
        </w:rPr>
        <w:t xml:space="preserve">omisii princípy, ktoré uplatňuje pri doplňujúcom dohľade nad koncentráciou rizík finančného konglomerátu podľa § </w:t>
      </w:r>
      <w:r w:rsidRPr="004F2BCA" w:rsidR="00D93246">
        <w:rPr>
          <w:rFonts w:ascii="Times New Roman" w:hAnsi="Times New Roman" w:cs="Times New Roman"/>
          <w:bCs/>
          <w:sz w:val="24"/>
          <w:szCs w:val="24"/>
        </w:rPr>
        <w:t>59</w:t>
      </w:r>
      <w:r w:rsidRPr="004F2BCA">
        <w:rPr>
          <w:rFonts w:ascii="Times New Roman" w:hAnsi="Times New Roman" w:cs="Times New Roman"/>
          <w:bCs/>
          <w:sz w:val="24"/>
          <w:szCs w:val="24"/>
        </w:rPr>
        <w:t xml:space="preserve"> a nad vnútroskupinovými obchodmi podľa § </w:t>
      </w:r>
      <w:r w:rsidRPr="004F2BCA" w:rsidR="00D93246">
        <w:rPr>
          <w:rFonts w:ascii="Times New Roman" w:hAnsi="Times New Roman" w:cs="Times New Roman"/>
          <w:bCs/>
          <w:sz w:val="24"/>
          <w:szCs w:val="24"/>
        </w:rPr>
        <w:t>60</w:t>
      </w:r>
      <w:r w:rsidRPr="004F2BCA">
        <w:rPr>
          <w:rFonts w:ascii="Times New Roman" w:hAnsi="Times New Roman" w:cs="Times New Roman"/>
          <w:bCs/>
          <w:sz w:val="24"/>
          <w:szCs w:val="24"/>
        </w:rPr>
        <w:t>.</w:t>
      </w:r>
    </w:p>
    <w:p w:rsidR="004218ED">
      <w:pPr>
        <w:jc w:val="center"/>
        <w:rPr>
          <w:rFonts w:ascii="Times New Roman" w:hAnsi="Times New Roman" w:cs="Times New Roman"/>
          <w:b/>
          <w:bCs/>
          <w:sz w:val="24"/>
          <w:szCs w:val="24"/>
        </w:rPr>
      </w:pPr>
    </w:p>
    <w:p w:rsidR="000A267A" w:rsidRPr="004F2BCA">
      <w:pPr>
        <w:jc w:val="center"/>
        <w:rPr>
          <w:rFonts w:ascii="Times New Roman" w:hAnsi="Times New Roman" w:cs="Times New Roman"/>
          <w:b/>
          <w:bCs/>
          <w:sz w:val="24"/>
          <w:szCs w:val="24"/>
        </w:rPr>
      </w:pPr>
      <w:r w:rsidRPr="004F2BCA" w:rsidR="0027344A">
        <w:rPr>
          <w:rFonts w:ascii="Times New Roman" w:hAnsi="Times New Roman" w:cs="Times New Roman"/>
          <w:b/>
          <w:bCs/>
          <w:sz w:val="24"/>
          <w:szCs w:val="24"/>
        </w:rPr>
        <w:t>§ 56</w:t>
      </w:r>
    </w:p>
    <w:p w:rsidR="000A267A" w:rsidRPr="004F2BCA">
      <w:pPr>
        <w:jc w:val="both"/>
        <w:rPr>
          <w:rFonts w:ascii="Times New Roman" w:hAnsi="Times New Roman" w:cs="Times New Roman"/>
          <w:sz w:val="24"/>
          <w:szCs w:val="24"/>
        </w:rPr>
      </w:pPr>
    </w:p>
    <w:p w:rsidR="000A267A" w:rsidRPr="004F2BCA">
      <w:pPr>
        <w:ind w:firstLine="720"/>
        <w:jc w:val="both"/>
        <w:rPr>
          <w:rFonts w:ascii="Times New Roman" w:hAnsi="Times New Roman" w:cs="Times New Roman"/>
          <w:sz w:val="24"/>
          <w:szCs w:val="24"/>
        </w:rPr>
      </w:pPr>
      <w:r w:rsidRPr="004F2BCA">
        <w:rPr>
          <w:rFonts w:ascii="Times New Roman" w:hAnsi="Times New Roman" w:cs="Times New Roman"/>
          <w:sz w:val="24"/>
          <w:szCs w:val="24"/>
        </w:rPr>
        <w:t>(1) Činnosti sa považujú za sústredené vo finančnom sektore, ak podiel celkových aktív regulovaných osôb a neregulovaných osôb finančného sektora v skupine k celkovým aktívam skupiny ako celku je vyšší ako 40 %.</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bCs/>
          <w:sz w:val="24"/>
          <w:szCs w:val="24"/>
        </w:rPr>
        <w:tab/>
        <w:tab/>
      </w:r>
      <w:r w:rsidRPr="004F2BCA">
        <w:rPr>
          <w:rFonts w:ascii="Times New Roman" w:hAnsi="Times New Roman" w:cs="Times New Roman"/>
          <w:b w:val="0"/>
          <w:bCs/>
          <w:sz w:val="24"/>
          <w:szCs w:val="24"/>
        </w:rPr>
        <w:t>(2) Činnosti vo finančných sektoroch sú významné, ak priemer z hodnôt podielov za každý finančný sektor je vyšší ako 10 %, pričom priemer sa vypočíta</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 z podielu celkových aktív jedného finančného sektora k celkovým aktívam osôb finančného sektora v skupine a</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b) z podielu minimálnej výšky vlastných zdrojov jedného finančného sektora k súčtu minimálnej výšky vlastných zdrojov osôb finančného sektora v skupine.</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a na meranie najmenšieho finančného sektora vo finančnom konglomeráte a najvýznamnejšieho finančného sektora vo finančnom konglomeráte sa bankový sektor a sektor poisťovníctva považujú za jeden sektor.</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(4) Ak skupina nedosiahne hodnotu priemeru z podielov podľa odseku 2, ale celkové aktíva najmenšieho finančného sektora v skupine sú vyššie ako 6 000 000 000 EUR, Národná banka Slovenska je oprávnená určiť po dohode s príslušnými orgánmi dohľadu iných členských štátov, ktoré zodpovedajú za dohľad nad regulovanými osobami tvoriacimi súčasť finančného konglomerátu, že skupina sa nebude považovať za finančný konglomerát alebo že sa nebudú uplatňovať ustanovenia § </w:t>
      </w:r>
      <w:r w:rsidRPr="004F2BCA" w:rsidR="00D93246">
        <w:rPr>
          <w:rFonts w:ascii="Times New Roman" w:hAnsi="Times New Roman" w:cs="Times New Roman"/>
          <w:b w:val="0"/>
          <w:bCs/>
          <w:sz w:val="24"/>
          <w:szCs w:val="24"/>
        </w:rPr>
        <w:t>58</w:t>
      </w:r>
      <w:r w:rsidRPr="004F2BCA">
        <w:rPr>
          <w:rFonts w:ascii="Times New Roman" w:hAnsi="Times New Roman" w:cs="Times New Roman"/>
          <w:b w:val="0"/>
          <w:bCs/>
          <w:sz w:val="24"/>
          <w:szCs w:val="24"/>
        </w:rPr>
        <w:t xml:space="preserve"> až </w:t>
      </w:r>
      <w:r w:rsidRPr="004F2BCA" w:rsidR="00083579">
        <w:rPr>
          <w:rFonts w:ascii="Times New Roman" w:hAnsi="Times New Roman" w:cs="Times New Roman"/>
          <w:b w:val="0"/>
          <w:bCs/>
          <w:sz w:val="24"/>
          <w:szCs w:val="24"/>
        </w:rPr>
        <w:t>6</w:t>
      </w:r>
      <w:r w:rsidRPr="004F2BCA" w:rsidR="00D93246">
        <w:rPr>
          <w:rFonts w:ascii="Times New Roman" w:hAnsi="Times New Roman" w:cs="Times New Roman"/>
          <w:b w:val="0"/>
          <w:bCs/>
          <w:sz w:val="24"/>
          <w:szCs w:val="24"/>
        </w:rPr>
        <w:t>1</w:t>
      </w:r>
      <w:r w:rsidRPr="004F2BCA">
        <w:rPr>
          <w:rFonts w:ascii="Times New Roman" w:hAnsi="Times New Roman" w:cs="Times New Roman"/>
          <w:b w:val="0"/>
          <w:bCs/>
          <w:sz w:val="24"/>
          <w:szCs w:val="24"/>
        </w:rPr>
        <w:t xml:space="preserve">, ak vykonávanie doplňujúceho dohľadu nie je vhodné z hľadiska cieľov doplňujúceho dohľadu, najmä ak </w:t>
      </w:r>
    </w:p>
    <w:p w:rsidR="000A267A" w:rsidRPr="004F2BCA">
      <w:pPr>
        <w:tabs>
          <w:tab w:val="left" w:pos="-3120"/>
        </w:tabs>
        <w:ind w:left="480" w:hanging="480"/>
        <w:jc w:val="both"/>
        <w:rPr>
          <w:rFonts w:ascii="Times New Roman" w:hAnsi="Times New Roman" w:cs="Times New Roman"/>
          <w:sz w:val="24"/>
          <w:szCs w:val="24"/>
        </w:rPr>
      </w:pPr>
      <w:r w:rsidRPr="004F2BCA">
        <w:rPr>
          <w:rFonts w:ascii="Times New Roman" w:hAnsi="Times New Roman" w:cs="Times New Roman"/>
          <w:sz w:val="24"/>
          <w:szCs w:val="24"/>
        </w:rPr>
        <w:t>a)</w:t>
        <w:tab/>
        <w:t xml:space="preserve">priemer z podielov podľa odseku 2 nepresiahne 5%, </w:t>
      </w:r>
    </w:p>
    <w:p w:rsidR="000A267A" w:rsidRPr="004F2BCA">
      <w:pPr>
        <w:tabs>
          <w:tab w:val="left" w:pos="-3120"/>
        </w:tabs>
        <w:ind w:left="480" w:hanging="480"/>
        <w:jc w:val="both"/>
        <w:rPr>
          <w:rFonts w:ascii="Times New Roman" w:hAnsi="Times New Roman" w:cs="Times New Roman"/>
          <w:sz w:val="24"/>
          <w:szCs w:val="24"/>
        </w:rPr>
      </w:pPr>
      <w:r w:rsidRPr="004F2BCA">
        <w:rPr>
          <w:rFonts w:ascii="Times New Roman" w:hAnsi="Times New Roman" w:cs="Times New Roman"/>
          <w:sz w:val="24"/>
          <w:szCs w:val="24"/>
        </w:rPr>
        <w:t>b)</w:t>
        <w:tab/>
        <w:t xml:space="preserve">jeden z podielov podľa odseku 2 nepresiahne 5% alebo </w:t>
      </w:r>
    </w:p>
    <w:p w:rsidR="000A267A" w:rsidRPr="004F2BCA">
      <w:pPr>
        <w:tabs>
          <w:tab w:val="left" w:pos="-3120"/>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c) podiel na trhu najmenšieho finančného sektora vo finančnom konglomeráte nepresiahne 5 % v žiadnom členskom štáte, ak je meraný z hľadiska celkových aktív v bankovom sektore alebo v sektore investičných služieb a z hľadiska hrubej výšky predpísaného poistného </w:t>
      </w:r>
      <w:r w:rsidRPr="004F2BCA" w:rsidR="00106CF9">
        <w:rPr>
          <w:rFonts w:ascii="Times New Roman" w:hAnsi="Times New Roman" w:cs="Times New Roman"/>
          <w:b w:val="0"/>
          <w:bCs/>
          <w:sz w:val="24"/>
          <w:szCs w:val="24"/>
        </w:rPr>
        <w:t xml:space="preserve">z </w:t>
      </w:r>
      <w:r w:rsidRPr="004F2BCA">
        <w:rPr>
          <w:rFonts w:ascii="Times New Roman" w:hAnsi="Times New Roman" w:cs="Times New Roman"/>
          <w:b w:val="0"/>
          <w:bCs/>
          <w:sz w:val="24"/>
          <w:szCs w:val="24"/>
        </w:rPr>
        <w:t>poistných zmlúv uzatvorených v sektore poisťovníctva.</w:t>
      </w:r>
    </w:p>
    <w:p w:rsidR="000A267A" w:rsidRPr="004F2BCA">
      <w:pPr>
        <w:tabs>
          <w:tab w:val="left" w:pos="-3120"/>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(5) Rozhodnutia Národnej banky Slovenska prijaté podľa odseku 4 oznámi Národná banka Slovenska príslušným orgánom dohľadu iných členských štátov, ktoré zodpovedajú za dohľad nad regulovanými osobami tvoriacimi súčasť finančného konglomerátu.</w:t>
      </w:r>
    </w:p>
    <w:p w:rsidR="000A267A" w:rsidRPr="004F2BCA">
      <w:pPr>
        <w:spacing w:after="0" w:line="240" w:lineRule="auto"/>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(6) Národná banka Slovenska je oprávnená po dohode s príslušnými orgánmi dohľadu iných členských štátov, ktoré zodpovedajú za dohľad nad regulovanými osobami tvoriacimi súčasť finančného konglomerátu, vylúčiť právnickú osobu z výpočtu podielov podľa odsekov 1 až 3, ak ide o osobu, </w:t>
      </w:r>
    </w:p>
    <w:p w:rsidR="000A267A" w:rsidRPr="004F2BCA">
      <w:pPr>
        <w:spacing w:after="0" w:line="240" w:lineRule="auto"/>
        <w:jc w:val="both"/>
        <w:rPr>
          <w:rFonts w:ascii="Times New Roman" w:hAnsi="Times New Roman" w:cs="Times New Roman"/>
          <w:sz w:val="24"/>
          <w:szCs w:val="24"/>
        </w:rPr>
      </w:pPr>
      <w:r w:rsidRPr="004F2BCA">
        <w:rPr>
          <w:rFonts w:ascii="Times New Roman" w:hAnsi="Times New Roman" w:cs="Times New Roman"/>
          <w:sz w:val="24"/>
          <w:szCs w:val="24"/>
        </w:rPr>
        <w:t>a) ktorá má sídlo na území štátu, ktorý nie je členským štátom a právny poriadok tohto štátu neumožňuje výmenu informácií na účely výkonu doplňujúceho dohľadu,</w:t>
      </w:r>
    </w:p>
    <w:p w:rsidR="000A267A" w:rsidRPr="004F2BCA">
      <w:pPr>
        <w:tabs>
          <w:tab w:val="left" w:pos="1134"/>
        </w:tabs>
        <w:ind w:left="480" w:hanging="480"/>
        <w:jc w:val="both"/>
        <w:rPr>
          <w:rFonts w:ascii="Times New Roman" w:hAnsi="Times New Roman" w:cs="Times New Roman"/>
          <w:sz w:val="24"/>
          <w:szCs w:val="24"/>
        </w:rPr>
      </w:pPr>
      <w:r w:rsidRPr="004F2BCA">
        <w:rPr>
          <w:rFonts w:ascii="Times New Roman" w:hAnsi="Times New Roman" w:cs="Times New Roman"/>
          <w:sz w:val="24"/>
          <w:szCs w:val="24"/>
        </w:rPr>
        <w:t xml:space="preserve">b) ktorá má zanedbateľný význam na účely výkonu doplňujúceho dohľadu, </w:t>
      </w:r>
    </w:p>
    <w:p w:rsidR="000A267A" w:rsidRPr="004F2BCA">
      <w:pPr>
        <w:tabs>
          <w:tab w:val="left" w:pos="1134"/>
        </w:tabs>
        <w:jc w:val="both"/>
        <w:rPr>
          <w:rFonts w:ascii="Times New Roman" w:hAnsi="Times New Roman" w:cs="Times New Roman"/>
          <w:sz w:val="24"/>
          <w:szCs w:val="24"/>
        </w:rPr>
      </w:pPr>
      <w:r w:rsidRPr="004F2BCA">
        <w:rPr>
          <w:rFonts w:ascii="Times New Roman" w:hAnsi="Times New Roman" w:cs="Times New Roman"/>
          <w:sz w:val="24"/>
          <w:szCs w:val="24"/>
        </w:rPr>
        <w:t>c) ktorej zaradenie do finančného konglomerátu je nevhodné z hľadiska cieľov doplňujúceho dohľadu.</w:t>
      </w:r>
    </w:p>
    <w:p w:rsidR="000A267A" w:rsidRPr="004F2BCA">
      <w:pPr>
        <w:spacing w:after="0" w:line="240" w:lineRule="auto"/>
        <w:ind w:firstLine="708"/>
        <w:jc w:val="both"/>
        <w:rPr>
          <w:rFonts w:ascii="Times New Roman" w:hAnsi="Times New Roman" w:cs="Times New Roman"/>
          <w:sz w:val="24"/>
          <w:szCs w:val="24"/>
        </w:rPr>
      </w:pPr>
      <w:r w:rsidRPr="004F2BCA">
        <w:rPr>
          <w:rFonts w:ascii="Times New Roman" w:hAnsi="Times New Roman" w:cs="Times New Roman"/>
          <w:sz w:val="24"/>
          <w:szCs w:val="24"/>
        </w:rPr>
        <w:t>(7) Národná banka Slovenska je oprávnená po vyjadrení príslušných orgánov dohľadu iných členských štátov, ktoré zodpovedajú za dohľad nad regulovanými osobami tvoriacimi súčasť finančného konglomerátu, brať do úvahy hodnoty podielov podľa odsekov 1 a 2 za tri za sebou nasledujúce roky, aby sa zamedzilo náhlej zmene režimu výkonu doplňujúceho dohľadu a nebrať do úvahy hodnoty podielov podľa odsekov 1 a 2, ak nastanú významné zmeny v štruktúre skupiny.</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bCs/>
          <w:sz w:val="24"/>
          <w:szCs w:val="24"/>
        </w:rPr>
        <w:tab/>
        <w:tab/>
      </w:r>
      <w:r w:rsidRPr="004F2BCA">
        <w:rPr>
          <w:rFonts w:ascii="Times New Roman" w:hAnsi="Times New Roman" w:cs="Times New Roman"/>
          <w:b w:val="0"/>
          <w:bCs/>
          <w:sz w:val="24"/>
          <w:szCs w:val="24"/>
        </w:rPr>
        <w:t>(8) Národná banka Slovenska je oprávnená v osobitne odôvodnených prípadoch a po vyjadrení príslušných orgánov dohľadu iných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a podsúvahových činnostiach, a to jedným alebo oboma súčasne, alebo pridať jedno alebo obidve tieto kritéria, ak majú osobitný význam z hľadiska cieľov doplňujúceho dohľadu.</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(9) Ak hodnota podielu podľa odseku 1 klesne pod 40 % alebo hodnota priemeru z podielov podľa odseku 2 klesne pod 10 %</w:t>
      </w:r>
      <w:r w:rsidR="009E7FD1">
        <w:rPr>
          <w:rFonts w:ascii="Times New Roman" w:hAnsi="Times New Roman" w:cs="Times New Roman"/>
          <w:b w:val="0"/>
          <w:bCs/>
          <w:sz w:val="24"/>
          <w:szCs w:val="24"/>
        </w:rPr>
        <w:t>,</w:t>
      </w:r>
      <w:r w:rsidRPr="004F2BCA">
        <w:rPr>
          <w:rFonts w:ascii="Times New Roman" w:hAnsi="Times New Roman" w:cs="Times New Roman"/>
          <w:b w:val="0"/>
          <w:bCs/>
          <w:sz w:val="24"/>
          <w:szCs w:val="24"/>
        </w:rPr>
        <w:t xml:space="preserve"> </w:t>
      </w:r>
      <w:r w:rsidRPr="001F7C32" w:rsidR="00BF1643">
        <w:rPr>
          <w:rFonts w:ascii="Times New Roman" w:hAnsi="Times New Roman" w:cs="Times New Roman"/>
          <w:b w:val="0"/>
          <w:bCs/>
          <w:sz w:val="24"/>
          <w:szCs w:val="24"/>
        </w:rPr>
        <w:t>ak ide o</w:t>
      </w:r>
      <w:r w:rsidRPr="004F2BCA">
        <w:rPr>
          <w:rFonts w:ascii="Times New Roman" w:hAnsi="Times New Roman" w:cs="Times New Roman"/>
          <w:b w:val="0"/>
          <w:bCs/>
          <w:sz w:val="24"/>
          <w:szCs w:val="24"/>
        </w:rPr>
        <w:t xml:space="preserve"> finančn</w:t>
      </w:r>
      <w:r w:rsidR="00BF1643">
        <w:rPr>
          <w:rFonts w:ascii="Times New Roman" w:hAnsi="Times New Roman" w:cs="Times New Roman"/>
          <w:b w:val="0"/>
          <w:bCs/>
          <w:sz w:val="24"/>
          <w:szCs w:val="24"/>
        </w:rPr>
        <w:t>é</w:t>
      </w:r>
      <w:r w:rsidRPr="004F2BCA">
        <w:rPr>
          <w:rFonts w:ascii="Times New Roman" w:hAnsi="Times New Roman" w:cs="Times New Roman"/>
          <w:b w:val="0"/>
          <w:bCs/>
          <w:sz w:val="24"/>
          <w:szCs w:val="24"/>
        </w:rPr>
        <w:t xml:space="preserve"> konglomerát</w:t>
      </w:r>
      <w:r w:rsidR="00BF1643">
        <w:rPr>
          <w:rFonts w:ascii="Times New Roman" w:hAnsi="Times New Roman" w:cs="Times New Roman"/>
          <w:b w:val="0"/>
          <w:bCs/>
          <w:sz w:val="24"/>
          <w:szCs w:val="24"/>
        </w:rPr>
        <w:t>y,</w:t>
      </w:r>
      <w:r w:rsidRPr="004F2BCA">
        <w:rPr>
          <w:rFonts w:ascii="Times New Roman" w:hAnsi="Times New Roman" w:cs="Times New Roman"/>
          <w:b w:val="0"/>
          <w:bCs/>
          <w:sz w:val="24"/>
          <w:szCs w:val="24"/>
        </w:rPr>
        <w:t xml:space="preserve"> na ktoré sa už vzťahuje doplňujúci dohľad, na nasledujúce tri roky platí pri výpočte podľa odseku 1 hodnota podielu vo výške 35 % a pri výpočte podľa odseku 2 hodnota priemeru z podielov 8 %.</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(10) Ak </w:t>
      </w:r>
      <w:r w:rsidRPr="001F7C32" w:rsidR="009A4194">
        <w:rPr>
          <w:rFonts w:ascii="Times New Roman" w:hAnsi="Times New Roman" w:cs="Times New Roman"/>
          <w:b w:val="0"/>
          <w:bCs/>
          <w:sz w:val="24"/>
          <w:szCs w:val="24"/>
        </w:rPr>
        <w:t>ide o</w:t>
      </w:r>
      <w:r w:rsidRPr="004F2BCA">
        <w:rPr>
          <w:rFonts w:ascii="Times New Roman" w:hAnsi="Times New Roman" w:cs="Times New Roman"/>
          <w:b w:val="0"/>
          <w:bCs/>
          <w:sz w:val="24"/>
          <w:szCs w:val="24"/>
        </w:rPr>
        <w:t xml:space="preserve"> skupin</w:t>
      </w:r>
      <w:r w:rsidR="009A4194">
        <w:rPr>
          <w:rFonts w:ascii="Times New Roman" w:hAnsi="Times New Roman" w:cs="Times New Roman"/>
          <w:b w:val="0"/>
          <w:bCs/>
          <w:sz w:val="24"/>
          <w:szCs w:val="24"/>
        </w:rPr>
        <w:t>u</w:t>
      </w:r>
      <w:r w:rsidRPr="004F2BCA">
        <w:rPr>
          <w:rFonts w:ascii="Times New Roman" w:hAnsi="Times New Roman" w:cs="Times New Roman"/>
          <w:b w:val="0"/>
          <w:bCs/>
          <w:sz w:val="24"/>
          <w:szCs w:val="24"/>
        </w:rPr>
        <w:t>, nad ktorou sa už vykonáva doplňujúci dohľad, celkové aktíva najmenšieho finančného sektora skupiny klesnú pod 6 000 000 000 EUR, na nasledujúce tri roky platí pri výpočte podľa odseku 4 suma 5 000 000 000 EUR.</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 xml:space="preserve"> </w:t>
        <w:tab/>
        <w:t>(11) Národná banka Slovenska môže so súhlasom príslušných orgánov dohľadu iných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(12) Výpočty týkajúce sa celkových aktív sa robia súhrnom celkových aktív osôb v skupine z ich ročných účtovných závierok. Na účely tohto výpočtu sa pre osoby, v ktorých je nadobudnutá účasť, berie do úvahy výška podielu nadobudnutého v danej osobe. Ak boli zostavené konsolidované účtovné závierky, tieto sa použijú namiesto súhrnu údajov. </w:t>
      </w:r>
    </w:p>
    <w:p w:rsidR="00506869" w:rsidRPr="004F2BCA" w:rsidP="00506869">
      <w:pPr>
        <w:tabs>
          <w:tab w:val="left" w:pos="0"/>
        </w:tabs>
        <w:ind w:hanging="426"/>
        <w:jc w:val="both"/>
        <w:rPr>
          <w:rFonts w:ascii="Times New Roman" w:hAnsi="Times New Roman" w:cs="Times New Roman"/>
          <w:b w:val="0"/>
          <w:bCs/>
          <w:sz w:val="24"/>
          <w:szCs w:val="24"/>
        </w:rPr>
      </w:pPr>
      <w:r w:rsidRPr="004F2BCA" w:rsidR="000A267A">
        <w:rPr>
          <w:rFonts w:ascii="Times New Roman" w:hAnsi="Times New Roman" w:cs="Times New Roman"/>
          <w:b w:val="0"/>
          <w:bCs/>
          <w:sz w:val="24"/>
          <w:szCs w:val="24"/>
        </w:rPr>
        <w:tab/>
        <w:tab/>
        <w:t xml:space="preserve">(13) Minimálna výška vlastných zdrojov </w:t>
      </w:r>
      <w:r w:rsidRPr="004F2BCA" w:rsidR="009A0797">
        <w:rPr>
          <w:rFonts w:ascii="Times New Roman" w:hAnsi="Times New Roman" w:cs="Times New Roman"/>
          <w:b w:val="0"/>
          <w:bCs/>
          <w:sz w:val="24"/>
          <w:szCs w:val="24"/>
        </w:rPr>
        <w:t>poisťovne, pobočky zahraničnej poisťovne, zaisťovne, pobočky zahraničnej zaisťovne</w:t>
      </w:r>
      <w:r w:rsidRPr="004F2BCA" w:rsidR="000A267A">
        <w:rPr>
          <w:rFonts w:ascii="Times New Roman" w:hAnsi="Times New Roman" w:cs="Times New Roman"/>
          <w:b w:val="0"/>
          <w:bCs/>
          <w:sz w:val="24"/>
          <w:szCs w:val="24"/>
        </w:rPr>
        <w:t xml:space="preserve"> na účely doplňujúceho dohľadu musí dosahovať výšku požadovanej miery solventnosti podľa § </w:t>
      </w:r>
      <w:r w:rsidRPr="004F2BCA" w:rsidR="00083579">
        <w:rPr>
          <w:rFonts w:ascii="Times New Roman" w:hAnsi="Times New Roman" w:cs="Times New Roman"/>
          <w:b w:val="0"/>
          <w:bCs/>
          <w:sz w:val="24"/>
          <w:szCs w:val="24"/>
        </w:rPr>
        <w:t>34</w:t>
      </w:r>
      <w:r w:rsidRPr="004F2BCA" w:rsidR="000A267A">
        <w:rPr>
          <w:rFonts w:ascii="Times New Roman" w:hAnsi="Times New Roman" w:cs="Times New Roman"/>
          <w:b w:val="0"/>
          <w:bCs/>
          <w:sz w:val="24"/>
          <w:szCs w:val="24"/>
        </w:rPr>
        <w:t xml:space="preserve"> ods. 3.</w:t>
      </w:r>
    </w:p>
    <w:p w:rsidR="000A267A" w:rsidRPr="004F2BCA" w:rsidP="00506869">
      <w:pPr>
        <w:tabs>
          <w:tab w:val="left" w:pos="0"/>
        </w:tabs>
        <w:ind w:hanging="426"/>
        <w:jc w:val="both"/>
        <w:rPr>
          <w:rFonts w:ascii="Times New Roman" w:hAnsi="Times New Roman" w:cs="Times New Roman"/>
          <w:b w:val="0"/>
          <w:bCs/>
          <w:sz w:val="24"/>
          <w:szCs w:val="24"/>
        </w:rPr>
      </w:pPr>
      <w:r w:rsidRPr="004F2BCA" w:rsidR="00506869">
        <w:rPr>
          <w:rFonts w:ascii="Times New Roman" w:hAnsi="Times New Roman" w:cs="Times New Roman"/>
          <w:b w:val="0"/>
          <w:bCs/>
          <w:sz w:val="24"/>
          <w:szCs w:val="24"/>
        </w:rPr>
        <w:tab/>
        <w:tab/>
      </w:r>
      <w:r w:rsidRPr="004F2BCA">
        <w:rPr>
          <w:rFonts w:ascii="Times New Roman" w:hAnsi="Times New Roman" w:cs="Times New Roman"/>
          <w:b w:val="0"/>
          <w:bCs/>
          <w:sz w:val="24"/>
          <w:szCs w:val="24"/>
        </w:rPr>
        <w:t xml:space="preserve">(14) Požiadavky na minimálnu výšku vlastných zdrojov regulovaných osôb iných ako </w:t>
      </w:r>
      <w:r w:rsidRPr="004F2BCA" w:rsidR="00E22915">
        <w:rPr>
          <w:rFonts w:ascii="Times New Roman" w:hAnsi="Times New Roman" w:cs="Times New Roman"/>
          <w:b w:val="0"/>
          <w:bCs/>
          <w:sz w:val="24"/>
          <w:szCs w:val="24"/>
        </w:rPr>
        <w:t>poisťovňa</w:t>
      </w:r>
      <w:r w:rsidRPr="004F2BCA">
        <w:rPr>
          <w:rFonts w:ascii="Times New Roman" w:hAnsi="Times New Roman" w:cs="Times New Roman"/>
          <w:b w:val="0"/>
          <w:bCs/>
          <w:sz w:val="24"/>
          <w:szCs w:val="24"/>
        </w:rPr>
        <w:t>,</w:t>
      </w:r>
      <w:r w:rsidRPr="004F2BCA" w:rsidR="00E22915">
        <w:rPr>
          <w:rFonts w:ascii="Times New Roman" w:hAnsi="Times New Roman" w:cs="Times New Roman"/>
          <w:b w:val="0"/>
          <w:bCs/>
          <w:sz w:val="24"/>
          <w:szCs w:val="24"/>
        </w:rPr>
        <w:t xml:space="preserve"> pobočka zahraničnej poisťovne, zaisťovňa a pobočka zahraničnej zaisťovne,</w:t>
      </w:r>
      <w:r w:rsidRPr="004F2BCA">
        <w:rPr>
          <w:rFonts w:ascii="Times New Roman" w:hAnsi="Times New Roman" w:cs="Times New Roman"/>
          <w:b w:val="0"/>
          <w:bCs/>
          <w:sz w:val="24"/>
          <w:szCs w:val="24"/>
        </w:rPr>
        <w:t xml:space="preserve"> ktoré sa zahŕňajú do výpočtov podľa odsekov 2 až 6 sa určia podľa osobitných zákonov</w:t>
      </w:r>
      <w:r w:rsidRPr="004F2BCA" w:rsidR="00925C3A">
        <w:rPr>
          <w:rFonts w:ascii="Times New Roman" w:hAnsi="Times New Roman" w:cs="Times New Roman"/>
          <w:b w:val="0"/>
          <w:bCs/>
          <w:sz w:val="24"/>
          <w:szCs w:val="24"/>
        </w:rPr>
        <w:t>,</w:t>
      </w:r>
      <w:r w:rsidRPr="004F2BCA" w:rsidR="00AE1745">
        <w:rPr>
          <w:rFonts w:ascii="Times New Roman" w:hAnsi="Times New Roman" w:cs="Times New Roman"/>
          <w:b w:val="0"/>
          <w:bCs/>
          <w:sz w:val="24"/>
          <w:szCs w:val="24"/>
          <w:vertAlign w:val="superscript"/>
        </w:rPr>
        <w:t>1</w:t>
      </w:r>
      <w:r w:rsidR="003E045A">
        <w:rPr>
          <w:rFonts w:ascii="Times New Roman" w:hAnsi="Times New Roman" w:cs="Times New Roman"/>
          <w:b w:val="0"/>
          <w:bCs/>
          <w:sz w:val="24"/>
          <w:szCs w:val="24"/>
          <w:vertAlign w:val="superscript"/>
        </w:rPr>
        <w:t>2</w:t>
      </w:r>
      <w:r w:rsidRPr="004F2BCA">
        <w:rPr>
          <w:rFonts w:ascii="Times New Roman" w:hAnsi="Times New Roman" w:cs="Times New Roman"/>
          <w:b w:val="0"/>
          <w:bCs/>
          <w:sz w:val="24"/>
          <w:szCs w:val="24"/>
          <w:vertAlign w:val="superscript"/>
        </w:rPr>
        <w:t>)</w:t>
      </w:r>
      <w:r w:rsidRPr="004F2BCA">
        <w:rPr>
          <w:rFonts w:ascii="Times New Roman" w:hAnsi="Times New Roman" w:cs="Times New Roman"/>
          <w:b w:val="0"/>
          <w:bCs/>
          <w:sz w:val="24"/>
          <w:szCs w:val="24"/>
        </w:rPr>
        <w:t xml:space="preserve"> ktoré sa vzťahujú na </w:t>
      </w:r>
      <w:r w:rsidRPr="004F2BCA" w:rsidR="00752E2E">
        <w:rPr>
          <w:rFonts w:ascii="Times New Roman" w:hAnsi="Times New Roman" w:cs="Times New Roman"/>
          <w:b w:val="0"/>
          <w:bCs/>
          <w:sz w:val="24"/>
          <w:szCs w:val="24"/>
        </w:rPr>
        <w:t>určenie požiadaviek na vlastné zdroje</w:t>
      </w:r>
      <w:r w:rsidRPr="004F2BCA">
        <w:rPr>
          <w:rFonts w:ascii="Times New Roman" w:hAnsi="Times New Roman" w:cs="Times New Roman"/>
          <w:b w:val="0"/>
          <w:bCs/>
          <w:sz w:val="24"/>
          <w:szCs w:val="24"/>
        </w:rPr>
        <w:t xml:space="preserve"> a výšky vlastných zdrojov príslušnej regulovanej osoby.</w:t>
      </w:r>
    </w:p>
    <w:p w:rsidR="000A267A" w:rsidRPr="004F2BCA">
      <w:pPr>
        <w:jc w:val="both"/>
        <w:rPr>
          <w:rFonts w:ascii="Times New Roman" w:hAnsi="Times New Roman" w:cs="Times New Roman"/>
          <w:b/>
          <w:sz w:val="24"/>
          <w:szCs w:val="24"/>
        </w:rPr>
      </w:pPr>
    </w:p>
    <w:p w:rsidR="000A267A" w:rsidRPr="004F2BCA">
      <w:pPr>
        <w:jc w:val="center"/>
        <w:rPr>
          <w:rFonts w:ascii="Times New Roman" w:hAnsi="Times New Roman" w:cs="Times New Roman"/>
          <w:b/>
          <w:bCs/>
          <w:sz w:val="24"/>
          <w:szCs w:val="24"/>
        </w:rPr>
      </w:pPr>
      <w:r w:rsidRPr="004F2BCA" w:rsidR="009A0797">
        <w:rPr>
          <w:rFonts w:ascii="Times New Roman" w:hAnsi="Times New Roman" w:cs="Times New Roman"/>
          <w:b/>
          <w:bCs/>
          <w:sz w:val="24"/>
          <w:szCs w:val="24"/>
        </w:rPr>
        <w:t xml:space="preserve">§ </w:t>
      </w:r>
      <w:r w:rsidRPr="004F2BCA" w:rsidR="0027344A">
        <w:rPr>
          <w:rFonts w:ascii="Times New Roman" w:hAnsi="Times New Roman" w:cs="Times New Roman"/>
          <w:b/>
          <w:bCs/>
          <w:sz w:val="24"/>
          <w:szCs w:val="24"/>
        </w:rPr>
        <w:t>57</w:t>
      </w:r>
    </w:p>
    <w:p w:rsidR="000A267A" w:rsidRPr="004F2BCA">
      <w:pPr>
        <w:jc w:val="both"/>
        <w:rPr>
          <w:rFonts w:ascii="Times New Roman" w:hAnsi="Times New Roman" w:cs="Times New Roman"/>
          <w:sz w:val="24"/>
          <w:szCs w:val="24"/>
        </w:rPr>
      </w:pPr>
    </w:p>
    <w:p w:rsidR="000A267A" w:rsidRPr="004F2BCA" w:rsidP="00624AE0">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(1) Poisťovňa</w:t>
      </w:r>
      <w:r w:rsidRPr="004F2BCA" w:rsidR="00624AE0">
        <w:rPr>
          <w:rFonts w:ascii="Times New Roman" w:hAnsi="Times New Roman" w:cs="Times New Roman"/>
          <w:b w:val="0"/>
          <w:bCs/>
          <w:sz w:val="24"/>
          <w:szCs w:val="24"/>
        </w:rPr>
        <w:t>, zahraničná poisťovňa vrátane jej pobočiek</w:t>
      </w:r>
      <w:r w:rsidRPr="004F2BCA" w:rsidR="00411006">
        <w:rPr>
          <w:rFonts w:ascii="Times New Roman" w:hAnsi="Times New Roman" w:cs="Times New Roman"/>
          <w:b w:val="0"/>
          <w:bCs/>
          <w:sz w:val="24"/>
          <w:szCs w:val="24"/>
        </w:rPr>
        <w:t>,</w:t>
      </w:r>
      <w:r w:rsidRPr="004F2BCA" w:rsidR="00624AE0">
        <w:rPr>
          <w:rFonts w:ascii="Times New Roman" w:hAnsi="Times New Roman" w:cs="Times New Roman"/>
          <w:b w:val="0"/>
          <w:bCs/>
          <w:sz w:val="24"/>
          <w:szCs w:val="24"/>
        </w:rPr>
        <w:t xml:space="preserve"> </w:t>
      </w:r>
      <w:r w:rsidRPr="004F2BCA">
        <w:rPr>
          <w:rFonts w:ascii="Times New Roman" w:hAnsi="Times New Roman" w:cs="Times New Roman"/>
          <w:b w:val="0"/>
          <w:bCs/>
          <w:sz w:val="24"/>
          <w:szCs w:val="24"/>
        </w:rPr>
        <w:t>zaisťovňa</w:t>
      </w:r>
      <w:r w:rsidRPr="004F2BCA" w:rsidR="00411006">
        <w:rPr>
          <w:rFonts w:ascii="Times New Roman" w:hAnsi="Times New Roman" w:cs="Times New Roman"/>
          <w:b w:val="0"/>
          <w:bCs/>
          <w:sz w:val="24"/>
          <w:szCs w:val="24"/>
        </w:rPr>
        <w:t xml:space="preserve"> alebo</w:t>
      </w:r>
      <w:r w:rsidRPr="004F2BCA" w:rsidR="00624AE0">
        <w:rPr>
          <w:rFonts w:ascii="Times New Roman" w:hAnsi="Times New Roman" w:cs="Times New Roman"/>
          <w:b w:val="0"/>
          <w:bCs/>
          <w:sz w:val="24"/>
          <w:szCs w:val="24"/>
        </w:rPr>
        <w:t xml:space="preserve"> zahraničná zaisťovňa vrátane jej pobočiek</w:t>
      </w:r>
      <w:r w:rsidRPr="004F2BCA">
        <w:rPr>
          <w:rFonts w:ascii="Times New Roman" w:hAnsi="Times New Roman" w:cs="Times New Roman"/>
          <w:b w:val="0"/>
          <w:bCs/>
          <w:sz w:val="24"/>
          <w:szCs w:val="24"/>
        </w:rPr>
        <w:t xml:space="preserve">, ktorá je súčasťou finančného konglomerátu je povinná dodržiavať podmienky podľa § </w:t>
      </w:r>
      <w:r w:rsidRPr="004F2BCA" w:rsidR="00925C3A">
        <w:rPr>
          <w:rFonts w:ascii="Times New Roman" w:hAnsi="Times New Roman" w:cs="Times New Roman"/>
          <w:b w:val="0"/>
          <w:bCs/>
          <w:sz w:val="24"/>
          <w:szCs w:val="24"/>
        </w:rPr>
        <w:t>58</w:t>
      </w:r>
      <w:r w:rsidRPr="004F2BCA">
        <w:rPr>
          <w:rFonts w:ascii="Times New Roman" w:hAnsi="Times New Roman" w:cs="Times New Roman"/>
          <w:b w:val="0"/>
          <w:bCs/>
          <w:sz w:val="24"/>
          <w:szCs w:val="24"/>
        </w:rPr>
        <w:t xml:space="preserve"> až </w:t>
      </w:r>
      <w:r w:rsidRPr="004F2BCA" w:rsidR="00083579">
        <w:rPr>
          <w:rFonts w:ascii="Times New Roman" w:hAnsi="Times New Roman" w:cs="Times New Roman"/>
          <w:b w:val="0"/>
          <w:bCs/>
          <w:sz w:val="24"/>
          <w:szCs w:val="24"/>
        </w:rPr>
        <w:t>6</w:t>
      </w:r>
      <w:r w:rsidRPr="004F2BCA" w:rsidR="00925C3A">
        <w:rPr>
          <w:rFonts w:ascii="Times New Roman" w:hAnsi="Times New Roman" w:cs="Times New Roman"/>
          <w:b w:val="0"/>
          <w:bCs/>
          <w:sz w:val="24"/>
          <w:szCs w:val="24"/>
        </w:rPr>
        <w:t>1</w:t>
      </w:r>
      <w:r w:rsidRPr="004F2BCA">
        <w:rPr>
          <w:rFonts w:ascii="Times New Roman" w:hAnsi="Times New Roman" w:cs="Times New Roman"/>
          <w:b w:val="0"/>
          <w:bCs/>
          <w:sz w:val="24"/>
          <w:szCs w:val="24"/>
        </w:rPr>
        <w:t xml:space="preserve">, ak </w:t>
      </w:r>
    </w:p>
    <w:p w:rsidR="000A267A" w:rsidRPr="004F2BCA">
      <w:pPr>
        <w:tabs>
          <w:tab w:val="left" w:pos="426"/>
        </w:tabs>
        <w:ind w:left="480" w:hanging="480"/>
        <w:jc w:val="both"/>
        <w:rPr>
          <w:rFonts w:ascii="Times New Roman" w:hAnsi="Times New Roman" w:cs="Times New Roman"/>
          <w:sz w:val="24"/>
          <w:szCs w:val="24"/>
        </w:rPr>
      </w:pPr>
      <w:r w:rsidRPr="004F2BCA">
        <w:rPr>
          <w:rFonts w:ascii="Times New Roman" w:hAnsi="Times New Roman" w:cs="Times New Roman"/>
          <w:sz w:val="24"/>
          <w:szCs w:val="24"/>
        </w:rPr>
        <w:t>a) ovláda finančný konglomerát,</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b) jej materskou spoločnosťou je zmiešaná finančná holdingová spoločnosť, ktorej sídlo sa nachádza v inom členskom štáte,</w:t>
      </w:r>
    </w:p>
    <w:p w:rsidR="000A267A" w:rsidRPr="004F2BCA">
      <w:pPr>
        <w:tabs>
          <w:tab w:val="left" w:pos="0"/>
          <w:tab w:val="left" w:pos="1500"/>
        </w:tabs>
        <w:jc w:val="both"/>
        <w:rPr>
          <w:rFonts w:ascii="Times New Roman" w:hAnsi="Times New Roman" w:cs="Times New Roman"/>
          <w:sz w:val="24"/>
          <w:szCs w:val="24"/>
        </w:rPr>
      </w:pPr>
      <w:r w:rsidRPr="004F2BCA">
        <w:rPr>
          <w:rFonts w:ascii="Times New Roman" w:hAnsi="Times New Roman" w:cs="Times New Roman"/>
          <w:sz w:val="24"/>
          <w:szCs w:val="24"/>
        </w:rPr>
        <w:t xml:space="preserve">c) je prepojená s právnickou osobou iného finančného sektora vzťahom ovládania </w:t>
      </w:r>
      <w:r w:rsidRPr="004F2BCA" w:rsidR="00925C3A">
        <w:rPr>
          <w:rFonts w:ascii="Times New Roman" w:hAnsi="Times New Roman" w:cs="Times New Roman"/>
          <w:sz w:val="24"/>
          <w:szCs w:val="24"/>
        </w:rPr>
        <w:t>podľa § 3 písm. f</w:t>
      </w:r>
      <w:r w:rsidRPr="004F2BCA" w:rsidR="00467ADE">
        <w:rPr>
          <w:rFonts w:ascii="Times New Roman" w:hAnsi="Times New Roman" w:cs="Times New Roman"/>
          <w:sz w:val="24"/>
          <w:szCs w:val="24"/>
        </w:rPr>
        <w:t>) tretieho bodu</w:t>
      </w:r>
      <w:r w:rsidRPr="004F2BCA" w:rsidR="00925C3A">
        <w:rPr>
          <w:rFonts w:ascii="Times New Roman" w:hAnsi="Times New Roman" w:cs="Times New Roman"/>
          <w:sz w:val="24"/>
          <w:szCs w:val="24"/>
        </w:rPr>
        <w:t xml:space="preserve"> a štvrtého bodu</w:t>
      </w:r>
      <w:r w:rsidRPr="004F2BCA">
        <w:rPr>
          <w:rFonts w:ascii="Times New Roman" w:hAnsi="Times New Roman" w:cs="Times New Roman"/>
          <w:sz w:val="24"/>
          <w:szCs w:val="24"/>
        </w:rPr>
        <w:t>, alebo</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d) jej materskou spoločnosťou je regulovaná osoba alebo zmiešaná finančná holdingová spoločnosť so sídlom v štáte, ktorý nie je členským štátom, ak je v tomto štáte vykonávaný dohľad nad finančnými konglomerátmi, ktorý je rovnocenný s doplňujúcim dohľadom podľa tohto zákona. </w:t>
      </w:r>
    </w:p>
    <w:p w:rsidR="00411006" w:rsidRPr="004F2BCA">
      <w:pPr>
        <w:tabs>
          <w:tab w:val="left" w:pos="0"/>
        </w:tabs>
        <w:ind w:hanging="426"/>
        <w:jc w:val="both"/>
        <w:rPr>
          <w:rFonts w:ascii="Times New Roman" w:hAnsi="Times New Roman" w:cs="Times New Roman"/>
          <w:b w:val="0"/>
          <w:bCs/>
          <w:sz w:val="24"/>
          <w:szCs w:val="24"/>
        </w:rPr>
      </w:pPr>
      <w:r w:rsidRPr="004F2BCA" w:rsidR="000A267A">
        <w:rPr>
          <w:rFonts w:ascii="Times New Roman" w:hAnsi="Times New Roman" w:cs="Times New Roman"/>
          <w:b w:val="0"/>
          <w:bCs/>
          <w:sz w:val="24"/>
          <w:szCs w:val="24"/>
        </w:rPr>
        <w:tab/>
        <w:tab/>
        <w:t xml:space="preserve">(2) </w:t>
      </w:r>
      <w:r w:rsidRPr="004F2BCA">
        <w:rPr>
          <w:rFonts w:ascii="Times New Roman" w:hAnsi="Times New Roman" w:cs="Times New Roman"/>
          <w:b w:val="0"/>
          <w:bCs w:val="0"/>
          <w:sz w:val="24"/>
          <w:szCs w:val="24"/>
        </w:rPr>
        <w:t>Ak je finančný konglomerát podsku</w:t>
      </w:r>
      <w:smartTag w:uri="urn:schemas-microsoft-com:office:smarttags" w:element="PersonName">
        <w:r w:rsidRPr="004F2BCA">
          <w:rPr>
            <w:rFonts w:ascii="Times New Roman" w:hAnsi="Times New Roman" w:cs="Times New Roman"/>
            <w:b w:val="0"/>
            <w:bCs w:val="0"/>
            <w:sz w:val="24"/>
            <w:szCs w:val="24"/>
          </w:rPr>
          <w:t>pino</w:t>
        </w:r>
      </w:smartTag>
      <w:r w:rsidRPr="004F2BCA">
        <w:rPr>
          <w:rFonts w:ascii="Times New Roman" w:hAnsi="Times New Roman" w:cs="Times New Roman"/>
          <w:b w:val="0"/>
          <w:bCs w:val="0"/>
          <w:sz w:val="24"/>
          <w:szCs w:val="24"/>
        </w:rPr>
        <w:t xml:space="preserve">u iného finančného konglomerátu, ktorého súčasťou je poisťovňa, zahraničná poisťovňa vrátane jej pobočiek, zaisťovňa alebo zahraničná zaisťovňa vrátane jej pobočiek spĺňajúca niektorú z podmienok podľa odseku 1, podmienky podľa § </w:t>
      </w:r>
      <w:r w:rsidRPr="004F2BCA" w:rsidR="006846A7">
        <w:rPr>
          <w:rFonts w:ascii="Times New Roman" w:hAnsi="Times New Roman" w:cs="Times New Roman"/>
          <w:b w:val="0"/>
          <w:bCs w:val="0"/>
          <w:sz w:val="24"/>
          <w:szCs w:val="24"/>
        </w:rPr>
        <w:t>58</w:t>
      </w:r>
      <w:r w:rsidRPr="004F2BCA">
        <w:rPr>
          <w:rFonts w:ascii="Times New Roman" w:hAnsi="Times New Roman" w:cs="Times New Roman"/>
          <w:b w:val="0"/>
          <w:bCs w:val="0"/>
          <w:sz w:val="24"/>
          <w:szCs w:val="24"/>
        </w:rPr>
        <w:t xml:space="preserve"> až </w:t>
      </w:r>
      <w:r w:rsidRPr="004F2BCA" w:rsidR="006846A7">
        <w:rPr>
          <w:rFonts w:ascii="Times New Roman" w:hAnsi="Times New Roman" w:cs="Times New Roman"/>
          <w:b w:val="0"/>
          <w:bCs w:val="0"/>
          <w:sz w:val="24"/>
          <w:szCs w:val="24"/>
        </w:rPr>
        <w:t>61</w:t>
      </w:r>
      <w:r w:rsidRPr="004F2BCA">
        <w:rPr>
          <w:rFonts w:ascii="Times New Roman" w:hAnsi="Times New Roman" w:cs="Times New Roman"/>
          <w:b w:val="0"/>
          <w:bCs w:val="0"/>
          <w:sz w:val="24"/>
          <w:szCs w:val="24"/>
        </w:rPr>
        <w:t xml:space="preserve"> sa vzťahujú na poisťovňu, zahraničnú poisťovňu vrátane jej pobočiek, zaisťovňu alebo zahraničnú zaisťovňu vrátane jej pobočiek, ktorá je súčasťou finančného konglomerátu zahŕňajúceho podskupinu.</w:t>
      </w:r>
      <w:r w:rsidRPr="004F2BCA" w:rsidR="000A267A">
        <w:rPr>
          <w:rFonts w:ascii="Times New Roman" w:hAnsi="Times New Roman" w:cs="Times New Roman"/>
          <w:b w:val="0"/>
          <w:bCs/>
          <w:sz w:val="24"/>
          <w:szCs w:val="24"/>
        </w:rPr>
        <w:tab/>
        <w:tab/>
      </w:r>
    </w:p>
    <w:p w:rsidR="000A267A" w:rsidRPr="004F2BCA">
      <w:pPr>
        <w:tabs>
          <w:tab w:val="left" w:pos="0"/>
        </w:tabs>
        <w:ind w:hanging="426"/>
        <w:jc w:val="both"/>
        <w:rPr>
          <w:rFonts w:ascii="Times New Roman" w:hAnsi="Times New Roman" w:cs="Times New Roman"/>
          <w:b w:val="0"/>
          <w:bCs/>
          <w:sz w:val="24"/>
          <w:szCs w:val="24"/>
        </w:rPr>
      </w:pPr>
      <w:r w:rsidRPr="004F2BCA" w:rsidR="00411006">
        <w:rPr>
          <w:rFonts w:ascii="Times New Roman" w:hAnsi="Times New Roman" w:cs="Times New Roman"/>
          <w:b w:val="0"/>
          <w:bCs/>
          <w:sz w:val="24"/>
          <w:szCs w:val="24"/>
        </w:rPr>
        <w:tab/>
        <w:tab/>
      </w:r>
      <w:r w:rsidRPr="004F2BCA">
        <w:rPr>
          <w:rFonts w:ascii="Times New Roman" w:hAnsi="Times New Roman" w:cs="Times New Roman"/>
          <w:b w:val="0"/>
          <w:bCs/>
          <w:sz w:val="24"/>
          <w:szCs w:val="24"/>
        </w:rPr>
        <w:t xml:space="preserve">(3) </w:t>
      </w:r>
      <w:r w:rsidRPr="004F2BCA" w:rsidR="00594F72">
        <w:rPr>
          <w:rFonts w:ascii="Times New Roman" w:hAnsi="Times New Roman" w:cs="Times New Roman"/>
          <w:b w:val="0"/>
          <w:bCs w:val="0"/>
          <w:sz w:val="24"/>
          <w:szCs w:val="24"/>
        </w:rPr>
        <w:t>Poisťovňa, zahraničná poisťovňa vrátane jej pobočiek, zaisťovňa</w:t>
      </w:r>
      <w:r w:rsidRPr="004F2BCA" w:rsidR="0005356B">
        <w:rPr>
          <w:rFonts w:ascii="Times New Roman" w:hAnsi="Times New Roman" w:cs="Times New Roman"/>
          <w:b w:val="0"/>
          <w:bCs w:val="0"/>
          <w:sz w:val="24"/>
          <w:szCs w:val="24"/>
        </w:rPr>
        <w:t>,</w:t>
      </w:r>
      <w:r w:rsidRPr="004F2BCA" w:rsidR="00594F72">
        <w:rPr>
          <w:rFonts w:ascii="Times New Roman" w:hAnsi="Times New Roman" w:cs="Times New Roman"/>
          <w:b w:val="0"/>
          <w:bCs w:val="0"/>
          <w:sz w:val="24"/>
          <w:szCs w:val="24"/>
        </w:rPr>
        <w:t xml:space="preserve"> zahraničná zaisťovňa vrátane jej pobočiek</w:t>
      </w:r>
      <w:r w:rsidRPr="004F2BCA">
        <w:rPr>
          <w:rFonts w:ascii="Times New Roman" w:hAnsi="Times New Roman" w:cs="Times New Roman"/>
          <w:b w:val="0"/>
          <w:bCs/>
          <w:sz w:val="24"/>
          <w:szCs w:val="24"/>
        </w:rPr>
        <w:t xml:space="preserve">, ktorej materskou spoločnosťou je regulovaná osoba alebo zmiešaná finančná holdingová spoločnosť so sídlom v štáte, ktorý nie je členským štátom a v tomto štáte nie je vykonávaný dohľad nad finančnými konglomerátmi, ktorý je rovnocenný s doplňujúcim dohľadom podľa tohto zákona je povinná dodržiavať podmienky podľa § </w:t>
      </w:r>
      <w:r w:rsidRPr="004F2BCA" w:rsidR="006846A7">
        <w:rPr>
          <w:rFonts w:ascii="Times New Roman" w:hAnsi="Times New Roman" w:cs="Times New Roman"/>
          <w:b w:val="0"/>
          <w:bCs/>
          <w:sz w:val="24"/>
          <w:szCs w:val="24"/>
        </w:rPr>
        <w:t>58</w:t>
      </w:r>
      <w:r w:rsidRPr="004F2BCA">
        <w:rPr>
          <w:rFonts w:ascii="Times New Roman" w:hAnsi="Times New Roman" w:cs="Times New Roman"/>
          <w:b w:val="0"/>
          <w:bCs/>
          <w:sz w:val="24"/>
          <w:szCs w:val="24"/>
        </w:rPr>
        <w:t xml:space="preserve"> až </w:t>
      </w:r>
      <w:r w:rsidRPr="004F2BCA" w:rsidR="00083579">
        <w:rPr>
          <w:rFonts w:ascii="Times New Roman" w:hAnsi="Times New Roman" w:cs="Times New Roman"/>
          <w:b w:val="0"/>
          <w:bCs/>
          <w:sz w:val="24"/>
          <w:szCs w:val="24"/>
        </w:rPr>
        <w:t>6</w:t>
      </w:r>
      <w:r w:rsidRPr="004F2BCA" w:rsidR="006846A7">
        <w:rPr>
          <w:rFonts w:ascii="Times New Roman" w:hAnsi="Times New Roman" w:cs="Times New Roman"/>
          <w:b w:val="0"/>
          <w:bCs/>
          <w:sz w:val="24"/>
          <w:szCs w:val="24"/>
        </w:rPr>
        <w:t>1</w:t>
      </w:r>
      <w:r w:rsidRPr="004F2BCA">
        <w:rPr>
          <w:rFonts w:ascii="Times New Roman" w:hAnsi="Times New Roman" w:cs="Times New Roman"/>
          <w:b w:val="0"/>
          <w:bCs/>
          <w:sz w:val="24"/>
          <w:szCs w:val="24"/>
        </w:rPr>
        <w:t xml:space="preserve">. Ak nie je možné dodržať podmienky podľa § </w:t>
      </w:r>
      <w:r w:rsidRPr="004F2BCA" w:rsidR="006846A7">
        <w:rPr>
          <w:rFonts w:ascii="Times New Roman" w:hAnsi="Times New Roman" w:cs="Times New Roman"/>
          <w:b w:val="0"/>
          <w:bCs/>
          <w:sz w:val="24"/>
          <w:szCs w:val="24"/>
        </w:rPr>
        <w:t>58</w:t>
      </w:r>
      <w:r w:rsidRPr="004F2BCA">
        <w:rPr>
          <w:rFonts w:ascii="Times New Roman" w:hAnsi="Times New Roman" w:cs="Times New Roman"/>
          <w:b w:val="0"/>
          <w:bCs/>
          <w:sz w:val="24"/>
          <w:szCs w:val="24"/>
        </w:rPr>
        <w:t xml:space="preserve"> až </w:t>
      </w:r>
      <w:r w:rsidRPr="004F2BCA" w:rsidR="00083579">
        <w:rPr>
          <w:rFonts w:ascii="Times New Roman" w:hAnsi="Times New Roman" w:cs="Times New Roman"/>
          <w:b w:val="0"/>
          <w:bCs/>
          <w:sz w:val="24"/>
          <w:szCs w:val="24"/>
        </w:rPr>
        <w:t>6</w:t>
      </w:r>
      <w:r w:rsidRPr="004F2BCA" w:rsidR="006846A7">
        <w:rPr>
          <w:rFonts w:ascii="Times New Roman" w:hAnsi="Times New Roman" w:cs="Times New Roman"/>
          <w:b w:val="0"/>
          <w:bCs/>
          <w:sz w:val="24"/>
          <w:szCs w:val="24"/>
        </w:rPr>
        <w:t>1</w:t>
      </w:r>
      <w:r w:rsidRPr="004F2BCA">
        <w:rPr>
          <w:rFonts w:ascii="Times New Roman" w:hAnsi="Times New Roman" w:cs="Times New Roman"/>
          <w:b w:val="0"/>
          <w:bCs/>
          <w:sz w:val="24"/>
          <w:szCs w:val="24"/>
        </w:rPr>
        <w:t xml:space="preserve"> z dôvodu, že dohľad vykonávaný v štáte, ktorý nie je členským štátom, nie je rovnocenný s doplňujúcim dohľadom podľa tohto zákona Národná banka Slovenska môže určiť, že </w:t>
      </w:r>
      <w:r w:rsidRPr="004F2BCA" w:rsidR="00594F72">
        <w:rPr>
          <w:rFonts w:ascii="Times New Roman" w:hAnsi="Times New Roman" w:cs="Times New Roman"/>
          <w:b w:val="0"/>
          <w:bCs w:val="0"/>
          <w:sz w:val="24"/>
          <w:szCs w:val="24"/>
        </w:rPr>
        <w:t>poisťovňa, zahraničná poisťovňa vrátane jej pobočiek, zaisťovňa</w:t>
      </w:r>
      <w:r w:rsidRPr="004F2BCA" w:rsidR="0005356B">
        <w:rPr>
          <w:rFonts w:ascii="Times New Roman" w:hAnsi="Times New Roman" w:cs="Times New Roman"/>
          <w:b w:val="0"/>
          <w:bCs w:val="0"/>
          <w:sz w:val="24"/>
          <w:szCs w:val="24"/>
        </w:rPr>
        <w:t xml:space="preserve">, </w:t>
      </w:r>
      <w:r w:rsidRPr="004F2BCA" w:rsidR="00594F72">
        <w:rPr>
          <w:rFonts w:ascii="Times New Roman" w:hAnsi="Times New Roman" w:cs="Times New Roman"/>
          <w:b w:val="0"/>
          <w:bCs w:val="0"/>
          <w:sz w:val="24"/>
          <w:szCs w:val="24"/>
        </w:rPr>
        <w:t>zahraničná zaisťovňa vrátane jej pobočiek</w:t>
      </w:r>
      <w:r w:rsidRPr="004F2BCA">
        <w:rPr>
          <w:rFonts w:ascii="Times New Roman" w:hAnsi="Times New Roman" w:cs="Times New Roman"/>
          <w:b w:val="0"/>
          <w:bCs/>
          <w:sz w:val="24"/>
          <w:szCs w:val="24"/>
        </w:rPr>
        <w:t>, ktorá je súčasťou takéhoto finančného konglomerátu bude predkladať Národnej banke Slovenska osobitné výkazy, hlásenia a správy o účasti v takomto finančnom konglomeráte, a tiež môže obmedziť alebo zakázať takejto poisťovni alebo zaisťovni vnútroskupinové obchody, ktoré by mohli mať vplyv na plnenie podmienok solventnosti.</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r>
      <w:r w:rsidRPr="004F2BCA" w:rsidR="00AD2E0D">
        <w:rPr>
          <w:rFonts w:ascii="Times New Roman" w:hAnsi="Times New Roman" w:cs="Times New Roman"/>
          <w:b w:val="0"/>
          <w:bCs/>
          <w:sz w:val="24"/>
          <w:szCs w:val="24"/>
        </w:rPr>
        <w:t>(</w:t>
      </w:r>
      <w:r w:rsidRPr="004F2BCA">
        <w:rPr>
          <w:rFonts w:ascii="Times New Roman" w:hAnsi="Times New Roman" w:cs="Times New Roman"/>
          <w:b w:val="0"/>
          <w:bCs/>
          <w:sz w:val="24"/>
          <w:szCs w:val="24"/>
        </w:rPr>
        <w:t xml:space="preserve">4) Národná banka Slovenska preverí, či nad finančným konglomerátom podľa odseku 3 je vykonávaný dohľad, ktorý je rovnocenný s doplňujúcim dohľadom podľa tohto zákona, ak sa tak dohodol s orgánmi dohľadu iného členského štátu, v ktorom majú sídlo regulované osoby tvoriace súčasť finančného konglomerátu, a to na žiadosť materskej spoločnosti podľa odseku 3, na žiadosť regulovanej osoby, ktorá tvorí súčasť finančného konglomerátu alebo z vlastného podnetu. Národná banka Slovenska prerokuje s Výborom pre finančné konglomeráty pri </w:t>
      </w:r>
      <w:r w:rsidR="002F79FF">
        <w:rPr>
          <w:rFonts w:ascii="Times New Roman" w:hAnsi="Times New Roman" w:cs="Times New Roman"/>
          <w:b w:val="0"/>
          <w:bCs/>
          <w:sz w:val="24"/>
          <w:szCs w:val="24"/>
        </w:rPr>
        <w:t>K</w:t>
      </w:r>
      <w:r w:rsidRPr="004F2BCA">
        <w:rPr>
          <w:rFonts w:ascii="Times New Roman" w:hAnsi="Times New Roman" w:cs="Times New Roman"/>
          <w:b w:val="0"/>
          <w:bCs/>
          <w:sz w:val="24"/>
          <w:szCs w:val="24"/>
        </w:rPr>
        <w:t xml:space="preserve">omisii vydanie rozhodnutia podľa odseku 3. </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(5) Ak právnické osoby majú účasť v jednej alebo viacerých regulovaných osobách alebo bez účasti uplatňujú vo vzťahu k týmto regulovaným osobám iný významný vplyv ako je vplyv podľa odsekov 1 až 3, Národná banka Slovenska v spolupráci s príslušnými orgánmi dohľadu iných členských štátov, ktoré zodpovedajú za dohľad nad regulovanými osobami tvoriacimi súčasť finančného</w:t>
      </w:r>
      <w:r w:rsidRPr="004F2BCA">
        <w:rPr>
          <w:rFonts w:ascii="Times New Roman" w:hAnsi="Times New Roman" w:cs="Times New Roman"/>
          <w:b/>
          <w:bCs/>
          <w:sz w:val="24"/>
          <w:szCs w:val="24"/>
        </w:rPr>
        <w:t xml:space="preserve"> </w:t>
      </w:r>
      <w:r w:rsidRPr="004F2BCA">
        <w:rPr>
          <w:rFonts w:ascii="Times New Roman" w:hAnsi="Times New Roman" w:cs="Times New Roman"/>
          <w:b w:val="0"/>
          <w:bCs/>
          <w:sz w:val="24"/>
          <w:szCs w:val="24"/>
        </w:rPr>
        <w:t xml:space="preserve">konglomerátu určí, či a v akom rozsahu sa bude vykonávať doplňujúci dohľad nad regulovanými osobami tak, ako keby predstavovali finančný konglomerát, ktorý by mal podliehať doplňujúcemu dohľadu. Aby sa mohol vykonávať takýto doplňujúci dohľad, aspoň jedna z právnických osôb podľa prvej vety musí byť </w:t>
      </w:r>
      <w:r w:rsidRPr="004F2BCA" w:rsidR="0005356B">
        <w:rPr>
          <w:rFonts w:ascii="Times New Roman" w:hAnsi="Times New Roman" w:cs="Times New Roman"/>
          <w:b w:val="0"/>
          <w:bCs w:val="0"/>
          <w:sz w:val="24"/>
          <w:szCs w:val="24"/>
        </w:rPr>
        <w:t>poisťovňou, zahraničnou poisťovňou vrátane jej pobočiek, zaisťovňou alebo zahraničnou zaisťovňou vrátane jej pobočiek</w:t>
      </w:r>
      <w:r w:rsidRPr="004F2BCA">
        <w:rPr>
          <w:rFonts w:ascii="Times New Roman" w:hAnsi="Times New Roman" w:cs="Times New Roman"/>
          <w:b w:val="0"/>
          <w:bCs/>
          <w:sz w:val="24"/>
          <w:szCs w:val="24"/>
        </w:rPr>
        <w:t xml:space="preserve">, musia byť splnené podmienky ustanovené v § </w:t>
      </w:r>
      <w:r w:rsidRPr="004F2BCA" w:rsidR="00FC48FB">
        <w:rPr>
          <w:rFonts w:ascii="Times New Roman" w:hAnsi="Times New Roman" w:cs="Times New Roman"/>
          <w:b w:val="0"/>
          <w:bCs/>
          <w:sz w:val="24"/>
          <w:szCs w:val="24"/>
        </w:rPr>
        <w:t>53</w:t>
      </w:r>
      <w:r w:rsidRPr="004F2BCA">
        <w:rPr>
          <w:rFonts w:ascii="Times New Roman" w:hAnsi="Times New Roman" w:cs="Times New Roman"/>
          <w:b w:val="0"/>
          <w:bCs/>
          <w:sz w:val="24"/>
          <w:szCs w:val="24"/>
        </w:rPr>
        <w:t xml:space="preserve"> písm. a) body 1c. a 1d., a je to potrebné z hľadiska plnenia cieľov doplňujúceho dohľadu. </w:t>
      </w:r>
    </w:p>
    <w:p w:rsidR="000A267A" w:rsidRPr="004F2BCA">
      <w:pPr>
        <w:tabs>
          <w:tab w:val="left" w:pos="0"/>
        </w:tabs>
        <w:jc w:val="both"/>
        <w:rPr>
          <w:rFonts w:ascii="Times New Roman" w:hAnsi="Times New Roman" w:cs="Times New Roman"/>
          <w:sz w:val="24"/>
          <w:szCs w:val="24"/>
        </w:rPr>
      </w:pPr>
    </w:p>
    <w:p w:rsidR="000A267A" w:rsidRPr="004F2BCA">
      <w:pPr>
        <w:tabs>
          <w:tab w:val="left" w:pos="0"/>
        </w:tabs>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58</w:t>
      </w:r>
    </w:p>
    <w:p w:rsidR="000A267A" w:rsidRPr="004F2BCA">
      <w:pPr>
        <w:tabs>
          <w:tab w:val="left" w:pos="0"/>
        </w:tabs>
        <w:jc w:val="both"/>
        <w:rPr>
          <w:rFonts w:ascii="Times New Roman" w:hAnsi="Times New Roman" w:cs="Times New Roman"/>
          <w:sz w:val="24"/>
          <w:szCs w:val="24"/>
        </w:rPr>
      </w:pP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(1) </w:t>
      </w:r>
      <w:r w:rsidRPr="004F2BCA" w:rsidR="00B64C6A">
        <w:rPr>
          <w:rFonts w:ascii="Times New Roman" w:hAnsi="Times New Roman" w:cs="Times New Roman"/>
          <w:b w:val="0"/>
          <w:bCs w:val="0"/>
          <w:sz w:val="24"/>
          <w:szCs w:val="24"/>
        </w:rPr>
        <w:t xml:space="preserve">Poisťovňa, </w:t>
      </w:r>
      <w:r w:rsidRPr="00807890" w:rsidR="00D84D85">
        <w:rPr>
          <w:rFonts w:ascii="Times New Roman" w:hAnsi="Times New Roman" w:cs="Times New Roman"/>
          <w:b w:val="0"/>
          <w:bCs w:val="0"/>
          <w:sz w:val="24"/>
          <w:szCs w:val="24"/>
        </w:rPr>
        <w:t xml:space="preserve">poisťovňa z iného členského štátu, </w:t>
      </w:r>
      <w:r w:rsidRPr="00807890" w:rsidR="00B64C6A">
        <w:rPr>
          <w:rFonts w:ascii="Times New Roman" w:hAnsi="Times New Roman" w:cs="Times New Roman"/>
          <w:b w:val="0"/>
          <w:bCs w:val="0"/>
          <w:sz w:val="24"/>
          <w:szCs w:val="24"/>
        </w:rPr>
        <w:t xml:space="preserve">zahraničná poisťovňa vrátane jej pobočiek, zaisťovňa, </w:t>
      </w:r>
      <w:r w:rsidRPr="00807890" w:rsidR="00D84D85">
        <w:rPr>
          <w:rFonts w:ascii="Times New Roman" w:hAnsi="Times New Roman" w:cs="Times New Roman"/>
          <w:b w:val="0"/>
          <w:bCs w:val="0"/>
          <w:sz w:val="24"/>
          <w:szCs w:val="24"/>
        </w:rPr>
        <w:t>zaisťovňa z iného členského štátu,</w:t>
      </w:r>
      <w:r w:rsidRPr="002F79FF" w:rsidR="002F79FF">
        <w:rPr>
          <w:rFonts w:ascii="Times New Roman" w:hAnsi="Times New Roman" w:cs="Times New Roman"/>
          <w:b/>
          <w:bCs w:val="0"/>
          <w:sz w:val="24"/>
          <w:szCs w:val="24"/>
        </w:rPr>
        <w:t xml:space="preserve"> </w:t>
      </w:r>
      <w:r w:rsidRPr="004F2BCA" w:rsidR="00B64C6A">
        <w:rPr>
          <w:rFonts w:ascii="Times New Roman" w:hAnsi="Times New Roman" w:cs="Times New Roman"/>
          <w:b w:val="0"/>
          <w:bCs w:val="0"/>
          <w:sz w:val="24"/>
          <w:szCs w:val="24"/>
        </w:rPr>
        <w:t>zahraničná zaisťovňa vrátane jej pobočiek</w:t>
      </w:r>
      <w:r w:rsidRPr="004F2BCA">
        <w:rPr>
          <w:rFonts w:ascii="Times New Roman" w:hAnsi="Times New Roman" w:cs="Times New Roman"/>
          <w:b w:val="0"/>
          <w:bCs/>
          <w:sz w:val="24"/>
          <w:szCs w:val="24"/>
        </w:rPr>
        <w:t xml:space="preserve">, ktorá je súčasťou finančného konglomerátu je povinná zabezpečiť, aby na úrovni finančného konglomerátu bola dodržaná dostatočná výška vlastných zdrojov a aby na úrovni finančného konglomerátu boli prijaté pravidlá zabezpečujúce dodržiavanie dostatočnej výšky vlastných zdrojov. Vlastné zdroje finančného konglomerátu sú dostatočné, ak rozdiel medzi vlastnými zdrojmi na úrovni finančného konglomerátu a súčtom minimálnej výšky vlastných zdrojov osôb tvoriacich súčasť finančného konglomerátu je nula alebo kladné číslo. </w:t>
      </w:r>
    </w:p>
    <w:p w:rsidR="000A267A" w:rsidRPr="001E602E">
      <w:pPr>
        <w:tabs>
          <w:tab w:val="left" w:pos="0"/>
        </w:tabs>
        <w:ind w:hanging="246"/>
        <w:jc w:val="both"/>
        <w:rPr>
          <w:rFonts w:ascii="Times New Roman" w:hAnsi="Times New Roman" w:cs="Times New Roman"/>
          <w:b w:val="0"/>
          <w:bCs/>
          <w:sz w:val="24"/>
          <w:szCs w:val="24"/>
        </w:rPr>
      </w:pPr>
      <w:r w:rsidRPr="001E602E">
        <w:rPr>
          <w:rFonts w:ascii="Times New Roman" w:hAnsi="Times New Roman" w:cs="Times New Roman"/>
          <w:b w:val="0"/>
          <w:bCs/>
          <w:sz w:val="24"/>
          <w:szCs w:val="24"/>
        </w:rPr>
        <w:tab/>
        <w:tab/>
        <w:t>(2) Poisťovňa alebo zaisťovňa, ktorá je súčasťou finančného konglomerátu je povinná vykonávať výpočty dostatočnej výšky vlastných zdrojov</w:t>
      </w:r>
      <w:r w:rsidRPr="001E602E" w:rsidR="00EF099F">
        <w:rPr>
          <w:rFonts w:ascii="Times New Roman" w:hAnsi="Times New Roman" w:cs="Times New Roman"/>
          <w:b w:val="0"/>
          <w:bCs/>
          <w:sz w:val="24"/>
          <w:szCs w:val="24"/>
        </w:rPr>
        <w:t xml:space="preserve"> na úrovni finančného konglomerátu</w:t>
      </w:r>
      <w:r w:rsidRPr="001E602E">
        <w:rPr>
          <w:rFonts w:ascii="Times New Roman" w:hAnsi="Times New Roman" w:cs="Times New Roman"/>
          <w:b w:val="0"/>
          <w:bCs/>
          <w:sz w:val="24"/>
          <w:szCs w:val="24"/>
        </w:rPr>
        <w:t xml:space="preserve"> podľa jednej z metód ustanovených </w:t>
      </w:r>
      <w:r w:rsidRPr="001E602E" w:rsidR="00A30483">
        <w:rPr>
          <w:rFonts w:ascii="Times New Roman" w:hAnsi="Times New Roman" w:cs="Times New Roman"/>
          <w:b w:val="0"/>
          <w:bCs/>
          <w:sz w:val="24"/>
          <w:szCs w:val="24"/>
        </w:rPr>
        <w:t xml:space="preserve">opatrením </w:t>
      </w:r>
      <w:r w:rsidRPr="001E602E" w:rsidR="0030058B">
        <w:rPr>
          <w:rFonts w:ascii="Times New Roman" w:hAnsi="Times New Roman" w:cs="Arial"/>
          <w:b w:val="0"/>
          <w:bCs/>
          <w:sz w:val="24"/>
          <w:szCs w:val="24"/>
        </w:rPr>
        <w:t>Národn</w:t>
      </w:r>
      <w:r w:rsidRPr="001E602E" w:rsidR="00A30483">
        <w:rPr>
          <w:rFonts w:ascii="Times New Roman" w:hAnsi="Times New Roman" w:cs="Arial"/>
          <w:b w:val="0"/>
          <w:bCs/>
          <w:sz w:val="24"/>
          <w:szCs w:val="24"/>
        </w:rPr>
        <w:t>ej</w:t>
      </w:r>
      <w:r w:rsidRPr="001E602E" w:rsidR="0030058B">
        <w:rPr>
          <w:rFonts w:ascii="Times New Roman" w:hAnsi="Times New Roman" w:cs="Arial"/>
          <w:b w:val="0"/>
          <w:bCs/>
          <w:sz w:val="24"/>
          <w:szCs w:val="24"/>
        </w:rPr>
        <w:t xml:space="preserve"> bank</w:t>
      </w:r>
      <w:r w:rsidRPr="001E602E" w:rsidR="00A30483">
        <w:rPr>
          <w:rFonts w:ascii="Times New Roman" w:hAnsi="Times New Roman" w:cs="Arial"/>
          <w:b w:val="0"/>
          <w:bCs/>
          <w:sz w:val="24"/>
          <w:szCs w:val="24"/>
        </w:rPr>
        <w:t>y</w:t>
      </w:r>
      <w:r w:rsidRPr="001E602E" w:rsidR="0030058B">
        <w:rPr>
          <w:rFonts w:ascii="Times New Roman" w:hAnsi="Times New Roman" w:cs="Arial"/>
          <w:b w:val="0"/>
          <w:bCs/>
          <w:sz w:val="24"/>
          <w:szCs w:val="24"/>
        </w:rPr>
        <w:t xml:space="preserve"> Slovenska </w:t>
      </w:r>
      <w:r w:rsidRPr="001E602E">
        <w:rPr>
          <w:rFonts w:ascii="Times New Roman" w:hAnsi="Times New Roman" w:cs="Times New Roman"/>
          <w:b w:val="0"/>
          <w:bCs/>
          <w:sz w:val="24"/>
          <w:szCs w:val="24"/>
        </w:rPr>
        <w:t>podľa odseku 9.</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(3) Národná banka Slovenska po vyjadrení príslušných orgánov dohľadu iných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w:t>
      </w:r>
      <w:r w:rsidRPr="001E602E">
        <w:rPr>
          <w:rFonts w:ascii="Times New Roman" w:hAnsi="Times New Roman" w:cs="Times New Roman"/>
          <w:sz w:val="24"/>
          <w:szCs w:val="24"/>
        </w:rPr>
        <w:t xml:space="preserve">dostatočnej výšky vlastných zdrojov ustanovených </w:t>
      </w:r>
      <w:r w:rsidRPr="001E602E" w:rsidR="0030058B">
        <w:rPr>
          <w:rFonts w:ascii="Times New Roman" w:hAnsi="Times New Roman" w:cs="Times New Roman"/>
          <w:sz w:val="24"/>
          <w:szCs w:val="24"/>
        </w:rPr>
        <w:t>opatrením</w:t>
      </w:r>
      <w:r w:rsidRPr="001E602E" w:rsidR="00A30483">
        <w:rPr>
          <w:rFonts w:ascii="Times New Roman" w:hAnsi="Times New Roman" w:cs="Times New Roman"/>
          <w:sz w:val="24"/>
          <w:szCs w:val="24"/>
        </w:rPr>
        <w:t xml:space="preserve"> Národnej banky Slovenska</w:t>
      </w:r>
      <w:r w:rsidRPr="004F2BCA">
        <w:rPr>
          <w:rFonts w:ascii="Times New Roman" w:hAnsi="Times New Roman" w:cs="Times New Roman"/>
          <w:sz w:val="24"/>
          <w:szCs w:val="24"/>
        </w:rPr>
        <w:t xml:space="preserve"> podľa odseku 9 sa použije. </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(4) Poisťovňa alebo zaisťovňa, ktorá ovláda finančný konglomerát je povinná polročne</w:t>
      </w:r>
      <w:r w:rsidR="006A5A4B">
        <w:rPr>
          <w:rFonts w:ascii="Times New Roman" w:hAnsi="Times New Roman" w:cs="Times New Roman"/>
          <w:b w:val="0"/>
          <w:bCs/>
          <w:sz w:val="24"/>
          <w:szCs w:val="24"/>
        </w:rPr>
        <w:t>,</w:t>
      </w:r>
      <w:r w:rsidRPr="004F2BCA">
        <w:rPr>
          <w:rFonts w:ascii="Times New Roman" w:hAnsi="Times New Roman" w:cs="Times New Roman"/>
          <w:b w:val="0"/>
          <w:bCs/>
          <w:sz w:val="24"/>
          <w:szCs w:val="24"/>
        </w:rPr>
        <w:t xml:space="preserv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(5) Do výpočtu dostatočnej výšky vlastných zdrojov na úrovni finančného konglomerátu sa zahŕňajú požiadavky na vlastné zdroje len za právnické osoby podľa § </w:t>
      </w:r>
      <w:r w:rsidRPr="004F2BCA" w:rsidR="006A54EF">
        <w:rPr>
          <w:rFonts w:ascii="Times New Roman" w:hAnsi="Times New Roman" w:cs="Times New Roman"/>
          <w:b w:val="0"/>
          <w:bCs/>
          <w:sz w:val="24"/>
          <w:szCs w:val="24"/>
        </w:rPr>
        <w:t>5</w:t>
      </w:r>
      <w:r w:rsidRPr="004F2BCA" w:rsidR="0056228E">
        <w:rPr>
          <w:rFonts w:ascii="Times New Roman" w:hAnsi="Times New Roman" w:cs="Times New Roman"/>
          <w:b w:val="0"/>
          <w:bCs/>
          <w:sz w:val="24"/>
          <w:szCs w:val="24"/>
        </w:rPr>
        <w:t>3</w:t>
      </w:r>
      <w:r w:rsidRPr="004F2BCA">
        <w:rPr>
          <w:rFonts w:ascii="Times New Roman" w:hAnsi="Times New Roman" w:cs="Times New Roman"/>
          <w:b w:val="0"/>
          <w:bCs/>
          <w:sz w:val="24"/>
          <w:szCs w:val="24"/>
        </w:rPr>
        <w:t xml:space="preserve"> písm. b).</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(6) Národná banka Slovenska môže rozhodnúť, že do výpočtu požiadaviek na dostatočnú výšku vlastných zdrojov na úrovni finančného konglomerátu podliehajúcemu doplňujúcemu dohľadu nezaradí osobu,</w:t>
      </w:r>
    </w:p>
    <w:p w:rsidR="000A267A" w:rsidRPr="004F2BCA">
      <w:pPr>
        <w:pStyle w:val="BodyTextIndent"/>
        <w:spacing w:after="0"/>
        <w:ind w:left="0"/>
        <w:jc w:val="both"/>
        <w:rPr>
          <w:rFonts w:ascii="Times New Roman" w:hAnsi="Times New Roman" w:cs="Times New Roman"/>
        </w:rPr>
      </w:pPr>
      <w:r w:rsidRPr="004F2BCA">
        <w:rPr>
          <w:rFonts w:ascii="Times New Roman" w:hAnsi="Times New Roman" w:cs="Times New Roman"/>
        </w:rPr>
        <w:t xml:space="preserve">a) ktorá má sídlo v štáte, ktorý nie je členským štátom a právny poriadok tohto štátu neumožňuje výmenu informácií potrebných na výkon doplňujúceho dohľadu,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b) ktorá má zanedbateľný význam na účely doplňujúceho dohľadu nad regulovanými osobami tvoriacimi finančný konglomerát; to neplatí, ak by bolo z výpočtu vylúčených viac právnických osôb, ktorých podiel na finančnom konglomeráte je v celkovom súčte významný podľa § </w:t>
      </w:r>
      <w:r w:rsidRPr="004F2BCA" w:rsidR="0056228E">
        <w:rPr>
          <w:rFonts w:ascii="Times New Roman" w:hAnsi="Times New Roman" w:cs="Times New Roman"/>
          <w:sz w:val="24"/>
          <w:szCs w:val="24"/>
        </w:rPr>
        <w:t>56</w:t>
      </w:r>
      <w:r w:rsidRPr="004F2BCA">
        <w:rPr>
          <w:rFonts w:ascii="Times New Roman" w:hAnsi="Times New Roman" w:cs="Times New Roman"/>
          <w:sz w:val="24"/>
          <w:szCs w:val="24"/>
        </w:rPr>
        <w:t xml:space="preserve"> ods. 2 a 4,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c) ktorej zaradenie by bolo nevhodné alebo neprimerané z hľadiska cieľov doplňujúceho dohľadu.</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bCs/>
          <w:sz w:val="24"/>
          <w:szCs w:val="24"/>
        </w:rPr>
        <w:tab/>
        <w:tab/>
      </w:r>
      <w:r w:rsidRPr="004F2BCA">
        <w:rPr>
          <w:rFonts w:ascii="Times New Roman" w:hAnsi="Times New Roman" w:cs="Times New Roman"/>
          <w:b w:val="0"/>
          <w:bCs/>
          <w:sz w:val="24"/>
          <w:szCs w:val="24"/>
        </w:rPr>
        <w:t>(7) Národná banka Slovenska nezaradenie osoby podľa odseku 6 písm. c) prerokuje s orgánmi dohľadu členských štátov, ktoré zodpovedajú za doplňujúci dohľad v príslušnom členskom štáte.</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w:t>
      </w:r>
      <w:r w:rsidR="000860CA">
        <w:rPr>
          <w:rFonts w:ascii="Times New Roman" w:hAnsi="Times New Roman" w:cs="Times New Roman"/>
          <w:b w:val="0"/>
          <w:bCs/>
          <w:sz w:val="24"/>
          <w:szCs w:val="24"/>
        </w:rPr>
        <w:t>omerátmi v inom členskom štáte.</w:t>
      </w:r>
    </w:p>
    <w:p w:rsidR="000860CA" w:rsidRPr="009A75D9" w:rsidP="000860CA">
      <w:pPr>
        <w:ind w:firstLine="708"/>
        <w:jc w:val="both"/>
        <w:rPr>
          <w:rFonts w:ascii="Times New Roman" w:hAnsi="Times New Roman" w:cs="Times New Roman"/>
          <w:sz w:val="24"/>
          <w:szCs w:val="24"/>
        </w:rPr>
      </w:pPr>
      <w:r w:rsidRPr="001E602E" w:rsidR="000A267A">
        <w:rPr>
          <w:rFonts w:ascii="Times New Roman" w:hAnsi="Times New Roman" w:cs="Times New Roman"/>
          <w:sz w:val="24"/>
          <w:szCs w:val="24"/>
        </w:rPr>
        <w:t xml:space="preserve">(9) </w:t>
      </w:r>
      <w:r>
        <w:rPr>
          <w:rFonts w:ascii="Times New Roman" w:hAnsi="Times New Roman" w:cs="Times New Roman"/>
          <w:sz w:val="24"/>
          <w:szCs w:val="24"/>
        </w:rPr>
        <w:t>N</w:t>
      </w:r>
      <w:r w:rsidRPr="001E602E" w:rsidR="000A267A">
        <w:rPr>
          <w:rFonts w:ascii="Times New Roman" w:hAnsi="Times New Roman" w:cs="Times New Roman"/>
          <w:sz w:val="24"/>
          <w:szCs w:val="24"/>
        </w:rPr>
        <w:t>a účely výpočtu dostatočnej výšky vlastných zdrojov na úrovni</w:t>
      </w:r>
      <w:r w:rsidRPr="004F2BCA" w:rsidR="000A267A">
        <w:rPr>
          <w:rFonts w:ascii="Times New Roman" w:hAnsi="Times New Roman" w:cs="Times New Roman"/>
          <w:sz w:val="24"/>
          <w:szCs w:val="24"/>
        </w:rPr>
        <w:t xml:space="preserve"> finančného konglomerátu</w:t>
      </w:r>
      <w:r>
        <w:rPr>
          <w:rFonts w:ascii="Times New Roman" w:hAnsi="Times New Roman" w:cs="Times New Roman"/>
          <w:sz w:val="24"/>
          <w:szCs w:val="24"/>
        </w:rPr>
        <w:t xml:space="preserve"> </w:t>
      </w:r>
      <w:r w:rsidRPr="009A75D9">
        <w:rPr>
          <w:rFonts w:ascii="Times New Roman" w:hAnsi="Times New Roman" w:cs="Times New Roman"/>
          <w:sz w:val="24"/>
          <w:szCs w:val="24"/>
        </w:rPr>
        <w:t xml:space="preserve">ustanoví Národná banka Slovenska opatrením vyhláseným v zbierke zákonov </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a) čo tvorí vlastné zdroje na úrovni finančného konglomerátu a spôsob ich výpočtu, vrátane vlastných zdrojov zmiešanej finančnej holdingovej spoločnosti,</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b) čo sa rozumie minimálnou výškou vlastných zdrojov osôb vo finančnom konglomeráte a spôsob ich výpočtu,</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c) metódy výpočtu dostatočnej výšky vlastných zdrojov finančného konglomerátu.</w:t>
      </w:r>
    </w:p>
    <w:p w:rsidR="000A267A" w:rsidRPr="004F2BCA">
      <w:pPr>
        <w:tabs>
          <w:tab w:val="left" w:pos="0"/>
        </w:tabs>
        <w:ind w:left="426" w:hanging="426"/>
        <w:jc w:val="both"/>
        <w:rPr>
          <w:rFonts w:ascii="Times New Roman" w:hAnsi="Times New Roman" w:cs="Times New Roman"/>
          <w:b/>
          <w:bCs/>
          <w:sz w:val="24"/>
          <w:szCs w:val="24"/>
        </w:rPr>
      </w:pPr>
    </w:p>
    <w:p w:rsidR="000A267A" w:rsidRPr="004F2BCA">
      <w:pPr>
        <w:tabs>
          <w:tab w:val="left" w:pos="0"/>
        </w:tabs>
        <w:ind w:left="426" w:hanging="426"/>
        <w:jc w:val="center"/>
        <w:rPr>
          <w:rFonts w:ascii="Times New Roman" w:hAnsi="Times New Roman" w:cs="Times New Roman"/>
          <w:b/>
          <w:bCs/>
          <w:sz w:val="24"/>
          <w:szCs w:val="24"/>
        </w:rPr>
      </w:pPr>
      <w:r w:rsidRPr="004F2BCA">
        <w:rPr>
          <w:rFonts w:ascii="Times New Roman" w:hAnsi="Times New Roman" w:cs="Times New Roman"/>
          <w:b/>
          <w:bCs/>
          <w:sz w:val="24"/>
          <w:szCs w:val="24"/>
        </w:rPr>
        <w:t xml:space="preserve">§ </w:t>
      </w:r>
      <w:r w:rsidRPr="004F2BCA" w:rsidR="0027344A">
        <w:rPr>
          <w:rFonts w:ascii="Times New Roman" w:hAnsi="Times New Roman" w:cs="Times New Roman"/>
          <w:b/>
          <w:bCs/>
          <w:sz w:val="24"/>
          <w:szCs w:val="24"/>
        </w:rPr>
        <w:t>59</w:t>
      </w:r>
    </w:p>
    <w:p w:rsidR="000A267A" w:rsidRPr="004F2BCA">
      <w:pPr>
        <w:tabs>
          <w:tab w:val="left" w:pos="426"/>
        </w:tabs>
        <w:jc w:val="both"/>
        <w:rPr>
          <w:rFonts w:ascii="Times New Roman" w:hAnsi="Times New Roman" w:cs="Times New Roman"/>
          <w:sz w:val="24"/>
          <w:szCs w:val="24"/>
        </w:rPr>
      </w:pP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(1) Poisťovňa alebo zaisťovňa, ktorá ovláda finančný konglomerát je povinná k 31. marcu kalendárneho roka alebo na žiadosť Národnej banky Slovenska predkladať Národnej banke Slovenska údaje o koncentrácií rizík finančného konglomerátu. Ak finančný konglomerát nie je ovládaný poisťovňou alebo zaisťovňou, údaje podľa prvej vety predkladá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(2) Koncentráciou rizík finančného konglomerátu sa na účely doplňujúceho dohľadu rozumie každá činnosť osôb tvoriacich súčasť finančného konglomerátu, ktorá môže spôsobiť takú stratu, ktorá môže ohroziť platobnú schopnosť a bezpečnosť regulovaných osôb tvoriacich súčasť finančného konglomerátu; takáto koncentrácia môže byť v riziku protistrany, úverovom riziku, investičnom riziku, poistnom riziku, trhovom riziku, riziku likvidity, operačnom riziku a inom riziku alebo kombinácii týchto rizík.</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(3) Ak finančný konglomerát ovláda poisťovňa alebo zaisťovňa, vzťahuje sa na koncentráciu rizík finančného konglomerátu rovnako § </w:t>
      </w:r>
      <w:r w:rsidRPr="004F2BCA" w:rsidR="006A54EF">
        <w:rPr>
          <w:rFonts w:ascii="Times New Roman" w:hAnsi="Times New Roman" w:cs="Times New Roman"/>
          <w:b w:val="0"/>
          <w:bCs/>
          <w:sz w:val="24"/>
          <w:szCs w:val="24"/>
        </w:rPr>
        <w:t>34</w:t>
      </w:r>
      <w:r w:rsidRPr="004F2BCA">
        <w:rPr>
          <w:rFonts w:ascii="Times New Roman" w:hAnsi="Times New Roman" w:cs="Times New Roman"/>
          <w:b w:val="0"/>
          <w:bCs/>
          <w:sz w:val="24"/>
          <w:szCs w:val="24"/>
        </w:rPr>
        <w:t>. Ak finančný konglomerát ovláda iná regulovaná osoba, vzťahujú sa na koncentráciu rizík finančného konglomerátu primerane ustanovenia osobitného predpisu</w:t>
      </w:r>
      <w:r w:rsidRPr="004F2BCA" w:rsidR="0056228E">
        <w:rPr>
          <w:rFonts w:ascii="Times New Roman" w:hAnsi="Times New Roman" w:cs="Times New Roman"/>
          <w:b w:val="0"/>
          <w:bCs/>
          <w:sz w:val="24"/>
          <w:szCs w:val="24"/>
        </w:rPr>
        <w:t>.</w:t>
      </w:r>
      <w:r w:rsidRPr="004F2BCA" w:rsidR="006C0CDA">
        <w:rPr>
          <w:rFonts w:ascii="Times New Roman" w:hAnsi="Times New Roman" w:cs="Times New Roman"/>
          <w:b w:val="0"/>
          <w:bCs/>
          <w:sz w:val="24"/>
          <w:szCs w:val="24"/>
          <w:vertAlign w:val="superscript"/>
        </w:rPr>
        <w:t>1</w:t>
      </w:r>
      <w:r w:rsidR="00213B90">
        <w:rPr>
          <w:rFonts w:ascii="Times New Roman" w:hAnsi="Times New Roman" w:cs="Times New Roman"/>
          <w:b w:val="0"/>
          <w:bCs/>
          <w:sz w:val="24"/>
          <w:szCs w:val="24"/>
          <w:vertAlign w:val="superscript"/>
        </w:rPr>
        <w:t>2</w:t>
      </w:r>
      <w:r w:rsidRPr="004F2BCA">
        <w:rPr>
          <w:rFonts w:ascii="Times New Roman" w:hAnsi="Times New Roman" w:cs="Times New Roman"/>
          <w:b w:val="0"/>
          <w:bCs/>
          <w:sz w:val="24"/>
          <w:szCs w:val="24"/>
          <w:vertAlign w:val="superscript"/>
        </w:rPr>
        <w:t>)</w:t>
      </w:r>
    </w:p>
    <w:p w:rsidR="000A267A" w:rsidRPr="004F2BCA">
      <w:pPr>
        <w:tabs>
          <w:tab w:val="left" w:pos="0"/>
        </w:tabs>
        <w:ind w:firstLine="708"/>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(4) Ak finančný konglomerát ovláda zmiešaná finančná holdingová spoločnosť a ak je najvýznamnejším finančným sektorom vo finančnom konglomeráte sektor poisťovníctva, vzťahujú sa na koncentráciu rizík sektora poisťovníctva a zmiešanej finančnej holdingovej spoločnosti primerane ustanovenia § </w:t>
      </w:r>
      <w:r w:rsidRPr="004F2BCA" w:rsidR="006A54EF">
        <w:rPr>
          <w:rFonts w:ascii="Times New Roman" w:hAnsi="Times New Roman" w:cs="Times New Roman"/>
          <w:b w:val="0"/>
          <w:bCs/>
          <w:sz w:val="24"/>
          <w:szCs w:val="24"/>
        </w:rPr>
        <w:t>34</w:t>
      </w:r>
      <w:r w:rsidR="009B24E3">
        <w:rPr>
          <w:rFonts w:ascii="Times New Roman" w:hAnsi="Times New Roman" w:cs="Times New Roman"/>
          <w:b w:val="0"/>
          <w:bCs/>
          <w:sz w:val="24"/>
          <w:szCs w:val="24"/>
        </w:rPr>
        <w:t>.</w:t>
      </w:r>
    </w:p>
    <w:p w:rsidR="000A267A" w:rsidRPr="004F2BCA">
      <w:pPr>
        <w:tabs>
          <w:tab w:val="left" w:pos="0"/>
        </w:tabs>
        <w:ind w:hanging="426"/>
        <w:jc w:val="both"/>
        <w:rPr>
          <w:rFonts w:ascii="Times New Roman" w:hAnsi="Times New Roman" w:cs="Times New Roman"/>
          <w:b w:val="0"/>
          <w:bCs/>
          <w:sz w:val="24"/>
          <w:szCs w:val="24"/>
        </w:rPr>
      </w:pPr>
      <w:r w:rsidRPr="001E602E">
        <w:rPr>
          <w:rFonts w:ascii="Times New Roman" w:hAnsi="Times New Roman" w:cs="Times New Roman"/>
          <w:b w:val="0"/>
          <w:bCs/>
          <w:sz w:val="24"/>
          <w:szCs w:val="24"/>
        </w:rPr>
        <w:tab/>
        <w:t xml:space="preserve"> </w:t>
        <w:tab/>
        <w:t xml:space="preserve">(5) </w:t>
      </w:r>
      <w:r w:rsidR="003A2006">
        <w:rPr>
          <w:rFonts w:ascii="Times New Roman" w:hAnsi="Times New Roman" w:cs="Times New Roman"/>
          <w:b w:val="0"/>
          <w:bCs/>
          <w:sz w:val="24"/>
          <w:szCs w:val="24"/>
        </w:rPr>
        <w:t>N</w:t>
      </w:r>
      <w:r w:rsidRPr="001E602E">
        <w:rPr>
          <w:rFonts w:ascii="Times New Roman" w:hAnsi="Times New Roman" w:cs="Times New Roman"/>
          <w:b w:val="0"/>
          <w:bCs/>
          <w:sz w:val="24"/>
          <w:szCs w:val="24"/>
        </w:rPr>
        <w:t>a účely zisťovania koncentrácie rizík finančného konglomerátu</w:t>
      </w:r>
      <w:r w:rsidR="003A2006">
        <w:rPr>
          <w:rFonts w:ascii="Times New Roman" w:hAnsi="Times New Roman" w:cs="Times New Roman"/>
          <w:b w:val="0"/>
          <w:bCs/>
          <w:sz w:val="24"/>
          <w:szCs w:val="24"/>
        </w:rPr>
        <w:t xml:space="preserve"> </w:t>
      </w:r>
      <w:r w:rsidRPr="009A75D9" w:rsidR="003A2006">
        <w:rPr>
          <w:rFonts w:ascii="Times New Roman" w:hAnsi="Times New Roman" w:cs="Times New Roman"/>
          <w:b w:val="0"/>
          <w:bCs/>
          <w:sz w:val="24"/>
          <w:szCs w:val="24"/>
        </w:rPr>
        <w:t>ustanoví Národná banka Slovenska opatrením vyhláseným v zbierke zákonov</w:t>
      </w:r>
      <w:r w:rsidRPr="009A75D9">
        <w:rPr>
          <w:rFonts w:ascii="Times New Roman" w:hAnsi="Times New Roman" w:cs="Times New Roman"/>
          <w:b w:val="0"/>
          <w:bCs/>
          <w:sz w:val="24"/>
          <w:szCs w:val="24"/>
        </w:rPr>
        <w:t xml:space="preserve"> s</w:t>
      </w:r>
      <w:r w:rsidRPr="004F2BCA">
        <w:rPr>
          <w:rFonts w:ascii="Times New Roman" w:hAnsi="Times New Roman" w:cs="Times New Roman"/>
          <w:b w:val="0"/>
          <w:bCs/>
          <w:sz w:val="24"/>
          <w:szCs w:val="24"/>
        </w:rPr>
        <w:t xml:space="preserve">pôsob výpočtu </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 majetkovej angažovanosti finančného konglomerátu a čo sa rozumie majetkovou angažovanosťou finančného konglomerátu,</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b) majetkovej angažovanosti sektora poisťovníctva a  čo sa rozumie majetkovou angažovanosťou sektora poisťovníctva,</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c) majetkovej angažovanosti zmiešanej finančnej holdingovej spoločnosti a čo sa rozumie majetkovou angažovanosťou zmiešanej finančnej holdingovej spoločnosti,</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d) koncetrácie rizík finančného konglomerátu a podrobnosti o koncentrácii rizík finančného konglomerátu.</w:t>
      </w:r>
    </w:p>
    <w:p w:rsidR="000A267A" w:rsidRPr="004F2BCA">
      <w:pPr>
        <w:tabs>
          <w:tab w:val="left" w:pos="426"/>
        </w:tabs>
        <w:ind w:left="360"/>
        <w:jc w:val="both"/>
        <w:rPr>
          <w:rFonts w:ascii="Times New Roman" w:hAnsi="Times New Roman" w:cs="Times New Roman"/>
          <w:sz w:val="24"/>
          <w:szCs w:val="24"/>
        </w:rPr>
      </w:pPr>
    </w:p>
    <w:p w:rsidR="00356EF7">
      <w:pPr>
        <w:tabs>
          <w:tab w:val="left" w:pos="426"/>
        </w:tabs>
        <w:jc w:val="center"/>
        <w:rPr>
          <w:rFonts w:ascii="Times New Roman" w:hAnsi="Times New Roman" w:cs="Times New Roman"/>
          <w:b/>
          <w:sz w:val="24"/>
          <w:szCs w:val="24"/>
        </w:rPr>
      </w:pPr>
    </w:p>
    <w:p w:rsidR="00356EF7">
      <w:pPr>
        <w:tabs>
          <w:tab w:val="left" w:pos="426"/>
        </w:tabs>
        <w:jc w:val="center"/>
        <w:rPr>
          <w:rFonts w:ascii="Times New Roman" w:hAnsi="Times New Roman" w:cs="Times New Roman"/>
          <w:b/>
          <w:sz w:val="24"/>
          <w:szCs w:val="24"/>
        </w:rPr>
      </w:pPr>
    </w:p>
    <w:p w:rsidR="00356EF7">
      <w:pPr>
        <w:tabs>
          <w:tab w:val="left" w:pos="426"/>
        </w:tabs>
        <w:jc w:val="center"/>
        <w:rPr>
          <w:rFonts w:ascii="Times New Roman" w:hAnsi="Times New Roman" w:cs="Times New Roman"/>
          <w:b/>
          <w:sz w:val="24"/>
          <w:szCs w:val="24"/>
        </w:rPr>
      </w:pPr>
    </w:p>
    <w:p w:rsidR="000A267A" w:rsidRPr="004F2BCA">
      <w:pPr>
        <w:tabs>
          <w:tab w:val="left" w:pos="426"/>
        </w:tabs>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60</w:t>
      </w:r>
    </w:p>
    <w:p w:rsidR="000A267A" w:rsidRPr="004F2BCA">
      <w:pPr>
        <w:tabs>
          <w:tab w:val="left" w:pos="426"/>
        </w:tabs>
        <w:jc w:val="both"/>
        <w:rPr>
          <w:rFonts w:ascii="Times New Roman" w:hAnsi="Times New Roman" w:cs="Times New Roman"/>
          <w:sz w:val="24"/>
          <w:szCs w:val="24"/>
        </w:rPr>
      </w:pP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(1) Poisťovňa alebo zaisťovňa, ktorá ovláda finančný konglomerát je povinná na žiadosť Národnej banky Slovenska, najmenej však raz ročne k 31. marcu kalendárneho roka predkladať Národnej banke Slovenska údaje o významných vnútroskupinových obchodoch</w:t>
      </w:r>
      <w:r w:rsidR="00EA7D5D">
        <w:rPr>
          <w:rFonts w:ascii="Times New Roman" w:hAnsi="Times New Roman" w:cs="Times New Roman"/>
          <w:b w:val="0"/>
          <w:bCs/>
          <w:sz w:val="24"/>
          <w:szCs w:val="24"/>
        </w:rPr>
        <w:t xml:space="preserve"> </w:t>
      </w:r>
      <w:r w:rsidRPr="00294FDB" w:rsidR="00EA7D5D">
        <w:rPr>
          <w:rFonts w:ascii="Times New Roman" w:hAnsi="Times New Roman" w:cs="Times New Roman"/>
          <w:b w:val="0"/>
          <w:bCs/>
          <w:sz w:val="24"/>
          <w:szCs w:val="24"/>
        </w:rPr>
        <w:t>finančného konglomerátu.</w:t>
      </w:r>
      <w:r w:rsidRPr="00294FDB">
        <w:rPr>
          <w:rFonts w:ascii="Times New Roman" w:hAnsi="Times New Roman" w:cs="Times New Roman"/>
          <w:b w:val="0"/>
          <w:bCs/>
          <w:sz w:val="24"/>
          <w:szCs w:val="24"/>
        </w:rPr>
        <w:t xml:space="preserve"> Ak finančný konglomerát nie je ovládaný poisťovňou alebo</w:t>
      </w:r>
      <w:r w:rsidRPr="004F2BCA">
        <w:rPr>
          <w:rFonts w:ascii="Times New Roman" w:hAnsi="Times New Roman" w:cs="Times New Roman"/>
          <w:b w:val="0"/>
          <w:bCs/>
          <w:sz w:val="24"/>
          <w:szCs w:val="24"/>
        </w:rPr>
        <w:t xml:space="preserve">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(2) Vnútroskupinovým obchodom sa na účely tohto zákona rozumie obchod, v ktorom regulované osoby tvoriace súčasť finančného konglomerátu priamo alebo nepriamo využívajú iné spoločnosti tej istej skupiny alebo</w:t>
      </w:r>
      <w:r w:rsidR="006A2D32">
        <w:rPr>
          <w:rFonts w:ascii="Times New Roman" w:hAnsi="Times New Roman" w:cs="Times New Roman"/>
          <w:b w:val="0"/>
          <w:bCs/>
          <w:sz w:val="24"/>
          <w:szCs w:val="24"/>
        </w:rPr>
        <w:t xml:space="preserve"> </w:t>
      </w:r>
      <w:r w:rsidRPr="00807890" w:rsidR="006A2D32">
        <w:rPr>
          <w:rFonts w:ascii="Times New Roman" w:hAnsi="Times New Roman" w:cs="Times New Roman"/>
          <w:b w:val="0"/>
          <w:bCs/>
          <w:sz w:val="24"/>
          <w:szCs w:val="24"/>
        </w:rPr>
        <w:t>osoby</w:t>
      </w:r>
      <w:r w:rsidRPr="00807890">
        <w:rPr>
          <w:rFonts w:ascii="Times New Roman" w:hAnsi="Times New Roman" w:cs="Times New Roman"/>
          <w:b w:val="0"/>
          <w:bCs/>
          <w:sz w:val="24"/>
          <w:szCs w:val="24"/>
        </w:rPr>
        <w:t>,</w:t>
      </w:r>
      <w:r w:rsidRPr="004F2BCA">
        <w:rPr>
          <w:rFonts w:ascii="Times New Roman" w:hAnsi="Times New Roman" w:cs="Times New Roman"/>
          <w:b w:val="0"/>
          <w:bCs/>
          <w:sz w:val="24"/>
          <w:szCs w:val="24"/>
        </w:rPr>
        <w:t xml:space="preserve"> ktoré ovládajú na splnenie povinnosti, a to bez ohľadu na to, či je táto povinnosť určená zmluvou a či je splnenie tejto povinnosti za úhradu.</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(3) Významným vnútroskupinovým obchodom sa na účely doplňujúceho dohľadu rozumie vnútroskupinový obchod, ktorého výška je najmenej 5 % zo zistenej výšky vlastných zdrojov na úrovni finančného konglomerátu podľa § </w:t>
      </w:r>
      <w:r w:rsidRPr="004F2BCA" w:rsidR="0056228E">
        <w:rPr>
          <w:rFonts w:ascii="Times New Roman" w:hAnsi="Times New Roman" w:cs="Times New Roman"/>
          <w:b w:val="0"/>
          <w:bCs/>
          <w:sz w:val="24"/>
          <w:szCs w:val="24"/>
        </w:rPr>
        <w:t xml:space="preserve">58 </w:t>
      </w:r>
      <w:r w:rsidRPr="004F2BCA">
        <w:rPr>
          <w:rFonts w:ascii="Times New Roman" w:hAnsi="Times New Roman" w:cs="Times New Roman"/>
          <w:b w:val="0"/>
          <w:bCs/>
          <w:sz w:val="24"/>
          <w:szCs w:val="24"/>
        </w:rPr>
        <w:t>ods. 9 písm. a).</w:t>
      </w:r>
    </w:p>
    <w:p w:rsidR="000A267A" w:rsidRPr="004F2BCA">
      <w:pPr>
        <w:tabs>
          <w:tab w:val="left" w:pos="0"/>
        </w:tabs>
        <w:ind w:hanging="426"/>
        <w:jc w:val="both"/>
        <w:rPr>
          <w:rFonts w:ascii="Times New Roman" w:hAnsi="Times New Roman" w:cs="Times New Roman"/>
          <w:b w:val="0"/>
          <w:bCs/>
          <w:iCs/>
          <w:sz w:val="24"/>
          <w:szCs w:val="24"/>
        </w:rPr>
      </w:pPr>
      <w:r w:rsidRPr="004F2BCA">
        <w:rPr>
          <w:rFonts w:ascii="Times New Roman" w:hAnsi="Times New Roman" w:cs="Times New Roman"/>
          <w:b w:val="0"/>
          <w:bCs/>
          <w:sz w:val="24"/>
          <w:szCs w:val="24"/>
        </w:rPr>
        <w:tab/>
        <w:tab/>
        <w:t>(4) Pri významných vnútroskupinových obchodoch s osobami s osobitným vzťahom sa postupuje podľa osobitného zákona</w:t>
      </w:r>
      <w:r w:rsidRPr="004F2BCA" w:rsidR="0056228E">
        <w:rPr>
          <w:rFonts w:ascii="Times New Roman" w:hAnsi="Times New Roman" w:cs="Times New Roman"/>
          <w:b w:val="0"/>
          <w:bCs/>
          <w:sz w:val="24"/>
          <w:szCs w:val="24"/>
        </w:rPr>
        <w:t>.</w:t>
      </w:r>
      <w:r w:rsidR="00D115E3">
        <w:rPr>
          <w:rStyle w:val="FootnoteReference"/>
          <w:rFonts w:ascii="Times New Roman" w:hAnsi="Times New Roman" w:cs="Times New Roman"/>
          <w:b w:val="0"/>
          <w:bCs/>
          <w:sz w:val="24"/>
          <w:szCs w:val="24"/>
        </w:rPr>
        <w:t>57)</w:t>
      </w:r>
    </w:p>
    <w:p w:rsidR="000A267A" w:rsidRPr="004F2BCA">
      <w:pPr>
        <w:tabs>
          <w:tab w:val="left" w:pos="0"/>
        </w:tabs>
        <w:ind w:left="426" w:hanging="426"/>
        <w:jc w:val="both"/>
        <w:rPr>
          <w:rFonts w:ascii="Times New Roman" w:hAnsi="Times New Roman" w:cs="Times New Roman"/>
          <w:b w:val="0"/>
          <w:bCs/>
          <w:sz w:val="24"/>
          <w:szCs w:val="24"/>
        </w:rPr>
      </w:pPr>
    </w:p>
    <w:p w:rsidR="000A267A" w:rsidRPr="004F2BCA">
      <w:pPr>
        <w:tabs>
          <w:tab w:val="left" w:pos="0"/>
        </w:tabs>
        <w:ind w:left="426" w:hanging="426"/>
        <w:jc w:val="center"/>
        <w:rPr>
          <w:rFonts w:ascii="Times New Roman" w:hAnsi="Times New Roman" w:cs="Times New Roman"/>
          <w:b/>
          <w:bCs/>
          <w:sz w:val="24"/>
          <w:szCs w:val="24"/>
        </w:rPr>
      </w:pPr>
      <w:r w:rsidRPr="004F2BCA">
        <w:rPr>
          <w:rFonts w:ascii="Times New Roman" w:hAnsi="Times New Roman" w:cs="Times New Roman"/>
          <w:b/>
          <w:bCs/>
          <w:sz w:val="24"/>
          <w:szCs w:val="24"/>
        </w:rPr>
        <w:t xml:space="preserve">§ </w:t>
      </w:r>
      <w:r w:rsidRPr="004F2BCA" w:rsidR="0027344A">
        <w:rPr>
          <w:rFonts w:ascii="Times New Roman" w:hAnsi="Times New Roman" w:cs="Times New Roman"/>
          <w:b/>
          <w:bCs/>
          <w:sz w:val="24"/>
          <w:szCs w:val="24"/>
        </w:rPr>
        <w:t>61</w:t>
      </w:r>
    </w:p>
    <w:p w:rsidR="000A267A" w:rsidRPr="004F2BCA">
      <w:pPr>
        <w:tabs>
          <w:tab w:val="left" w:pos="0"/>
        </w:tabs>
        <w:ind w:left="426" w:hanging="426"/>
        <w:jc w:val="both"/>
        <w:rPr>
          <w:rFonts w:ascii="Times New Roman" w:hAnsi="Times New Roman" w:cs="Times New Roman"/>
          <w:b w:val="0"/>
          <w:bCs/>
          <w:sz w:val="24"/>
          <w:szCs w:val="24"/>
        </w:rPr>
      </w:pP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(1) Poisťovňa alebo zaisťovňa, ktorá je súčasťou finančného konglomerátu je povinná vytvoriť systém riadenia rizík a systém vnútornej kontroly vrátane riadiacich postupov a vedenia účtovníctva za účelom sledovania dodržiavania ustanovení tohto zákona na úrovni finančného konglomerátu.</w:t>
      </w:r>
    </w:p>
    <w:p w:rsidR="000A267A" w:rsidRPr="004F2BCA">
      <w:pPr>
        <w:tabs>
          <w:tab w:val="left" w:pos="426"/>
        </w:tabs>
        <w:jc w:val="both"/>
        <w:rPr>
          <w:rFonts w:ascii="Times New Roman" w:hAnsi="Times New Roman" w:cs="Times New Roman"/>
          <w:sz w:val="24"/>
          <w:szCs w:val="24"/>
        </w:rPr>
      </w:pPr>
      <w:r w:rsidRPr="004F2BCA">
        <w:rPr>
          <w:rFonts w:ascii="Times New Roman" w:hAnsi="Times New Roman" w:cs="Times New Roman"/>
          <w:sz w:val="24"/>
          <w:szCs w:val="24"/>
        </w:rPr>
        <w:tab/>
        <w:tab/>
        <w:t xml:space="preserve">(2) Systém riadenia rizík na účely doplňujúceho dohľadu zahŕňa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 vhodný systém riadenia zabezpečujúci na úrovni finančného konglomerátu schvaľovanie a pravidelnú kontrolu podnikateľskej stratégie vo vzťahu k rizikám vyplývajúcim z činnosti finančného konglomerátu,</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b) postupy na zabezpečenie dostatočnej výšky vlastných zdrojov, ktoré zahŕňajú možný vplyv podnikateľskej stratégie na rizikový profil a na vlastné zdroje poisťovne alebo zaisťovne,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c) postupy na sledovanie rizík a opatrenia zabezpečujúce sledovanie a kontrolu rizík na úrovni finančného konglomerátu.</w:t>
      </w:r>
    </w:p>
    <w:p w:rsidR="000A267A" w:rsidRPr="004F2BCA">
      <w:pPr>
        <w:tabs>
          <w:tab w:val="left" w:pos="426"/>
        </w:tabs>
        <w:jc w:val="both"/>
        <w:rPr>
          <w:rFonts w:ascii="Times New Roman" w:hAnsi="Times New Roman" w:cs="Times New Roman"/>
          <w:sz w:val="24"/>
          <w:szCs w:val="24"/>
        </w:rPr>
      </w:pPr>
      <w:r w:rsidRPr="004F2BCA">
        <w:rPr>
          <w:rFonts w:ascii="Times New Roman" w:hAnsi="Times New Roman" w:cs="Times New Roman"/>
          <w:sz w:val="24"/>
          <w:szCs w:val="24"/>
        </w:rPr>
        <w:tab/>
        <w:tab/>
        <w:t xml:space="preserve">(3) Systém vnútornej kontroly na účely doplňujúceho dohľadu zahŕňa hodnotenie postupov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a) na identifikáciu a meranie rizík ovplyvňujúcich plnenie ustanovení tohto zákona o dostatočnej výške vlastných zdrojov na úrovni finančného konglomerátu a hodnotenie ich funkčnosti a účinnosti, </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b) účtovania a poskytovania informácií, ktoré slúžia na zisťovanie, meranie, sledovanie a kontrolu vnútroskupinových obchodov a koncentráciu rizík finančného konglomerátu.</w:t>
      </w:r>
    </w:p>
    <w:p w:rsidR="000A267A" w:rsidRPr="004F2BCA">
      <w:pPr>
        <w:tabs>
          <w:tab w:val="left" w:pos="426"/>
        </w:tabs>
        <w:ind w:left="426" w:hanging="426"/>
        <w:jc w:val="both"/>
        <w:rPr>
          <w:rFonts w:ascii="Times New Roman" w:hAnsi="Times New Roman" w:cs="Times New Roman"/>
          <w:sz w:val="24"/>
          <w:szCs w:val="24"/>
        </w:rPr>
      </w:pPr>
    </w:p>
    <w:p w:rsidR="000A267A" w:rsidRPr="004F2BCA">
      <w:pPr>
        <w:tabs>
          <w:tab w:val="left" w:pos="426"/>
        </w:tabs>
        <w:jc w:val="center"/>
        <w:rPr>
          <w:rFonts w:ascii="Times New Roman" w:hAnsi="Times New Roman" w:cs="Times New Roman"/>
          <w:b/>
          <w:sz w:val="24"/>
          <w:szCs w:val="24"/>
        </w:rPr>
      </w:pPr>
      <w:r w:rsidRPr="004F2BCA" w:rsidR="003E7704">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62</w:t>
      </w:r>
    </w:p>
    <w:p w:rsidR="000A267A" w:rsidRPr="004F2BCA">
      <w:pPr>
        <w:tabs>
          <w:tab w:val="left" w:pos="0"/>
        </w:tabs>
        <w:ind w:left="426" w:hanging="426"/>
        <w:jc w:val="both"/>
        <w:rPr>
          <w:rFonts w:ascii="Times New Roman" w:hAnsi="Times New Roman" w:cs="Times New Roman"/>
          <w:b w:val="0"/>
          <w:bCs/>
          <w:sz w:val="24"/>
          <w:szCs w:val="24"/>
        </w:rPr>
      </w:pPr>
    </w:p>
    <w:p w:rsidR="000A267A" w:rsidRPr="004F2BCA">
      <w:pPr>
        <w:tabs>
          <w:tab w:val="left" w:pos="0"/>
        </w:tabs>
        <w:ind w:left="426" w:hanging="426"/>
        <w:jc w:val="both"/>
        <w:rPr>
          <w:rFonts w:ascii="Times New Roman" w:hAnsi="Times New Roman" w:cs="Times New Roman"/>
          <w:b/>
          <w:bCs/>
          <w:sz w:val="24"/>
          <w:szCs w:val="24"/>
        </w:rPr>
      </w:pPr>
      <w:r w:rsidRPr="004F2BCA">
        <w:rPr>
          <w:rFonts w:ascii="Times New Roman" w:hAnsi="Times New Roman" w:cs="Times New Roman"/>
          <w:b w:val="0"/>
          <w:bCs/>
          <w:sz w:val="24"/>
          <w:szCs w:val="24"/>
        </w:rPr>
        <w:tab/>
        <w:t xml:space="preserve">(1) Národná banka Slovenska pri výkone doplňujúceho dohľadu </w:t>
      </w:r>
      <w:r w:rsidRPr="00A30483">
        <w:rPr>
          <w:rFonts w:ascii="Times New Roman" w:hAnsi="Times New Roman" w:cs="Times New Roman"/>
          <w:b w:val="0"/>
          <w:bCs/>
          <w:sz w:val="24"/>
          <w:szCs w:val="24"/>
        </w:rPr>
        <w:t>podľa §</w:t>
      </w:r>
      <w:r w:rsidRPr="004F2BCA">
        <w:rPr>
          <w:rFonts w:ascii="Times New Roman" w:hAnsi="Times New Roman" w:cs="Times New Roman"/>
          <w:b/>
          <w:bCs/>
          <w:sz w:val="24"/>
          <w:szCs w:val="24"/>
        </w:rPr>
        <w:t xml:space="preserve"> </w:t>
      </w:r>
      <w:r w:rsidRPr="004F2BCA" w:rsidR="006A54EF">
        <w:rPr>
          <w:rFonts w:ascii="Times New Roman" w:hAnsi="Times New Roman" w:cs="Times New Roman"/>
          <w:b w:val="0"/>
          <w:bCs/>
          <w:sz w:val="24"/>
          <w:szCs w:val="24"/>
        </w:rPr>
        <w:t>5</w:t>
      </w:r>
      <w:r w:rsidRPr="004F2BCA" w:rsidR="000B6A64">
        <w:rPr>
          <w:rFonts w:ascii="Times New Roman" w:hAnsi="Times New Roman" w:cs="Times New Roman"/>
          <w:b w:val="0"/>
          <w:bCs/>
          <w:sz w:val="24"/>
          <w:szCs w:val="24"/>
        </w:rPr>
        <w:t>4</w:t>
      </w:r>
      <w:r w:rsidRPr="004F2BCA" w:rsidR="00961F17">
        <w:rPr>
          <w:rFonts w:ascii="Times New Roman" w:hAnsi="Times New Roman" w:cs="Times New Roman"/>
          <w:b w:val="0"/>
          <w:bCs/>
          <w:sz w:val="24"/>
          <w:szCs w:val="24"/>
        </w:rPr>
        <w:t>.</w:t>
      </w:r>
      <w:r w:rsidRPr="004F2BCA">
        <w:rPr>
          <w:rFonts w:ascii="Times New Roman" w:hAnsi="Times New Roman" w:cs="Times New Roman"/>
          <w:b/>
          <w:bCs/>
          <w:sz w:val="24"/>
          <w:szCs w:val="24"/>
        </w:rPr>
        <w:t xml:space="preserve"> </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a) zabezpečuje koordináciu zhromažďovania a rozširovania informácií potrebných na sledovanie činnosti finančného konglomerátu a zabezpečuje poskytovanie informácií dôležitých na výkon doplňujúceho dohľadu v jednotlivých finančných sektoroch príslušným orgánom dohľadu iných štátov, ktoré zodpovedajú za dohľad nad regulovanými osobami tvoriacimi súčasť finančného konglomerátu,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b) zhromažďuje informácie potrebné na zhodnotenie finančnej situácie finančného konglomerátu na účely výkonu doplňujúceho dohľadu, </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c) sleduje dodržiavanie ustanovení tohto zákona o dostatočnej výške vlastných zdrojov, koncentráciách rizík finančného konglomerátu a vnútroskupinových obchodoch,</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d) sleduje štruktúru finančného konglomerátu, jeho organizáciu a sleduje funkčnosť systému vnútornej kontroly podľa § </w:t>
      </w:r>
      <w:r w:rsidRPr="004F2BCA" w:rsidR="006A54EF">
        <w:rPr>
          <w:rFonts w:ascii="Times New Roman" w:hAnsi="Times New Roman" w:cs="Times New Roman"/>
          <w:sz w:val="24"/>
          <w:szCs w:val="24"/>
        </w:rPr>
        <w:t>6</w:t>
      </w:r>
      <w:r w:rsidRPr="004F2BCA" w:rsidR="000B6A64">
        <w:rPr>
          <w:rFonts w:ascii="Times New Roman" w:hAnsi="Times New Roman" w:cs="Times New Roman"/>
          <w:sz w:val="24"/>
          <w:szCs w:val="24"/>
        </w:rPr>
        <w:t>1</w:t>
      </w:r>
      <w:r w:rsidRPr="004F2BCA">
        <w:rPr>
          <w:rFonts w:ascii="Times New Roman" w:hAnsi="Times New Roman" w:cs="Times New Roman"/>
          <w:sz w:val="24"/>
          <w:szCs w:val="24"/>
        </w:rPr>
        <w:t xml:space="preserve">, </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e) plánuje a koordinuje výkon doplňujúceho dohľadu za situácie v spolupráci s príslušnými orgánmi dohľadu iných štátov, ktoré zodpovedajú za dohľad nad regulovanými osobami tvoriacimi súčasť finančného konglomerátu, </w:t>
      </w:r>
    </w:p>
    <w:p w:rsidR="000A267A" w:rsidRPr="004F2BCA">
      <w:pPr>
        <w:tabs>
          <w:tab w:val="left" w:pos="426"/>
        </w:tabs>
        <w:ind w:left="480" w:hanging="480"/>
        <w:jc w:val="both"/>
        <w:rPr>
          <w:rFonts w:ascii="Times New Roman" w:hAnsi="Times New Roman" w:cs="Times New Roman"/>
          <w:sz w:val="24"/>
          <w:szCs w:val="24"/>
        </w:rPr>
      </w:pPr>
      <w:r w:rsidRPr="004F2BCA">
        <w:rPr>
          <w:rFonts w:ascii="Times New Roman" w:hAnsi="Times New Roman" w:cs="Times New Roman"/>
          <w:sz w:val="24"/>
          <w:szCs w:val="24"/>
        </w:rPr>
        <w:t>f) plní ďalšie úlohy potrebné na výkon doplňujúceho dohľadu.</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(2)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 </w:t>
      </w:r>
      <w:r w:rsidRPr="004F2BCA" w:rsidR="006A54EF">
        <w:rPr>
          <w:rFonts w:ascii="Times New Roman" w:hAnsi="Times New Roman" w:cs="Times New Roman"/>
          <w:b w:val="0"/>
          <w:bCs/>
          <w:sz w:val="24"/>
          <w:szCs w:val="24"/>
        </w:rPr>
        <w:t>5</w:t>
      </w:r>
      <w:r w:rsidRPr="004F2BCA" w:rsidR="000B6A64">
        <w:rPr>
          <w:rFonts w:ascii="Times New Roman" w:hAnsi="Times New Roman" w:cs="Times New Roman"/>
          <w:b w:val="0"/>
          <w:bCs/>
          <w:sz w:val="24"/>
          <w:szCs w:val="24"/>
        </w:rPr>
        <w:t>5</w:t>
      </w:r>
      <w:r w:rsidRPr="004F2BCA">
        <w:rPr>
          <w:rFonts w:ascii="Times New Roman" w:hAnsi="Times New Roman" w:cs="Times New Roman"/>
          <w:b w:val="0"/>
          <w:bCs/>
          <w:sz w:val="24"/>
          <w:szCs w:val="24"/>
        </w:rPr>
        <w:t xml:space="preserve">, </w:t>
      </w:r>
      <w:r w:rsidR="003A254F">
        <w:rPr>
          <w:rFonts w:ascii="Times New Roman" w:hAnsi="Times New Roman" w:cs="Times New Roman"/>
          <w:b w:val="0"/>
          <w:bCs/>
          <w:sz w:val="24"/>
          <w:szCs w:val="24"/>
        </w:rPr>
        <w:t xml:space="preserve">§ </w:t>
      </w:r>
      <w:r w:rsidRPr="004F2BCA" w:rsidR="006A54EF">
        <w:rPr>
          <w:rFonts w:ascii="Times New Roman" w:hAnsi="Times New Roman" w:cs="Times New Roman"/>
          <w:b w:val="0"/>
          <w:bCs/>
          <w:sz w:val="24"/>
          <w:szCs w:val="24"/>
        </w:rPr>
        <w:t>5</w:t>
      </w:r>
      <w:r w:rsidRPr="004F2BCA" w:rsidR="000B6A64">
        <w:rPr>
          <w:rFonts w:ascii="Times New Roman" w:hAnsi="Times New Roman" w:cs="Times New Roman"/>
          <w:b w:val="0"/>
          <w:bCs/>
          <w:sz w:val="24"/>
          <w:szCs w:val="24"/>
        </w:rPr>
        <w:t>6</w:t>
      </w:r>
      <w:r w:rsidRPr="004F2BCA">
        <w:rPr>
          <w:rFonts w:ascii="Times New Roman" w:hAnsi="Times New Roman" w:cs="Times New Roman"/>
          <w:b w:val="0"/>
          <w:bCs/>
          <w:sz w:val="24"/>
          <w:szCs w:val="24"/>
        </w:rPr>
        <w:t xml:space="preserve">, </w:t>
      </w:r>
      <w:r w:rsidR="00622E4B">
        <w:rPr>
          <w:rFonts w:ascii="Times New Roman" w:hAnsi="Times New Roman" w:cs="Times New Roman"/>
          <w:b w:val="0"/>
          <w:bCs/>
          <w:sz w:val="24"/>
          <w:szCs w:val="24"/>
        </w:rPr>
        <w:t xml:space="preserve">§ </w:t>
      </w:r>
      <w:r w:rsidRPr="004F2BCA" w:rsidR="006A54EF">
        <w:rPr>
          <w:rFonts w:ascii="Times New Roman" w:hAnsi="Times New Roman" w:cs="Times New Roman"/>
          <w:b w:val="0"/>
          <w:bCs/>
          <w:sz w:val="24"/>
          <w:szCs w:val="24"/>
        </w:rPr>
        <w:t>5</w:t>
      </w:r>
      <w:r w:rsidRPr="004F2BCA" w:rsidR="000B6A64">
        <w:rPr>
          <w:rFonts w:ascii="Times New Roman" w:hAnsi="Times New Roman" w:cs="Times New Roman"/>
          <w:b w:val="0"/>
          <w:bCs/>
          <w:sz w:val="24"/>
          <w:szCs w:val="24"/>
        </w:rPr>
        <w:t>7</w:t>
      </w:r>
      <w:r w:rsidRPr="004F2BCA">
        <w:rPr>
          <w:rFonts w:ascii="Times New Roman" w:hAnsi="Times New Roman" w:cs="Times New Roman"/>
          <w:b w:val="0"/>
          <w:bCs/>
          <w:sz w:val="24"/>
          <w:szCs w:val="24"/>
        </w:rPr>
        <w:t xml:space="preserve"> ods. 3 a 5, § </w:t>
      </w:r>
      <w:r w:rsidRPr="004F2BCA" w:rsidR="000B6A64">
        <w:rPr>
          <w:rFonts w:ascii="Times New Roman" w:hAnsi="Times New Roman" w:cs="Times New Roman"/>
          <w:b w:val="0"/>
          <w:bCs/>
          <w:sz w:val="24"/>
          <w:szCs w:val="24"/>
        </w:rPr>
        <w:t>58</w:t>
      </w:r>
      <w:r w:rsidRPr="004F2BCA">
        <w:rPr>
          <w:rFonts w:ascii="Times New Roman" w:hAnsi="Times New Roman" w:cs="Times New Roman"/>
          <w:b w:val="0"/>
          <w:bCs/>
          <w:sz w:val="24"/>
          <w:szCs w:val="24"/>
        </w:rPr>
        <w:t xml:space="preserve">, </w:t>
      </w:r>
      <w:r w:rsidR="00622E4B">
        <w:rPr>
          <w:rFonts w:ascii="Times New Roman" w:hAnsi="Times New Roman" w:cs="Times New Roman"/>
          <w:b w:val="0"/>
          <w:bCs/>
          <w:sz w:val="24"/>
          <w:szCs w:val="24"/>
        </w:rPr>
        <w:t xml:space="preserve">§ </w:t>
      </w:r>
      <w:r w:rsidRPr="004F2BCA" w:rsidR="006A54EF">
        <w:rPr>
          <w:rFonts w:ascii="Times New Roman" w:hAnsi="Times New Roman" w:cs="Times New Roman"/>
          <w:b w:val="0"/>
          <w:bCs/>
          <w:sz w:val="24"/>
          <w:szCs w:val="24"/>
        </w:rPr>
        <w:t>6</w:t>
      </w:r>
      <w:r w:rsidRPr="004F2BCA" w:rsidR="000B6A64">
        <w:rPr>
          <w:rFonts w:ascii="Times New Roman" w:hAnsi="Times New Roman" w:cs="Times New Roman"/>
          <w:b w:val="0"/>
          <w:bCs/>
          <w:sz w:val="24"/>
          <w:szCs w:val="24"/>
        </w:rPr>
        <w:t>3</w:t>
      </w:r>
      <w:r w:rsidRPr="004F2BCA">
        <w:rPr>
          <w:rFonts w:ascii="Times New Roman" w:hAnsi="Times New Roman" w:cs="Times New Roman"/>
          <w:b w:val="0"/>
          <w:bCs/>
          <w:sz w:val="24"/>
          <w:szCs w:val="24"/>
        </w:rPr>
        <w:t xml:space="preserve"> ods. 2 a </w:t>
      </w:r>
      <w:r w:rsidR="00622E4B">
        <w:rPr>
          <w:rFonts w:ascii="Times New Roman" w:hAnsi="Times New Roman" w:cs="Times New Roman"/>
          <w:b w:val="0"/>
          <w:bCs/>
          <w:sz w:val="24"/>
          <w:szCs w:val="24"/>
        </w:rPr>
        <w:t xml:space="preserve">§ </w:t>
      </w:r>
      <w:r w:rsidRPr="004F2BCA" w:rsidR="000B6A64">
        <w:rPr>
          <w:rFonts w:ascii="Times New Roman" w:hAnsi="Times New Roman" w:cs="Times New Roman"/>
          <w:b w:val="0"/>
          <w:bCs/>
          <w:sz w:val="24"/>
          <w:szCs w:val="24"/>
        </w:rPr>
        <w:t>68</w:t>
      </w:r>
      <w:r w:rsidRPr="004F2BCA">
        <w:rPr>
          <w:rFonts w:ascii="Times New Roman" w:hAnsi="Times New Roman" w:cs="Times New Roman"/>
          <w:b w:val="0"/>
          <w:bCs/>
          <w:sz w:val="24"/>
          <w:szCs w:val="24"/>
        </w:rPr>
        <w:t xml:space="preserve">. </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(3) Informácie potrebné pre výkon doplňujúceho dohľadu, ktoré už boli poskytnuté príslušnému orgánu dohľadu iného štátu, ktorý zodpovedá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w:t>
      </w:r>
      <w:r w:rsidRPr="004F2BCA" w:rsidR="00D443C9">
        <w:rPr>
          <w:rFonts w:ascii="Times New Roman" w:hAnsi="Times New Roman" w:cs="Times New Roman"/>
          <w:b w:val="0"/>
          <w:bCs/>
          <w:sz w:val="24"/>
          <w:szCs w:val="24"/>
        </w:rPr>
        <w:t>erátu, ktoré sú uvedené v § 58</w:t>
      </w:r>
      <w:r w:rsidRPr="004F2BCA">
        <w:rPr>
          <w:rFonts w:ascii="Times New Roman" w:hAnsi="Times New Roman" w:cs="Times New Roman"/>
          <w:b w:val="0"/>
          <w:bCs/>
          <w:sz w:val="24"/>
          <w:szCs w:val="24"/>
        </w:rPr>
        <w:t xml:space="preserve"> ods. 2. </w:t>
        <w:tab/>
        <w:t xml:space="preserve"> </w:t>
      </w:r>
    </w:p>
    <w:p w:rsidR="00D2172E">
      <w:pPr>
        <w:tabs>
          <w:tab w:val="left" w:pos="426"/>
        </w:tabs>
        <w:jc w:val="center"/>
        <w:rPr>
          <w:rFonts w:ascii="Times New Roman" w:hAnsi="Times New Roman" w:cs="Times New Roman"/>
          <w:b/>
          <w:sz w:val="24"/>
          <w:szCs w:val="24"/>
        </w:rPr>
      </w:pPr>
    </w:p>
    <w:p w:rsidR="000A267A" w:rsidRPr="004F2BCA">
      <w:pPr>
        <w:tabs>
          <w:tab w:val="left" w:pos="426"/>
        </w:tabs>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6A54EF">
        <w:rPr>
          <w:rFonts w:ascii="Times New Roman" w:hAnsi="Times New Roman" w:cs="Times New Roman"/>
          <w:b/>
          <w:sz w:val="24"/>
          <w:szCs w:val="24"/>
        </w:rPr>
        <w:t>6</w:t>
      </w:r>
      <w:r w:rsidRPr="004F2BCA" w:rsidR="0027344A">
        <w:rPr>
          <w:rFonts w:ascii="Times New Roman" w:hAnsi="Times New Roman" w:cs="Times New Roman"/>
          <w:b/>
          <w:sz w:val="24"/>
          <w:szCs w:val="24"/>
        </w:rPr>
        <w:t>3</w:t>
      </w:r>
    </w:p>
    <w:p w:rsidR="000A267A" w:rsidRPr="004F2BCA">
      <w:pPr>
        <w:tabs>
          <w:tab w:val="left" w:pos="426"/>
        </w:tabs>
        <w:jc w:val="both"/>
        <w:rPr>
          <w:rFonts w:ascii="Times New Roman" w:hAnsi="Times New Roman" w:cs="Times New Roman"/>
          <w:sz w:val="24"/>
          <w:szCs w:val="24"/>
        </w:rPr>
      </w:pP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 xml:space="preserve">(1) Národná banka Slovenska spolupracuje s príslušnými orgánmi dohľadu iných členských štátov, ktoré zodpovedajú za dohľad nad regulovanými osobami tvoriacimi súčasť finančného konglomerátu pri výkone doplňujúceho dohľadu, a to aj vtedy ak doplňujúci dohľad vykonáva príslušný orgán dohľadu iného členského štátu, a to najmenej v rozsahu podľa odseku 3. </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(2) Národná banka Slovenska je povinná na žiadosť príslušných orgánov dohľadu iných členských štátov, ktoré zodpovedajú za dohľad nad regulovanými osobami tvoriacimi súčasť finančného konglomerátu, poskytnúť im informácie potrebné na výkon dohľadu nad regulovanými osobami tvoriacimi súčasť finančného konglomerátu a doplňujúceho dohľadu, najmenej však v rozsahu podľa odseku 3. Národná banka Slovenska je povinná poskytnúť tieto informácie aj z vlastného podnetu, ak zistí, že uvedené informácie sú dôležité pre výkon dohľadu nad finančnými konglomerátmi. Národná banka Slovenska je oprávnená vyžiadať si od príslušných orgánov dohľadu iných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doplňujúceho dohľadu aj so zahraničnými centrálnymi bankami, Európskym systémom centrálnych bánk a Európskou centrálnou bankou.</w:t>
      </w:r>
    </w:p>
    <w:p w:rsidR="000A267A" w:rsidRPr="004F2BCA">
      <w:pPr>
        <w:ind w:firstLine="720"/>
        <w:jc w:val="both"/>
        <w:rPr>
          <w:rFonts w:ascii="Times New Roman" w:hAnsi="Times New Roman" w:cs="Times New Roman"/>
          <w:sz w:val="24"/>
          <w:szCs w:val="24"/>
        </w:rPr>
      </w:pPr>
      <w:r w:rsidRPr="004F2BCA">
        <w:rPr>
          <w:rFonts w:ascii="Times New Roman" w:hAnsi="Times New Roman" w:cs="Times New Roman"/>
          <w:sz w:val="24"/>
          <w:szCs w:val="24"/>
        </w:rPr>
        <w:t>(3) Spolupráca a výmena informácií podľa odsekov 1 a 2 sa týka najmä</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štruktúry finančného konglomerátu a príslušných orgánov</w:t>
      </w:r>
      <w:r w:rsidR="00215877">
        <w:rPr>
          <w:rFonts w:ascii="Times New Roman" w:hAnsi="Times New Roman" w:cs="Times New Roman"/>
          <w:sz w:val="24"/>
          <w:szCs w:val="24"/>
        </w:rPr>
        <w:t xml:space="preserve"> dohľadu iných členských štátov</w:t>
      </w:r>
      <w:r w:rsidRPr="004F2BCA">
        <w:rPr>
          <w:rFonts w:ascii="Times New Roman" w:hAnsi="Times New Roman" w:cs="Times New Roman"/>
          <w:sz w:val="24"/>
          <w:szCs w:val="24"/>
        </w:rPr>
        <w:t>, ktoré zodpovedajú za dohľad nad regulovanými osobami tvoriacimi súčasť finančného konglomerátu,</w:t>
      </w:r>
    </w:p>
    <w:p w:rsidR="000A267A" w:rsidRPr="004F2BCA">
      <w:pPr>
        <w:tabs>
          <w:tab w:val="left" w:pos="426"/>
        </w:tabs>
        <w:ind w:left="480" w:hanging="480"/>
        <w:jc w:val="both"/>
        <w:rPr>
          <w:rFonts w:ascii="Times New Roman" w:hAnsi="Times New Roman" w:cs="Times New Roman"/>
          <w:sz w:val="24"/>
          <w:szCs w:val="24"/>
        </w:rPr>
      </w:pPr>
      <w:r w:rsidRPr="004F2BCA">
        <w:rPr>
          <w:rFonts w:ascii="Times New Roman" w:hAnsi="Times New Roman" w:cs="Times New Roman"/>
          <w:sz w:val="24"/>
          <w:szCs w:val="24"/>
        </w:rPr>
        <w:t>b) stratégie a zamerania finančného konglomerátu,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finančnej situácie finančného konglomerátu, najmä dostatočnej výšky vlastných zdrojov, vnútroskupinových obchodov, koncentrácie rizík finančného konglomerátu a výsledkov hospodárenia,</w:t>
      </w:r>
    </w:p>
    <w:p w:rsidR="000A267A" w:rsidRPr="004F2BCA">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d) akcionárov s kvalifikovanou účasťou v osobách tvoriacich súčasť finančného konglomerátu a členov štatutárnych orgánov osôb tvoriacich súčasť finančného konglomerátu,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e) organizácie, riadenia rizík a systému vnútornej kontroly na úrovni finančného konglomerátu,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f) postupov zberu informácií od osôb tvoriacich súčasť finančného konglomerátu a preverovania týchto informácií,</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g) nepriaznivého vývoja v regulovaných osobách alebo v iných osobách tvoriacich súčasť finančného konglomerátu, ktorý by mohol mať vážny negatívny vplyv na poisťovňu alebo zaisťovňu,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h) závažných sankcií a mimoriadnych opatrení prijatých Národnou bankou Slovenska a príslušnými orgánmi dohľadu iných členských štátov, ktoré zodpovedajú za dohľad nad regulovanými osobami tvoriacimi súčasť finančného konglomerátu.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b/>
        <w:t>(4) Národná banka Slovenska je povinná prerokovať s príslušnými orgánmi dohľadu iných členských štátov, ktoré zodpovedajú za dohľad nad regulovanými osobami tvoriacimi súčasť finančného konglomerátu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vydanie rozhodnutia o predchádzajúcom súhlase podľa § </w:t>
      </w:r>
      <w:r w:rsidRPr="004F2BCA" w:rsidR="006A54EF">
        <w:rPr>
          <w:rFonts w:ascii="Times New Roman" w:hAnsi="Times New Roman" w:cs="Times New Roman"/>
          <w:sz w:val="24"/>
          <w:szCs w:val="24"/>
        </w:rPr>
        <w:t>4</w:t>
      </w:r>
      <w:r w:rsidRPr="004F2BCA" w:rsidR="00D443C9">
        <w:rPr>
          <w:rFonts w:ascii="Times New Roman" w:hAnsi="Times New Roman" w:cs="Times New Roman"/>
          <w:sz w:val="24"/>
          <w:szCs w:val="24"/>
        </w:rPr>
        <w:t>5</w:t>
      </w:r>
      <w:r w:rsidRPr="004F2BCA">
        <w:rPr>
          <w:rFonts w:ascii="Times New Roman" w:hAnsi="Times New Roman" w:cs="Times New Roman"/>
          <w:sz w:val="24"/>
          <w:szCs w:val="24"/>
        </w:rPr>
        <w:t xml:space="preserve"> ods. 1 písm. a), c) a d), ak by zmeny v akcionárskej štruktúre alebo zmeny v orgánoch poisťovne alebo zaisťovne ovplyvnili výkon doplňujúceho dohľadu, </w:t>
      </w:r>
    </w:p>
    <w:p w:rsidR="000A267A" w:rsidRPr="004F2BCA">
      <w:pPr>
        <w:pStyle w:val="BodyTextIndent"/>
        <w:spacing w:after="0"/>
        <w:ind w:left="0"/>
        <w:jc w:val="both"/>
        <w:rPr>
          <w:rFonts w:ascii="Times New Roman" w:hAnsi="Times New Roman" w:cs="Times New Roman"/>
        </w:rPr>
      </w:pPr>
      <w:r w:rsidRPr="004F2BCA">
        <w:rPr>
          <w:rFonts w:ascii="Times New Roman" w:hAnsi="Times New Roman" w:cs="Times New Roman"/>
        </w:rPr>
        <w:t xml:space="preserve"> b) uloženie sankcií alebo prijatie opatrení voči regulovaným osobám tvoriacim súčasť finančného konglomerátu, ktoré by mohli mať vplyv aj na regulované osoby podliehajúce doplňujúcemu dohľadu vykonávanému Národnou bankou Slovenska alebo príslušným orgánom dohľadu iného členského štátu, ktorý zodpovedá za dohľad nad regulovanými osobami tvoriacimi súčasť finančného konglomerátu.</w:t>
      </w:r>
    </w:p>
    <w:p w:rsidR="000A267A" w:rsidRPr="004F2BCA">
      <w:pPr>
        <w:ind w:left="-120" w:firstLine="888"/>
        <w:jc w:val="both"/>
        <w:rPr>
          <w:rFonts w:ascii="Times New Roman" w:hAnsi="Times New Roman" w:cs="Times New Roman"/>
          <w:sz w:val="24"/>
          <w:szCs w:val="24"/>
        </w:rPr>
      </w:pPr>
      <w:r w:rsidRPr="004F2BCA">
        <w:rPr>
          <w:rFonts w:ascii="Times New Roman" w:hAnsi="Times New Roman" w:cs="Times New Roman"/>
          <w:sz w:val="24"/>
          <w:szCs w:val="24"/>
        </w:rPr>
        <w:t>(5) Národná banka Slovenska nie je povinná prerokovať skutočnosti podľa odseku 4, ak toto prerokovanie môže ohroziť prijatie rozhodnutí v príslušnej lehote</w:t>
      </w:r>
      <w:r w:rsidR="00C870AA">
        <w:rPr>
          <w:rFonts w:ascii="Times New Roman" w:hAnsi="Times New Roman" w:cs="Times New Roman"/>
          <w:sz w:val="24"/>
          <w:szCs w:val="24"/>
        </w:rPr>
        <w:t>,</w:t>
      </w:r>
      <w:r w:rsidRPr="004F2BCA">
        <w:rPr>
          <w:rFonts w:ascii="Times New Roman" w:hAnsi="Times New Roman" w:cs="Times New Roman"/>
          <w:sz w:val="24"/>
          <w:szCs w:val="24"/>
        </w:rPr>
        <w:t xml:space="preserve"> alebo ak prijatie sankcií a opatrení neznesie odklad. Národná banka Slovenska </w:t>
      </w:r>
      <w:r w:rsidRPr="00807890" w:rsidR="003E57A9">
        <w:rPr>
          <w:rFonts w:ascii="Times New Roman" w:hAnsi="Times New Roman" w:cs="Times New Roman"/>
          <w:sz w:val="24"/>
          <w:szCs w:val="24"/>
        </w:rPr>
        <w:t>o tom</w:t>
      </w:r>
      <w:r w:rsidRPr="004F2BCA">
        <w:rPr>
          <w:rFonts w:ascii="Times New Roman" w:hAnsi="Times New Roman" w:cs="Times New Roman"/>
          <w:sz w:val="24"/>
          <w:szCs w:val="24"/>
        </w:rPr>
        <w:t xml:space="preserve"> bez zbytočného odkladu informuje príslušné orgány dohľadu iných členských štátov, ktoré zodpovedajú za dohľad nad regulovanými osobami tvoriacimi súčasť finančného konglomerátu.</w:t>
      </w:r>
    </w:p>
    <w:p w:rsidR="000A267A" w:rsidRPr="004F2BCA">
      <w:pPr>
        <w:ind w:left="-180" w:firstLine="888"/>
        <w:jc w:val="both"/>
        <w:rPr>
          <w:rFonts w:ascii="Times New Roman" w:hAnsi="Times New Roman" w:cs="Times New Roman"/>
          <w:sz w:val="24"/>
          <w:szCs w:val="24"/>
        </w:rPr>
      </w:pPr>
      <w:r w:rsidRPr="004F2BCA">
        <w:rPr>
          <w:rFonts w:ascii="Times New Roman" w:hAnsi="Times New Roman" w:cs="Times New Roman"/>
          <w:sz w:val="24"/>
          <w:szCs w:val="24"/>
        </w:rPr>
        <w:t xml:space="preserve">(6) Národná banka Slovenska je pri výkone doplňujúceho dohľadu oprávnená vyzvať príslušný orgán dohľadu iného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 </w:t>
      </w:r>
      <w:r w:rsidRPr="004F2BCA" w:rsidR="006A54EF">
        <w:rPr>
          <w:rFonts w:ascii="Times New Roman" w:hAnsi="Times New Roman" w:cs="Times New Roman"/>
          <w:sz w:val="24"/>
          <w:szCs w:val="24"/>
        </w:rPr>
        <w:t>6</w:t>
      </w:r>
      <w:r w:rsidRPr="004F2BCA" w:rsidR="00D443C9">
        <w:rPr>
          <w:rFonts w:ascii="Times New Roman" w:hAnsi="Times New Roman" w:cs="Times New Roman"/>
          <w:sz w:val="24"/>
          <w:szCs w:val="24"/>
        </w:rPr>
        <w:t>2</w:t>
      </w:r>
      <w:r w:rsidRPr="004F2BCA">
        <w:rPr>
          <w:rFonts w:ascii="Times New Roman" w:hAnsi="Times New Roman" w:cs="Times New Roman"/>
          <w:sz w:val="24"/>
          <w:szCs w:val="24"/>
        </w:rPr>
        <w:t xml:space="preserve"> a aby jej postúpili tieto informácie.</w:t>
      </w:r>
    </w:p>
    <w:p w:rsidR="000A267A" w:rsidRPr="004F2BCA">
      <w:pPr>
        <w:ind w:left="-180" w:firstLine="888"/>
        <w:jc w:val="both"/>
        <w:rPr>
          <w:rFonts w:ascii="Times New Roman" w:hAnsi="Times New Roman" w:cs="Times New Roman"/>
          <w:sz w:val="24"/>
          <w:szCs w:val="24"/>
        </w:rPr>
      </w:pPr>
      <w:r w:rsidRPr="004F2BCA">
        <w:rPr>
          <w:rFonts w:ascii="Times New Roman" w:hAnsi="Times New Roman" w:cs="Times New Roman"/>
          <w:sz w:val="24"/>
          <w:szCs w:val="24"/>
        </w:rPr>
        <w:t>(7) Ustanovenia odsekov 1 až 6 sa vzťahujú aj na spoluprácu Národnej banky Slovenska s orgánmi dohľadu štátov, s ktorými Európska únia podpísala dohodu o spolupráci pri výkone doplňujúceho dohľadu.</w:t>
      </w:r>
    </w:p>
    <w:p w:rsidR="000A267A" w:rsidRPr="004F2BCA">
      <w:pPr>
        <w:ind w:left="-180" w:firstLine="888"/>
        <w:jc w:val="both"/>
        <w:rPr>
          <w:rFonts w:ascii="Times New Roman" w:hAnsi="Times New Roman" w:cs="Times New Roman"/>
          <w:sz w:val="24"/>
          <w:szCs w:val="24"/>
        </w:rPr>
      </w:pPr>
      <w:r w:rsidRPr="004F2BCA">
        <w:rPr>
          <w:rFonts w:ascii="Times New Roman" w:hAnsi="Times New Roman" w:cs="Times New Roman"/>
          <w:sz w:val="24"/>
          <w:szCs w:val="24"/>
        </w:rPr>
        <w:t>(8) Ustanovením odseku 7 nie je dotknuté oprávnenie uzavrieť dohodu o podmienkach výkonu dohľadu nad finančnými konglomerátmi a o vzájomnej výmene informácií s príslušným orgánom dohľadu iného štátu, ktorý nie je členským štátom, ak takáto dohoda nie je v rozpore s pravidlami výkonu doplňujúceho dohľadu.</w:t>
      </w:r>
    </w:p>
    <w:p w:rsidR="00647CF7" w:rsidRPr="004F2BCA">
      <w:pPr>
        <w:ind w:left="-180" w:firstLine="888"/>
        <w:jc w:val="center"/>
        <w:rPr>
          <w:rFonts w:ascii="Times New Roman" w:hAnsi="Times New Roman" w:cs="Times New Roman"/>
          <w:sz w:val="24"/>
          <w:szCs w:val="24"/>
        </w:rPr>
      </w:pPr>
    </w:p>
    <w:p w:rsidR="000A267A" w:rsidRPr="004F2BCA">
      <w:pPr>
        <w:ind w:left="-180" w:firstLine="888"/>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64</w:t>
      </w:r>
    </w:p>
    <w:p w:rsidR="000A267A" w:rsidRPr="004F2BCA">
      <w:pPr>
        <w:ind w:firstLine="708"/>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Národná banka Slovenska na požiadanie príslušného orgánu dohľadu iného členského štátu, ktorý zodpovedá za dohľad nad regulovanými osobami tvoriacimi súčasť finančného konglomerátu preverí informácie potrebné na výkon doplňujúceho dohľadu o osobe, ktorá tvorí súčasť finančného konglomerátu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Národná banka Slovenska je oprávnená požiadať príslušný orgán dohľadu iného členského štátu, ktorý zodpovedá za dohľad nad regulovanými osobami tvoriacimi súčasť finančného konglomerátu o preverenie informácií potrebných na výkon dohľadu nad finančným konglomerátom a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iného členského štátu alebo môžu preveriť tieto informácie so súhlasom príslušného orgánu dohľadu členského štátu samostatne.</w:t>
      </w:r>
    </w:p>
    <w:p w:rsidR="000A267A" w:rsidRPr="004F2BCA">
      <w:pPr>
        <w:spacing w:after="0" w:line="240" w:lineRule="auto"/>
        <w:ind w:left="168" w:firstLine="12"/>
        <w:jc w:val="both"/>
        <w:rPr>
          <w:rFonts w:ascii="Times New Roman" w:hAnsi="Times New Roman" w:cs="Times New Roman"/>
          <w:bCs/>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65</w:t>
      </w:r>
    </w:p>
    <w:p w:rsidR="000A267A" w:rsidRPr="004F2BCA">
      <w:pPr>
        <w:jc w:val="both"/>
        <w:rPr>
          <w:rFonts w:ascii="Times New Roman" w:hAnsi="Times New Roman" w:cs="Times New Roman"/>
          <w:bCs/>
          <w:sz w:val="24"/>
          <w:szCs w:val="24"/>
        </w:rPr>
      </w:pP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 xml:space="preserve">Osoby, ktoré sú súčasťou finančného konglomerátu, sú na účely doplňujúceho dohľadu povinné poskytovať si navzájom informácie potrebné na plnenie povinností podľa § </w:t>
      </w:r>
      <w:r w:rsidRPr="004F2BCA" w:rsidR="00D443C9">
        <w:rPr>
          <w:rFonts w:ascii="Times New Roman" w:hAnsi="Times New Roman" w:cs="Times New Roman"/>
          <w:b w:val="0"/>
          <w:bCs/>
          <w:sz w:val="24"/>
          <w:szCs w:val="24"/>
        </w:rPr>
        <w:t>58</w:t>
      </w:r>
      <w:r w:rsidRPr="004F2BCA">
        <w:rPr>
          <w:rFonts w:ascii="Times New Roman" w:hAnsi="Times New Roman" w:cs="Times New Roman"/>
          <w:b w:val="0"/>
          <w:bCs/>
          <w:sz w:val="24"/>
          <w:szCs w:val="24"/>
        </w:rPr>
        <w:t xml:space="preserve"> až </w:t>
      </w:r>
      <w:r w:rsidRPr="004F2BCA" w:rsidR="005A6E68">
        <w:rPr>
          <w:rFonts w:ascii="Times New Roman" w:hAnsi="Times New Roman" w:cs="Times New Roman"/>
          <w:b w:val="0"/>
          <w:bCs/>
          <w:sz w:val="24"/>
          <w:szCs w:val="24"/>
        </w:rPr>
        <w:t>6</w:t>
      </w:r>
      <w:r w:rsidRPr="004F2BCA" w:rsidR="00D443C9">
        <w:rPr>
          <w:rFonts w:ascii="Times New Roman" w:hAnsi="Times New Roman" w:cs="Times New Roman"/>
          <w:b w:val="0"/>
          <w:bCs/>
          <w:sz w:val="24"/>
          <w:szCs w:val="24"/>
        </w:rPr>
        <w:t>1</w:t>
      </w:r>
      <w:r w:rsidRPr="004F2BCA">
        <w:rPr>
          <w:rFonts w:ascii="Times New Roman" w:hAnsi="Times New Roman" w:cs="Times New Roman"/>
          <w:b w:val="0"/>
          <w:bCs/>
          <w:sz w:val="24"/>
          <w:szCs w:val="24"/>
        </w:rPr>
        <w:t>.</w:t>
      </w:r>
    </w:p>
    <w:p w:rsidR="00D443C9" w:rsidRPr="004F2BCA">
      <w:pPr>
        <w:tabs>
          <w:tab w:val="left" w:pos="426"/>
        </w:tabs>
        <w:jc w:val="center"/>
        <w:rPr>
          <w:rFonts w:ascii="Times New Roman" w:hAnsi="Times New Roman" w:cs="Times New Roman"/>
          <w:sz w:val="24"/>
          <w:szCs w:val="24"/>
          <w:lang w:eastAsia="sk-SK"/>
        </w:rPr>
      </w:pPr>
    </w:p>
    <w:p w:rsidR="000A267A" w:rsidRPr="004F2BCA">
      <w:pPr>
        <w:tabs>
          <w:tab w:val="left" w:pos="426"/>
        </w:tabs>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66</w:t>
      </w:r>
    </w:p>
    <w:p w:rsidR="000A267A" w:rsidRPr="004F2BCA">
      <w:pPr>
        <w:tabs>
          <w:tab w:val="left" w:pos="426"/>
        </w:tabs>
        <w:jc w:val="both"/>
        <w:rPr>
          <w:rFonts w:ascii="Times New Roman" w:hAnsi="Times New Roman" w:cs="Times New Roman"/>
          <w:sz w:val="24"/>
          <w:szCs w:val="24"/>
        </w:rPr>
      </w:pPr>
    </w:p>
    <w:p w:rsidR="00D72287" w:rsidRPr="009A75D9">
      <w:pPr>
        <w:tabs>
          <w:tab w:val="left" w:pos="-3000"/>
        </w:tabs>
        <w:ind w:firstLine="720"/>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(1) Zmiešané finančné holdingové spoločnosti podľa § </w:t>
      </w:r>
      <w:r w:rsidRPr="004F2BCA" w:rsidR="00DA10DC">
        <w:rPr>
          <w:rFonts w:ascii="Times New Roman" w:hAnsi="Times New Roman" w:cs="Times New Roman"/>
          <w:sz w:val="24"/>
          <w:szCs w:val="24"/>
        </w:rPr>
        <w:t>5</w:t>
      </w:r>
      <w:r w:rsidRPr="004F2BCA" w:rsidR="00D443C9">
        <w:rPr>
          <w:rFonts w:ascii="Times New Roman" w:hAnsi="Times New Roman" w:cs="Times New Roman"/>
          <w:sz w:val="24"/>
          <w:szCs w:val="24"/>
        </w:rPr>
        <w:t>4</w:t>
      </w:r>
      <w:r w:rsidRPr="004F2BCA" w:rsidR="000A267A">
        <w:rPr>
          <w:rFonts w:ascii="Times New Roman" w:hAnsi="Times New Roman" w:cs="Times New Roman"/>
          <w:sz w:val="24"/>
          <w:szCs w:val="24"/>
        </w:rPr>
        <w:t xml:space="preserve"> sú povinné vypracúvať a predkladať Národnej banke Slovenska </w:t>
      </w:r>
      <w:r w:rsidRPr="004F2BCA" w:rsidR="00025815">
        <w:rPr>
          <w:rFonts w:ascii="Times New Roman" w:hAnsi="Times New Roman" w:cs="Times New Roman"/>
          <w:sz w:val="24"/>
          <w:szCs w:val="24"/>
        </w:rPr>
        <w:t>v</w:t>
      </w:r>
      <w:r w:rsidRPr="004F2BCA" w:rsidR="000A267A">
        <w:rPr>
          <w:rFonts w:ascii="Times New Roman" w:hAnsi="Times New Roman" w:cs="Times New Roman"/>
          <w:sz w:val="24"/>
          <w:szCs w:val="24"/>
        </w:rPr>
        <w:t xml:space="preserve">ýkazy, hlásenia a iné správy obsahujúce údaje, ktoré sú potrebné na výkon doplňujúceho dohľadu podľa § </w:t>
      </w:r>
      <w:r w:rsidRPr="004F2BCA" w:rsidR="00D443C9">
        <w:rPr>
          <w:rFonts w:ascii="Times New Roman" w:hAnsi="Times New Roman" w:cs="Times New Roman"/>
          <w:sz w:val="24"/>
          <w:szCs w:val="24"/>
        </w:rPr>
        <w:t>58</w:t>
      </w:r>
      <w:r w:rsidRPr="004F2BCA" w:rsidR="000A267A">
        <w:rPr>
          <w:rFonts w:ascii="Times New Roman" w:hAnsi="Times New Roman" w:cs="Times New Roman"/>
          <w:sz w:val="24"/>
          <w:szCs w:val="24"/>
        </w:rPr>
        <w:t xml:space="preserve"> ods. 2, </w:t>
      </w:r>
      <w:r w:rsidR="009337E2">
        <w:rPr>
          <w:rFonts w:ascii="Times New Roman" w:hAnsi="Times New Roman" w:cs="Times New Roman"/>
          <w:sz w:val="24"/>
          <w:szCs w:val="24"/>
        </w:rPr>
        <w:t xml:space="preserve">§ </w:t>
      </w:r>
      <w:r w:rsidRPr="004F2BCA" w:rsidR="00D443C9">
        <w:rPr>
          <w:rFonts w:ascii="Times New Roman" w:hAnsi="Times New Roman" w:cs="Times New Roman"/>
          <w:sz w:val="24"/>
          <w:szCs w:val="24"/>
        </w:rPr>
        <w:t>59</w:t>
      </w:r>
      <w:r w:rsidRPr="004F2BCA" w:rsidR="000A267A">
        <w:rPr>
          <w:rFonts w:ascii="Times New Roman" w:hAnsi="Times New Roman" w:cs="Times New Roman"/>
          <w:sz w:val="24"/>
          <w:szCs w:val="24"/>
        </w:rPr>
        <w:t xml:space="preserve"> ods. 1 a </w:t>
      </w:r>
      <w:r w:rsidR="009337E2">
        <w:rPr>
          <w:rFonts w:ascii="Times New Roman" w:hAnsi="Times New Roman" w:cs="Times New Roman"/>
          <w:sz w:val="24"/>
          <w:szCs w:val="24"/>
        </w:rPr>
        <w:t xml:space="preserve">§ </w:t>
      </w:r>
      <w:r w:rsidRPr="004F2BCA" w:rsidR="00DA10DC">
        <w:rPr>
          <w:rFonts w:ascii="Times New Roman" w:hAnsi="Times New Roman" w:cs="Times New Roman"/>
          <w:sz w:val="24"/>
          <w:szCs w:val="24"/>
        </w:rPr>
        <w:t>6</w:t>
      </w:r>
      <w:r w:rsidRPr="004F2BCA" w:rsidR="00D443C9">
        <w:rPr>
          <w:rFonts w:ascii="Times New Roman" w:hAnsi="Times New Roman" w:cs="Times New Roman"/>
          <w:sz w:val="24"/>
          <w:szCs w:val="24"/>
        </w:rPr>
        <w:t>0</w:t>
      </w:r>
      <w:r w:rsidRPr="004F2BCA" w:rsidR="000A267A">
        <w:rPr>
          <w:rFonts w:ascii="Times New Roman" w:hAnsi="Times New Roman" w:cs="Times New Roman"/>
          <w:sz w:val="24"/>
          <w:szCs w:val="24"/>
        </w:rPr>
        <w:t xml:space="preserve"> ods. 1, a to ustanoveným spôsobom a v ustanovených termínoch; ich štruktúru, rozsah, obsah, formu, členenie, termíny, spôsob, postup a miesto predkladania vrátane metodiky na ich </w:t>
      </w:r>
      <w:r w:rsidRPr="00103BE0" w:rsidR="000A267A">
        <w:rPr>
          <w:rFonts w:ascii="Times New Roman" w:hAnsi="Times New Roman" w:cs="Times New Roman"/>
          <w:sz w:val="24"/>
          <w:szCs w:val="24"/>
        </w:rPr>
        <w:t xml:space="preserve">vypracúvanie </w:t>
      </w:r>
      <w:r w:rsidRPr="009A75D9" w:rsidR="000A267A">
        <w:rPr>
          <w:rFonts w:ascii="Times New Roman" w:hAnsi="Times New Roman" w:cs="Times New Roman"/>
          <w:sz w:val="24"/>
          <w:szCs w:val="24"/>
        </w:rPr>
        <w:t>ustanoví</w:t>
      </w:r>
      <w:r w:rsidRPr="009A75D9" w:rsidR="00F0647E">
        <w:rPr>
          <w:rFonts w:ascii="Times New Roman" w:hAnsi="Times New Roman" w:cs="Times New Roman"/>
          <w:sz w:val="24"/>
          <w:szCs w:val="24"/>
        </w:rPr>
        <w:t xml:space="preserve"> Národná banka Slovenska</w:t>
      </w:r>
      <w:r w:rsidRPr="009A75D9" w:rsidR="000A267A">
        <w:rPr>
          <w:rFonts w:ascii="Times New Roman" w:hAnsi="Times New Roman" w:cs="Times New Roman"/>
          <w:sz w:val="24"/>
          <w:szCs w:val="24"/>
        </w:rPr>
        <w:t xml:space="preserve"> </w:t>
      </w:r>
      <w:r w:rsidRPr="009A75D9" w:rsidR="00F0647E">
        <w:rPr>
          <w:rFonts w:ascii="Times New Roman" w:hAnsi="Times New Roman" w:cs="Times New Roman"/>
          <w:sz w:val="24"/>
          <w:szCs w:val="24"/>
        </w:rPr>
        <w:t>opatrením</w:t>
      </w:r>
      <w:r w:rsidRPr="009A75D9" w:rsidR="004772D7">
        <w:rPr>
          <w:rFonts w:ascii="Times New Roman" w:hAnsi="Times New Roman" w:cs="Times New Roman"/>
          <w:sz w:val="24"/>
          <w:szCs w:val="24"/>
        </w:rPr>
        <w:t xml:space="preserve"> vyhl</w:t>
      </w:r>
      <w:r w:rsidRPr="009A75D9" w:rsidR="00F0647E">
        <w:rPr>
          <w:rFonts w:ascii="Times New Roman" w:hAnsi="Times New Roman" w:cs="Times New Roman"/>
          <w:sz w:val="24"/>
          <w:szCs w:val="24"/>
        </w:rPr>
        <w:t>áseným</w:t>
      </w:r>
      <w:r w:rsidRPr="009A75D9" w:rsidR="004772D7">
        <w:rPr>
          <w:rFonts w:ascii="Times New Roman" w:hAnsi="Times New Roman" w:cs="Times New Roman"/>
          <w:sz w:val="24"/>
          <w:szCs w:val="24"/>
        </w:rPr>
        <w:t xml:space="preserve"> v</w:t>
      </w:r>
      <w:r w:rsidRPr="009A75D9">
        <w:rPr>
          <w:rFonts w:ascii="Times New Roman" w:hAnsi="Times New Roman" w:cs="Times New Roman"/>
          <w:sz w:val="24"/>
          <w:szCs w:val="24"/>
        </w:rPr>
        <w:t> </w:t>
      </w:r>
      <w:r w:rsidRPr="009A75D9" w:rsidR="00A30483">
        <w:rPr>
          <w:rFonts w:ascii="Times New Roman" w:hAnsi="Times New Roman" w:cs="Times New Roman"/>
          <w:sz w:val="24"/>
          <w:szCs w:val="24"/>
        </w:rPr>
        <w:t>z</w:t>
      </w:r>
      <w:r w:rsidRPr="009A75D9">
        <w:rPr>
          <w:rFonts w:ascii="Times New Roman" w:hAnsi="Times New Roman" w:cs="Times New Roman"/>
          <w:sz w:val="24"/>
          <w:szCs w:val="24"/>
        </w:rPr>
        <w:t>bierke zákonov.</w:t>
      </w:r>
    </w:p>
    <w:p w:rsidR="000A267A" w:rsidRPr="004F2BCA">
      <w:pPr>
        <w:tabs>
          <w:tab w:val="left" w:pos="-3000"/>
        </w:tabs>
        <w:ind w:firstLine="720"/>
        <w:jc w:val="both"/>
        <w:rPr>
          <w:rFonts w:ascii="Times New Roman" w:hAnsi="Times New Roman" w:cs="Times New Roman"/>
          <w:sz w:val="24"/>
          <w:szCs w:val="24"/>
        </w:rPr>
      </w:pPr>
      <w:r w:rsidRPr="004F2BCA" w:rsidR="00D72287">
        <w:rPr>
          <w:rFonts w:ascii="Times New Roman" w:hAnsi="Times New Roman" w:cs="Times New Roman"/>
          <w:sz w:val="24"/>
          <w:szCs w:val="24"/>
        </w:rPr>
        <w:t xml:space="preserve"> </w:t>
      </w:r>
      <w:r w:rsidRPr="004F2BCA">
        <w:rPr>
          <w:rFonts w:ascii="Times New Roman" w:hAnsi="Times New Roman" w:cs="Times New Roman"/>
          <w:sz w:val="24"/>
          <w:szCs w:val="24"/>
        </w:rPr>
        <w:t>(2)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w:t>
      </w:r>
      <w:r w:rsidR="00C870AA">
        <w:rPr>
          <w:rFonts w:ascii="Times New Roman" w:hAnsi="Times New Roman" w:cs="Times New Roman"/>
          <w:sz w:val="24"/>
          <w:szCs w:val="24"/>
        </w:rPr>
        <w:t>,</w:t>
      </w:r>
      <w:r w:rsidRPr="004F2BCA">
        <w:rPr>
          <w:rFonts w:ascii="Times New Roman" w:hAnsi="Times New Roman" w:cs="Times New Roman"/>
          <w:sz w:val="24"/>
          <w:szCs w:val="24"/>
        </w:rPr>
        <w:t xml:space="preserve"> alebo ak vzniknú dôvodné pochybnosti o ich správnosti alebo úplnosti, zmiešaná finančná holdingová spoločnosť je povinná na vyžiadanie Národnej banky Slovenska predložiť podklady a podať vysvetlenie v lehote určenej Národnou bankou Slovenska.</w:t>
      </w:r>
    </w:p>
    <w:p w:rsidR="000A267A" w:rsidRPr="004F2BCA">
      <w:pPr>
        <w:spacing w:after="0" w:line="240" w:lineRule="auto"/>
        <w:ind w:left="168" w:firstLine="12"/>
        <w:jc w:val="both"/>
        <w:rPr>
          <w:rFonts w:ascii="Times New Roman" w:hAnsi="Times New Roman" w:cs="Times New Roman"/>
          <w:bCs/>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DA10DC">
        <w:rPr>
          <w:rFonts w:ascii="Times New Roman" w:hAnsi="Times New Roman" w:cs="Times New Roman"/>
          <w:b/>
          <w:sz w:val="24"/>
          <w:szCs w:val="24"/>
        </w:rPr>
        <w:t>6</w:t>
      </w:r>
      <w:r w:rsidRPr="004F2BCA" w:rsidR="0027344A">
        <w:rPr>
          <w:rFonts w:ascii="Times New Roman" w:hAnsi="Times New Roman" w:cs="Times New Roman"/>
          <w:b/>
          <w:sz w:val="24"/>
          <w:szCs w:val="24"/>
        </w:rPr>
        <w:t>7</w:t>
      </w:r>
    </w:p>
    <w:p w:rsidR="000A267A" w:rsidRPr="004F2BCA">
      <w:pPr>
        <w:jc w:val="center"/>
        <w:rPr>
          <w:rFonts w:ascii="Times New Roman" w:hAnsi="Times New Roman" w:cs="Times New Roman"/>
          <w:b/>
          <w:sz w:val="24"/>
          <w:szCs w:val="24"/>
        </w:rPr>
      </w:pPr>
      <w:r w:rsidR="008D17D4">
        <w:rPr>
          <w:rFonts w:ascii="Times New Roman" w:hAnsi="Times New Roman" w:cs="Times New Roman"/>
          <w:b/>
          <w:sz w:val="24"/>
          <w:szCs w:val="24"/>
        </w:rPr>
        <w:t xml:space="preserve">Sankcie </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Ak Národná banka Slovenska zistí nedostatky v činnosti poisťovne, zaisťovne, pobočky zahraničnej poisťovne alebo pobočky zahraničnej zaisťovne spočívajúce v nedodržiavaní podmienok ur</w:t>
      </w:r>
      <w:r w:rsidRPr="004F2BCA" w:rsidR="001D2694">
        <w:rPr>
          <w:rFonts w:ascii="Times New Roman" w:hAnsi="Times New Roman" w:cs="Times New Roman"/>
          <w:sz w:val="24"/>
          <w:szCs w:val="24"/>
        </w:rPr>
        <w:t>čených v povolení podľa § 5</w:t>
      </w:r>
      <w:r w:rsidRPr="004F2BCA" w:rsidR="002B0983">
        <w:rPr>
          <w:rFonts w:ascii="Times New Roman" w:hAnsi="Times New Roman" w:cs="Times New Roman"/>
          <w:sz w:val="24"/>
          <w:szCs w:val="24"/>
        </w:rPr>
        <w:t xml:space="preserve"> alebo</w:t>
      </w:r>
      <w:r w:rsidRPr="004F2BCA">
        <w:rPr>
          <w:rFonts w:ascii="Times New Roman" w:hAnsi="Times New Roman" w:cs="Times New Roman"/>
          <w:sz w:val="24"/>
          <w:szCs w:val="24"/>
        </w:rPr>
        <w:t xml:space="preserve"> § </w:t>
      </w:r>
      <w:r w:rsidRPr="004F2BCA" w:rsidR="002B0983">
        <w:rPr>
          <w:rFonts w:ascii="Times New Roman" w:hAnsi="Times New Roman" w:cs="Times New Roman"/>
          <w:sz w:val="24"/>
          <w:szCs w:val="24"/>
        </w:rPr>
        <w:t>7 až</w:t>
      </w:r>
      <w:r w:rsidRPr="004F2BCA" w:rsidR="000C3C93">
        <w:rPr>
          <w:rFonts w:ascii="Times New Roman" w:hAnsi="Times New Roman" w:cs="Times New Roman"/>
          <w:sz w:val="24"/>
          <w:szCs w:val="24"/>
        </w:rPr>
        <w:t xml:space="preserve"> 9</w:t>
      </w:r>
      <w:r w:rsidRPr="004F2BCA">
        <w:rPr>
          <w:rFonts w:ascii="Times New Roman" w:hAnsi="Times New Roman" w:cs="Times New Roman"/>
          <w:sz w:val="24"/>
          <w:szCs w:val="24"/>
        </w:rPr>
        <w:t xml:space="preserve"> alebo v rozhodnutí o predchádzajúcom súhlase, podmienok alebo povinností vyplývajúcich z iných rozhodnutí Národnej banky Slovenska uložených poisťovni, zaisťovni, pobočke zahraničnej poisťovne alebo pobočke zahraničnej zaisťovne, v nedodržiavaní alebo v obchádzaní iných ustanovení </w:t>
      </w:r>
      <w:r w:rsidRPr="00103BE0">
        <w:rPr>
          <w:rFonts w:ascii="Times New Roman" w:hAnsi="Times New Roman" w:cs="Times New Roman"/>
          <w:sz w:val="24"/>
          <w:szCs w:val="24"/>
        </w:rPr>
        <w:t>tohto zákona</w:t>
      </w:r>
      <w:r w:rsidRPr="00103BE0" w:rsidR="00B12F0B">
        <w:rPr>
          <w:rFonts w:ascii="Times New Roman" w:hAnsi="Times New Roman" w:cs="Times New Roman"/>
          <w:sz w:val="24"/>
          <w:szCs w:val="24"/>
        </w:rPr>
        <w:t xml:space="preserve">, </w:t>
      </w:r>
      <w:r w:rsidRPr="00103BE0">
        <w:rPr>
          <w:rFonts w:ascii="Times New Roman" w:hAnsi="Times New Roman" w:cs="Times New Roman"/>
          <w:sz w:val="24"/>
          <w:szCs w:val="24"/>
        </w:rPr>
        <w:t>osobitných zákonov</w:t>
      </w:r>
      <w:r w:rsidR="00D2172E">
        <w:rPr>
          <w:rStyle w:val="FootnoteReference"/>
          <w:rFonts w:ascii="Times New Roman" w:hAnsi="Times New Roman" w:cs="Times New Roman"/>
          <w:sz w:val="24"/>
          <w:szCs w:val="24"/>
        </w:rPr>
        <w:t>58)</w:t>
      </w:r>
      <w:r w:rsidRPr="00103BE0">
        <w:rPr>
          <w:rFonts w:ascii="Times New Roman" w:hAnsi="Times New Roman" w:cs="Times New Roman"/>
          <w:sz w:val="24"/>
          <w:szCs w:val="24"/>
        </w:rPr>
        <w:t xml:space="preserve"> alebo</w:t>
      </w:r>
      <w:r w:rsidRPr="004F2BCA">
        <w:rPr>
          <w:rFonts w:ascii="Times New Roman" w:hAnsi="Times New Roman" w:cs="Times New Roman"/>
          <w:sz w:val="24"/>
          <w:szCs w:val="24"/>
        </w:rPr>
        <w:t xml:space="preserve"> iných všeobecne záväzných právnych predpisov, ktoré sa vzťahujú na vykonávanie poisťovacej činnosti alebo zaisťovacej činnosti, alebo ak Národná banka Slovenska zistí, že činnosť vykonávaná poisťovňou, zaisťovňou, pobočkou zahraničnej poisťovne alebo pobočkou zahraničnej zaisťovne môže viesť k ohrozeniu záujmov jej klientov, môže podľa závažnosti, rozsahu, dĺžky trvania, následkov a povahy zistených nedostatkov</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uložiť poisťovni, poisťovni z iného členského štátu, zaisťovni, </w:t>
      </w:r>
      <w:r w:rsidRPr="004F2BCA">
        <w:rPr>
          <w:rFonts w:ascii="Times New Roman" w:hAnsi="Times New Roman" w:cs="Times New Roman"/>
          <w:bCs/>
          <w:sz w:val="24"/>
          <w:szCs w:val="24"/>
        </w:rPr>
        <w:t xml:space="preserve">zaisťovni z iného členského štátu, </w:t>
      </w:r>
      <w:r w:rsidRPr="004F2BCA">
        <w:rPr>
          <w:rFonts w:ascii="Times New Roman" w:hAnsi="Times New Roman" w:cs="Times New Roman"/>
          <w:sz w:val="24"/>
          <w:szCs w:val="24"/>
        </w:rPr>
        <w:t>pobočke zahraničnej poisťovne alebo pobočke zahraničnej zaisťovne opatrenia na odstránenie a na nápravu zistených nedostatkov,</w:t>
      </w:r>
    </w:p>
    <w:p w:rsidR="00340ED8">
      <w:pPr>
        <w:jc w:val="both"/>
        <w:rPr>
          <w:rFonts w:ascii="Times New Roman" w:hAnsi="Times New Roman" w:cs="Times New Roman"/>
          <w:sz w:val="24"/>
          <w:szCs w:val="24"/>
        </w:rPr>
      </w:pPr>
      <w:r w:rsidRPr="004F2BCA" w:rsidR="000A267A">
        <w:rPr>
          <w:rFonts w:ascii="Times New Roman" w:hAnsi="Times New Roman" w:cs="Times New Roman"/>
          <w:sz w:val="24"/>
          <w:szCs w:val="24"/>
        </w:rPr>
        <w:t>b) uložiť poisťovni, zaisťovni, pobočke zahraničnej poisťovne alebo pobočke zahraničnej zaisťovne vypracovať ozdravný plán,</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c) uložiť poisťovni, poisťovni z iného členského štátu, zaisťovni, </w:t>
      </w:r>
      <w:r w:rsidRPr="004F2BCA">
        <w:rPr>
          <w:rFonts w:ascii="Times New Roman" w:hAnsi="Times New Roman" w:cs="Times New Roman"/>
          <w:bCs/>
          <w:sz w:val="24"/>
          <w:szCs w:val="24"/>
        </w:rPr>
        <w:t xml:space="preserve">zaisťovni z iného členského štátu, </w:t>
      </w:r>
      <w:r w:rsidRPr="004F2BCA">
        <w:rPr>
          <w:rFonts w:ascii="Times New Roman" w:hAnsi="Times New Roman" w:cs="Times New Roman"/>
          <w:sz w:val="24"/>
          <w:szCs w:val="24"/>
        </w:rPr>
        <w:t>pobočke zahraničnej poisťovne alebo pobočke zahraničnej zaisťovne predkladať osobitné výkazy, hlásenia a správy,</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d) uložiť poisťovni, poisťovni z iného členského štátu, zaisťovni, </w:t>
      </w:r>
      <w:r w:rsidRPr="004F2BCA">
        <w:rPr>
          <w:rFonts w:ascii="Times New Roman" w:hAnsi="Times New Roman" w:cs="Times New Roman"/>
          <w:bCs/>
          <w:sz w:val="24"/>
          <w:szCs w:val="24"/>
        </w:rPr>
        <w:t xml:space="preserve">zaisťovni z iného členského štátu, </w:t>
      </w:r>
      <w:r w:rsidRPr="004F2BCA">
        <w:rPr>
          <w:rFonts w:ascii="Times New Roman" w:hAnsi="Times New Roman" w:cs="Times New Roman"/>
          <w:sz w:val="24"/>
          <w:szCs w:val="24"/>
        </w:rPr>
        <w:t>pobočke zahraničnej poisťovne alebo pobočke zahraničnej zaisťovne skončiť nepovolenú činnosť,</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e) uložiť poisťovni, poisťovni z iného členského štátu, zaisťovni, </w:t>
      </w:r>
      <w:r w:rsidRPr="004F2BCA">
        <w:rPr>
          <w:rFonts w:ascii="Times New Roman" w:hAnsi="Times New Roman" w:cs="Times New Roman"/>
          <w:bCs/>
          <w:sz w:val="24"/>
          <w:szCs w:val="24"/>
        </w:rPr>
        <w:t xml:space="preserve">zaisťovni z iného členského štátu, </w:t>
      </w:r>
      <w:r w:rsidRPr="004F2BCA">
        <w:rPr>
          <w:rFonts w:ascii="Times New Roman" w:hAnsi="Times New Roman" w:cs="Times New Roman"/>
          <w:sz w:val="24"/>
          <w:szCs w:val="24"/>
        </w:rPr>
        <w:t xml:space="preserve">pobočke zahraničnej poisťovne alebo pobočke zahraničnej zaisťovne pokutu od </w:t>
      </w:r>
      <w:r w:rsidRPr="004F2BCA" w:rsidR="00306627">
        <w:rPr>
          <w:rFonts w:ascii="Times New Roman" w:hAnsi="Times New Roman" w:cs="Times New Roman"/>
          <w:sz w:val="24"/>
          <w:szCs w:val="24"/>
        </w:rPr>
        <w:t>20</w:t>
      </w:r>
      <w:r w:rsidRPr="004F2BCA" w:rsidR="00031D43">
        <w:rPr>
          <w:rFonts w:ascii="Times New Roman" w:hAnsi="Times New Roman" w:cs="Times New Roman"/>
          <w:sz w:val="24"/>
          <w:szCs w:val="24"/>
        </w:rPr>
        <w:t xml:space="preserve"> 000</w:t>
      </w:r>
      <w:r w:rsidRPr="004F2BCA">
        <w:rPr>
          <w:rFonts w:ascii="Times New Roman" w:hAnsi="Times New Roman" w:cs="Times New Roman"/>
          <w:sz w:val="24"/>
          <w:szCs w:val="24"/>
        </w:rPr>
        <w:t xml:space="preserve"> Sk</w:t>
      </w:r>
      <w:r w:rsidRPr="004F2BCA" w:rsidR="00031D43">
        <w:rPr>
          <w:rFonts w:ascii="Times New Roman" w:hAnsi="Times New Roman" w:cs="Times New Roman"/>
          <w:sz w:val="24"/>
          <w:szCs w:val="24"/>
        </w:rPr>
        <w:t xml:space="preserve"> </w:t>
      </w:r>
      <w:r w:rsidRPr="004F2BCA">
        <w:rPr>
          <w:rFonts w:ascii="Times New Roman" w:hAnsi="Times New Roman" w:cs="Times New Roman"/>
          <w:sz w:val="24"/>
          <w:szCs w:val="24"/>
        </w:rPr>
        <w:t xml:space="preserve"> do 20 000 000 Sk,</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f) obmedziť alebo pozastaviť poisťovni, poisťovni z iného členského štátu, zaisťovni, </w:t>
      </w:r>
      <w:r w:rsidRPr="004F2BCA">
        <w:rPr>
          <w:rFonts w:ascii="Times New Roman" w:hAnsi="Times New Roman" w:cs="Times New Roman"/>
          <w:bCs/>
          <w:sz w:val="24"/>
          <w:szCs w:val="24"/>
        </w:rPr>
        <w:t xml:space="preserve">zaisťovni z iného členského štátu, </w:t>
      </w:r>
      <w:r w:rsidRPr="004F2BCA">
        <w:rPr>
          <w:rFonts w:ascii="Times New Roman" w:hAnsi="Times New Roman" w:cs="Times New Roman"/>
          <w:sz w:val="24"/>
          <w:szCs w:val="24"/>
        </w:rPr>
        <w:t>pobočke zahraničnej poisťovne alebo pobočke zahraničnej zaisťovne oprávnenie na uzavieranie poistných zmlúv alebo zaisťovacích zmlúv a rozširovanie záväzkov,</w:t>
      </w:r>
    </w:p>
    <w:p w:rsidR="000A267A" w:rsidRPr="00103BE0">
      <w:pPr>
        <w:jc w:val="both"/>
        <w:rPr>
          <w:rFonts w:ascii="Times New Roman" w:hAnsi="Times New Roman" w:cs="Times New Roman"/>
          <w:sz w:val="24"/>
          <w:szCs w:val="24"/>
        </w:rPr>
      </w:pPr>
      <w:r w:rsidRPr="00103BE0">
        <w:rPr>
          <w:rFonts w:ascii="Times New Roman" w:hAnsi="Times New Roman" w:cs="Times New Roman"/>
          <w:sz w:val="24"/>
          <w:szCs w:val="24"/>
        </w:rPr>
        <w:t>g) nariadiť poisťovni</w:t>
      </w:r>
      <w:r w:rsidRPr="00103BE0" w:rsidR="00F56B48">
        <w:rPr>
          <w:rFonts w:ascii="Times New Roman" w:hAnsi="Times New Roman" w:cs="Times New Roman"/>
          <w:sz w:val="24"/>
          <w:szCs w:val="24"/>
        </w:rPr>
        <w:t xml:space="preserve"> alebo pobočke zahraničnej poisťovne</w:t>
      </w:r>
      <w:r w:rsidRPr="00103BE0">
        <w:rPr>
          <w:rFonts w:ascii="Times New Roman" w:hAnsi="Times New Roman" w:cs="Times New Roman"/>
          <w:sz w:val="24"/>
          <w:szCs w:val="24"/>
        </w:rPr>
        <w:t xml:space="preserve"> prevod poistného kmeňa alebo jeho časti na inú poisťovňu</w:t>
      </w:r>
      <w:r w:rsidRPr="00103BE0" w:rsidR="00F56B48">
        <w:rPr>
          <w:rFonts w:ascii="Times New Roman" w:hAnsi="Times New Roman" w:cs="Times New Roman"/>
          <w:sz w:val="24"/>
          <w:szCs w:val="24"/>
        </w:rPr>
        <w:t xml:space="preserve"> alebo pobočku zahraničnej poisťovne</w:t>
      </w:r>
      <w:r w:rsidRPr="00103BE0">
        <w:rPr>
          <w:rFonts w:ascii="Times New Roman" w:hAnsi="Times New Roman" w:cs="Times New Roman"/>
          <w:sz w:val="24"/>
          <w:szCs w:val="24"/>
        </w:rPr>
        <w:t xml:space="preserve"> </w:t>
      </w:r>
      <w:r w:rsidRPr="00103BE0">
        <w:rPr>
          <w:rFonts w:ascii="Times New Roman" w:hAnsi="Times New Roman" w:cs="Times New Roman"/>
          <w:bCs/>
          <w:sz w:val="24"/>
          <w:szCs w:val="24"/>
        </w:rPr>
        <w:t>alebo zaisťovni</w:t>
      </w:r>
      <w:r w:rsidRPr="00103BE0" w:rsidR="00F56B48">
        <w:rPr>
          <w:rFonts w:ascii="Times New Roman" w:hAnsi="Times New Roman" w:cs="Times New Roman"/>
          <w:bCs/>
          <w:sz w:val="24"/>
          <w:szCs w:val="24"/>
        </w:rPr>
        <w:t xml:space="preserve"> alebo pobočke zahraničnej zaisťovne</w:t>
      </w:r>
      <w:r w:rsidRPr="00103BE0">
        <w:rPr>
          <w:rFonts w:ascii="Times New Roman" w:hAnsi="Times New Roman" w:cs="Times New Roman"/>
          <w:bCs/>
          <w:sz w:val="24"/>
          <w:szCs w:val="24"/>
        </w:rPr>
        <w:t xml:space="preserve"> prevod zaistného kmeňa alebo jeho časti na inú zaisťovňu</w:t>
      </w:r>
      <w:r w:rsidRPr="00103BE0" w:rsidR="00F56B48">
        <w:rPr>
          <w:rFonts w:ascii="Times New Roman" w:hAnsi="Times New Roman" w:cs="Times New Roman"/>
          <w:bCs/>
          <w:sz w:val="24"/>
          <w:szCs w:val="24"/>
        </w:rPr>
        <w:t xml:space="preserve"> alebo</w:t>
      </w:r>
      <w:r w:rsidRPr="00103BE0" w:rsidR="00F56B48">
        <w:rPr>
          <w:rFonts w:ascii="Times New Roman" w:hAnsi="Times New Roman" w:cs="Times New Roman"/>
          <w:sz w:val="24"/>
          <w:szCs w:val="24"/>
        </w:rPr>
        <w:t xml:space="preserve"> pobočku zahraničnej </w:t>
      </w:r>
      <w:r w:rsidRPr="00103BE0" w:rsidR="003A254F">
        <w:rPr>
          <w:rFonts w:ascii="Times New Roman" w:hAnsi="Times New Roman" w:cs="Times New Roman"/>
          <w:sz w:val="24"/>
          <w:szCs w:val="24"/>
        </w:rPr>
        <w:t>zaisťovne</w:t>
      </w:r>
      <w:r w:rsidRPr="00103BE0">
        <w:rPr>
          <w:rFonts w:ascii="Times New Roman" w:hAnsi="Times New Roman" w:cs="Times New Roman"/>
          <w:sz w:val="24"/>
          <w:szCs w:val="24"/>
        </w:rPr>
        <w:t>,</w:t>
      </w:r>
    </w:p>
    <w:p w:rsidR="000A267A" w:rsidRPr="00103BE0">
      <w:pPr>
        <w:jc w:val="both"/>
        <w:rPr>
          <w:rFonts w:ascii="Times New Roman" w:hAnsi="Times New Roman" w:cs="Times New Roman"/>
          <w:sz w:val="24"/>
          <w:szCs w:val="24"/>
        </w:rPr>
      </w:pPr>
      <w:r w:rsidRPr="00103BE0">
        <w:rPr>
          <w:rFonts w:ascii="Times New Roman" w:hAnsi="Times New Roman" w:cs="Times New Roman"/>
          <w:sz w:val="24"/>
          <w:szCs w:val="24"/>
        </w:rPr>
        <w:t>h) obmedziť poisťovni, zaisťovni, pobočke zahraničnej poisťovne alebo pobočke zahraničnej zaisťovne voľné nakladanie s aktívami,</w:t>
      </w:r>
    </w:p>
    <w:p w:rsidR="000A267A" w:rsidRPr="004F2BCA">
      <w:pPr>
        <w:jc w:val="both"/>
        <w:rPr>
          <w:rFonts w:ascii="Times New Roman" w:hAnsi="Times New Roman" w:cs="Times New Roman"/>
          <w:sz w:val="24"/>
          <w:szCs w:val="24"/>
        </w:rPr>
      </w:pPr>
      <w:r w:rsidRPr="00103BE0">
        <w:rPr>
          <w:rFonts w:ascii="Times New Roman" w:hAnsi="Times New Roman" w:cs="Times New Roman"/>
          <w:sz w:val="24"/>
          <w:szCs w:val="24"/>
        </w:rPr>
        <w:t>i) odobrať poisťovni alebo pobočke zahraničnej poisťovne povolenie na vykonávanie</w:t>
      </w:r>
      <w:r w:rsidRPr="004F2BCA">
        <w:rPr>
          <w:rFonts w:ascii="Times New Roman" w:hAnsi="Times New Roman" w:cs="Times New Roman"/>
          <w:sz w:val="24"/>
          <w:szCs w:val="24"/>
        </w:rPr>
        <w:t xml:space="preserve"> poisťovacej činnosti pre niektoré poistné odvetvie, zúžiť rozsah poisťovacej činnosti pre niektoré poistenia v rámci poistného odvetvia, odobrať poisťovni alebo pobočke zahraničnej poisťovne, ktorá súčasne vykonáva životné poistenie a neživotné poistenie, povolenie na vykonávanie poisťovacej činnosti pre životné poistenie alebo neživotné poistenie,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j) uložiť poisťovni, zaisťovni, pobočke zahraničnej poisťovne alebo pobočke zahraničnej zaisťovne opravu účtovnej alebo inej evidencie,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k) uložiť poisťovni, zaisťovni, pobočke zahraničnej poisťovne alebo pobočke zahraničnej zaisťovne uverejnenie opravy neúplnej, nesprávnej alebo nepravdivej informácie, ktorú uverejnila na základe zákonom uloženej povinnosti,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l) uložiť poisťovni alebo zaisťovni zúčtovanie strát z hospodárenia so základným imaním po zúčtovaní strát s nerozdeleným ziskom z minulých rokov a s fondmi tvorenými zo zisku,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m) zaviesť nútenú správu nad poisťovňou, zaisťovňou, pobočkou zahraničnej poisťovne alebo pobočkou zahraničnej zaisťovne (ďalej len "nútená správa"),</w:t>
      </w:r>
    </w:p>
    <w:p w:rsidR="000A267A" w:rsidRPr="00103BE0">
      <w:pPr>
        <w:jc w:val="both"/>
        <w:rPr>
          <w:rFonts w:ascii="Times New Roman" w:hAnsi="Times New Roman" w:cs="Times New Roman"/>
          <w:sz w:val="24"/>
          <w:szCs w:val="24"/>
        </w:rPr>
      </w:pPr>
      <w:r w:rsidRPr="00103BE0">
        <w:rPr>
          <w:rFonts w:ascii="Times New Roman" w:hAnsi="Times New Roman" w:cs="Times New Roman"/>
          <w:sz w:val="24"/>
          <w:szCs w:val="24"/>
        </w:rPr>
        <w:t>n) odobrať poisťovni</w:t>
      </w:r>
      <w:r w:rsidRPr="00103BE0" w:rsidR="00F56B48">
        <w:rPr>
          <w:rFonts w:ascii="Times New Roman" w:hAnsi="Times New Roman" w:cs="Times New Roman"/>
          <w:sz w:val="24"/>
          <w:szCs w:val="24"/>
        </w:rPr>
        <w:t xml:space="preserve"> alebo </w:t>
      </w:r>
      <w:r w:rsidRPr="00103BE0" w:rsidR="005A19F6">
        <w:rPr>
          <w:rFonts w:ascii="Times New Roman" w:hAnsi="Times New Roman" w:cs="Times New Roman"/>
          <w:sz w:val="24"/>
          <w:szCs w:val="24"/>
        </w:rPr>
        <w:t>zahraničnej poisťovni, ktorá vykonáva poisťovaciu činnosť na území Slovenskej republiky prostredníctvom pobočky</w:t>
      </w:r>
      <w:r w:rsidRPr="00103BE0">
        <w:rPr>
          <w:rFonts w:ascii="Times New Roman" w:hAnsi="Times New Roman" w:cs="Times New Roman"/>
          <w:sz w:val="24"/>
          <w:szCs w:val="24"/>
        </w:rPr>
        <w:t xml:space="preserve"> povolenie na vykonávanie poisťovacej činnosti alebo</w:t>
      </w:r>
      <w:r w:rsidRPr="00103BE0" w:rsidR="00494400">
        <w:rPr>
          <w:rFonts w:ascii="Times New Roman" w:hAnsi="Times New Roman" w:cs="Times New Roman"/>
          <w:sz w:val="24"/>
          <w:szCs w:val="24"/>
        </w:rPr>
        <w:t xml:space="preserve"> odobrať zaisťovni</w:t>
      </w:r>
      <w:r w:rsidRPr="00103BE0" w:rsidR="002A4266">
        <w:rPr>
          <w:rFonts w:ascii="Times New Roman" w:hAnsi="Times New Roman" w:cs="Times New Roman"/>
          <w:sz w:val="24"/>
          <w:szCs w:val="24"/>
        </w:rPr>
        <w:t xml:space="preserve"> alebo zahraničnej zaisťovn</w:t>
      </w:r>
      <w:r w:rsidRPr="00103BE0" w:rsidR="005A19F6">
        <w:rPr>
          <w:rFonts w:ascii="Times New Roman" w:hAnsi="Times New Roman" w:cs="Times New Roman"/>
          <w:sz w:val="24"/>
          <w:szCs w:val="24"/>
        </w:rPr>
        <w:t>i, ktorá vykonáva zaisťovaciu činnosť na území Slovenskej republiky prostredníctvom pobočky</w:t>
      </w:r>
      <w:r w:rsidRPr="00103BE0" w:rsidR="00494400">
        <w:rPr>
          <w:rFonts w:ascii="Times New Roman" w:hAnsi="Times New Roman" w:cs="Times New Roman"/>
          <w:sz w:val="24"/>
          <w:szCs w:val="24"/>
        </w:rPr>
        <w:t xml:space="preserve"> povolenie na vykonávanie </w:t>
      </w:r>
      <w:r w:rsidRPr="00103BE0">
        <w:rPr>
          <w:rFonts w:ascii="Times New Roman" w:hAnsi="Times New Roman" w:cs="Times New Roman"/>
          <w:sz w:val="24"/>
          <w:szCs w:val="24"/>
        </w:rPr>
        <w:t xml:space="preserve"> zaisťovacej činnosti z dôvodov uvedených v § </w:t>
      </w:r>
      <w:r w:rsidRPr="00103BE0" w:rsidR="00DA10DC">
        <w:rPr>
          <w:rFonts w:ascii="Times New Roman" w:hAnsi="Times New Roman" w:cs="Times New Roman"/>
          <w:sz w:val="24"/>
          <w:szCs w:val="24"/>
        </w:rPr>
        <w:t>8</w:t>
      </w:r>
      <w:r w:rsidRPr="00103BE0" w:rsidR="00BC181F">
        <w:rPr>
          <w:rFonts w:ascii="Times New Roman" w:hAnsi="Times New Roman" w:cs="Times New Roman"/>
          <w:sz w:val="24"/>
          <w:szCs w:val="24"/>
        </w:rPr>
        <w:t>2</w:t>
      </w:r>
      <w:r w:rsidRPr="00103BE0">
        <w:rPr>
          <w:rFonts w:ascii="Times New Roman" w:hAnsi="Times New Roman" w:cs="Times New Roman"/>
          <w:sz w:val="24"/>
          <w:szCs w:val="24"/>
        </w:rPr>
        <w:t>.</w:t>
      </w:r>
    </w:p>
    <w:p w:rsidR="000A267A" w:rsidRPr="00103BE0">
      <w:pPr>
        <w:ind w:firstLine="708"/>
        <w:jc w:val="both"/>
        <w:rPr>
          <w:rFonts w:ascii="Times New Roman" w:hAnsi="Times New Roman" w:cs="Times New Roman"/>
          <w:sz w:val="24"/>
          <w:szCs w:val="24"/>
        </w:rPr>
      </w:pPr>
      <w:r w:rsidRPr="00103BE0">
        <w:rPr>
          <w:rFonts w:ascii="Times New Roman" w:hAnsi="Times New Roman" w:cs="Times New Roman"/>
          <w:sz w:val="24"/>
          <w:szCs w:val="24"/>
        </w:rPr>
        <w:t xml:space="preserve"> (2) Ak Národná banka Slovenska zistí nedostatky v činnosti Slovenskej kancelárie poisťovateľov spočívajúce v nedodržiavaní podmienok podľa osobitného zákona</w:t>
      </w:r>
      <w:r w:rsidRPr="00103BE0" w:rsidR="00BC181F">
        <w:rPr>
          <w:rFonts w:ascii="Times New Roman" w:hAnsi="Times New Roman" w:cs="Times New Roman"/>
          <w:sz w:val="24"/>
          <w:szCs w:val="24"/>
        </w:rPr>
        <w:t>,</w:t>
      </w:r>
      <w:r w:rsidR="002B5C94">
        <w:rPr>
          <w:rStyle w:val="FootnoteReference"/>
          <w:rFonts w:ascii="Times New Roman" w:hAnsi="Times New Roman" w:cs="Times New Roman"/>
          <w:sz w:val="24"/>
          <w:szCs w:val="24"/>
        </w:rPr>
        <w:t>59)</w:t>
      </w:r>
      <w:r w:rsidRPr="00103BE0">
        <w:rPr>
          <w:rFonts w:ascii="Times New Roman" w:hAnsi="Times New Roman" w:cs="Times New Roman"/>
          <w:sz w:val="24"/>
          <w:szCs w:val="24"/>
        </w:rPr>
        <w:t xml:space="preserve"> je oprávnená podľa závažnosti, miery zavinenia a povahy zistených nedostatkov uložiť Slovenskej kancelárii poisťovateľov sankcie podľa odseku 1 písm. a), c), e) a j).</w:t>
      </w:r>
    </w:p>
    <w:p w:rsidR="000A267A" w:rsidRPr="00103BE0">
      <w:pPr>
        <w:ind w:firstLine="708"/>
        <w:jc w:val="both"/>
        <w:rPr>
          <w:rFonts w:ascii="Times New Roman" w:hAnsi="Times New Roman" w:cs="Times New Roman"/>
          <w:sz w:val="24"/>
          <w:szCs w:val="24"/>
          <w:vertAlign w:val="superscript"/>
        </w:rPr>
      </w:pPr>
      <w:r w:rsidRPr="00103BE0">
        <w:rPr>
          <w:rFonts w:ascii="Times New Roman" w:hAnsi="Times New Roman" w:cs="Times New Roman"/>
          <w:sz w:val="24"/>
          <w:szCs w:val="24"/>
        </w:rPr>
        <w:t xml:space="preserve">(3) Ak Národná banka Slovenska </w:t>
      </w:r>
      <w:r w:rsidRPr="00103BE0" w:rsidR="00901285">
        <w:rPr>
          <w:rFonts w:ascii="Times New Roman" w:hAnsi="Times New Roman" w:cs="Times New Roman"/>
          <w:sz w:val="24"/>
          <w:szCs w:val="24"/>
        </w:rPr>
        <w:t>zistí</w:t>
      </w:r>
      <w:r w:rsidRPr="00103BE0">
        <w:rPr>
          <w:rFonts w:ascii="Times New Roman" w:hAnsi="Times New Roman" w:cs="Times New Roman"/>
          <w:sz w:val="24"/>
          <w:szCs w:val="24"/>
        </w:rPr>
        <w:t>,</w:t>
      </w:r>
      <w:r w:rsidRPr="00103BE0" w:rsidR="00901285">
        <w:rPr>
          <w:rFonts w:ascii="Times New Roman" w:hAnsi="Times New Roman" w:cs="Times New Roman"/>
          <w:sz w:val="24"/>
          <w:szCs w:val="24"/>
        </w:rPr>
        <w:t xml:space="preserve"> že </w:t>
      </w:r>
      <w:r w:rsidRPr="00807890" w:rsidR="00901285">
        <w:rPr>
          <w:rFonts w:ascii="Times New Roman" w:hAnsi="Times New Roman" w:cs="Times New Roman"/>
          <w:sz w:val="24"/>
          <w:szCs w:val="24"/>
        </w:rPr>
        <w:t xml:space="preserve">osoba bez povolenia </w:t>
      </w:r>
      <w:r w:rsidR="00F67C80">
        <w:rPr>
          <w:rFonts w:ascii="Times New Roman" w:hAnsi="Times New Roman" w:cs="Times New Roman"/>
          <w:sz w:val="24"/>
          <w:szCs w:val="24"/>
        </w:rPr>
        <w:t xml:space="preserve">podľa tohto zákona </w:t>
      </w:r>
      <w:r w:rsidRPr="00807890" w:rsidR="00901285">
        <w:rPr>
          <w:rFonts w:ascii="Times New Roman" w:hAnsi="Times New Roman" w:cs="Times New Roman"/>
          <w:sz w:val="24"/>
          <w:szCs w:val="24"/>
        </w:rPr>
        <w:t>vykonáva činnosti, na ktoré je potrebné povolenie podľa tohto zákona</w:t>
      </w:r>
      <w:r w:rsidRPr="00807890" w:rsidR="007F0F4E">
        <w:rPr>
          <w:rFonts w:ascii="Times New Roman" w:hAnsi="Times New Roman" w:cs="Times New Roman"/>
          <w:sz w:val="24"/>
          <w:szCs w:val="24"/>
        </w:rPr>
        <w:t>,</w:t>
      </w:r>
      <w:r w:rsidRPr="00807890" w:rsidR="00901285">
        <w:rPr>
          <w:rFonts w:ascii="Times New Roman" w:hAnsi="Times New Roman" w:cs="Times New Roman"/>
          <w:sz w:val="24"/>
          <w:szCs w:val="24"/>
        </w:rPr>
        <w:t xml:space="preserve"> je oprávnená uložiť </w:t>
      </w:r>
      <w:r w:rsidRPr="00807890">
        <w:rPr>
          <w:rFonts w:ascii="Times New Roman" w:hAnsi="Times New Roman" w:cs="Times New Roman"/>
          <w:sz w:val="24"/>
          <w:szCs w:val="24"/>
        </w:rPr>
        <w:t xml:space="preserve">osobe podľa závažnosti, rozsahu, dĺžky trvania a následkov pokutu od </w:t>
      </w:r>
      <w:r w:rsidRPr="00807890" w:rsidR="00306627">
        <w:rPr>
          <w:rFonts w:ascii="Times New Roman" w:hAnsi="Times New Roman" w:cs="Times New Roman"/>
          <w:sz w:val="24"/>
          <w:szCs w:val="24"/>
        </w:rPr>
        <w:t>20</w:t>
      </w:r>
      <w:r w:rsidRPr="00807890" w:rsidR="00031D43">
        <w:rPr>
          <w:rFonts w:ascii="Times New Roman" w:hAnsi="Times New Roman" w:cs="Times New Roman"/>
          <w:sz w:val="24"/>
          <w:szCs w:val="24"/>
        </w:rPr>
        <w:t xml:space="preserve"> 000</w:t>
      </w:r>
      <w:r w:rsidRPr="00807890">
        <w:rPr>
          <w:rFonts w:ascii="Times New Roman" w:hAnsi="Times New Roman" w:cs="Times New Roman"/>
          <w:sz w:val="24"/>
          <w:szCs w:val="24"/>
        </w:rPr>
        <w:t xml:space="preserve"> Sk</w:t>
      </w:r>
      <w:r w:rsidRPr="00807890" w:rsidR="007F2B5B">
        <w:rPr>
          <w:rFonts w:ascii="Times New Roman" w:hAnsi="Times New Roman" w:cs="Times New Roman"/>
          <w:sz w:val="24"/>
          <w:szCs w:val="24"/>
        </w:rPr>
        <w:t xml:space="preserve"> </w:t>
      </w:r>
      <w:r w:rsidRPr="00807890" w:rsidR="00306627">
        <w:rPr>
          <w:rFonts w:ascii="Times New Roman" w:hAnsi="Times New Roman" w:cs="Times New Roman"/>
          <w:sz w:val="24"/>
          <w:szCs w:val="24"/>
        </w:rPr>
        <w:t>do 20</w:t>
      </w:r>
      <w:r w:rsidRPr="00807890">
        <w:rPr>
          <w:rFonts w:ascii="Times New Roman" w:hAnsi="Times New Roman" w:cs="Times New Roman"/>
          <w:sz w:val="24"/>
          <w:szCs w:val="24"/>
        </w:rPr>
        <w:t xml:space="preserve"> 000 000 Sk</w:t>
      </w:r>
      <w:r w:rsidRPr="00103BE0">
        <w:rPr>
          <w:rFonts w:ascii="Times New Roman" w:hAnsi="Times New Roman" w:cs="Times New Roman"/>
          <w:sz w:val="24"/>
          <w:szCs w:val="24"/>
        </w:rPr>
        <w:t xml:space="preserve"> a oznámi túto skutočnosť orgánu činnému v trestnom konaní</w:t>
      </w:r>
      <w:r w:rsidRPr="00103BE0" w:rsidR="00176E95">
        <w:rPr>
          <w:rFonts w:ascii="Times New Roman" w:hAnsi="Times New Roman" w:cs="Times New Roman"/>
          <w:sz w:val="24"/>
          <w:szCs w:val="24"/>
        </w:rPr>
        <w:t>.</w:t>
      </w:r>
      <w:r w:rsidR="00103BE0">
        <w:rPr>
          <w:rFonts w:ascii="Times New Roman" w:hAnsi="Times New Roman" w:cs="Times New Roman"/>
          <w:sz w:val="24"/>
          <w:szCs w:val="24"/>
          <w:vertAlign w:val="superscript"/>
        </w:rPr>
        <w:t>3</w:t>
      </w:r>
      <w:r w:rsidR="00121078">
        <w:rPr>
          <w:rFonts w:ascii="Times New Roman" w:hAnsi="Times New Roman" w:cs="Times New Roman"/>
          <w:sz w:val="24"/>
          <w:szCs w:val="24"/>
          <w:vertAlign w:val="superscript"/>
        </w:rPr>
        <w:t>7</w:t>
      </w:r>
      <w:r w:rsidRPr="00103BE0" w:rsidR="00176E95">
        <w:rPr>
          <w:rFonts w:ascii="Times New Roman" w:hAnsi="Times New Roman" w:cs="Times New Roman"/>
          <w:sz w:val="24"/>
          <w:szCs w:val="24"/>
          <w:vertAlign w:val="superscript"/>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(4) Národná banka Slovenska môže uložiť právnickej osobe, ktorá je zahrnutá </w:t>
      </w:r>
      <w:r w:rsidRPr="004F2BCA" w:rsidR="005604BA">
        <w:rPr>
          <w:rFonts w:ascii="Times New Roman" w:hAnsi="Times New Roman" w:cs="Times New Roman"/>
          <w:sz w:val="24"/>
          <w:szCs w:val="24"/>
        </w:rPr>
        <w:t xml:space="preserve">do </w:t>
      </w:r>
      <w:r w:rsidRPr="004F2BCA" w:rsidR="00AC0B9C">
        <w:rPr>
          <w:rFonts w:ascii="Times New Roman" w:hAnsi="Times New Roman" w:cs="Times New Roman"/>
          <w:sz w:val="24"/>
          <w:szCs w:val="24"/>
        </w:rPr>
        <w:t xml:space="preserve">dohľadu nad </w:t>
      </w:r>
      <w:r w:rsidRPr="004F2BCA" w:rsidR="005604BA">
        <w:rPr>
          <w:rFonts w:ascii="Times New Roman" w:hAnsi="Times New Roman" w:cs="Times New Roman"/>
          <w:sz w:val="24"/>
          <w:szCs w:val="24"/>
        </w:rPr>
        <w:t>skupin</w:t>
      </w:r>
      <w:r w:rsidRPr="004F2BCA" w:rsidR="00AC0B9C">
        <w:rPr>
          <w:rFonts w:ascii="Times New Roman" w:hAnsi="Times New Roman" w:cs="Times New Roman"/>
          <w:sz w:val="24"/>
          <w:szCs w:val="24"/>
        </w:rPr>
        <w:t>ou</w:t>
      </w:r>
      <w:r w:rsidRPr="004F2BCA">
        <w:rPr>
          <w:rFonts w:ascii="Times New Roman" w:hAnsi="Times New Roman" w:cs="Times New Roman"/>
          <w:sz w:val="24"/>
          <w:szCs w:val="24"/>
        </w:rPr>
        <w:t>,</w:t>
      </w:r>
      <w:r w:rsidRPr="004F2BCA" w:rsidR="00AC0B9C">
        <w:rPr>
          <w:rFonts w:ascii="Times New Roman" w:hAnsi="Times New Roman" w:cs="Times New Roman"/>
          <w:sz w:val="24"/>
          <w:szCs w:val="24"/>
        </w:rPr>
        <w:t xml:space="preserve"> </w:t>
      </w:r>
      <w:r w:rsidRPr="004F2BCA">
        <w:rPr>
          <w:rFonts w:ascii="Times New Roman" w:hAnsi="Times New Roman" w:cs="Times New Roman"/>
          <w:sz w:val="24"/>
          <w:szCs w:val="24"/>
        </w:rPr>
        <w:t xml:space="preserve">podľa závažnosti, rozsahu, dĺžky trvania, následkov a povahy zistených nedostatkov, pokutu od </w:t>
      </w:r>
      <w:r w:rsidRPr="004F2BCA" w:rsidR="00306627">
        <w:rPr>
          <w:rFonts w:ascii="Times New Roman" w:hAnsi="Times New Roman" w:cs="Times New Roman"/>
          <w:sz w:val="24"/>
          <w:szCs w:val="24"/>
        </w:rPr>
        <w:t>20</w:t>
      </w:r>
      <w:r w:rsidRPr="004F2BCA" w:rsidR="00031D43">
        <w:rPr>
          <w:rFonts w:ascii="Times New Roman" w:hAnsi="Times New Roman" w:cs="Times New Roman"/>
          <w:sz w:val="24"/>
          <w:szCs w:val="24"/>
        </w:rPr>
        <w:t xml:space="preserve"> 000</w:t>
      </w:r>
      <w:r w:rsidRPr="004F2BCA">
        <w:rPr>
          <w:rFonts w:ascii="Times New Roman" w:hAnsi="Times New Roman" w:cs="Times New Roman"/>
          <w:sz w:val="24"/>
          <w:szCs w:val="24"/>
        </w:rPr>
        <w:t xml:space="preserve"> Sk</w:t>
      </w:r>
      <w:r w:rsidRPr="004F2BCA" w:rsidR="00031D43">
        <w:rPr>
          <w:rFonts w:ascii="Times New Roman" w:hAnsi="Times New Roman" w:cs="Times New Roman"/>
          <w:sz w:val="24"/>
          <w:szCs w:val="24"/>
        </w:rPr>
        <w:t xml:space="preserve"> </w:t>
      </w:r>
      <w:r w:rsidRPr="004F2BCA">
        <w:rPr>
          <w:rFonts w:ascii="Times New Roman" w:hAnsi="Times New Roman" w:cs="Times New Roman"/>
          <w:sz w:val="24"/>
          <w:szCs w:val="24"/>
        </w:rPr>
        <w:t xml:space="preserve">do 20 000 000 Sk, ak táto právnická osoba </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a) neumožní vykonať dohľad na mieste,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neposkytne požadované výkazy, hlásenia a iné správy na účely výkonu dohľadu na konsolidovanom základe,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poskytne nesprávne, nepravdivé alebo neúplné výkazy, hlásenia a iné správy, prípadne nedodrží termíny na ich predloženie alebo</w:t>
      </w:r>
    </w:p>
    <w:p w:rsidR="000A267A" w:rsidRPr="00103BE0">
      <w:pPr>
        <w:ind w:left="480" w:hanging="480"/>
        <w:jc w:val="both"/>
        <w:rPr>
          <w:rFonts w:ascii="Times New Roman" w:hAnsi="Times New Roman" w:cs="Times New Roman"/>
          <w:sz w:val="24"/>
          <w:szCs w:val="24"/>
        </w:rPr>
      </w:pPr>
      <w:r w:rsidRPr="00103BE0">
        <w:rPr>
          <w:rFonts w:ascii="Times New Roman" w:hAnsi="Times New Roman" w:cs="Times New Roman"/>
          <w:sz w:val="24"/>
          <w:szCs w:val="24"/>
        </w:rPr>
        <w:t xml:space="preserve">d) nesplní povinnosť podľa § </w:t>
      </w:r>
      <w:r w:rsidRPr="00103BE0" w:rsidR="00DA10DC">
        <w:rPr>
          <w:rFonts w:ascii="Times New Roman" w:hAnsi="Times New Roman" w:cs="Times New Roman"/>
          <w:bCs/>
          <w:sz w:val="24"/>
          <w:szCs w:val="24"/>
        </w:rPr>
        <w:t>34</w:t>
      </w:r>
      <w:r w:rsidRPr="00103BE0">
        <w:rPr>
          <w:rFonts w:ascii="Times New Roman" w:hAnsi="Times New Roman" w:cs="Times New Roman"/>
          <w:sz w:val="24"/>
          <w:szCs w:val="24"/>
        </w:rPr>
        <w:t xml:space="preserve"> </w:t>
      </w:r>
      <w:r w:rsidRPr="00103BE0" w:rsidR="00170B6C">
        <w:rPr>
          <w:rFonts w:ascii="Times New Roman" w:hAnsi="Times New Roman" w:cs="Times New Roman"/>
          <w:sz w:val="24"/>
          <w:szCs w:val="24"/>
        </w:rPr>
        <w:t xml:space="preserve">ods. </w:t>
      </w:r>
      <w:r w:rsidRPr="00103BE0" w:rsidR="00F8719F">
        <w:rPr>
          <w:rFonts w:ascii="Times New Roman" w:hAnsi="Times New Roman" w:cs="Times New Roman"/>
          <w:sz w:val="24"/>
          <w:szCs w:val="24"/>
        </w:rPr>
        <w:t>13</w:t>
      </w:r>
      <w:r w:rsidRPr="00103BE0" w:rsidR="00170B6C">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Národná banka Slovenska môže uložiť za porušenie povinností vyplývajúcich z tohto zákona alebo iných všeobecne záväzných právnych predpisov, ktoré sa vzťahujú na vykonávanie poisťovacej činnosti alebo zaisťovacej činnosti na individuálnom základe, </w:t>
      </w:r>
      <w:r w:rsidRPr="004F2BCA" w:rsidR="002562FE">
        <w:rPr>
          <w:rFonts w:ascii="Times New Roman" w:hAnsi="Times New Roman" w:cs="Times New Roman"/>
          <w:sz w:val="24"/>
          <w:szCs w:val="24"/>
        </w:rPr>
        <w:t>v rámci skupiny</w:t>
      </w:r>
      <w:r w:rsidRPr="004F2BCA">
        <w:rPr>
          <w:rFonts w:ascii="Times New Roman" w:hAnsi="Times New Roman" w:cs="Times New Roman"/>
          <w:sz w:val="24"/>
          <w:szCs w:val="24"/>
        </w:rPr>
        <w:t xml:space="preserve"> a v rámci finančného konglomerátu, zo stanov poisťovne alebo zaisťovne alebo za porušenie podmienok alebo povinností uložených rozhodnutím vydaným Národnou bankou Slovenska podľa závažnosti, rozsahu, dĺžky trvania, následkov a povahy zistených nedostatkov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a) členovi predstavenstva alebo členovi dozornej rady poisťovne alebo zaisťovne, vedúcemu pobočky zahraničnej poisťovne alebo jeho zástupcovi, vedúcemu pobočky zahraničnej zaisťovne alebo jeho zástupcovi, nútenému správcovi alebo zástupcovi núteného správcu, členovi predstavenstva alebo vedúcemu zamestnancovi zmiešanej finančnej spoločnosti podľa § </w:t>
      </w:r>
      <w:r w:rsidRPr="004F2BCA" w:rsidR="00DA10DC">
        <w:rPr>
          <w:rFonts w:ascii="Times New Roman" w:hAnsi="Times New Roman" w:cs="Times New Roman"/>
          <w:sz w:val="24"/>
          <w:szCs w:val="24"/>
        </w:rPr>
        <w:t>5</w:t>
      </w:r>
      <w:r w:rsidRPr="004F2BCA" w:rsidR="00030C29">
        <w:rPr>
          <w:rFonts w:ascii="Times New Roman" w:hAnsi="Times New Roman" w:cs="Times New Roman"/>
          <w:sz w:val="24"/>
          <w:szCs w:val="24"/>
        </w:rPr>
        <w:t>4</w:t>
      </w:r>
      <w:r w:rsidRPr="004F2BCA">
        <w:rPr>
          <w:rFonts w:ascii="Times New Roman" w:hAnsi="Times New Roman" w:cs="Times New Roman"/>
          <w:sz w:val="24"/>
          <w:szCs w:val="24"/>
        </w:rPr>
        <w:t xml:space="preserve"> ods. 1 písm. b) až e), zodpovednému aktuárovi, prokuristovi pokutu až do výšky dvanásťnásobku mesačného priemeru celkových príjmov od poisťovne, zaisťovne, pobočky zahraničnej poisťovne, pobočky zahraničnej zaisťovne, konsolidovaného celku, subkonsolidovaného celku alebo osôb tvoriacich finančný konglomerát, do ktorého patrí poisťovňa, zaisťovňa, pobočka zahraničnej poisťovne alebo pobočka zahraničnej zaisťovne,</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b) vedúcemu zamestnancovi riadiacemu útvar vnútorn</w:t>
      </w:r>
      <w:r w:rsidRPr="004F2BCA" w:rsidR="00846BCD">
        <w:rPr>
          <w:rFonts w:ascii="Times New Roman" w:hAnsi="Times New Roman" w:cs="Times New Roman"/>
          <w:sz w:val="24"/>
          <w:szCs w:val="24"/>
        </w:rPr>
        <w:t>ého</w:t>
      </w:r>
      <w:r w:rsidRPr="004F2BCA">
        <w:rPr>
          <w:rFonts w:ascii="Times New Roman" w:hAnsi="Times New Roman" w:cs="Times New Roman"/>
          <w:sz w:val="24"/>
          <w:szCs w:val="24"/>
        </w:rPr>
        <w:t xml:space="preserve"> </w:t>
      </w:r>
      <w:r w:rsidRPr="004F2BCA" w:rsidR="00846BCD">
        <w:rPr>
          <w:rFonts w:ascii="Times New Roman" w:hAnsi="Times New Roman" w:cs="Times New Roman"/>
          <w:sz w:val="24"/>
          <w:szCs w:val="24"/>
        </w:rPr>
        <w:t>auditu</w:t>
      </w:r>
      <w:r w:rsidRPr="004F2BCA">
        <w:rPr>
          <w:rFonts w:ascii="Times New Roman" w:hAnsi="Times New Roman" w:cs="Times New Roman"/>
          <w:sz w:val="24"/>
          <w:szCs w:val="24"/>
        </w:rPr>
        <w:t>, alebo vedúcemu zamestnancovi</w:t>
      </w:r>
      <w:r w:rsidRPr="004F2BCA" w:rsidR="00846BCD">
        <w:rPr>
          <w:rFonts w:ascii="Times New Roman" w:hAnsi="Times New Roman" w:cs="Times New Roman"/>
          <w:sz w:val="24"/>
          <w:szCs w:val="24"/>
          <w:vertAlign w:val="superscript"/>
        </w:rPr>
        <w:t xml:space="preserve"> </w:t>
      </w:r>
      <w:r w:rsidRPr="004F2BCA">
        <w:rPr>
          <w:rFonts w:ascii="Times New Roman" w:hAnsi="Times New Roman" w:cs="Times New Roman"/>
          <w:sz w:val="24"/>
          <w:szCs w:val="24"/>
        </w:rPr>
        <w:t xml:space="preserve">v priamej riadiacej pôsobnosti predstavenstva poisťovne alebo zaisťovne pokutu do výšky 50 % dvanásťnásobku mesačného priemeru jeho celkových príjmov od poisťovne, zaisťovne, pobočky zahraničnej poisťovne alebo pobočky zahraničnej zaisťovne alebo </w:t>
      </w:r>
      <w:r w:rsidRPr="004F2BCA" w:rsidR="00846BCD">
        <w:rPr>
          <w:rFonts w:ascii="Times New Roman" w:hAnsi="Times New Roman" w:cs="Times New Roman"/>
          <w:sz w:val="24"/>
          <w:szCs w:val="24"/>
        </w:rPr>
        <w:t>skupiny, do ktorej</w:t>
      </w:r>
      <w:r w:rsidRPr="004F2BCA">
        <w:rPr>
          <w:rFonts w:ascii="Times New Roman" w:hAnsi="Times New Roman" w:cs="Times New Roman"/>
          <w:sz w:val="24"/>
          <w:szCs w:val="24"/>
        </w:rPr>
        <w:t xml:space="preserve"> patrí poisťovňa, zaisťovňa, pobočka zahraničnej poisťovne alebo pobočka zahraničnej zaisťovne.</w:t>
      </w:r>
    </w:p>
    <w:p w:rsidR="000A267A" w:rsidRPr="00807890">
      <w:pPr>
        <w:jc w:val="both"/>
        <w:rPr>
          <w:rFonts w:ascii="Times New Roman" w:hAnsi="Times New Roman" w:cs="Times New Roman"/>
          <w:bCs/>
          <w:color w:val="FF0000"/>
          <w:sz w:val="24"/>
          <w:szCs w:val="24"/>
        </w:rPr>
      </w:pPr>
      <w:r w:rsidRPr="004F2BCA">
        <w:rPr>
          <w:rFonts w:ascii="Times New Roman" w:hAnsi="Times New Roman" w:cs="Times New Roman"/>
          <w:bCs/>
          <w:sz w:val="24"/>
          <w:szCs w:val="24"/>
        </w:rPr>
        <w:tab/>
      </w:r>
      <w:r w:rsidRPr="004F2BCA">
        <w:rPr>
          <w:rFonts w:ascii="Times New Roman" w:hAnsi="Times New Roman" w:cs="Times New Roman"/>
          <w:sz w:val="24"/>
          <w:szCs w:val="24"/>
        </w:rPr>
        <w:t>(</w:t>
      </w:r>
      <w:r w:rsidRPr="004F2BCA" w:rsidR="00170B6C">
        <w:rPr>
          <w:rFonts w:ascii="Times New Roman" w:hAnsi="Times New Roman" w:cs="Times New Roman"/>
          <w:sz w:val="24"/>
          <w:szCs w:val="24"/>
        </w:rPr>
        <w:t>6</w:t>
      </w:r>
      <w:r w:rsidRPr="004F2BCA">
        <w:rPr>
          <w:rFonts w:ascii="Times New Roman" w:hAnsi="Times New Roman" w:cs="Times New Roman"/>
          <w:sz w:val="24"/>
          <w:szCs w:val="24"/>
        </w:rPr>
        <w:t xml:space="preserve">) Ak Národná banka Slovenska zistí, </w:t>
      </w:r>
      <w:r w:rsidRPr="00807890">
        <w:rPr>
          <w:rFonts w:ascii="Times New Roman" w:hAnsi="Times New Roman" w:cs="Times New Roman"/>
          <w:sz w:val="24"/>
          <w:szCs w:val="24"/>
        </w:rPr>
        <w:t xml:space="preserve">že osoba vykonala úkon, na ktorý je potrebný predchádzajúci súhlas Národnej banky Slovenska, bez tohto súhlasu, je oprávnená uložiť  osobe podľa rozsahu, dĺžky trvania a miery zavinenia pokutu od </w:t>
      </w:r>
      <w:r w:rsidRPr="00807890" w:rsidR="00306627">
        <w:rPr>
          <w:rFonts w:ascii="Times New Roman" w:hAnsi="Times New Roman" w:cs="Times New Roman"/>
          <w:sz w:val="24"/>
          <w:szCs w:val="24"/>
        </w:rPr>
        <w:t>20</w:t>
      </w:r>
      <w:r w:rsidRPr="00807890" w:rsidR="00031D43">
        <w:rPr>
          <w:rFonts w:ascii="Times New Roman" w:hAnsi="Times New Roman" w:cs="Times New Roman"/>
          <w:sz w:val="24"/>
          <w:szCs w:val="24"/>
        </w:rPr>
        <w:t xml:space="preserve"> 000</w:t>
      </w:r>
      <w:r w:rsidRPr="00807890">
        <w:rPr>
          <w:rFonts w:ascii="Times New Roman" w:hAnsi="Times New Roman" w:cs="Times New Roman"/>
          <w:sz w:val="24"/>
          <w:szCs w:val="24"/>
        </w:rPr>
        <w:t xml:space="preserve"> Sk do 1 000 000 Sk.</w:t>
      </w:r>
    </w:p>
    <w:p w:rsidR="00003FB8" w:rsidRPr="00807890">
      <w:pPr>
        <w:ind w:firstLine="708"/>
        <w:jc w:val="both"/>
        <w:rPr>
          <w:rFonts w:ascii="Times New Roman" w:hAnsi="Times New Roman" w:cs="Times New Roman"/>
          <w:sz w:val="24"/>
          <w:szCs w:val="24"/>
        </w:rPr>
      </w:pPr>
      <w:r w:rsidRPr="00807890">
        <w:rPr>
          <w:rFonts w:ascii="Times New Roman" w:hAnsi="Times New Roman" w:cs="Times New Roman"/>
          <w:sz w:val="24"/>
          <w:szCs w:val="24"/>
        </w:rPr>
        <w:t xml:space="preserve">(7) O sankcii podľa odseku 1 </w:t>
      </w:r>
      <w:r w:rsidRPr="00807890" w:rsidR="00D53483">
        <w:rPr>
          <w:rFonts w:ascii="Times New Roman" w:hAnsi="Times New Roman" w:cs="Times New Roman"/>
          <w:sz w:val="24"/>
          <w:szCs w:val="24"/>
        </w:rPr>
        <w:t xml:space="preserve">písm. h) </w:t>
      </w:r>
      <w:r w:rsidRPr="00807890">
        <w:rPr>
          <w:rFonts w:ascii="Times New Roman" w:hAnsi="Times New Roman" w:cs="Times New Roman"/>
          <w:sz w:val="24"/>
          <w:szCs w:val="24"/>
        </w:rPr>
        <w:t>udelen</w:t>
      </w:r>
      <w:r w:rsidRPr="00807890" w:rsidR="00D53483">
        <w:rPr>
          <w:rFonts w:ascii="Times New Roman" w:hAnsi="Times New Roman" w:cs="Times New Roman"/>
          <w:sz w:val="24"/>
          <w:szCs w:val="24"/>
        </w:rPr>
        <w:t>ej</w:t>
      </w:r>
      <w:r w:rsidRPr="00807890">
        <w:rPr>
          <w:rFonts w:ascii="Times New Roman" w:hAnsi="Times New Roman" w:cs="Times New Roman"/>
          <w:sz w:val="24"/>
          <w:szCs w:val="24"/>
        </w:rPr>
        <w:t xml:space="preserve"> poisťovni alebo zaisťovni Národná banka Slovenska bez zbytočného odkladu informuje príslušný orgán dohľadu iného členského štátu, v ktorom poisťovňa</w:t>
      </w:r>
      <w:r w:rsidRPr="00807890" w:rsidR="00D53483">
        <w:rPr>
          <w:rFonts w:ascii="Times New Roman" w:hAnsi="Times New Roman" w:cs="Times New Roman"/>
          <w:sz w:val="24"/>
          <w:szCs w:val="24"/>
        </w:rPr>
        <w:t xml:space="preserve"> </w:t>
      </w:r>
      <w:r w:rsidRPr="00807890" w:rsidR="00E42F49">
        <w:rPr>
          <w:rFonts w:ascii="Times New Roman" w:hAnsi="Times New Roman" w:cs="Times New Roman"/>
          <w:sz w:val="24"/>
          <w:szCs w:val="24"/>
        </w:rPr>
        <w:t>a</w:t>
      </w:r>
      <w:r w:rsidRPr="00807890" w:rsidR="00FD3165">
        <w:rPr>
          <w:rFonts w:ascii="Times New Roman" w:hAnsi="Times New Roman" w:cs="Times New Roman"/>
          <w:sz w:val="24"/>
          <w:szCs w:val="24"/>
        </w:rPr>
        <w:t xml:space="preserve">lebo </w:t>
      </w:r>
      <w:r w:rsidRPr="00807890" w:rsidR="00E42F49">
        <w:rPr>
          <w:rFonts w:ascii="Times New Roman" w:hAnsi="Times New Roman" w:cs="Times New Roman"/>
          <w:sz w:val="24"/>
          <w:szCs w:val="24"/>
        </w:rPr>
        <w:t xml:space="preserve">zaisťovňa </w:t>
      </w:r>
      <w:r w:rsidRPr="00807890" w:rsidR="00D53483">
        <w:rPr>
          <w:rFonts w:ascii="Times New Roman" w:hAnsi="Times New Roman" w:cs="Times New Roman"/>
          <w:sz w:val="24"/>
          <w:szCs w:val="24"/>
        </w:rPr>
        <w:t>vykonáva svoju č</w:t>
      </w:r>
      <w:r w:rsidRPr="00807890" w:rsidR="00E42F49">
        <w:rPr>
          <w:rFonts w:ascii="Times New Roman" w:hAnsi="Times New Roman" w:cs="Times New Roman"/>
          <w:sz w:val="24"/>
          <w:szCs w:val="24"/>
        </w:rPr>
        <w:t xml:space="preserve">innosť. Národná banka Slovenska </w:t>
      </w:r>
      <w:r w:rsidRPr="00807890" w:rsidR="00FD3165">
        <w:rPr>
          <w:rFonts w:ascii="Times New Roman" w:hAnsi="Times New Roman" w:cs="Times New Roman"/>
          <w:sz w:val="24"/>
          <w:szCs w:val="24"/>
        </w:rPr>
        <w:t xml:space="preserve">môže </w:t>
      </w:r>
      <w:r w:rsidRPr="00807890" w:rsidR="00E42F49">
        <w:rPr>
          <w:rFonts w:ascii="Times New Roman" w:hAnsi="Times New Roman" w:cs="Times New Roman"/>
          <w:sz w:val="24"/>
          <w:szCs w:val="24"/>
        </w:rPr>
        <w:t>požiada</w:t>
      </w:r>
      <w:r w:rsidRPr="00807890" w:rsidR="00FD3165">
        <w:rPr>
          <w:rFonts w:ascii="Times New Roman" w:hAnsi="Times New Roman" w:cs="Times New Roman"/>
          <w:sz w:val="24"/>
          <w:szCs w:val="24"/>
        </w:rPr>
        <w:t>ť</w:t>
      </w:r>
      <w:r w:rsidRPr="00807890" w:rsidR="00E42F49">
        <w:rPr>
          <w:rFonts w:ascii="Times New Roman" w:hAnsi="Times New Roman" w:cs="Times New Roman"/>
          <w:sz w:val="24"/>
          <w:szCs w:val="24"/>
        </w:rPr>
        <w:t xml:space="preserve"> príslušný orgán dohľadu iného členského štátu</w:t>
      </w:r>
      <w:r w:rsidRPr="00807890" w:rsidR="00FD3165">
        <w:rPr>
          <w:rFonts w:ascii="Times New Roman" w:hAnsi="Times New Roman" w:cs="Times New Roman"/>
          <w:sz w:val="24"/>
          <w:szCs w:val="24"/>
        </w:rPr>
        <w:t xml:space="preserve"> o </w:t>
      </w:r>
      <w:r w:rsidRPr="00807890" w:rsidR="0019020C">
        <w:rPr>
          <w:rFonts w:ascii="Times New Roman" w:hAnsi="Times New Roman" w:cs="Times New Roman"/>
          <w:sz w:val="24"/>
          <w:szCs w:val="24"/>
        </w:rPr>
        <w:t>uloženie</w:t>
      </w:r>
      <w:r w:rsidRPr="00807890" w:rsidR="00FD3165">
        <w:rPr>
          <w:rFonts w:ascii="Times New Roman" w:hAnsi="Times New Roman" w:cs="Times New Roman"/>
          <w:sz w:val="24"/>
          <w:szCs w:val="24"/>
        </w:rPr>
        <w:t xml:space="preserve"> rovnakej sankcie. </w:t>
      </w:r>
    </w:p>
    <w:p w:rsidR="000A267A" w:rsidRPr="004F2BCA">
      <w:pPr>
        <w:ind w:firstLine="708"/>
        <w:jc w:val="both"/>
        <w:rPr>
          <w:rFonts w:ascii="Times New Roman" w:hAnsi="Times New Roman" w:cs="Times New Roman"/>
          <w:sz w:val="24"/>
          <w:szCs w:val="24"/>
        </w:rPr>
      </w:pPr>
      <w:r w:rsidRPr="00807890" w:rsidR="00170B6C">
        <w:rPr>
          <w:rFonts w:ascii="Times New Roman" w:hAnsi="Times New Roman" w:cs="Times New Roman"/>
          <w:sz w:val="24"/>
          <w:szCs w:val="24"/>
        </w:rPr>
        <w:t>(</w:t>
      </w:r>
      <w:r w:rsidRPr="00807890" w:rsidR="00876AC8">
        <w:rPr>
          <w:rFonts w:ascii="Times New Roman" w:hAnsi="Times New Roman" w:cs="Times New Roman"/>
          <w:sz w:val="24"/>
          <w:szCs w:val="24"/>
        </w:rPr>
        <w:t>8</w:t>
      </w:r>
      <w:r w:rsidRPr="00807890">
        <w:rPr>
          <w:rFonts w:ascii="Times New Roman" w:hAnsi="Times New Roman" w:cs="Times New Roman"/>
          <w:sz w:val="24"/>
          <w:szCs w:val="24"/>
        </w:rPr>
        <w:t xml:space="preserve">) </w:t>
      </w:r>
      <w:r w:rsidRPr="00807890" w:rsidR="002B0983">
        <w:rPr>
          <w:rFonts w:ascii="Times New Roman" w:hAnsi="Times New Roman" w:cs="Times New Roman"/>
          <w:sz w:val="24"/>
          <w:szCs w:val="24"/>
        </w:rPr>
        <w:t>Národná banka Slovenska je povinná na základe žiadosti príslušného</w:t>
      </w:r>
      <w:r w:rsidRPr="004F2BCA" w:rsidR="002B0983">
        <w:rPr>
          <w:rFonts w:ascii="Times New Roman" w:hAnsi="Times New Roman" w:cs="Times New Roman"/>
          <w:sz w:val="24"/>
          <w:szCs w:val="24"/>
        </w:rPr>
        <w:t xml:space="preserve"> orgánu dohľadu iného členského štátu obmedziť alebo zakázať voľné nakladanie s majetkom poisťovne z iného členského štátu, ktorá vykonáva poisťovaciu činnosť</w:t>
      </w:r>
      <w:r w:rsidRPr="004F2BCA" w:rsidR="002B0983">
        <w:rPr>
          <w:rFonts w:ascii="Times New Roman" w:hAnsi="Times New Roman" w:cs="Times New Roman"/>
          <w:bCs/>
          <w:sz w:val="24"/>
          <w:szCs w:val="24"/>
        </w:rPr>
        <w:t xml:space="preserve"> na území Slovenskej republiky prostredníctvom svojej pobočky</w:t>
      </w:r>
      <w:r w:rsidRPr="004F2BCA" w:rsidR="002B0983">
        <w:rPr>
          <w:rFonts w:ascii="Times New Roman" w:hAnsi="Times New Roman" w:cs="Times New Roman"/>
          <w:bCs/>
          <w:i/>
          <w:sz w:val="24"/>
          <w:szCs w:val="24"/>
        </w:rPr>
        <w:t xml:space="preserve"> </w:t>
      </w:r>
      <w:r w:rsidRPr="004F2BCA" w:rsidR="002B0983">
        <w:rPr>
          <w:rFonts w:ascii="Times New Roman" w:hAnsi="Times New Roman" w:cs="Times New Roman"/>
          <w:bCs/>
          <w:sz w:val="24"/>
          <w:szCs w:val="24"/>
        </w:rPr>
        <w:t>alebo zaisťovne z iného členského štátu</w:t>
      </w:r>
      <w:r w:rsidRPr="004F2BCA" w:rsidR="002B0983">
        <w:rPr>
          <w:rFonts w:ascii="Times New Roman" w:hAnsi="Times New Roman" w:cs="Times New Roman"/>
          <w:sz w:val="24"/>
          <w:szCs w:val="24"/>
        </w:rPr>
        <w:t>, ktorá vykonáva z</w:t>
      </w:r>
      <w:r w:rsidRPr="004F2BCA" w:rsidR="002B0983">
        <w:rPr>
          <w:rFonts w:ascii="Times New Roman" w:hAnsi="Times New Roman" w:cs="Times New Roman"/>
          <w:bCs/>
          <w:sz w:val="24"/>
          <w:szCs w:val="24"/>
        </w:rPr>
        <w:t xml:space="preserve">aisťovaciu činnosť </w:t>
      </w:r>
      <w:r w:rsidRPr="004F2BCA" w:rsidR="002B0983">
        <w:rPr>
          <w:rFonts w:ascii="Times New Roman" w:hAnsi="Times New Roman" w:cs="Times New Roman"/>
          <w:sz w:val="24"/>
          <w:szCs w:val="24"/>
        </w:rPr>
        <w:t>na území Slovenskej republiky prostredníctvom svojej pobočky</w:t>
      </w:r>
      <w:r w:rsidRPr="004F2BCA">
        <w:rPr>
          <w:rFonts w:ascii="Times New Roman" w:hAnsi="Times New Roman" w:cs="Times New Roman"/>
          <w:sz w:val="24"/>
          <w:szCs w:val="24"/>
        </w:rPr>
        <w:t>. Obmedziť alebo zakázať voľné nakladanie s majetkom možno len pri tom druhu majetku, ktorý bol na tento účel určený príslušným orgánom dohľadu iného členského štátu.</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 </w:t>
        <w:tab/>
        <w:tab/>
      </w:r>
      <w:r w:rsidRPr="004F2BCA" w:rsidR="00876AC8">
        <w:rPr>
          <w:rFonts w:ascii="Times New Roman" w:hAnsi="Times New Roman" w:cs="Times New Roman"/>
          <w:b w:val="0"/>
          <w:bCs/>
          <w:sz w:val="24"/>
          <w:szCs w:val="24"/>
        </w:rPr>
        <w:t>(9</w:t>
      </w:r>
      <w:r w:rsidRPr="004F2BCA">
        <w:rPr>
          <w:rFonts w:ascii="Times New Roman" w:hAnsi="Times New Roman" w:cs="Times New Roman"/>
          <w:b w:val="0"/>
          <w:bCs/>
          <w:sz w:val="24"/>
          <w:szCs w:val="24"/>
        </w:rPr>
        <w:t>)</w:t>
      </w:r>
      <w:r w:rsidR="00D00D3C">
        <w:rPr>
          <w:rFonts w:ascii="Times New Roman" w:hAnsi="Times New Roman" w:cs="Times New Roman"/>
          <w:b w:val="0"/>
          <w:bCs/>
          <w:sz w:val="24"/>
          <w:szCs w:val="24"/>
        </w:rPr>
        <w:t xml:space="preserve"> </w:t>
      </w:r>
      <w:r w:rsidRPr="00807890" w:rsidR="00D00D3C">
        <w:rPr>
          <w:rFonts w:ascii="Times New Roman" w:hAnsi="Times New Roman" w:cs="Times New Roman"/>
          <w:b w:val="0"/>
          <w:bCs/>
          <w:sz w:val="24"/>
          <w:szCs w:val="24"/>
        </w:rPr>
        <w:t>Fyzickú o</w:t>
      </w:r>
      <w:r w:rsidRPr="00807890">
        <w:rPr>
          <w:rFonts w:ascii="Times New Roman" w:hAnsi="Times New Roman" w:cs="Times New Roman"/>
          <w:b w:val="0"/>
          <w:bCs/>
          <w:sz w:val="24"/>
          <w:szCs w:val="24"/>
        </w:rPr>
        <w:t>sobu,</w:t>
      </w:r>
      <w:r w:rsidRPr="004F2BCA">
        <w:rPr>
          <w:rFonts w:ascii="Times New Roman" w:hAnsi="Times New Roman" w:cs="Times New Roman"/>
          <w:b w:val="0"/>
          <w:bCs/>
          <w:sz w:val="24"/>
          <w:szCs w:val="24"/>
        </w:rPr>
        <w:t xml:space="preserve"> ktorá na základe právoplatného uloženia pokuty prestala byť dôveryhodnou osobou podľa § 3 písm. a), je poisťovňa, zaisťovňa, pobočka zahraničnej poisťovne alebo pobočka zahraničnej zaisťovne, zmiešaná finančná holdingová spoločnosť podľa § </w:t>
      </w:r>
      <w:r w:rsidRPr="004F2BCA" w:rsidR="00DA10DC">
        <w:rPr>
          <w:rFonts w:ascii="Times New Roman" w:hAnsi="Times New Roman" w:cs="Times New Roman"/>
          <w:b w:val="0"/>
          <w:bCs/>
          <w:sz w:val="24"/>
          <w:szCs w:val="24"/>
        </w:rPr>
        <w:t>5</w:t>
      </w:r>
      <w:r w:rsidRPr="004F2BCA" w:rsidR="00A1095A">
        <w:rPr>
          <w:rFonts w:ascii="Times New Roman" w:hAnsi="Times New Roman" w:cs="Times New Roman"/>
          <w:b w:val="0"/>
          <w:bCs/>
          <w:sz w:val="24"/>
          <w:szCs w:val="24"/>
        </w:rPr>
        <w:t>4</w:t>
      </w:r>
      <w:r w:rsidRPr="004F2BCA">
        <w:rPr>
          <w:rFonts w:ascii="Times New Roman" w:hAnsi="Times New Roman" w:cs="Times New Roman"/>
          <w:b w:val="0"/>
          <w:bCs/>
          <w:sz w:val="24"/>
          <w:szCs w:val="24"/>
        </w:rPr>
        <w:t xml:space="preserve"> ods. 1 písm. b) až e) povinná bez zbytočného odkladu odvolať z funkcie alebo zabezpečiť jej odvolanie. </w:t>
      </w:r>
    </w:p>
    <w:p w:rsidR="000A267A" w:rsidRPr="004F2BCA">
      <w:pPr>
        <w:tabs>
          <w:tab w:val="left" w:pos="0"/>
        </w:tabs>
        <w:ind w:hanging="426"/>
        <w:jc w:val="both"/>
        <w:rPr>
          <w:rFonts w:ascii="Times New Roman" w:hAnsi="Times New Roman" w:cs="Times New Roman"/>
          <w:b w:val="0"/>
          <w:bCs/>
          <w:sz w:val="24"/>
          <w:szCs w:val="24"/>
        </w:rPr>
      </w:pPr>
      <w:r w:rsidRPr="004F2BCA" w:rsidR="00170B6C">
        <w:rPr>
          <w:rFonts w:ascii="Times New Roman" w:hAnsi="Times New Roman" w:cs="Times New Roman"/>
          <w:b w:val="0"/>
          <w:bCs/>
          <w:sz w:val="24"/>
          <w:szCs w:val="24"/>
        </w:rPr>
        <w:tab/>
        <w:tab/>
      </w:r>
      <w:r w:rsidRPr="004F2BCA" w:rsidR="00876AC8">
        <w:rPr>
          <w:rFonts w:ascii="Times New Roman" w:hAnsi="Times New Roman" w:cs="Times New Roman"/>
          <w:b w:val="0"/>
          <w:bCs/>
          <w:sz w:val="24"/>
          <w:szCs w:val="24"/>
        </w:rPr>
        <w:t>(10</w:t>
      </w:r>
      <w:r w:rsidRPr="004F2BCA">
        <w:rPr>
          <w:rFonts w:ascii="Times New Roman" w:hAnsi="Times New Roman" w:cs="Times New Roman"/>
          <w:b w:val="0"/>
          <w:bCs/>
          <w:sz w:val="24"/>
          <w:szCs w:val="24"/>
        </w:rPr>
        <w:t>) Sankcie a opatrenia podľa odsekov 1 až </w:t>
      </w:r>
      <w:r w:rsidRPr="004F2BCA" w:rsidR="00876AC8">
        <w:rPr>
          <w:rFonts w:ascii="Times New Roman" w:hAnsi="Times New Roman" w:cs="Times New Roman"/>
          <w:b w:val="0"/>
          <w:bCs/>
          <w:sz w:val="24"/>
          <w:szCs w:val="24"/>
        </w:rPr>
        <w:t>9</w:t>
      </w:r>
      <w:r w:rsidRPr="004F2BCA">
        <w:rPr>
          <w:rFonts w:ascii="Times New Roman" w:hAnsi="Times New Roman" w:cs="Times New Roman"/>
          <w:b w:val="0"/>
          <w:bCs/>
          <w:sz w:val="24"/>
          <w:szCs w:val="24"/>
        </w:rPr>
        <w:t xml:space="preserve"> možno ukladať samostatne alebo súbežne a opakovane. Sankcie a opatrenia podľa odsekov 1 až </w:t>
      </w:r>
      <w:r w:rsidRPr="004F2BCA" w:rsidR="00876AC8">
        <w:rPr>
          <w:rFonts w:ascii="Times New Roman" w:hAnsi="Times New Roman" w:cs="Times New Roman"/>
          <w:b w:val="0"/>
          <w:bCs/>
          <w:sz w:val="24"/>
          <w:szCs w:val="24"/>
        </w:rPr>
        <w:t>8</w:t>
      </w:r>
      <w:r w:rsidRPr="004F2BCA">
        <w:rPr>
          <w:rFonts w:ascii="Times New Roman" w:hAnsi="Times New Roman" w:cs="Times New Roman"/>
          <w:b w:val="0"/>
          <w:bCs/>
          <w:sz w:val="24"/>
          <w:szCs w:val="24"/>
        </w:rPr>
        <w:t xml:space="preserve"> možno uložiť do dvoch rokov od zistenia nedostatkov, najneskôr však do piatich rokov od ich vzniku. Pokutu podľa odseku 6 možno uložiť do jedného roka od zistenia nedostatkov, najneskôr však do troch rokov od ich vzniku. </w:t>
      </w:r>
    </w:p>
    <w:p w:rsidR="000A267A" w:rsidRPr="004F2BCA">
      <w:pPr>
        <w:ind w:firstLine="708"/>
        <w:jc w:val="both"/>
        <w:rPr>
          <w:rFonts w:ascii="Times New Roman" w:hAnsi="Times New Roman" w:cs="Times New Roman"/>
          <w:sz w:val="24"/>
          <w:szCs w:val="24"/>
        </w:rPr>
      </w:pPr>
      <w:r w:rsidRPr="004F2BCA" w:rsidR="00EC66F0">
        <w:rPr>
          <w:rFonts w:ascii="Times New Roman" w:hAnsi="Times New Roman" w:cs="Times New Roman"/>
          <w:sz w:val="24"/>
          <w:szCs w:val="24"/>
        </w:rPr>
        <w:t>(</w:t>
      </w:r>
      <w:r w:rsidRPr="004F2BCA" w:rsidR="00876AC8">
        <w:rPr>
          <w:rFonts w:ascii="Times New Roman" w:hAnsi="Times New Roman" w:cs="Times New Roman"/>
          <w:sz w:val="24"/>
          <w:szCs w:val="24"/>
        </w:rPr>
        <w:t>11</w:t>
      </w:r>
      <w:r w:rsidRPr="004F2BCA">
        <w:rPr>
          <w:rFonts w:ascii="Times New Roman" w:hAnsi="Times New Roman" w:cs="Times New Roman"/>
          <w:sz w:val="24"/>
          <w:szCs w:val="24"/>
        </w:rPr>
        <w:t>) Národná banka Slovenska je oprávnená aj mimo konania o uložení sankcie alebo opatrenia prerokovať nedostatky v činnosti poisťovne alebo zaisťovne s členmi predstavenstva poisťovne alebo zaisťovne, v činnosti pobočky zahraničnej poisťovne alebo pobočky zahraničnej zaisťovne s vedúcim pobočky zahraničnej poisťovne alebo pobočky zahraničnej zaisťovne, s členmi dozornej rady poisťovne alebo zaisťovne, s vedúcimi zamestnancami, vedúcimi zamestnancami riadiacim</w:t>
      </w:r>
      <w:r w:rsidRPr="004F2BCA">
        <w:rPr>
          <w:rFonts w:ascii="Times New Roman" w:hAnsi="Times New Roman" w:cs="Times New Roman"/>
          <w:bCs/>
          <w:sz w:val="24"/>
          <w:szCs w:val="24"/>
        </w:rPr>
        <w:t>i</w:t>
      </w:r>
      <w:r w:rsidRPr="004F2BCA">
        <w:rPr>
          <w:rFonts w:ascii="Times New Roman" w:hAnsi="Times New Roman" w:cs="Times New Roman"/>
          <w:sz w:val="24"/>
          <w:szCs w:val="24"/>
        </w:rPr>
        <w:t xml:space="preserve"> útvar vnútorn</w:t>
      </w:r>
      <w:r w:rsidRPr="004F2BCA" w:rsidR="006D4F8C">
        <w:rPr>
          <w:rFonts w:ascii="Times New Roman" w:hAnsi="Times New Roman" w:cs="Times New Roman"/>
          <w:sz w:val="24"/>
          <w:szCs w:val="24"/>
        </w:rPr>
        <w:t>ého</w:t>
      </w:r>
      <w:r w:rsidRPr="004F2BCA">
        <w:rPr>
          <w:rFonts w:ascii="Times New Roman" w:hAnsi="Times New Roman" w:cs="Times New Roman"/>
          <w:sz w:val="24"/>
          <w:szCs w:val="24"/>
        </w:rPr>
        <w:t xml:space="preserve"> </w:t>
      </w:r>
      <w:r w:rsidRPr="004F2BCA" w:rsidR="006D4F8C">
        <w:rPr>
          <w:rFonts w:ascii="Times New Roman" w:hAnsi="Times New Roman" w:cs="Times New Roman"/>
          <w:sz w:val="24"/>
          <w:szCs w:val="24"/>
        </w:rPr>
        <w:t>auditu</w:t>
      </w:r>
      <w:r w:rsidRPr="004F2BCA">
        <w:rPr>
          <w:rFonts w:ascii="Times New Roman" w:hAnsi="Times New Roman" w:cs="Times New Roman"/>
          <w:sz w:val="24"/>
          <w:szCs w:val="24"/>
        </w:rPr>
        <w:t xml:space="preserve"> alebo zodpovedným aktuárom, ktorí sú povinní poskytnúť Národnej banke Slovenska ňou požadovanú súčinnosť.</w:t>
      </w:r>
    </w:p>
    <w:p w:rsidR="000A267A" w:rsidRPr="004F2BCA">
      <w:pPr>
        <w:ind w:firstLine="708"/>
        <w:jc w:val="both"/>
        <w:rPr>
          <w:rFonts w:ascii="Times New Roman" w:hAnsi="Times New Roman" w:cs="Times New Roman"/>
          <w:sz w:val="24"/>
          <w:szCs w:val="24"/>
        </w:rPr>
      </w:pPr>
      <w:r w:rsidRPr="004F2BCA" w:rsidR="00876AC8">
        <w:rPr>
          <w:rFonts w:ascii="Times New Roman" w:hAnsi="Times New Roman" w:cs="Times New Roman"/>
          <w:sz w:val="24"/>
          <w:szCs w:val="24"/>
        </w:rPr>
        <w:t>(12</w:t>
      </w:r>
      <w:r w:rsidRPr="004F2BCA">
        <w:rPr>
          <w:rFonts w:ascii="Times New Roman" w:hAnsi="Times New Roman" w:cs="Times New Roman"/>
          <w:sz w:val="24"/>
          <w:szCs w:val="24"/>
        </w:rPr>
        <w:t xml:space="preserve">) O každej sankcii a opatrení podľa odseku 1 udeleným pobočke zahraničnej poisťovne alebo pobočke zahraničnej zaisťovne Národná banka Slovenska bez zbytočného odkladu informuje príslušný orgán dohľadu štátu, v ktorom má sídlo zahraničná poisťovňa alebo zahraničná zaisťovňa, ktorej pobočke bola udelená sankcia alebo opatrenie podľa odseku 1. </w:t>
      </w:r>
    </w:p>
    <w:p w:rsidR="000A267A" w:rsidRPr="004F2BCA">
      <w:pPr>
        <w:ind w:firstLine="708"/>
        <w:jc w:val="both"/>
        <w:rPr>
          <w:rFonts w:ascii="Times New Roman" w:hAnsi="Times New Roman" w:cs="Times New Roman"/>
          <w:sz w:val="24"/>
          <w:szCs w:val="24"/>
        </w:rPr>
      </w:pPr>
      <w:r w:rsidRPr="004F2BCA" w:rsidR="00876AC8">
        <w:rPr>
          <w:rFonts w:ascii="Times New Roman" w:hAnsi="Times New Roman" w:cs="Times New Roman"/>
          <w:sz w:val="24"/>
          <w:szCs w:val="24"/>
        </w:rPr>
        <w:t>(13</w:t>
      </w:r>
      <w:r w:rsidRPr="004F2BCA">
        <w:rPr>
          <w:rFonts w:ascii="Times New Roman" w:hAnsi="Times New Roman" w:cs="Times New Roman"/>
          <w:sz w:val="24"/>
          <w:szCs w:val="24"/>
        </w:rPr>
        <w:t xml:space="preserve">) Pokuta podľa odsekov 1 až </w:t>
      </w:r>
      <w:r w:rsidRPr="004F2BCA" w:rsidR="00876AC8">
        <w:rPr>
          <w:rFonts w:ascii="Times New Roman" w:hAnsi="Times New Roman" w:cs="Times New Roman"/>
          <w:sz w:val="24"/>
          <w:szCs w:val="24"/>
        </w:rPr>
        <w:t>6</w:t>
      </w:r>
      <w:r w:rsidRPr="004F2BCA">
        <w:rPr>
          <w:rFonts w:ascii="Times New Roman" w:hAnsi="Times New Roman" w:cs="Times New Roman"/>
          <w:sz w:val="24"/>
          <w:szCs w:val="24"/>
        </w:rPr>
        <w:t xml:space="preserve"> je splatná do 30 dní odo dňa nadobudnutia právoplatnosti rozhodnutia o uložení pokuty. Pokuty sú príjmom štátneho rozpočtu.</w:t>
      </w:r>
    </w:p>
    <w:p w:rsidR="000A267A" w:rsidRPr="004F2BCA">
      <w:pPr>
        <w:jc w:val="both"/>
        <w:rPr>
          <w:rFonts w:ascii="Times New Roman" w:hAnsi="Times New Roman" w:cs="Times New Roman"/>
          <w:sz w:val="24"/>
          <w:szCs w:val="24"/>
        </w:rPr>
      </w:pPr>
    </w:p>
    <w:p w:rsidR="000A267A" w:rsidRPr="004F2BCA">
      <w:pPr>
        <w:tabs>
          <w:tab w:val="left" w:pos="0"/>
        </w:tabs>
        <w:ind w:left="426" w:hanging="426"/>
        <w:jc w:val="center"/>
        <w:rPr>
          <w:rFonts w:ascii="Times New Roman" w:hAnsi="Times New Roman" w:cs="Times New Roman"/>
          <w:b/>
          <w:bCs/>
          <w:sz w:val="24"/>
          <w:szCs w:val="24"/>
        </w:rPr>
      </w:pPr>
      <w:r w:rsidRPr="004F2BCA" w:rsidR="00480BBD">
        <w:rPr>
          <w:rFonts w:ascii="Times New Roman" w:hAnsi="Times New Roman" w:cs="Times New Roman"/>
          <w:b/>
          <w:bCs/>
          <w:sz w:val="24"/>
          <w:szCs w:val="24"/>
        </w:rPr>
        <w:t xml:space="preserve">§ </w:t>
      </w:r>
      <w:r w:rsidRPr="004F2BCA" w:rsidR="0027344A">
        <w:rPr>
          <w:rFonts w:ascii="Times New Roman" w:hAnsi="Times New Roman" w:cs="Times New Roman"/>
          <w:b/>
          <w:bCs/>
          <w:sz w:val="24"/>
          <w:szCs w:val="24"/>
        </w:rPr>
        <w:t>68</w:t>
      </w:r>
    </w:p>
    <w:p w:rsidR="000A267A" w:rsidRPr="004F2BCA">
      <w:pPr>
        <w:tabs>
          <w:tab w:val="left" w:pos="0"/>
        </w:tabs>
        <w:ind w:left="426" w:hanging="426"/>
        <w:jc w:val="both"/>
        <w:rPr>
          <w:rFonts w:ascii="Times New Roman" w:hAnsi="Times New Roman" w:cs="Times New Roman"/>
          <w:b/>
          <w:bCs/>
          <w:sz w:val="24"/>
          <w:szCs w:val="24"/>
        </w:rPr>
      </w:pPr>
    </w:p>
    <w:p w:rsidR="000A267A" w:rsidRPr="004F2BCA">
      <w:pPr>
        <w:spacing w:after="0" w:line="240" w:lineRule="auto"/>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Národná banka Slovenska môže zmiešanej holdingovej spoločnosti, ktorá je súčasťou finančného konglomerátu, nad ktorým Národná banka Slovenska vykonáva doplňujúci dohľad, podľa závažnosti, rozsahu, dĺžky trvania, následkov a povahy zistených nedostatkov uložiť pokutu od </w:t>
      </w:r>
      <w:r w:rsidRPr="004F2BCA" w:rsidR="00306627">
        <w:rPr>
          <w:rFonts w:ascii="Times New Roman" w:hAnsi="Times New Roman" w:cs="Times New Roman"/>
          <w:sz w:val="24"/>
          <w:szCs w:val="24"/>
        </w:rPr>
        <w:t>20</w:t>
      </w:r>
      <w:r w:rsidRPr="004F2BCA" w:rsidR="00031D43">
        <w:rPr>
          <w:rFonts w:ascii="Times New Roman" w:hAnsi="Times New Roman" w:cs="Times New Roman"/>
          <w:sz w:val="24"/>
          <w:szCs w:val="24"/>
        </w:rPr>
        <w:t xml:space="preserve"> 000</w:t>
      </w:r>
      <w:r w:rsidRPr="004F2BCA">
        <w:rPr>
          <w:rFonts w:ascii="Times New Roman" w:hAnsi="Times New Roman" w:cs="Times New Roman"/>
          <w:sz w:val="24"/>
          <w:szCs w:val="24"/>
        </w:rPr>
        <w:t xml:space="preserve"> Sk</w:t>
      </w:r>
      <w:r w:rsidRPr="004F2BCA" w:rsidR="00B21703">
        <w:rPr>
          <w:rFonts w:ascii="Times New Roman" w:hAnsi="Times New Roman" w:cs="Times New Roman"/>
          <w:sz w:val="24"/>
          <w:szCs w:val="24"/>
        </w:rPr>
        <w:t xml:space="preserve"> </w:t>
      </w:r>
      <w:r w:rsidRPr="004F2BCA">
        <w:rPr>
          <w:rFonts w:ascii="Times New Roman" w:hAnsi="Times New Roman" w:cs="Times New Roman"/>
          <w:sz w:val="24"/>
          <w:szCs w:val="24"/>
        </w:rPr>
        <w:t>do 20 000 000 Sk, ak</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 xml:space="preserve">a) neumožní vykonať dohľad na mieste, </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 xml:space="preserve">b) neposkytne požadované výkazy, hlásenia a iné správy na účely výkonu doplňujúceho dohľadu, </w:t>
      </w:r>
    </w:p>
    <w:p w:rsidR="000A267A" w:rsidRPr="004F2BCA">
      <w:pPr>
        <w:pStyle w:val="BodyText"/>
        <w:spacing w:after="0"/>
        <w:jc w:val="both"/>
        <w:rPr>
          <w:rFonts w:ascii="Times New Roman" w:hAnsi="Times New Roman" w:cs="Times New Roman"/>
          <w:sz w:val="24"/>
          <w:szCs w:val="24"/>
        </w:rPr>
      </w:pPr>
      <w:r w:rsidRPr="004F2BCA">
        <w:rPr>
          <w:rFonts w:ascii="Times New Roman" w:hAnsi="Times New Roman" w:cs="Times New Roman"/>
          <w:sz w:val="24"/>
          <w:szCs w:val="24"/>
        </w:rPr>
        <w:t xml:space="preserve">c) poskytne nesprávne, nepravdivé alebo neúplné výkazy, hlásenia a iné správy, prípadne nedodrží termíny na ich predloženie, alebo </w:t>
      </w:r>
    </w:p>
    <w:p w:rsidR="000A267A" w:rsidRPr="00103BE0">
      <w:pPr>
        <w:pStyle w:val="BodyText"/>
        <w:spacing w:after="0"/>
        <w:ind w:left="480" w:hanging="480"/>
        <w:jc w:val="both"/>
        <w:rPr>
          <w:rFonts w:ascii="Times New Roman" w:hAnsi="Times New Roman" w:cs="Times New Roman"/>
          <w:sz w:val="24"/>
          <w:szCs w:val="24"/>
        </w:rPr>
      </w:pPr>
      <w:r w:rsidRPr="00103BE0">
        <w:rPr>
          <w:rFonts w:ascii="Times New Roman" w:hAnsi="Times New Roman" w:cs="Times New Roman"/>
          <w:sz w:val="24"/>
          <w:szCs w:val="24"/>
        </w:rPr>
        <w:t xml:space="preserve">d) nesplní povinnosti podľa § </w:t>
      </w:r>
      <w:r w:rsidRPr="00103BE0" w:rsidR="00103BE0">
        <w:rPr>
          <w:rFonts w:ascii="Times New Roman" w:hAnsi="Times New Roman" w:cs="Times New Roman"/>
          <w:sz w:val="24"/>
          <w:szCs w:val="24"/>
        </w:rPr>
        <w:t>58</w:t>
      </w:r>
      <w:r w:rsidRPr="00103BE0">
        <w:rPr>
          <w:rFonts w:ascii="Times New Roman" w:hAnsi="Times New Roman" w:cs="Times New Roman"/>
          <w:sz w:val="24"/>
          <w:szCs w:val="24"/>
        </w:rPr>
        <w:t xml:space="preserve"> až </w:t>
      </w:r>
      <w:r w:rsidRPr="00103BE0" w:rsidR="008B53BB">
        <w:rPr>
          <w:rFonts w:ascii="Times New Roman" w:hAnsi="Times New Roman" w:cs="Times New Roman"/>
          <w:sz w:val="24"/>
          <w:szCs w:val="24"/>
        </w:rPr>
        <w:t>6</w:t>
      </w:r>
      <w:r w:rsidRPr="00103BE0" w:rsidR="00B21703">
        <w:rPr>
          <w:rFonts w:ascii="Times New Roman" w:hAnsi="Times New Roman" w:cs="Times New Roman"/>
          <w:sz w:val="24"/>
          <w:szCs w:val="24"/>
        </w:rPr>
        <w:t>1</w:t>
      </w:r>
      <w:r w:rsidRPr="00103BE0">
        <w:rPr>
          <w:rFonts w:ascii="Times New Roman" w:hAnsi="Times New Roman" w:cs="Times New Roman"/>
          <w:sz w:val="24"/>
          <w:szCs w:val="24"/>
        </w:rPr>
        <w:t>.</w:t>
      </w:r>
    </w:p>
    <w:p w:rsidR="000A267A" w:rsidRPr="004F2BCA">
      <w:pPr>
        <w:tabs>
          <w:tab w:val="left" w:pos="0"/>
        </w:tabs>
        <w:ind w:firstLine="72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(2) Ak je ohrozená platobná schopnosť finančného konglomerátu</w:t>
      </w:r>
      <w:r w:rsidR="00C870AA">
        <w:rPr>
          <w:rFonts w:ascii="Times New Roman" w:hAnsi="Times New Roman" w:cs="Times New Roman"/>
          <w:b w:val="0"/>
          <w:bCs/>
          <w:sz w:val="24"/>
          <w:szCs w:val="24"/>
        </w:rPr>
        <w:t>,</w:t>
      </w:r>
      <w:r w:rsidRPr="004F2BCA">
        <w:rPr>
          <w:rFonts w:ascii="Times New Roman" w:hAnsi="Times New Roman" w:cs="Times New Roman"/>
          <w:b w:val="0"/>
          <w:bCs/>
          <w:sz w:val="24"/>
          <w:szCs w:val="24"/>
        </w:rPr>
        <w:t xml:space="preserve"> alebo ak je ohrozené dodržanie dostatočnej výšky vlastných zdrojov vo finančnom konglomeráte, ktorý podlieha doplňujúcemu dohľadu, Národná banka Slovenska je oprávnená </w:t>
      </w:r>
    </w:p>
    <w:p w:rsidR="000A267A" w:rsidRPr="004F2BCA">
      <w:pPr>
        <w:spacing w:after="0" w:line="240" w:lineRule="auto"/>
        <w:jc w:val="both"/>
        <w:rPr>
          <w:rFonts w:ascii="Times New Roman" w:hAnsi="Times New Roman" w:cs="Times New Roman"/>
          <w:sz w:val="24"/>
          <w:szCs w:val="24"/>
        </w:rPr>
      </w:pPr>
      <w:r w:rsidRPr="004F2BCA">
        <w:rPr>
          <w:rFonts w:ascii="Times New Roman" w:hAnsi="Times New Roman" w:cs="Times New Roman"/>
          <w:sz w:val="24"/>
          <w:szCs w:val="24"/>
        </w:rPr>
        <w:t xml:space="preserve">a) uložiť opatrenia na ozdravenie finančného konglomerátu podľa § </w:t>
      </w:r>
      <w:r w:rsidRPr="004F2BCA" w:rsidR="00B21703">
        <w:rPr>
          <w:rFonts w:ascii="Times New Roman" w:hAnsi="Times New Roman" w:cs="Times New Roman"/>
          <w:sz w:val="24"/>
          <w:szCs w:val="24"/>
        </w:rPr>
        <w:t>69</w:t>
      </w:r>
      <w:r w:rsidRPr="004F2BCA">
        <w:rPr>
          <w:rFonts w:ascii="Times New Roman" w:hAnsi="Times New Roman" w:cs="Times New Roman"/>
          <w:sz w:val="24"/>
          <w:szCs w:val="24"/>
        </w:rPr>
        <w:t xml:space="preserve">, </w:t>
      </w:r>
    </w:p>
    <w:p w:rsidR="000A267A" w:rsidRPr="004F2BCA">
      <w:pPr>
        <w:spacing w:after="0" w:line="240" w:lineRule="auto"/>
        <w:jc w:val="both"/>
        <w:rPr>
          <w:rFonts w:ascii="Times New Roman" w:hAnsi="Times New Roman" w:cs="Times New Roman"/>
          <w:sz w:val="24"/>
          <w:szCs w:val="24"/>
        </w:rPr>
      </w:pPr>
      <w:r w:rsidRPr="004F2BCA">
        <w:rPr>
          <w:rFonts w:ascii="Times New Roman" w:hAnsi="Times New Roman" w:cs="Times New Roman"/>
          <w:sz w:val="24"/>
          <w:szCs w:val="24"/>
        </w:rPr>
        <w:t>b) obmedziť alebo pozastaviť výkon niektorých vnútroskupinových obchodov.</w:t>
      </w:r>
    </w:p>
    <w:p w:rsidR="000A267A" w:rsidRPr="004F2BCA">
      <w:pPr>
        <w:spacing w:after="0" w:line="240" w:lineRule="auto"/>
        <w:ind w:firstLine="720"/>
        <w:jc w:val="both"/>
        <w:rPr>
          <w:rFonts w:ascii="Times New Roman" w:hAnsi="Times New Roman" w:cs="Times New Roman"/>
          <w:sz w:val="24"/>
          <w:szCs w:val="24"/>
        </w:rPr>
      </w:pPr>
      <w:r w:rsidRPr="004F2BCA">
        <w:rPr>
          <w:rFonts w:ascii="Times New Roman" w:hAnsi="Times New Roman" w:cs="Times New Roman"/>
          <w:sz w:val="24"/>
          <w:szCs w:val="24"/>
        </w:rPr>
        <w:t xml:space="preserve">(3) Ak je súčasťou finančného konglomerátu osoba, nad ktorou podľa § </w:t>
      </w:r>
      <w:r w:rsidRPr="004F2BCA" w:rsidR="00B21703">
        <w:rPr>
          <w:rFonts w:ascii="Times New Roman" w:hAnsi="Times New Roman" w:cs="Times New Roman"/>
          <w:bCs/>
          <w:sz w:val="24"/>
          <w:szCs w:val="24"/>
        </w:rPr>
        <w:t>48</w:t>
      </w:r>
      <w:r w:rsidRPr="004F2BCA">
        <w:rPr>
          <w:rFonts w:ascii="Times New Roman" w:hAnsi="Times New Roman" w:cs="Times New Roman"/>
          <w:sz w:val="24"/>
          <w:szCs w:val="24"/>
        </w:rPr>
        <w:t xml:space="preserve"> ods. 1 vykonáva dohľad Národná banka Slovenska, je Národná banka Slovenska oprávnená udeliť sankciu podľa § </w:t>
      </w:r>
      <w:r w:rsidRPr="004F2BCA" w:rsidR="00DA10DC">
        <w:rPr>
          <w:rFonts w:ascii="Times New Roman" w:hAnsi="Times New Roman" w:cs="Times New Roman"/>
          <w:sz w:val="24"/>
          <w:szCs w:val="24"/>
        </w:rPr>
        <w:t>6</w:t>
      </w:r>
      <w:r w:rsidRPr="004F2BCA" w:rsidR="00B21703">
        <w:rPr>
          <w:rFonts w:ascii="Times New Roman" w:hAnsi="Times New Roman" w:cs="Times New Roman"/>
          <w:sz w:val="24"/>
          <w:szCs w:val="24"/>
        </w:rPr>
        <w:t>7</w:t>
      </w:r>
      <w:r w:rsidRPr="004F2BCA">
        <w:rPr>
          <w:rFonts w:ascii="Times New Roman" w:hAnsi="Times New Roman" w:cs="Times New Roman"/>
          <w:sz w:val="24"/>
          <w:szCs w:val="24"/>
        </w:rPr>
        <w:t xml:space="preserve"> na základe oznámenia príslušného orgánu dohľadu iného členského štátu, ktorý zodpovedá za dohľad nad finančným konglomerátom, ktorého súčasťou je osoba podľa § </w:t>
      </w:r>
      <w:r w:rsidRPr="004F2BCA" w:rsidR="00DA10DC">
        <w:rPr>
          <w:rFonts w:ascii="Times New Roman" w:hAnsi="Times New Roman" w:cs="Times New Roman"/>
          <w:bCs/>
          <w:sz w:val="24"/>
          <w:szCs w:val="24"/>
        </w:rPr>
        <w:t>4</w:t>
      </w:r>
      <w:r w:rsidRPr="004F2BCA" w:rsidR="00B21703">
        <w:rPr>
          <w:rFonts w:ascii="Times New Roman" w:hAnsi="Times New Roman" w:cs="Times New Roman"/>
          <w:bCs/>
          <w:sz w:val="24"/>
          <w:szCs w:val="24"/>
        </w:rPr>
        <w:t>8</w:t>
      </w:r>
      <w:r w:rsidRPr="004F2BCA">
        <w:rPr>
          <w:rFonts w:ascii="Times New Roman" w:hAnsi="Times New Roman" w:cs="Times New Roman"/>
          <w:sz w:val="24"/>
          <w:szCs w:val="24"/>
        </w:rPr>
        <w:t xml:space="preserve"> ods. 1.</w:t>
      </w:r>
    </w:p>
    <w:p w:rsidR="000A267A" w:rsidRPr="004F2BCA">
      <w:pPr>
        <w:spacing w:after="0" w:line="240" w:lineRule="auto"/>
        <w:ind w:firstLine="720"/>
        <w:jc w:val="both"/>
        <w:rPr>
          <w:rFonts w:ascii="Times New Roman" w:hAnsi="Times New Roman" w:cs="Times New Roman"/>
          <w:sz w:val="24"/>
          <w:szCs w:val="24"/>
        </w:rPr>
      </w:pPr>
      <w:r w:rsidRPr="004F2BCA">
        <w:rPr>
          <w:rFonts w:ascii="Times New Roman" w:hAnsi="Times New Roman" w:cs="Times New Roman"/>
          <w:sz w:val="24"/>
          <w:szCs w:val="24"/>
        </w:rPr>
        <w:t xml:space="preserve">(4) Ak Národná banka Slovenska udelila sankciu osobe podľa § </w:t>
      </w:r>
      <w:r w:rsidRPr="004F2BCA" w:rsidR="00DA10DC">
        <w:rPr>
          <w:rFonts w:ascii="Times New Roman" w:hAnsi="Times New Roman" w:cs="Times New Roman"/>
          <w:bCs/>
          <w:sz w:val="24"/>
          <w:szCs w:val="24"/>
        </w:rPr>
        <w:t>4</w:t>
      </w:r>
      <w:r w:rsidRPr="004F2BCA" w:rsidR="00B21703">
        <w:rPr>
          <w:rFonts w:ascii="Times New Roman" w:hAnsi="Times New Roman" w:cs="Times New Roman"/>
          <w:bCs/>
          <w:sz w:val="24"/>
          <w:szCs w:val="24"/>
        </w:rPr>
        <w:t>8</w:t>
      </w:r>
      <w:r w:rsidRPr="004F2BCA">
        <w:rPr>
          <w:rFonts w:ascii="Times New Roman" w:hAnsi="Times New Roman" w:cs="Times New Roman"/>
          <w:sz w:val="24"/>
          <w:szCs w:val="24"/>
        </w:rPr>
        <w:t xml:space="preserve"> ods. 1, ktorá je súčasťou finančného konglomerátu podliehajúcemu dohľadu príslušného orgánu dohľadu iného členského štátu a ak udelenie tejto sankcie má význam pre výkon doplňujúceho dohľadu</w:t>
      </w:r>
      <w:r w:rsidR="00B1071E">
        <w:rPr>
          <w:rFonts w:ascii="Times New Roman" w:hAnsi="Times New Roman" w:cs="Times New Roman"/>
          <w:sz w:val="24"/>
          <w:szCs w:val="24"/>
        </w:rPr>
        <w:t>,</w:t>
      </w:r>
      <w:r w:rsidRPr="004F2BCA">
        <w:rPr>
          <w:rFonts w:ascii="Times New Roman" w:hAnsi="Times New Roman" w:cs="Times New Roman"/>
          <w:sz w:val="24"/>
          <w:szCs w:val="24"/>
        </w:rPr>
        <w:t xml:space="preserve"> oznámi túto skutočnosť príslušnému orgánu dohľadu iného členského štátu. </w:t>
      </w:r>
    </w:p>
    <w:p w:rsidR="000A267A" w:rsidRPr="004F2BCA">
      <w:pPr>
        <w:spacing w:after="0" w:line="240" w:lineRule="auto"/>
        <w:ind w:firstLine="720"/>
        <w:jc w:val="both"/>
        <w:rPr>
          <w:rFonts w:ascii="Times New Roman" w:hAnsi="Times New Roman" w:cs="Times New Roman"/>
          <w:sz w:val="24"/>
          <w:szCs w:val="24"/>
        </w:rPr>
      </w:pPr>
      <w:r w:rsidRPr="004F2BCA">
        <w:rPr>
          <w:rFonts w:ascii="Times New Roman" w:hAnsi="Times New Roman" w:cs="Times New Roman"/>
          <w:sz w:val="24"/>
          <w:szCs w:val="24"/>
        </w:rPr>
        <w:t xml:space="preserve">. </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69</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Ozdravný plán</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Národná banka Slovenska nariadi poisťovni, zaisťovni, pobočke zahraničnej poisťovne alebo pobočke zahraničnej zaisťovne predložiť na schválenie ozdravný plán, ak poisťovňa, zaisťovňa, pobočka zahraničnej poisťovne alebo pobočka zahraničnej zaisťovne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závažným spôsobom neplní schválený obchodno-finančný plán alebo neplní povinnosti ustanovené týmto zákonom alebo osobitnými predpismi</w:t>
      </w:r>
      <w:r w:rsidR="00506EA7">
        <w:rPr>
          <w:rStyle w:val="FootnoteReference"/>
          <w:rFonts w:ascii="Times New Roman" w:hAnsi="Times New Roman" w:cs="Times New Roman"/>
          <w:sz w:val="24"/>
          <w:szCs w:val="24"/>
        </w:rPr>
        <w:t>60)</w:t>
      </w:r>
      <w:r w:rsidRPr="004F2BCA">
        <w:rPr>
          <w:rFonts w:ascii="Times New Roman" w:hAnsi="Times New Roman" w:cs="Times New Roman"/>
          <w:sz w:val="24"/>
          <w:szCs w:val="24"/>
        </w:rPr>
        <w:t xml:space="preserve"> a vzniknutá situácia môže ohroziť schopnosť poisťovne, pobočky zahraničnej poisťovne</w:t>
      </w:r>
      <w:r w:rsidRPr="004F2BCA" w:rsidR="00DE5802">
        <w:rPr>
          <w:rFonts w:ascii="Times New Roman" w:hAnsi="Times New Roman" w:cs="Times New Roman"/>
          <w:sz w:val="24"/>
          <w:szCs w:val="24"/>
        </w:rPr>
        <w:t xml:space="preserve"> plniť záväzky vyplývajúce z vykonávanej poisťovacej činnosti</w:t>
      </w:r>
      <w:r w:rsidRPr="004F2BCA">
        <w:rPr>
          <w:rFonts w:ascii="Times New Roman" w:hAnsi="Times New Roman" w:cs="Times New Roman"/>
          <w:sz w:val="24"/>
          <w:szCs w:val="24"/>
        </w:rPr>
        <w:t xml:space="preserve"> alebo </w:t>
      </w:r>
      <w:r w:rsidRPr="004F2BCA" w:rsidR="00DE5802">
        <w:rPr>
          <w:rFonts w:ascii="Times New Roman" w:hAnsi="Times New Roman" w:cs="Times New Roman"/>
          <w:sz w:val="24"/>
          <w:szCs w:val="24"/>
        </w:rPr>
        <w:t xml:space="preserve">vzniknutá situácia môže ohroziť schopnosť zaisťovne, </w:t>
      </w:r>
      <w:r w:rsidRPr="004F2BCA">
        <w:rPr>
          <w:rFonts w:ascii="Times New Roman" w:hAnsi="Times New Roman" w:cs="Times New Roman"/>
          <w:sz w:val="24"/>
          <w:szCs w:val="24"/>
        </w:rPr>
        <w:t xml:space="preserve">pobočky zahraničnej zaisťovne </w:t>
      </w:r>
      <w:r w:rsidRPr="004F2BCA" w:rsidR="00DE5802">
        <w:rPr>
          <w:rFonts w:ascii="Times New Roman" w:hAnsi="Times New Roman" w:cs="Times New Roman"/>
          <w:sz w:val="24"/>
          <w:szCs w:val="24"/>
        </w:rPr>
        <w:t xml:space="preserve">plniť záväzky vyplývajúce z vykonávanej </w:t>
      </w:r>
      <w:r w:rsidRPr="004F2BCA">
        <w:rPr>
          <w:rFonts w:ascii="Times New Roman" w:hAnsi="Times New Roman" w:cs="Times New Roman"/>
          <w:sz w:val="24"/>
          <w:szCs w:val="24"/>
        </w:rPr>
        <w:t>zaisťovacej činnosti,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má skutočnú mieru solventnosti nižšiu, ako je požadovaná miera solventnosti, ale vyššiu ako garančný fond podľa § </w:t>
      </w:r>
      <w:r w:rsidRPr="004F2BCA" w:rsidR="00DA10DC">
        <w:rPr>
          <w:rFonts w:ascii="Times New Roman" w:hAnsi="Times New Roman" w:cs="Times New Roman"/>
          <w:bCs/>
          <w:sz w:val="24"/>
          <w:szCs w:val="24"/>
        </w:rPr>
        <w:t>34</w:t>
      </w:r>
      <w:r w:rsidRPr="004F2BCA">
        <w:rPr>
          <w:rFonts w:ascii="Times New Roman" w:hAnsi="Times New Roman" w:cs="Times New Roman"/>
          <w:sz w:val="24"/>
          <w:szCs w:val="24"/>
        </w:rPr>
        <w:t xml:space="preserve"> </w:t>
      </w:r>
      <w:r w:rsidRPr="004F2BCA" w:rsidR="003A373C">
        <w:rPr>
          <w:rFonts w:ascii="Times New Roman" w:hAnsi="Times New Roman" w:cs="Times New Roman"/>
          <w:sz w:val="24"/>
          <w:szCs w:val="24"/>
        </w:rPr>
        <w:t>ods.</w:t>
      </w:r>
      <w:r w:rsidR="00480225">
        <w:rPr>
          <w:rFonts w:ascii="Times New Roman" w:hAnsi="Times New Roman" w:cs="Times New Roman"/>
          <w:sz w:val="24"/>
          <w:szCs w:val="24"/>
        </w:rPr>
        <w:t>7</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c) </w:t>
      </w:r>
      <w:r w:rsidRPr="004F2BCA" w:rsidR="009D67F3">
        <w:rPr>
          <w:rFonts w:ascii="Times New Roman" w:hAnsi="Times New Roman" w:cs="Times New Roman"/>
          <w:sz w:val="24"/>
          <w:szCs w:val="24"/>
        </w:rPr>
        <w:t xml:space="preserve">vykazuje straty, ktoré majú za následok, že vlastné imanie </w:t>
      </w:r>
      <w:r w:rsidRPr="004F2BCA" w:rsidR="00715474">
        <w:rPr>
          <w:rFonts w:ascii="Times New Roman" w:hAnsi="Times New Roman" w:cs="Times New Roman"/>
          <w:sz w:val="24"/>
          <w:szCs w:val="24"/>
        </w:rPr>
        <w:t>je</w:t>
      </w:r>
      <w:r w:rsidRPr="004F2BCA" w:rsidR="009D67F3">
        <w:rPr>
          <w:rFonts w:ascii="Times New Roman" w:hAnsi="Times New Roman" w:cs="Times New Roman"/>
          <w:sz w:val="24"/>
          <w:szCs w:val="24"/>
        </w:rPr>
        <w:t xml:space="preserve"> nižšie ako minimálna výška základného imania poisťovne podľa § 4 ods. </w:t>
      </w:r>
      <w:r w:rsidRPr="004F2BCA" w:rsidR="003A373C">
        <w:rPr>
          <w:rFonts w:ascii="Times New Roman" w:hAnsi="Times New Roman" w:cs="Times New Roman"/>
          <w:sz w:val="24"/>
          <w:szCs w:val="24"/>
        </w:rPr>
        <w:t>9</w:t>
      </w:r>
      <w:r w:rsidRPr="004F2BCA" w:rsidR="009D67F3">
        <w:rPr>
          <w:rFonts w:ascii="Times New Roman" w:hAnsi="Times New Roman" w:cs="Times New Roman"/>
          <w:sz w:val="24"/>
          <w:szCs w:val="24"/>
        </w:rPr>
        <w:t xml:space="preserve"> alebo základného imania zaisťovne podľa </w:t>
      </w:r>
      <w:r w:rsidRPr="004F2BCA" w:rsidR="003A373C">
        <w:rPr>
          <w:rFonts w:ascii="Times New Roman" w:hAnsi="Times New Roman" w:cs="Times New Roman"/>
          <w:sz w:val="24"/>
          <w:szCs w:val="24"/>
        </w:rPr>
        <w:t>§ 6 ods.</w:t>
      </w:r>
      <w:r w:rsidR="00326E4E">
        <w:rPr>
          <w:rFonts w:ascii="Times New Roman" w:hAnsi="Times New Roman" w:cs="Times New Roman"/>
          <w:sz w:val="24"/>
          <w:szCs w:val="24"/>
        </w:rPr>
        <w:t xml:space="preserve"> 8</w:t>
      </w:r>
      <w:r w:rsidRPr="004F2BCA" w:rsidR="003A373C">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(2) Ozdravný plán musí schváliť predstavenstvo a dozorná rada poisťovne, zaisťovne, zahraničnej poisťovne alebo zahraničnej zaisťovne. Poisťovňa, zaisťovňa, zahraničná poisťovňa alebo zahraničná zaisťovňa je povinná predložiť tento ozdravný plán Národnej banke Slovenska v lehote </w:t>
      </w:r>
      <w:r w:rsidRPr="004F2BCA" w:rsidR="00C41F5B">
        <w:rPr>
          <w:rFonts w:ascii="Times New Roman" w:hAnsi="Times New Roman" w:cs="Times New Roman"/>
          <w:sz w:val="24"/>
          <w:szCs w:val="24"/>
        </w:rPr>
        <w:t>ňou</w:t>
      </w:r>
      <w:r w:rsidRPr="004F2BCA">
        <w:rPr>
          <w:rFonts w:ascii="Times New Roman" w:hAnsi="Times New Roman" w:cs="Times New Roman"/>
          <w:sz w:val="24"/>
          <w:szCs w:val="24"/>
        </w:rPr>
        <w:t xml:space="preserve"> určenej. Národná banka Slovenska je povinná do </w:t>
      </w:r>
      <w:r w:rsidRPr="004F2BCA" w:rsidR="00C1763C">
        <w:rPr>
          <w:rFonts w:ascii="Times New Roman" w:hAnsi="Times New Roman" w:cs="Times New Roman"/>
          <w:sz w:val="24"/>
          <w:szCs w:val="24"/>
        </w:rPr>
        <w:t xml:space="preserve">15 </w:t>
      </w:r>
      <w:r w:rsidRPr="004F2BCA" w:rsidR="00DC7216">
        <w:rPr>
          <w:rFonts w:ascii="Times New Roman" w:hAnsi="Times New Roman" w:cs="Times New Roman"/>
          <w:sz w:val="24"/>
          <w:szCs w:val="24"/>
        </w:rPr>
        <w:t>pracovných</w:t>
      </w:r>
      <w:r w:rsidRPr="004F2BCA">
        <w:rPr>
          <w:rFonts w:ascii="Times New Roman" w:hAnsi="Times New Roman" w:cs="Times New Roman"/>
          <w:sz w:val="24"/>
          <w:szCs w:val="24"/>
        </w:rPr>
        <w:t xml:space="preserve"> dní od doručenia ozdravného plánu schváleného predstavenstvom a dozornou radou poisťovne, zaisťovne, zahraničnej poisťovne alebo zahraničnej zaisťovne, </w:t>
      </w:r>
      <w:r w:rsidRPr="00807890" w:rsidR="0015071E">
        <w:rPr>
          <w:rFonts w:ascii="Times New Roman" w:hAnsi="Times New Roman" w:cs="Times New Roman"/>
          <w:sz w:val="24"/>
          <w:szCs w:val="24"/>
        </w:rPr>
        <w:t>ozdravný plán</w:t>
      </w:r>
      <w:r w:rsidRPr="00807890">
        <w:rPr>
          <w:rFonts w:ascii="Times New Roman" w:hAnsi="Times New Roman" w:cs="Times New Roman"/>
          <w:sz w:val="24"/>
          <w:szCs w:val="24"/>
        </w:rPr>
        <w:t xml:space="preserve"> schváliť alebo zamietnuť. </w:t>
      </w:r>
      <w:r w:rsidRPr="00807890" w:rsidR="005F3FF3">
        <w:rPr>
          <w:rFonts w:ascii="Times New Roman" w:hAnsi="Times New Roman" w:cs="Times New Roman"/>
          <w:sz w:val="24"/>
          <w:szCs w:val="24"/>
        </w:rPr>
        <w:t>Národná banka Slovenska zamietne ozdravný plán, ak neobsahuje údaje podľa odseku 3 alebo, ak je predpoklad, že ozdravný plán by neviedol</w:t>
      </w:r>
      <w:r w:rsidRPr="00103BE0" w:rsidR="005F3FF3">
        <w:rPr>
          <w:rFonts w:ascii="Times New Roman" w:hAnsi="Times New Roman" w:cs="Times New Roman"/>
          <w:sz w:val="24"/>
          <w:szCs w:val="24"/>
        </w:rPr>
        <w:t xml:space="preserve"> k odstráneniu nedostatkov.</w:t>
      </w:r>
      <w:r w:rsidR="005F3FF3">
        <w:rPr>
          <w:rFonts w:ascii="Times New Roman" w:hAnsi="Times New Roman" w:cs="Times New Roman"/>
          <w:b/>
          <w:sz w:val="24"/>
          <w:szCs w:val="24"/>
        </w:rPr>
        <w:t xml:space="preserve"> </w:t>
      </w:r>
      <w:r w:rsidRPr="004F2BCA">
        <w:rPr>
          <w:rFonts w:ascii="Times New Roman" w:hAnsi="Times New Roman" w:cs="Times New Roman"/>
          <w:sz w:val="24"/>
          <w:szCs w:val="24"/>
        </w:rPr>
        <w:t>Ak Národná banka Slovenska v tejto lehote predložený ozdravný plán nezamietne, považuje sa ozdravný plán za schválený.</w:t>
      </w:r>
      <w:r w:rsidRPr="004F2BCA" w:rsidR="003445AE">
        <w:rPr>
          <w:rFonts w:ascii="Times New Roman" w:hAnsi="Times New Roman" w:cs="Times New Roman"/>
          <w:sz w:val="24"/>
          <w:szCs w:val="24"/>
        </w:rPr>
        <w:t xml:space="preserve"> Ozdravný plán musí v období, ktoré </w:t>
      </w:r>
      <w:r w:rsidR="001E7CC5">
        <w:rPr>
          <w:rFonts w:ascii="Times New Roman" w:hAnsi="Times New Roman" w:cs="Times New Roman"/>
          <w:sz w:val="24"/>
          <w:szCs w:val="24"/>
        </w:rPr>
        <w:t>určí</w:t>
      </w:r>
      <w:r w:rsidRPr="004F2BCA" w:rsidR="003445AE">
        <w:rPr>
          <w:rFonts w:ascii="Times New Roman" w:hAnsi="Times New Roman" w:cs="Times New Roman"/>
          <w:sz w:val="24"/>
          <w:szCs w:val="24"/>
        </w:rPr>
        <w:t xml:space="preserve"> Národná banka Slovenska viesť k odstráneniu nedostatkov, ktoré viedli k uloženiu ozdravného plánu.</w:t>
      </w:r>
      <w:r w:rsidRPr="004F2BCA">
        <w:rPr>
          <w:rFonts w:ascii="Times New Roman" w:hAnsi="Times New Roman" w:cs="Times New Roman"/>
          <w:sz w:val="24"/>
          <w:szCs w:val="24"/>
        </w:rPr>
        <w:t xml:space="preserve">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Ozdravný plán musí obsahovať najmä tieto údaje týkajúce sa vykonávania poisťovacej činnosti alebo zaisťovacej činnosti v nasledujúcich troch rokoch:</w:t>
      </w:r>
    </w:p>
    <w:p w:rsidR="000A267A" w:rsidRPr="004F2BCA" w:rsidP="007837E1">
      <w:pPr>
        <w:jc w:val="both"/>
        <w:rPr>
          <w:rFonts w:ascii="Times New Roman" w:hAnsi="Times New Roman" w:cs="Times New Roman"/>
          <w:sz w:val="24"/>
          <w:szCs w:val="24"/>
        </w:rPr>
      </w:pPr>
      <w:r w:rsidRPr="004F2BCA">
        <w:rPr>
          <w:rFonts w:ascii="Times New Roman" w:hAnsi="Times New Roman" w:cs="Times New Roman"/>
          <w:sz w:val="24"/>
          <w:szCs w:val="24"/>
        </w:rPr>
        <w:t xml:space="preserve">a) </w:t>
      </w:r>
      <w:r w:rsidRPr="004F2BCA" w:rsidR="007837E1">
        <w:rPr>
          <w:rFonts w:ascii="Times New Roman" w:hAnsi="Times New Roman" w:cs="Times New Roman"/>
          <w:sz w:val="24"/>
          <w:szCs w:val="24"/>
        </w:rPr>
        <w:t>plán súčasného a predpokladaného vývoja ekonomickej situácie minimálne v rozsahu bilancií, výkazov ziskov a strát, strategického obchodného plánu, plánu kapitálového posilnenia vlastných zdrojov</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b) </w:t>
      </w:r>
      <w:r w:rsidRPr="004F2BCA" w:rsidR="007837E1">
        <w:rPr>
          <w:rFonts w:ascii="Times New Roman" w:hAnsi="Times New Roman" w:cs="Times New Roman"/>
          <w:sz w:val="24"/>
          <w:szCs w:val="24"/>
        </w:rPr>
        <w:t>identifikáciu možných rizík ozdravného plánu,</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 xml:space="preserve">c) </w:t>
      </w:r>
      <w:r w:rsidRPr="004F2BCA" w:rsidR="007837E1">
        <w:rPr>
          <w:rFonts w:ascii="Times New Roman" w:hAnsi="Times New Roman" w:cs="Times New Roman"/>
          <w:sz w:val="24"/>
          <w:szCs w:val="24"/>
        </w:rPr>
        <w:t>riadenie finančných rizík v poisťovni,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predpokladané finančné zdroje určené na krytie záväzkov z poistenia alebo zaistenia a predpokladanú požadovanú mieru solventnosti,</w:t>
      </w:r>
    </w:p>
    <w:p w:rsidR="000A267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e) predpokladaný spôsob a rozsah zaistenia.</w:t>
      </w:r>
    </w:p>
    <w:p w:rsidR="00780232" w:rsidRPr="00103BE0" w:rsidP="00780232">
      <w:pPr>
        <w:jc w:val="both"/>
        <w:rPr>
          <w:rFonts w:ascii="Times New Roman" w:hAnsi="Times New Roman" w:cs="Times New Roman"/>
          <w:sz w:val="24"/>
          <w:szCs w:val="24"/>
        </w:rPr>
      </w:pPr>
      <w:r w:rsidRPr="00103BE0" w:rsidR="00A8343A">
        <w:rPr>
          <w:rFonts w:ascii="Times New Roman" w:hAnsi="Times New Roman" w:cs="Times New Roman"/>
          <w:sz w:val="24"/>
          <w:szCs w:val="24"/>
        </w:rPr>
        <w:tab/>
      </w:r>
      <w:r w:rsidRPr="00103BE0">
        <w:rPr>
          <w:rFonts w:ascii="Times New Roman" w:hAnsi="Times New Roman" w:cs="Times New Roman"/>
          <w:sz w:val="24"/>
          <w:szCs w:val="24"/>
        </w:rPr>
        <w:t>(4) Národná banka Slovenska je oprávnená súčasne s nariadením predloženia ozdravného plánu požadovať od poisťovne, zaisťovne, pobočky zahraničnej poisťovne alebo pobočky zahraničnej zaisťovne vyššiu požadovanú mieru solventnosti. Túto požiadavku je poisťovňa, zaisťovňa</w:t>
      </w:r>
      <w:r w:rsidRPr="00103BE0" w:rsidR="007C24D0">
        <w:rPr>
          <w:rFonts w:ascii="Times New Roman" w:hAnsi="Times New Roman" w:cs="Times New Roman"/>
          <w:sz w:val="24"/>
          <w:szCs w:val="24"/>
        </w:rPr>
        <w:t>,</w:t>
      </w:r>
      <w:r w:rsidRPr="00103BE0">
        <w:rPr>
          <w:rFonts w:ascii="Times New Roman" w:hAnsi="Times New Roman" w:cs="Times New Roman"/>
          <w:sz w:val="24"/>
          <w:szCs w:val="24"/>
        </w:rPr>
        <w:t xml:space="preserve"> pobočka zahraničnej poisťovne alebo pobočka zahraničnej zaisťovne povinná zohľadniť v ozdravnom pláne.</w:t>
      </w:r>
    </w:p>
    <w:p w:rsidR="00780232" w:rsidRPr="0010126D" w:rsidP="00780232">
      <w:pPr>
        <w:ind w:firstLine="708"/>
        <w:jc w:val="both"/>
        <w:rPr>
          <w:rFonts w:ascii="Times New Roman" w:hAnsi="Times New Roman" w:cs="Times New Roman"/>
          <w:sz w:val="24"/>
          <w:szCs w:val="24"/>
        </w:rPr>
      </w:pPr>
      <w:r w:rsidRPr="00103BE0">
        <w:rPr>
          <w:rFonts w:ascii="Times New Roman" w:hAnsi="Times New Roman" w:cs="Times New Roman"/>
          <w:sz w:val="24"/>
          <w:szCs w:val="24"/>
        </w:rPr>
        <w:t xml:space="preserve">(5) Ak nastanú skutočnosti uvedené v odseku 1, je Národná banka Slovenska oprávnená znížiť pri výpočte solventnosti hodnotu všetkých položiek tvoriacich skutočnú mieru solventnosti, najmä ak došlo k zmene trhovej hodnoty aktív vzťahujúcich sa </w:t>
      </w:r>
      <w:r w:rsidRPr="0010126D" w:rsidR="001D055E">
        <w:rPr>
          <w:rFonts w:ascii="Times New Roman" w:hAnsi="Times New Roman" w:cs="Times New Roman"/>
          <w:sz w:val="24"/>
          <w:szCs w:val="24"/>
        </w:rPr>
        <w:t>na tieto položky</w:t>
      </w:r>
      <w:r w:rsidRPr="0010126D">
        <w:rPr>
          <w:rFonts w:ascii="Times New Roman" w:hAnsi="Times New Roman" w:cs="Times New Roman"/>
          <w:sz w:val="24"/>
          <w:szCs w:val="24"/>
        </w:rPr>
        <w:t xml:space="preserve">. </w:t>
      </w:r>
    </w:p>
    <w:p w:rsidR="00A8343A" w:rsidRPr="00A8343A" w:rsidP="00A8343A">
      <w:pPr>
        <w:jc w:val="both"/>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Nútená správa</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70</w:t>
      </w:r>
    </w:p>
    <w:p w:rsidR="000A267A" w:rsidRPr="004F2BCA">
      <w:pPr>
        <w:jc w:val="both"/>
        <w:rPr>
          <w:rFonts w:ascii="Times New Roman" w:hAnsi="Times New Roman" w:cs="Times New Roman"/>
          <w:sz w:val="24"/>
          <w:szCs w:val="24"/>
        </w:rPr>
      </w:pPr>
    </w:p>
    <w:p w:rsidR="000A267A" w:rsidRPr="004F2BCA" w:rsidP="007D4FC2">
      <w:pPr>
        <w:tabs>
          <w:tab w:val="left" w:pos="0"/>
        </w:tabs>
        <w:jc w:val="both"/>
        <w:rPr>
          <w:rFonts w:ascii="Times New Roman" w:hAnsi="Times New Roman" w:cs="Times New Roman"/>
          <w:sz w:val="24"/>
          <w:szCs w:val="24"/>
        </w:rPr>
      </w:pPr>
      <w:r w:rsidRPr="004F2BCA">
        <w:rPr>
          <w:rFonts w:ascii="Times New Roman" w:hAnsi="Times New Roman" w:cs="Times New Roman"/>
          <w:b/>
          <w:bCs/>
          <w:sz w:val="24"/>
          <w:szCs w:val="24"/>
        </w:rPr>
        <w:tab/>
      </w:r>
      <w:r w:rsidRPr="004F2BCA">
        <w:rPr>
          <w:rFonts w:ascii="Times New Roman" w:hAnsi="Times New Roman" w:cs="Times New Roman"/>
          <w:sz w:val="24"/>
          <w:szCs w:val="24"/>
        </w:rPr>
        <w:t>(1) Účelom nútenej správy je najmä</w:t>
      </w:r>
    </w:p>
    <w:p w:rsidR="000A267A" w:rsidRPr="004F2BCA" w:rsidP="007D4FC2">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 pozastavenie</w:t>
      </w:r>
      <w:r w:rsidR="00EA79E5">
        <w:rPr>
          <w:rFonts w:ascii="Times New Roman" w:hAnsi="Times New Roman" w:cs="Times New Roman"/>
          <w:b/>
          <w:sz w:val="24"/>
          <w:szCs w:val="24"/>
        </w:rPr>
        <w:t xml:space="preserve"> </w:t>
      </w:r>
      <w:r w:rsidRPr="004F2BCA">
        <w:rPr>
          <w:rFonts w:ascii="Times New Roman" w:hAnsi="Times New Roman" w:cs="Times New Roman"/>
          <w:sz w:val="24"/>
          <w:szCs w:val="24"/>
        </w:rPr>
        <w:t xml:space="preserve">výkonu funkcií orgánom poisťovne alebo zaisťovne zodpovedným za zhoršujúcu sa hospodársku situáciu poisťovne alebo zaisťovne, </w:t>
      </w:r>
    </w:p>
    <w:p w:rsidR="000A267A" w:rsidRPr="004F2BCA" w:rsidP="007D4FC2">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b) odstránenie najvážnejších nedostatkov v riadení a činnosti poisťovne alebo zaisťovne s cieľom zastaviť zhoršovanie sa hospodárskej situácie poisťovne alebo zaisťovne,</w:t>
      </w:r>
    </w:p>
    <w:p w:rsidR="000A267A" w:rsidRPr="004F2BCA" w:rsidP="007D4FC2">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c) zistenie skutočného stavu, v akom sa poisťovňa alebo zaisťovňa nachádza vo všetkých oblastiach jej činnosti a hospodárenia,</w:t>
      </w:r>
    </w:p>
    <w:p w:rsidR="000A267A" w:rsidRPr="004F2BCA" w:rsidP="007D4FC2">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d) ochrana práv klientov poisťovne alebo zaisťovne pred vznikom alebo narastaním škody,</w:t>
      </w:r>
    </w:p>
    <w:p w:rsidR="000A267A" w:rsidRPr="004F2BCA" w:rsidP="007D4FC2">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e) prijatie ozdravného režimu, ak možno odôvodnene predpokladať, že jeho prijatím sa zabezpečí ekonomické ozdravenie poisťovne alebo zaisťovne vrátane prijatia vykonania organizačných opatrení na postupnú stabilizáciu poisťovne alebo zaisťovne a obnovenie jej solventnosti, najmä v súčinnosti s akcionármi vykonávajúcimi kontrolu nad poisťovňou alebo zaisťovňou, </w:t>
      </w:r>
    </w:p>
    <w:p w:rsidR="000A267A" w:rsidRPr="004F2BCA" w:rsidP="007D4FC2">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f) v nevyhnutnom prípade zabezpečenie podmienok na uplatnenie nárokov klientov,</w:t>
      </w:r>
    </w:p>
    <w:p w:rsidR="000A267A" w:rsidRPr="0010126D" w:rsidP="007D4FC2">
      <w:pPr>
        <w:tabs>
          <w:tab w:val="left" w:pos="0"/>
        </w:tabs>
        <w:ind w:firstLine="0"/>
        <w:jc w:val="both"/>
        <w:rPr>
          <w:rFonts w:ascii="Times New Roman" w:hAnsi="Times New Roman" w:cs="Times New Roman"/>
          <w:b w:val="0"/>
          <w:bCs/>
          <w:sz w:val="24"/>
          <w:szCs w:val="24"/>
        </w:rPr>
      </w:pPr>
      <w:r w:rsidRPr="004F2BCA">
        <w:rPr>
          <w:rFonts w:ascii="Times New Roman" w:hAnsi="Times New Roman" w:cs="Times New Roman"/>
          <w:b w:val="0"/>
          <w:bCs/>
          <w:sz w:val="24"/>
          <w:szCs w:val="24"/>
        </w:rPr>
        <w:t xml:space="preserve">g) vykonanie nevyhnutných úkonov smerujúcich k vyhláseniu konkurzu alebo </w:t>
      </w:r>
      <w:r w:rsidRPr="0010126D" w:rsidR="00CA1752">
        <w:rPr>
          <w:rFonts w:ascii="Times New Roman" w:hAnsi="Times New Roman" w:cs="Times New Roman"/>
          <w:b w:val="0"/>
          <w:bCs/>
          <w:sz w:val="24"/>
          <w:szCs w:val="24"/>
        </w:rPr>
        <w:t>vstupu do likvidácie</w:t>
      </w:r>
      <w:r w:rsidRPr="0010126D">
        <w:rPr>
          <w:rFonts w:ascii="Times New Roman" w:hAnsi="Times New Roman" w:cs="Times New Roman"/>
          <w:b w:val="0"/>
          <w:bCs/>
          <w:sz w:val="24"/>
          <w:szCs w:val="24"/>
        </w:rPr>
        <w:t>, ak to vyžaduje ekonomická situácia poisťovne alebo zaisťovne.</w:t>
      </w:r>
    </w:p>
    <w:p w:rsidR="000A267A" w:rsidRPr="004F2BCA">
      <w:pPr>
        <w:pStyle w:val="BodyText3"/>
        <w:spacing w:after="0"/>
        <w:jc w:val="both"/>
        <w:rPr>
          <w:rFonts w:ascii="Times New Roman" w:hAnsi="Times New Roman" w:cs="Times New Roman"/>
          <w:bCs/>
          <w:sz w:val="24"/>
          <w:szCs w:val="24"/>
        </w:rPr>
      </w:pPr>
      <w:r w:rsidRPr="001304CE">
        <w:rPr>
          <w:rFonts w:ascii="Times New Roman" w:hAnsi="Times New Roman" w:cs="Times New Roman"/>
          <w:bCs/>
          <w:sz w:val="24"/>
          <w:szCs w:val="24"/>
        </w:rPr>
        <w:tab/>
        <w:t>(2) Nútená správa je reštrukturalizačné</w:t>
      </w:r>
      <w:r w:rsidRPr="001304CE" w:rsidR="00455CBA">
        <w:rPr>
          <w:rFonts w:ascii="Times New Roman" w:hAnsi="Times New Roman" w:cs="Times New Roman"/>
          <w:bCs/>
          <w:sz w:val="24"/>
          <w:szCs w:val="24"/>
        </w:rPr>
        <w:t xml:space="preserve"> </w:t>
      </w:r>
      <w:r w:rsidRPr="001304CE" w:rsidR="00455CBA">
        <w:rPr>
          <w:rFonts w:ascii="Times New Roman" w:hAnsi="Times New Roman" w:cs="Times New Roman"/>
          <w:sz w:val="24"/>
          <w:szCs w:val="24"/>
        </w:rPr>
        <w:t>a reorganizačné</w:t>
      </w:r>
      <w:r w:rsidRPr="001304CE">
        <w:rPr>
          <w:rFonts w:ascii="Times New Roman" w:hAnsi="Times New Roman" w:cs="Times New Roman"/>
          <w:bCs/>
          <w:sz w:val="24"/>
          <w:szCs w:val="24"/>
        </w:rPr>
        <w:t xml:space="preserve"> opatrenie, ktorým môžu byť</w:t>
      </w:r>
      <w:r w:rsidRPr="004F2BCA">
        <w:rPr>
          <w:rFonts w:ascii="Times New Roman" w:hAnsi="Times New Roman" w:cs="Times New Roman"/>
          <w:bCs/>
          <w:sz w:val="24"/>
          <w:szCs w:val="24"/>
        </w:rPr>
        <w:t xml:space="preserve"> dotknuté existujúce práva tretích osôb, vrátane možnosti pozastavenia výplaty poistného plnenia alebo zníženia poistného plnenia.</w:t>
      </w:r>
    </w:p>
    <w:p w:rsidR="000A267A" w:rsidRPr="00EC0916">
      <w:pPr>
        <w:tabs>
          <w:tab w:val="left" w:pos="0"/>
        </w:tabs>
        <w:jc w:val="both"/>
        <w:rPr>
          <w:rFonts w:ascii="Times New Roman" w:hAnsi="Times New Roman" w:cs="Times New Roman"/>
          <w:sz w:val="24"/>
          <w:szCs w:val="24"/>
        </w:rPr>
      </w:pPr>
      <w:r w:rsidRPr="00EC0916">
        <w:rPr>
          <w:rFonts w:ascii="Times New Roman" w:hAnsi="Times New Roman" w:cs="Times New Roman"/>
          <w:sz w:val="24"/>
          <w:szCs w:val="24"/>
        </w:rPr>
        <w:tab/>
        <w:t xml:space="preserve">(3) Ak hodnota vlastných zdrojov poisťovne </w:t>
      </w:r>
      <w:r w:rsidRPr="00EC0916">
        <w:rPr>
          <w:rFonts w:ascii="Times New Roman" w:hAnsi="Times New Roman" w:cs="Times New Roman"/>
          <w:bCs/>
          <w:sz w:val="24"/>
          <w:szCs w:val="24"/>
        </w:rPr>
        <w:t xml:space="preserve">alebo zaisťovne </w:t>
      </w:r>
      <w:r w:rsidRPr="00EC0916">
        <w:rPr>
          <w:rFonts w:ascii="Times New Roman" w:hAnsi="Times New Roman" w:cs="Times New Roman"/>
          <w:sz w:val="24"/>
          <w:szCs w:val="24"/>
        </w:rPr>
        <w:t xml:space="preserve">klesne pod hodnotu garančného fondu podľa § </w:t>
      </w:r>
      <w:r w:rsidRPr="00EC0916" w:rsidR="00DA10DC">
        <w:rPr>
          <w:rFonts w:ascii="Times New Roman" w:hAnsi="Times New Roman" w:cs="Times New Roman"/>
          <w:bCs/>
          <w:sz w:val="24"/>
          <w:szCs w:val="24"/>
        </w:rPr>
        <w:t>34</w:t>
      </w:r>
      <w:r w:rsidRPr="00EC0916">
        <w:rPr>
          <w:rFonts w:ascii="Times New Roman" w:hAnsi="Times New Roman" w:cs="Times New Roman"/>
          <w:sz w:val="24"/>
          <w:szCs w:val="24"/>
        </w:rPr>
        <w:t xml:space="preserve"> ods. </w:t>
      </w:r>
      <w:r w:rsidRPr="00EC0916" w:rsidR="00F8719F">
        <w:rPr>
          <w:rFonts w:ascii="Times New Roman" w:hAnsi="Times New Roman" w:cs="Times New Roman"/>
          <w:sz w:val="24"/>
          <w:szCs w:val="24"/>
        </w:rPr>
        <w:t>7</w:t>
      </w:r>
      <w:r w:rsidRPr="00EC0916">
        <w:rPr>
          <w:rFonts w:ascii="Times New Roman" w:hAnsi="Times New Roman" w:cs="Times New Roman"/>
          <w:sz w:val="24"/>
          <w:szCs w:val="24"/>
        </w:rPr>
        <w:t>, Národná banka Slovenska je povinná zaviesť nútenú správu.</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(4) Národná banka Slovenska môže nútenú správu zaviesť</w:t>
      </w:r>
      <w:r w:rsidR="001B25E0">
        <w:rPr>
          <w:rFonts w:ascii="Times New Roman" w:hAnsi="Times New Roman" w:cs="Times New Roman"/>
          <w:b w:val="0"/>
          <w:bCs/>
          <w:sz w:val="24"/>
          <w:szCs w:val="24"/>
        </w:rPr>
        <w:t>,</w:t>
      </w:r>
      <w:r w:rsidRPr="004F2BCA">
        <w:rPr>
          <w:rFonts w:ascii="Times New Roman" w:hAnsi="Times New Roman" w:cs="Times New Roman"/>
          <w:b w:val="0"/>
          <w:bCs/>
          <w:sz w:val="24"/>
          <w:szCs w:val="24"/>
        </w:rPr>
        <w:t xml:space="preserve"> ak poisťovňa alebo zaisťovňa nesplnila opatrenia ozdravného plánu podľa § </w:t>
      </w:r>
      <w:r w:rsidRPr="004F2BCA" w:rsidR="004614B9">
        <w:rPr>
          <w:rFonts w:ascii="Times New Roman" w:hAnsi="Times New Roman" w:cs="Times New Roman"/>
          <w:b w:val="0"/>
          <w:bCs/>
          <w:sz w:val="24"/>
          <w:szCs w:val="24"/>
        </w:rPr>
        <w:t>69</w:t>
      </w:r>
      <w:r w:rsidRPr="004F2BCA">
        <w:rPr>
          <w:rFonts w:ascii="Times New Roman" w:hAnsi="Times New Roman" w:cs="Times New Roman"/>
          <w:b w:val="0"/>
          <w:bCs/>
          <w:sz w:val="24"/>
          <w:szCs w:val="24"/>
        </w:rPr>
        <w:t xml:space="preserve"> alebo Národná banka Slovenska ozdravný plán zamietla, alebo nedostatky v činnosti poisťovne alebo zaisťovne ohrozujú bezpečné </w:t>
      </w:r>
      <w:r w:rsidRPr="00EC0916">
        <w:rPr>
          <w:rFonts w:ascii="Times New Roman" w:hAnsi="Times New Roman" w:cs="Times New Roman"/>
          <w:b w:val="0"/>
          <w:bCs/>
          <w:sz w:val="24"/>
          <w:szCs w:val="24"/>
        </w:rPr>
        <w:t xml:space="preserve">fungovanie </w:t>
      </w:r>
      <w:r w:rsidRPr="00EC0916" w:rsidR="00674D03">
        <w:rPr>
          <w:rFonts w:ascii="Times New Roman" w:hAnsi="Times New Roman" w:cs="Times New Roman"/>
          <w:b w:val="0"/>
          <w:bCs/>
          <w:sz w:val="24"/>
          <w:szCs w:val="24"/>
        </w:rPr>
        <w:t>poisťovne alebo zaisťovne</w:t>
      </w:r>
      <w:r w:rsidRPr="004F2BCA" w:rsidR="00C1763C">
        <w:rPr>
          <w:rFonts w:ascii="Times New Roman" w:hAnsi="Times New Roman" w:cs="Times New Roman"/>
          <w:b w:val="0"/>
          <w:bCs/>
          <w:sz w:val="24"/>
          <w:szCs w:val="24"/>
        </w:rPr>
        <w:t xml:space="preserve"> </w:t>
      </w:r>
      <w:r w:rsidRPr="004F2BCA">
        <w:rPr>
          <w:rFonts w:ascii="Times New Roman" w:hAnsi="Times New Roman" w:cs="Times New Roman"/>
          <w:b w:val="0"/>
          <w:bCs/>
          <w:sz w:val="24"/>
          <w:szCs w:val="24"/>
        </w:rPr>
        <w:t>a akcionári poisťovne alebo zaisťovne neurobili potrebné kroky na odstránenie týchto nedostatkov.</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val="0"/>
          <w:bCs/>
          <w:sz w:val="24"/>
          <w:szCs w:val="24"/>
        </w:rPr>
        <w:tab/>
        <w:tab/>
        <w:t>(5) Nútená správa sa zavádza okamihom doručenia rozhodnutia o zavedení nútenej správy a je ihneď účinná voči poisťovni alebo zaisťovni a voči iným osobám. Začatie konania o zavedení nútenej správy sa neoznamuje.</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(6) Rozhodnutie o zavedení nútenej správy je účinné vo všetkých členských štátoch.</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bCs/>
          <w:sz w:val="24"/>
          <w:szCs w:val="24"/>
        </w:rPr>
        <w:tab/>
      </w:r>
      <w:r w:rsidRPr="004F2BCA">
        <w:rPr>
          <w:rFonts w:ascii="Times New Roman" w:hAnsi="Times New Roman" w:cs="Times New Roman"/>
          <w:sz w:val="24"/>
          <w:szCs w:val="24"/>
        </w:rPr>
        <w:t>(7) Zahraničné reštrukturalizačné opatrenie s obdobným účelom a vplyvom na existujúce práva tretích osôb, ako je účel a vplyv nútenej správy, ktoré bolo zavedené v inom členskom štáte v poisťovni z iného členského štátu alebo</w:t>
      </w:r>
      <w:r w:rsidRPr="004F2BCA">
        <w:rPr>
          <w:rFonts w:ascii="Times New Roman" w:hAnsi="Times New Roman" w:cs="Times New Roman"/>
          <w:b/>
          <w:bCs/>
          <w:sz w:val="24"/>
          <w:szCs w:val="24"/>
        </w:rPr>
        <w:t xml:space="preserve"> </w:t>
      </w:r>
      <w:r w:rsidRPr="004F2BCA">
        <w:rPr>
          <w:rFonts w:ascii="Times New Roman" w:hAnsi="Times New Roman" w:cs="Times New Roman"/>
          <w:bCs/>
          <w:sz w:val="24"/>
          <w:szCs w:val="24"/>
        </w:rPr>
        <w:t>zaisťovni z iného členského štátu</w:t>
      </w:r>
      <w:r w:rsidRPr="004F2BCA">
        <w:rPr>
          <w:rFonts w:ascii="Times New Roman" w:hAnsi="Times New Roman" w:cs="Times New Roman"/>
          <w:sz w:val="24"/>
          <w:szCs w:val="24"/>
        </w:rPr>
        <w:t xml:space="preserve"> sa od okamihu zavedenia vzťahuje aj na ich pobočky zriadené na území Slovenskej republiky a je účinné aj vo vzťahu k tretím osobám na území Slovenskej republiky. Zahraničné reštrukturalizačné opatrenie zavedené v inom členskom štáte nad pobočkou zahraničnej poisťovne alebo </w:t>
      </w:r>
      <w:r w:rsidRPr="004F2BCA" w:rsidR="0017540C">
        <w:rPr>
          <w:rFonts w:ascii="Times New Roman" w:hAnsi="Times New Roman" w:cs="Times New Roman"/>
          <w:sz w:val="24"/>
          <w:szCs w:val="24"/>
        </w:rPr>
        <w:t xml:space="preserve">nad pobočkou </w:t>
      </w:r>
      <w:r w:rsidRPr="004F2BCA">
        <w:rPr>
          <w:rFonts w:ascii="Times New Roman" w:hAnsi="Times New Roman" w:cs="Times New Roman"/>
          <w:sz w:val="24"/>
          <w:szCs w:val="24"/>
        </w:rPr>
        <w:t>zahraničnej zaisťovne</w:t>
      </w:r>
      <w:r w:rsidRPr="004F2BCA">
        <w:rPr>
          <w:rFonts w:ascii="Times New Roman" w:hAnsi="Times New Roman" w:cs="Times New Roman"/>
          <w:b/>
          <w:sz w:val="24"/>
          <w:szCs w:val="24"/>
        </w:rPr>
        <w:t>,</w:t>
      </w:r>
      <w:r w:rsidRPr="004F2BCA">
        <w:rPr>
          <w:rFonts w:ascii="Times New Roman" w:hAnsi="Times New Roman" w:cs="Times New Roman"/>
          <w:sz w:val="24"/>
          <w:szCs w:val="24"/>
        </w:rPr>
        <w:t xml:space="preserve"> je od okamihu jeho zavedenia účinné aj vo vzťahu k tretím osobám na území Slovenskej republiky. Zahraničné reštrukturalizačné opatrenie zavedené v inom členskom štáte sa na území Slovenskej republiky vykonáva a jeho účinky sa spravujú podľa právnych predpisov tohto členského štátu, ak tento zákon neustanovuje inak.</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(8) Národná banka Slovenska bez zbytočného odkladu zabezpečí zverejnenie rozhodnutia o zavedení zahraničného reštrukturalizačného opatrenia podľa odseku 7, ktoré jej bolo oznámené príslušným orgánom dohľadu iného členského štátu, vo vestníku Národnej banky Slovenska.</w:t>
      </w:r>
    </w:p>
    <w:p w:rsidR="000A267A" w:rsidRPr="004F2BCA">
      <w:pPr>
        <w:pStyle w:val="BodyText3"/>
        <w:spacing w:after="0"/>
        <w:jc w:val="both"/>
        <w:rPr>
          <w:rFonts w:ascii="Times New Roman" w:hAnsi="Times New Roman" w:cs="Times New Roman"/>
          <w:bCs/>
          <w:sz w:val="24"/>
          <w:szCs w:val="24"/>
        </w:rPr>
      </w:pPr>
      <w:r w:rsidRPr="004F2BCA">
        <w:rPr>
          <w:rFonts w:ascii="Times New Roman" w:hAnsi="Times New Roman" w:cs="Times New Roman"/>
          <w:bCs/>
          <w:sz w:val="24"/>
          <w:szCs w:val="24"/>
        </w:rPr>
        <w:tab/>
        <w:t>(9)</w:t>
      </w:r>
      <w:r w:rsidRPr="004F2BCA" w:rsidR="00C824D6">
        <w:rPr>
          <w:rFonts w:ascii="Times New Roman" w:hAnsi="Times New Roman" w:cs="Times New Roman"/>
          <w:bCs/>
          <w:sz w:val="24"/>
          <w:szCs w:val="24"/>
        </w:rPr>
        <w:t xml:space="preserve"> </w:t>
      </w:r>
      <w:r w:rsidRPr="004F2BCA">
        <w:rPr>
          <w:rFonts w:ascii="Times New Roman" w:hAnsi="Times New Roman" w:cs="Times New Roman"/>
          <w:bCs/>
          <w:sz w:val="24"/>
          <w:szCs w:val="24"/>
        </w:rPr>
        <w:t>Národná banka Slovenska bez zbytočného odkladu zabezpečí zverejnenie výroku rozhodnutia o zavedení nútenej správy, poučenia o rozklade a účel zavedenia nútenej správy vo vestníku Národnej banky Slovenska, najmenej v dvoch denníkoch s celoštátnou pôsobnosťou a vo verejne prístupných priestoroch sídla a obchodných prevádzok poisťovne alebo zaisťovne, nad ktorou bola zavedená nútená správa; osoby, ktoré Národná banka Slovenska o zverejnenie takýchto údajov požiada, sú povinné tejto žiadosti vyhovieť. Ak je zavedená nútená správa nad poisťovňou alebo zaisťovňou, ktorá má zriadenú pobočku na území iného členského štátu, Národná banka Slovenska bez zbytočného odkladu zabezpečí zverejnenie výroku rozhodnutia o zavedení nútenej správy, poučenia o rozklade a účelu zavedenia nútenej správy aj v Úradnom vestníku Európskych spoločenstiev. Zverejnenie týchto údajov nemá vplyv na účinky zavedenia nútenej správy.</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(10) Národná banka Slovenska je povinná bez zbytočného odkladu informovať príslušné orgány dohľadu iných členských štátov o zavedení nútenej správy nad poisťovňou alebo zaisťovňou.V informácii sa uvedú účinky zavedenia nútenej správy.</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 xml:space="preserve">(11) Ak Národná banka Slovenska pri výkone dohľadu podľa § </w:t>
      </w:r>
      <w:r w:rsidRPr="004F2BCA" w:rsidR="00DA10DC">
        <w:rPr>
          <w:rFonts w:ascii="Times New Roman" w:hAnsi="Times New Roman" w:cs="Times New Roman"/>
          <w:bCs/>
          <w:sz w:val="24"/>
          <w:szCs w:val="24"/>
        </w:rPr>
        <w:t>4</w:t>
      </w:r>
      <w:r w:rsidRPr="004F2BCA" w:rsidR="004614B9">
        <w:rPr>
          <w:rFonts w:ascii="Times New Roman" w:hAnsi="Times New Roman" w:cs="Times New Roman"/>
          <w:bCs/>
          <w:sz w:val="24"/>
          <w:szCs w:val="24"/>
        </w:rPr>
        <w:t>8</w:t>
      </w:r>
      <w:r w:rsidRPr="004F2BCA">
        <w:rPr>
          <w:rFonts w:ascii="Times New Roman" w:hAnsi="Times New Roman" w:cs="Times New Roman"/>
          <w:sz w:val="24"/>
          <w:szCs w:val="24"/>
        </w:rPr>
        <w:t xml:space="preserve"> ods. 1 nad pobočkou poisťovne z iného členského štátu alebo pobočkou</w:t>
      </w:r>
      <w:r w:rsidRPr="004F2BCA">
        <w:rPr>
          <w:rFonts w:ascii="Times New Roman" w:hAnsi="Times New Roman" w:cs="Times New Roman"/>
          <w:bCs/>
          <w:sz w:val="24"/>
          <w:szCs w:val="24"/>
        </w:rPr>
        <w:t xml:space="preserve"> zaisťovne z iného členského</w:t>
      </w:r>
      <w:r w:rsidRPr="004F2BCA">
        <w:rPr>
          <w:rFonts w:ascii="Times New Roman" w:hAnsi="Times New Roman" w:cs="Times New Roman"/>
          <w:b/>
          <w:bCs/>
          <w:sz w:val="24"/>
          <w:szCs w:val="24"/>
        </w:rPr>
        <w:t xml:space="preserve"> </w:t>
      </w:r>
      <w:r w:rsidRPr="004F2BCA">
        <w:rPr>
          <w:rFonts w:ascii="Times New Roman" w:hAnsi="Times New Roman" w:cs="Times New Roman"/>
          <w:bCs/>
          <w:sz w:val="24"/>
          <w:szCs w:val="24"/>
        </w:rPr>
        <w:t>štátu</w:t>
      </w:r>
      <w:r w:rsidRPr="004F2BCA">
        <w:rPr>
          <w:rFonts w:ascii="Times New Roman" w:hAnsi="Times New Roman" w:cs="Times New Roman"/>
          <w:sz w:val="24"/>
          <w:szCs w:val="24"/>
        </w:rPr>
        <w:t xml:space="preserve"> zistí dôvody na zavedenie zahraničného reštrukturalizačného opatrenia v poisťovni z iného členského štátu alebo </w:t>
      </w:r>
      <w:r w:rsidRPr="004F2BCA">
        <w:rPr>
          <w:rFonts w:ascii="Times New Roman" w:hAnsi="Times New Roman" w:cs="Times New Roman"/>
          <w:bCs/>
          <w:sz w:val="24"/>
          <w:szCs w:val="24"/>
        </w:rPr>
        <w:t>zaisťovni z iného členského štátu</w:t>
      </w:r>
      <w:r w:rsidRPr="004F2BCA">
        <w:rPr>
          <w:rFonts w:ascii="Times New Roman" w:hAnsi="Times New Roman" w:cs="Times New Roman"/>
          <w:sz w:val="24"/>
          <w:szCs w:val="24"/>
        </w:rPr>
        <w:t>, ku ktorej patrí táto pobočka, informuje o tom príslušný orgán dohľadu tohto členského štátu.</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bCs/>
          <w:sz w:val="24"/>
          <w:szCs w:val="24"/>
        </w:rPr>
        <w:tab/>
        <w:tab/>
      </w:r>
      <w:r w:rsidRPr="004F2BCA">
        <w:rPr>
          <w:rFonts w:ascii="Times New Roman" w:hAnsi="Times New Roman" w:cs="Times New Roman"/>
          <w:b w:val="0"/>
          <w:bCs/>
          <w:sz w:val="24"/>
          <w:szCs w:val="24"/>
        </w:rPr>
        <w:t>(12) Na nútenú správu nad pobočkou zahraničnej poisťovne alebo pobočkou zahraničnej zaisťovne sa odseky</w:t>
      </w:r>
      <w:r w:rsidRPr="004F2BCA" w:rsidR="00B938A4">
        <w:rPr>
          <w:rFonts w:ascii="Times New Roman" w:hAnsi="Times New Roman" w:cs="Times New Roman"/>
          <w:b w:val="0"/>
          <w:bCs/>
          <w:sz w:val="24"/>
          <w:szCs w:val="24"/>
        </w:rPr>
        <w:t xml:space="preserve"> </w:t>
      </w:r>
      <w:r w:rsidRPr="004F2BCA">
        <w:rPr>
          <w:rFonts w:ascii="Times New Roman" w:hAnsi="Times New Roman" w:cs="Times New Roman"/>
          <w:b w:val="0"/>
          <w:bCs/>
          <w:sz w:val="24"/>
          <w:szCs w:val="24"/>
        </w:rPr>
        <w:t>1 až</w:t>
      </w:r>
      <w:r w:rsidRPr="004F2BCA" w:rsidR="00C11CDD">
        <w:rPr>
          <w:rFonts w:ascii="Times New Roman" w:hAnsi="Times New Roman" w:cs="Times New Roman"/>
          <w:b w:val="0"/>
          <w:bCs/>
          <w:sz w:val="24"/>
          <w:szCs w:val="24"/>
        </w:rPr>
        <w:t xml:space="preserve"> </w:t>
      </w:r>
      <w:r w:rsidRPr="004F2BCA">
        <w:rPr>
          <w:rFonts w:ascii="Times New Roman" w:hAnsi="Times New Roman" w:cs="Times New Roman"/>
          <w:b w:val="0"/>
          <w:bCs/>
          <w:sz w:val="24"/>
          <w:szCs w:val="24"/>
        </w:rPr>
        <w:t>9 a</w:t>
      </w:r>
      <w:r w:rsidRPr="004F2BCA" w:rsidR="00C11CDD">
        <w:rPr>
          <w:rFonts w:ascii="Times New Roman" w:hAnsi="Times New Roman" w:cs="Times New Roman"/>
          <w:b w:val="0"/>
          <w:bCs/>
          <w:sz w:val="24"/>
          <w:szCs w:val="24"/>
        </w:rPr>
        <w:t xml:space="preserve"> </w:t>
      </w:r>
      <w:r w:rsidRPr="004F2BCA">
        <w:rPr>
          <w:rFonts w:ascii="Times New Roman" w:hAnsi="Times New Roman" w:cs="Times New Roman"/>
          <w:b w:val="0"/>
          <w:bCs/>
          <w:sz w:val="24"/>
          <w:szCs w:val="24"/>
        </w:rPr>
        <w:t xml:space="preserve">§ </w:t>
      </w:r>
      <w:r w:rsidRPr="004F2BCA" w:rsidR="00DA10DC">
        <w:rPr>
          <w:rFonts w:ascii="Times New Roman" w:hAnsi="Times New Roman" w:cs="Times New Roman"/>
          <w:b w:val="0"/>
          <w:bCs/>
          <w:sz w:val="24"/>
          <w:szCs w:val="24"/>
        </w:rPr>
        <w:t>7</w:t>
      </w:r>
      <w:r w:rsidRPr="004F2BCA" w:rsidR="004614B9">
        <w:rPr>
          <w:rFonts w:ascii="Times New Roman" w:hAnsi="Times New Roman" w:cs="Times New Roman"/>
          <w:b w:val="0"/>
          <w:bCs/>
          <w:sz w:val="24"/>
          <w:szCs w:val="24"/>
        </w:rPr>
        <w:t>1</w:t>
      </w:r>
      <w:r w:rsidRPr="004F2BCA">
        <w:rPr>
          <w:rFonts w:ascii="Times New Roman" w:hAnsi="Times New Roman" w:cs="Times New Roman"/>
          <w:b w:val="0"/>
          <w:bCs/>
          <w:sz w:val="24"/>
          <w:szCs w:val="24"/>
        </w:rPr>
        <w:t xml:space="preserve"> až </w:t>
      </w:r>
      <w:r w:rsidRPr="004F2BCA" w:rsidR="004614B9">
        <w:rPr>
          <w:rFonts w:ascii="Times New Roman" w:hAnsi="Times New Roman" w:cs="Times New Roman"/>
          <w:b w:val="0"/>
          <w:bCs/>
          <w:sz w:val="24"/>
          <w:szCs w:val="24"/>
        </w:rPr>
        <w:t>78</w:t>
      </w:r>
      <w:r w:rsidRPr="004F2BCA">
        <w:rPr>
          <w:rFonts w:ascii="Times New Roman" w:hAnsi="Times New Roman" w:cs="Times New Roman"/>
          <w:b w:val="0"/>
          <w:bCs/>
          <w:sz w:val="24"/>
          <w:szCs w:val="24"/>
        </w:rPr>
        <w:t xml:space="preserve"> vzťahujú primerane.</w:t>
      </w:r>
    </w:p>
    <w:p w:rsidR="008A5216">
      <w:pPr>
        <w:tabs>
          <w:tab w:val="left" w:pos="0"/>
        </w:tabs>
        <w:ind w:left="426" w:hanging="426"/>
        <w:jc w:val="center"/>
        <w:rPr>
          <w:rFonts w:ascii="Times New Roman" w:hAnsi="Times New Roman" w:cs="Times New Roman"/>
          <w:b w:val="0"/>
          <w:bCs/>
          <w:sz w:val="24"/>
          <w:szCs w:val="24"/>
        </w:rPr>
      </w:pPr>
    </w:p>
    <w:p w:rsidR="000A267A" w:rsidRPr="004F2BCA">
      <w:pPr>
        <w:tabs>
          <w:tab w:val="left" w:pos="0"/>
        </w:tabs>
        <w:ind w:left="426" w:hanging="426"/>
        <w:jc w:val="center"/>
        <w:rPr>
          <w:rFonts w:ascii="Times New Roman" w:hAnsi="Times New Roman" w:cs="Times New Roman"/>
          <w:b/>
          <w:bCs/>
          <w:sz w:val="24"/>
          <w:szCs w:val="24"/>
        </w:rPr>
      </w:pPr>
      <w:r w:rsidRPr="004F2BCA" w:rsidR="00B938A4">
        <w:rPr>
          <w:rFonts w:ascii="Times New Roman" w:hAnsi="Times New Roman" w:cs="Times New Roman"/>
          <w:b/>
          <w:bCs w:val="0"/>
          <w:sz w:val="24"/>
          <w:szCs w:val="24"/>
        </w:rPr>
        <w:t xml:space="preserve">§ </w:t>
      </w:r>
      <w:r w:rsidRPr="004F2BCA" w:rsidR="00DA10DC">
        <w:rPr>
          <w:rFonts w:ascii="Times New Roman" w:hAnsi="Times New Roman" w:cs="Times New Roman"/>
          <w:b/>
          <w:bCs w:val="0"/>
          <w:sz w:val="24"/>
          <w:szCs w:val="24"/>
        </w:rPr>
        <w:t>7</w:t>
      </w:r>
      <w:r w:rsidRPr="004F2BCA" w:rsidR="0027344A">
        <w:rPr>
          <w:rFonts w:ascii="Times New Roman" w:hAnsi="Times New Roman" w:cs="Times New Roman"/>
          <w:b/>
          <w:bCs w:val="0"/>
          <w:sz w:val="24"/>
          <w:szCs w:val="24"/>
        </w:rPr>
        <w:t>1</w:t>
      </w:r>
    </w:p>
    <w:p w:rsidR="000A267A" w:rsidRPr="004F2BCA">
      <w:pPr>
        <w:tabs>
          <w:tab w:val="left" w:pos="0"/>
        </w:tabs>
        <w:jc w:val="both"/>
        <w:rPr>
          <w:rFonts w:ascii="Times New Roman" w:hAnsi="Times New Roman" w:cs="Times New Roman"/>
          <w:sz w:val="24"/>
          <w:szCs w:val="24"/>
        </w:rPr>
      </w:pP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 xml:space="preserve">(1) Nútenú správu vykonáva nútený správca poisťovne alebo zaisťovne a zástupca núteného správcu. Núteného správcu a najviac troch zástupcov núteného správcu vymenúva a odvoláva Národná banka Slovenska. Nútený správca a zástupca núteného správcu môžu byť vymenovaní </w:t>
      </w:r>
      <w:r w:rsidRPr="0010126D" w:rsidR="00AA0B55">
        <w:rPr>
          <w:rFonts w:ascii="Times New Roman" w:hAnsi="Times New Roman" w:cs="Times New Roman"/>
          <w:sz w:val="24"/>
          <w:szCs w:val="24"/>
        </w:rPr>
        <w:t>iba na</w:t>
      </w:r>
      <w:r w:rsidR="00AA0B55">
        <w:rPr>
          <w:rFonts w:ascii="Times New Roman" w:hAnsi="Times New Roman" w:cs="Times New Roman"/>
          <w:b/>
          <w:sz w:val="24"/>
          <w:szCs w:val="24"/>
        </w:rPr>
        <w:t xml:space="preserve"> </w:t>
      </w:r>
      <w:r w:rsidRPr="004F2BCA">
        <w:rPr>
          <w:rFonts w:ascii="Times New Roman" w:hAnsi="Times New Roman" w:cs="Times New Roman"/>
          <w:sz w:val="24"/>
          <w:szCs w:val="24"/>
        </w:rPr>
        <w:t>dobu určitú.</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bCs/>
          <w:sz w:val="24"/>
          <w:szCs w:val="24"/>
        </w:rPr>
        <w:tab/>
        <w:tab/>
      </w:r>
      <w:r w:rsidRPr="004F2BCA">
        <w:rPr>
          <w:rFonts w:ascii="Times New Roman" w:hAnsi="Times New Roman" w:cs="Times New Roman"/>
          <w:b w:val="0"/>
          <w:bCs/>
          <w:sz w:val="24"/>
          <w:szCs w:val="24"/>
        </w:rPr>
        <w:t xml:space="preserve">(2) Osvedčením o vymenovaní núteného správcu a zástupcu núteného správcu na výkon nútenej správy a osôb vykonávajúcich zahraničné reštrukturalizačné opatrenie v poisťovni z iného členského štátu alebo </w:t>
      </w:r>
      <w:r w:rsidRPr="004F2BCA">
        <w:rPr>
          <w:rFonts w:ascii="Times New Roman" w:hAnsi="Times New Roman" w:cs="Times New Roman"/>
          <w:b w:val="0"/>
          <w:bCs/>
          <w:iCs/>
          <w:sz w:val="24"/>
          <w:szCs w:val="24"/>
        </w:rPr>
        <w:t>zaisťovni z iného členského štátu</w:t>
      </w:r>
      <w:r w:rsidRPr="004F2BCA">
        <w:rPr>
          <w:rFonts w:ascii="Times New Roman" w:hAnsi="Times New Roman" w:cs="Times New Roman"/>
          <w:b w:val="0"/>
          <w:bCs/>
          <w:sz w:val="24"/>
          <w:szCs w:val="24"/>
        </w:rPr>
        <w:t xml:space="preserve"> je originál dokladu o vymenovaní alebo potvrdenie vydané Národnou bankou Slovenska alebo príslušným orgánom dohľadu iného členského štátu. Preklad tohto osvedčenia do úradného jazyka iného členského štátu nevyžaduje úradné osvedčenie ani iný obdobný postup.</w:t>
      </w:r>
    </w:p>
    <w:p w:rsidR="000A267A" w:rsidRPr="006160DD">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r>
      <w:r w:rsidRPr="006160DD">
        <w:rPr>
          <w:rFonts w:ascii="Times New Roman" w:hAnsi="Times New Roman" w:cs="Times New Roman"/>
          <w:sz w:val="24"/>
          <w:szCs w:val="24"/>
        </w:rPr>
        <w:t xml:space="preserve">(3) Núteným správcom </w:t>
      </w:r>
      <w:r w:rsidRPr="006160DD" w:rsidR="00FA1646">
        <w:rPr>
          <w:rFonts w:ascii="Times New Roman" w:hAnsi="Times New Roman" w:cs="Times New Roman"/>
          <w:sz w:val="24"/>
          <w:szCs w:val="24"/>
        </w:rPr>
        <w:t xml:space="preserve">môže </w:t>
      </w:r>
      <w:r w:rsidRPr="0010126D" w:rsidR="00FA1646">
        <w:rPr>
          <w:rFonts w:ascii="Times New Roman" w:hAnsi="Times New Roman" w:cs="Times New Roman"/>
          <w:sz w:val="24"/>
          <w:szCs w:val="24"/>
        </w:rPr>
        <w:t>byť osoba uvedená</w:t>
      </w:r>
      <w:r w:rsidRPr="006160DD" w:rsidR="00FA1646">
        <w:rPr>
          <w:rFonts w:ascii="Times New Roman" w:hAnsi="Times New Roman" w:cs="Times New Roman"/>
          <w:sz w:val="24"/>
          <w:szCs w:val="24"/>
        </w:rPr>
        <w:t xml:space="preserve"> v odseku 5, zástupcom núteného správcu môže byť len fyzická osoba.</w:t>
      </w:r>
      <w:r w:rsidRPr="006160DD">
        <w:rPr>
          <w:rFonts w:ascii="Times New Roman" w:hAnsi="Times New Roman" w:cs="Times New Roman"/>
          <w:sz w:val="24"/>
          <w:szCs w:val="24"/>
        </w:rPr>
        <w:t xml:space="preserve"> </w:t>
      </w:r>
      <w:r w:rsidRPr="006160DD" w:rsidR="00FA1646">
        <w:rPr>
          <w:rFonts w:ascii="Times New Roman" w:hAnsi="Times New Roman" w:cs="Times New Roman"/>
          <w:sz w:val="24"/>
          <w:szCs w:val="24"/>
        </w:rPr>
        <w:t>Ak je núteným správcom alebo zástupcom núteného správcu fyzická osoba</w:t>
      </w:r>
      <w:r w:rsidRPr="006160DD" w:rsidR="00326E4E">
        <w:rPr>
          <w:rFonts w:ascii="Times New Roman" w:hAnsi="Times New Roman" w:cs="Times New Roman"/>
          <w:sz w:val="24"/>
          <w:szCs w:val="24"/>
        </w:rPr>
        <w:t>,</w:t>
      </w:r>
      <w:r w:rsidRPr="006160DD" w:rsidR="00FA1646">
        <w:rPr>
          <w:rFonts w:ascii="Times New Roman" w:hAnsi="Times New Roman" w:cs="Times New Roman"/>
          <w:sz w:val="24"/>
          <w:szCs w:val="24"/>
        </w:rPr>
        <w:t xml:space="preserve"> musí byť</w:t>
      </w:r>
      <w:r w:rsidRPr="006160DD">
        <w:rPr>
          <w:rFonts w:ascii="Times New Roman" w:hAnsi="Times New Roman" w:cs="Times New Roman"/>
          <w:sz w:val="24"/>
          <w:szCs w:val="24"/>
        </w:rPr>
        <w:t xml:space="preserve"> odborne spôsobilá. Na odbornú spôsobilosť núteného správcu a zástupcu núteného správcu sa primerane vzťahuje ustanovenie §</w:t>
      </w:r>
      <w:r w:rsidRPr="006160DD" w:rsidR="00CB42BD">
        <w:rPr>
          <w:rFonts w:ascii="Times New Roman" w:hAnsi="Times New Roman" w:cs="Times New Roman"/>
          <w:sz w:val="24"/>
          <w:szCs w:val="24"/>
        </w:rPr>
        <w:t xml:space="preserve"> 5 ods. 9 alebo § 7 ods. 9.</w:t>
      </w:r>
    </w:p>
    <w:p w:rsidR="000A267A" w:rsidRPr="006160DD">
      <w:pPr>
        <w:tabs>
          <w:tab w:val="left" w:pos="0"/>
        </w:tabs>
        <w:jc w:val="both"/>
        <w:rPr>
          <w:rFonts w:ascii="Times New Roman" w:hAnsi="Times New Roman" w:cs="Times New Roman"/>
          <w:sz w:val="24"/>
          <w:szCs w:val="24"/>
        </w:rPr>
      </w:pPr>
      <w:r w:rsidRPr="006160DD" w:rsidR="003A4932">
        <w:rPr>
          <w:rFonts w:ascii="Times New Roman" w:hAnsi="Times New Roman" w:cs="Times New Roman"/>
          <w:sz w:val="24"/>
          <w:szCs w:val="24"/>
        </w:rPr>
        <w:tab/>
        <w:t>(4) Núteným správcom, ak je ním fyzická osoba, a zástupcom núteného správcu  nemôže byť osoba,</w:t>
      </w:r>
      <w:r w:rsidRPr="006160DD">
        <w:rPr>
          <w:rFonts w:ascii="Times New Roman" w:hAnsi="Times New Roman" w:cs="Times New Roman"/>
          <w:sz w:val="24"/>
          <w:szCs w:val="24"/>
        </w:rPr>
        <w:t xml:space="preserve"> ktorá</w:t>
      </w:r>
    </w:p>
    <w:p w:rsidR="000A267A" w:rsidRPr="004F2BCA">
      <w:pPr>
        <w:tabs>
          <w:tab w:val="left" w:pos="0"/>
        </w:tabs>
        <w:jc w:val="both"/>
        <w:rPr>
          <w:rFonts w:ascii="Times New Roman" w:hAnsi="Times New Roman" w:cs="Times New Roman"/>
          <w:sz w:val="24"/>
          <w:szCs w:val="24"/>
          <w:vertAlign w:val="superscript"/>
        </w:rPr>
      </w:pPr>
      <w:r w:rsidRPr="004F2BCA">
        <w:rPr>
          <w:rFonts w:ascii="Times New Roman" w:hAnsi="Times New Roman" w:cs="Times New Roman"/>
          <w:sz w:val="24"/>
          <w:szCs w:val="24"/>
        </w:rPr>
        <w:t xml:space="preserve"> a) je zamestnancom Národnej banky Slovenska alebo ktorá bola zamestnancom Národnej banky Slovenska počas dvoch rokov pred zavedením nútenej správy,</w:t>
      </w:r>
    </w:p>
    <w:p w:rsidR="000A267A" w:rsidRPr="006160DD">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b) bola právoplatne odsúdená za trestný čin spáchaný pri vykonávaní riadiacej </w:t>
      </w:r>
      <w:r w:rsidRPr="006160DD">
        <w:rPr>
          <w:rFonts w:ascii="Times New Roman" w:hAnsi="Times New Roman" w:cs="Times New Roman"/>
          <w:sz w:val="24"/>
          <w:szCs w:val="24"/>
        </w:rPr>
        <w:t xml:space="preserve">funkcie alebo za </w:t>
      </w:r>
      <w:r w:rsidRPr="006160DD" w:rsidR="002F4E01">
        <w:rPr>
          <w:rFonts w:ascii="Times New Roman" w:hAnsi="Times New Roman" w:cs="Times New Roman"/>
          <w:sz w:val="24"/>
          <w:szCs w:val="24"/>
        </w:rPr>
        <w:t>úmyselný trestný čin a ktorá nie je dôveryhodná,</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c) v období troch rokov pred zavedením nútenej správy vykonávala v poisťovni alebo zaisťovni, nad ktorou bola zavedená nútená správa, funkciu člena dozornej rady, člena predstavenstva, prokuristu alebo vedúceho zamestnanca</w:t>
      </w:r>
      <w:r w:rsidRPr="004F2BCA" w:rsidR="00C627D7">
        <w:rPr>
          <w:rFonts w:ascii="Times New Roman" w:hAnsi="Times New Roman" w:cs="Times New Roman"/>
          <w:sz w:val="24"/>
          <w:szCs w:val="24"/>
        </w:rPr>
        <w:t>,</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d) v období jedného roka pred zavedením nútenej správy poskytovala poisťovni alebo zaisťovni, nad ktorou bola zavedená nútená správa, audítorské služby bez vyslovenia výhrad k činnosti tejto poisťovne alebo zaisťovne,</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e) </w:t>
      </w:r>
      <w:r w:rsidRPr="004F2BCA" w:rsidR="00CB42BD">
        <w:rPr>
          <w:rFonts w:ascii="Times New Roman" w:hAnsi="Times New Roman" w:cs="Times New Roman"/>
          <w:sz w:val="24"/>
          <w:szCs w:val="24"/>
        </w:rPr>
        <w:t xml:space="preserve">má k </w:t>
      </w:r>
      <w:r w:rsidRPr="004F2BCA">
        <w:rPr>
          <w:rFonts w:ascii="Times New Roman" w:hAnsi="Times New Roman" w:cs="Times New Roman"/>
          <w:sz w:val="24"/>
          <w:szCs w:val="24"/>
        </w:rPr>
        <w:t xml:space="preserve">poisťovni alebo zaisťovni, nad ktorou bola zavedená nútená správa, osobitný vzťah podľa § </w:t>
      </w:r>
      <w:r w:rsidRPr="004F2BCA" w:rsidR="00DA10DC">
        <w:rPr>
          <w:rFonts w:ascii="Times New Roman" w:hAnsi="Times New Roman" w:cs="Times New Roman"/>
          <w:sz w:val="24"/>
          <w:szCs w:val="24"/>
        </w:rPr>
        <w:t>8</w:t>
      </w:r>
      <w:r w:rsidRPr="004F2BCA" w:rsidR="00C627D7">
        <w:rPr>
          <w:rFonts w:ascii="Times New Roman" w:hAnsi="Times New Roman" w:cs="Times New Roman"/>
          <w:sz w:val="24"/>
          <w:szCs w:val="24"/>
        </w:rPr>
        <w:t>4</w:t>
      </w:r>
      <w:r w:rsidRPr="004F2BCA">
        <w:rPr>
          <w:rFonts w:ascii="Times New Roman" w:hAnsi="Times New Roman" w:cs="Times New Roman"/>
          <w:sz w:val="24"/>
          <w:szCs w:val="24"/>
        </w:rPr>
        <w:t xml:space="preserve"> ods. 4,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f) je dlžníkom alebo veriteľom poisťovne alebo zaisťovne, nad ktorou bola zavedená nútená správa,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g) je zamestnancom alebo členom predstavenstva, alebo dozorného orgánu právnickej osoby, ktorá je dlžníkom alebo veriteľom poisťovne alebo zaisťovne, nad ktorou bola zavedená nútená správa,</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h) je členom predstavenstva alebo dozorného orgánu inej poisťovne alebo zaisťovne, vedúcim pobočky zahraničnej poisťovne alebo jeho zástupcom alebo vedúcim pobočky zahraničnej zaisťovne alebo jeho zástupcom.</w:t>
      </w:r>
    </w:p>
    <w:p w:rsidR="007F326B" w:rsidRPr="006160DD">
      <w:pPr>
        <w:tabs>
          <w:tab w:val="left" w:pos="0"/>
        </w:tabs>
        <w:jc w:val="both"/>
        <w:rPr>
          <w:rFonts w:ascii="Times New Roman" w:hAnsi="Times New Roman" w:cs="Times New Roman"/>
          <w:sz w:val="24"/>
          <w:szCs w:val="24"/>
        </w:rPr>
      </w:pPr>
      <w:r w:rsidRPr="007F326B">
        <w:rPr>
          <w:rFonts w:ascii="Times New Roman" w:hAnsi="Times New Roman" w:cs="Times New Roman"/>
          <w:sz w:val="24"/>
          <w:szCs w:val="24"/>
        </w:rPr>
        <w:tab/>
      </w:r>
      <w:r w:rsidRPr="006160DD">
        <w:rPr>
          <w:rFonts w:ascii="Times New Roman" w:hAnsi="Times New Roman" w:cs="Times New Roman"/>
          <w:sz w:val="24"/>
          <w:szCs w:val="24"/>
        </w:rPr>
        <w:t>(5)</w:t>
      </w:r>
      <w:r w:rsidR="00896D1D">
        <w:rPr>
          <w:rFonts w:ascii="Times New Roman" w:hAnsi="Times New Roman" w:cs="Times New Roman"/>
          <w:sz w:val="24"/>
          <w:szCs w:val="24"/>
        </w:rPr>
        <w:t xml:space="preserve"> Núteným s</w:t>
      </w:r>
      <w:r w:rsidRPr="006160DD">
        <w:rPr>
          <w:rFonts w:ascii="Times New Roman" w:hAnsi="Times New Roman" w:cs="Times New Roman"/>
          <w:sz w:val="24"/>
          <w:szCs w:val="24"/>
        </w:rPr>
        <w:t>právcom, ak je ním právnická osoba, môže byť len právnická osoba, ktorá je zriadená na spoločný výkon advokácie alebo je audítorskou spoločnosťou podľa osobitného predpisu,</w:t>
      </w:r>
      <w:r w:rsidR="001F71A7">
        <w:rPr>
          <w:rStyle w:val="FootnoteReference"/>
          <w:rFonts w:ascii="Times New Roman" w:hAnsi="Times New Roman" w:cs="Times New Roman"/>
          <w:sz w:val="24"/>
          <w:szCs w:val="24"/>
        </w:rPr>
        <w:t>61)</w:t>
      </w:r>
      <w:r w:rsidRPr="006160DD" w:rsidR="006D2C53">
        <w:rPr>
          <w:rFonts w:ascii="Times New Roman" w:hAnsi="Times New Roman" w:cs="Times New Roman"/>
          <w:sz w:val="24"/>
          <w:szCs w:val="24"/>
        </w:rPr>
        <w:t xml:space="preserve"> </w:t>
      </w:r>
      <w:r w:rsidRPr="006160DD">
        <w:rPr>
          <w:rFonts w:ascii="Times New Roman" w:hAnsi="Times New Roman" w:cs="Times New Roman"/>
          <w:sz w:val="24"/>
          <w:szCs w:val="24"/>
        </w:rPr>
        <w:t>ak táto právnická osoba má neobmedzené poistenie zodpovednosti za škodu spôsobenú v súvislosti s jej činnosťou pri výkone nútenej správy a s výkonom funkcie núteného správcu a ak spoločníkmi tejto právnickej osoby, štatutárnym orgánom, členmi štatutárneho orgánu, členmi dozorného orgánu tejto</w:t>
      </w:r>
      <w:r w:rsidRPr="007F326B">
        <w:rPr>
          <w:rFonts w:ascii="Times New Roman" w:hAnsi="Times New Roman" w:cs="Times New Roman"/>
          <w:b/>
          <w:sz w:val="24"/>
          <w:szCs w:val="24"/>
        </w:rPr>
        <w:t xml:space="preserve"> </w:t>
      </w:r>
      <w:r w:rsidRPr="006160DD">
        <w:rPr>
          <w:rFonts w:ascii="Times New Roman" w:hAnsi="Times New Roman" w:cs="Times New Roman"/>
          <w:sz w:val="24"/>
          <w:szCs w:val="24"/>
        </w:rPr>
        <w:t>právnickej osoby ani zamestnancami tejto právnickej osoby nie je ani jedna fyzická osoba, ktorá podľa odseku 4 nemôže byť núteným správcom. Ak je</w:t>
      </w:r>
      <w:r w:rsidR="00BE2B7C">
        <w:rPr>
          <w:rFonts w:ascii="Times New Roman" w:hAnsi="Times New Roman" w:cs="Times New Roman"/>
          <w:sz w:val="24"/>
          <w:szCs w:val="24"/>
        </w:rPr>
        <w:t xml:space="preserve"> núteným</w:t>
      </w:r>
      <w:r w:rsidRPr="006160DD">
        <w:rPr>
          <w:rFonts w:ascii="Times New Roman" w:hAnsi="Times New Roman" w:cs="Times New Roman"/>
          <w:sz w:val="24"/>
          <w:szCs w:val="24"/>
        </w:rPr>
        <w:t xml:space="preserve"> správcom právnická osoba, nevymenúva sa zástupca </w:t>
      </w:r>
      <w:r w:rsidR="00BE2B7C">
        <w:rPr>
          <w:rFonts w:ascii="Times New Roman" w:hAnsi="Times New Roman" w:cs="Times New Roman"/>
          <w:sz w:val="24"/>
          <w:szCs w:val="24"/>
        </w:rPr>
        <w:t xml:space="preserve">núteného </w:t>
      </w:r>
      <w:r w:rsidRPr="006160DD">
        <w:rPr>
          <w:rFonts w:ascii="Times New Roman" w:hAnsi="Times New Roman" w:cs="Times New Roman"/>
          <w:sz w:val="24"/>
          <w:szCs w:val="24"/>
        </w:rPr>
        <w:t>správcu, nepriberajú sa odborní poradcovia a táto právnická osoba môže vykonávať nútenú správu len prostredníctvom osôb, ktoré spĺňajú podmienky a nie sú vylúčené podľa odseku 4.</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w:t>
      </w:r>
      <w:r w:rsidR="00D67EEB">
        <w:rPr>
          <w:rFonts w:ascii="Times New Roman" w:hAnsi="Times New Roman" w:cs="Times New Roman"/>
          <w:sz w:val="24"/>
          <w:szCs w:val="24"/>
        </w:rPr>
        <w:t>6</w:t>
      </w:r>
      <w:r w:rsidRPr="004F2BCA">
        <w:rPr>
          <w:rFonts w:ascii="Times New Roman" w:hAnsi="Times New Roman" w:cs="Times New Roman"/>
          <w:sz w:val="24"/>
          <w:szCs w:val="24"/>
        </w:rPr>
        <w:t xml:space="preserve">) Nútený správca je oprávnený riadiť poisťovňu alebo zaisťovňu a </w:t>
      </w:r>
      <w:r w:rsidRPr="004F2BCA" w:rsidR="00CB42BD">
        <w:rPr>
          <w:rFonts w:ascii="Times New Roman" w:hAnsi="Times New Roman" w:cs="Times New Roman"/>
          <w:sz w:val="24"/>
          <w:szCs w:val="24"/>
        </w:rPr>
        <w:t>j</w:t>
      </w:r>
      <w:r w:rsidRPr="004F2BCA">
        <w:rPr>
          <w:rFonts w:ascii="Times New Roman" w:hAnsi="Times New Roman" w:cs="Times New Roman"/>
          <w:sz w:val="24"/>
          <w:szCs w:val="24"/>
        </w:rPr>
        <w:t xml:space="preserve">ej zamestnancov. Kompetencie núteného správcu sú vymedzené týmto zákonom a zmluvou podľa § </w:t>
      </w:r>
      <w:r w:rsidRPr="004F2BCA" w:rsidR="00DA10DC">
        <w:rPr>
          <w:rFonts w:ascii="Times New Roman" w:hAnsi="Times New Roman" w:cs="Times New Roman"/>
          <w:sz w:val="24"/>
          <w:szCs w:val="24"/>
        </w:rPr>
        <w:t>7</w:t>
      </w:r>
      <w:r w:rsidRPr="004F2BCA" w:rsidR="00C627D7">
        <w:rPr>
          <w:rFonts w:ascii="Times New Roman" w:hAnsi="Times New Roman" w:cs="Times New Roman"/>
          <w:sz w:val="24"/>
          <w:szCs w:val="24"/>
        </w:rPr>
        <w:t>4</w:t>
      </w:r>
      <w:r w:rsidRPr="004F2BCA">
        <w:rPr>
          <w:rFonts w:ascii="Times New Roman" w:hAnsi="Times New Roman" w:cs="Times New Roman"/>
          <w:sz w:val="24"/>
          <w:szCs w:val="24"/>
        </w:rPr>
        <w:t xml:space="preserve"> ods. 1. Nútený správca je viazaný obmedzeniami uvedenými v rozhodnutí Národnej banky Slovenska o zavedení nútenej správy alebo v zmluve podľa § </w:t>
      </w:r>
      <w:r w:rsidRPr="004F2BCA" w:rsidR="00DA10DC">
        <w:rPr>
          <w:rFonts w:ascii="Times New Roman" w:hAnsi="Times New Roman" w:cs="Times New Roman"/>
          <w:sz w:val="24"/>
          <w:szCs w:val="24"/>
        </w:rPr>
        <w:t>7</w:t>
      </w:r>
      <w:r w:rsidRPr="004F2BCA" w:rsidR="00C627D7">
        <w:rPr>
          <w:rFonts w:ascii="Times New Roman" w:hAnsi="Times New Roman" w:cs="Times New Roman"/>
          <w:sz w:val="24"/>
          <w:szCs w:val="24"/>
        </w:rPr>
        <w:t>4</w:t>
      </w:r>
      <w:r w:rsidRPr="004F2BCA">
        <w:rPr>
          <w:rFonts w:ascii="Times New Roman" w:hAnsi="Times New Roman" w:cs="Times New Roman"/>
          <w:sz w:val="24"/>
          <w:szCs w:val="24"/>
        </w:rPr>
        <w:t xml:space="preserve"> ods. 1.</w:t>
      </w:r>
    </w:p>
    <w:p w:rsidR="000A267A" w:rsidRPr="004F2BCA">
      <w:pPr>
        <w:tabs>
          <w:tab w:val="left" w:pos="0"/>
        </w:tabs>
        <w:jc w:val="both"/>
        <w:rPr>
          <w:rFonts w:ascii="Times New Roman" w:hAnsi="Times New Roman" w:cs="Times New Roman"/>
          <w:sz w:val="24"/>
          <w:szCs w:val="24"/>
        </w:rPr>
      </w:pPr>
      <w:r w:rsidR="00D67EEB">
        <w:rPr>
          <w:rFonts w:ascii="Times New Roman" w:hAnsi="Times New Roman" w:cs="Times New Roman"/>
          <w:sz w:val="24"/>
          <w:szCs w:val="24"/>
        </w:rPr>
        <w:tab/>
      </w:r>
      <w:r w:rsidRPr="004F2BCA">
        <w:rPr>
          <w:rFonts w:ascii="Times New Roman" w:hAnsi="Times New Roman" w:cs="Times New Roman"/>
          <w:sz w:val="24"/>
          <w:szCs w:val="24"/>
        </w:rPr>
        <w:t>(</w:t>
      </w:r>
      <w:r w:rsidR="00D67EEB">
        <w:rPr>
          <w:rFonts w:ascii="Times New Roman" w:hAnsi="Times New Roman" w:cs="Times New Roman"/>
          <w:sz w:val="24"/>
          <w:szCs w:val="24"/>
        </w:rPr>
        <w:t>7</w:t>
      </w:r>
      <w:r w:rsidRPr="004F2BCA">
        <w:rPr>
          <w:rFonts w:ascii="Times New Roman" w:hAnsi="Times New Roman" w:cs="Times New Roman"/>
          <w:sz w:val="24"/>
          <w:szCs w:val="24"/>
        </w:rPr>
        <w:t xml:space="preserve">) Zástupca núteného správcu je zodpovedný nútenému správcovi za zverenú oblasť činnosti poisťovne alebo zaisťovne a podlieha pri výkone nútenej správy nútenému správcovi. Kompetencie zástupcu núteného správcu sú vymedzené zmluvou podľa § </w:t>
      </w:r>
      <w:r w:rsidRPr="004F2BCA" w:rsidR="00DA10DC">
        <w:rPr>
          <w:rFonts w:ascii="Times New Roman" w:hAnsi="Times New Roman" w:cs="Times New Roman"/>
          <w:sz w:val="24"/>
          <w:szCs w:val="24"/>
        </w:rPr>
        <w:t>7</w:t>
      </w:r>
      <w:r w:rsidRPr="004F2BCA" w:rsidR="00C627D7">
        <w:rPr>
          <w:rFonts w:ascii="Times New Roman" w:hAnsi="Times New Roman" w:cs="Times New Roman"/>
          <w:sz w:val="24"/>
          <w:szCs w:val="24"/>
        </w:rPr>
        <w:t>4</w:t>
      </w:r>
      <w:r w:rsidRPr="004F2BCA">
        <w:rPr>
          <w:rFonts w:ascii="Times New Roman" w:hAnsi="Times New Roman" w:cs="Times New Roman"/>
          <w:sz w:val="24"/>
          <w:szCs w:val="24"/>
        </w:rPr>
        <w:t xml:space="preserve"> ods. 1. Po predchádzajúcom súhlase Národnej banky Slovenska môže nútený správca splnomocniť niektorého svojho zástupcu vykonávaním úkonov vo svojom mene na základe písomného plnomocenstva s podpisom osvedčeným podľa osobitných</w:t>
      </w:r>
      <w:r w:rsidRPr="004F2BCA" w:rsidR="00DD4081">
        <w:rPr>
          <w:rFonts w:ascii="Times New Roman" w:hAnsi="Times New Roman" w:cs="Times New Roman"/>
          <w:sz w:val="24"/>
          <w:szCs w:val="24"/>
        </w:rPr>
        <w:t xml:space="preserve"> </w:t>
      </w:r>
      <w:r w:rsidRPr="004F2BCA">
        <w:rPr>
          <w:rFonts w:ascii="Times New Roman" w:hAnsi="Times New Roman" w:cs="Times New Roman"/>
          <w:sz w:val="24"/>
          <w:szCs w:val="24"/>
        </w:rPr>
        <w:t>predpisov</w:t>
      </w:r>
      <w:r w:rsidRPr="004F2BCA" w:rsidR="000C07D9">
        <w:rPr>
          <w:rFonts w:ascii="Times New Roman" w:hAnsi="Times New Roman" w:cs="Times New Roman"/>
          <w:sz w:val="24"/>
          <w:szCs w:val="24"/>
        </w:rPr>
        <w:t>;</w:t>
      </w:r>
      <w:r w:rsidR="000652D5">
        <w:rPr>
          <w:rStyle w:val="FootnoteReference"/>
          <w:rFonts w:ascii="Times New Roman" w:hAnsi="Times New Roman" w:cs="Times New Roman"/>
          <w:sz w:val="24"/>
          <w:szCs w:val="24"/>
        </w:rPr>
        <w:t>62)</w:t>
      </w:r>
      <w:r w:rsidRPr="004F2BCA" w:rsidR="000C07D9">
        <w:rPr>
          <w:rFonts w:ascii="Times New Roman" w:hAnsi="Times New Roman" w:cs="Times New Roman"/>
          <w:sz w:val="24"/>
          <w:szCs w:val="24"/>
        </w:rPr>
        <w:t xml:space="preserve"> </w:t>
      </w:r>
      <w:r w:rsidRPr="004F2BCA">
        <w:rPr>
          <w:rFonts w:ascii="Times New Roman" w:hAnsi="Times New Roman" w:cs="Times New Roman"/>
          <w:sz w:val="24"/>
          <w:szCs w:val="24"/>
        </w:rPr>
        <w:t xml:space="preserve">predchádzajúci súhlas môže byť vyjadrený priamo v zmluve podľa § </w:t>
      </w:r>
      <w:r w:rsidRPr="004F2BCA" w:rsidR="00C70EF2">
        <w:rPr>
          <w:rFonts w:ascii="Times New Roman" w:hAnsi="Times New Roman" w:cs="Times New Roman"/>
          <w:sz w:val="24"/>
          <w:szCs w:val="24"/>
        </w:rPr>
        <w:t>7</w:t>
      </w:r>
      <w:r w:rsidRPr="004F2BCA" w:rsidR="00C627D7">
        <w:rPr>
          <w:rFonts w:ascii="Times New Roman" w:hAnsi="Times New Roman" w:cs="Times New Roman"/>
          <w:sz w:val="24"/>
          <w:szCs w:val="24"/>
        </w:rPr>
        <w:t>4</w:t>
      </w:r>
      <w:r w:rsidRPr="004F2BCA">
        <w:rPr>
          <w:rFonts w:ascii="Times New Roman" w:hAnsi="Times New Roman" w:cs="Times New Roman"/>
          <w:sz w:val="24"/>
          <w:szCs w:val="24"/>
        </w:rPr>
        <w:t xml:space="preserve"> ods. 1.</w:t>
      </w:r>
    </w:p>
    <w:p w:rsidR="000A267A" w:rsidRPr="004F2BCA">
      <w:pPr>
        <w:tabs>
          <w:tab w:val="left" w:pos="0"/>
        </w:tabs>
        <w:jc w:val="both"/>
        <w:rPr>
          <w:rFonts w:ascii="Times New Roman" w:hAnsi="Times New Roman" w:cs="Times New Roman"/>
          <w:sz w:val="24"/>
          <w:szCs w:val="24"/>
        </w:rPr>
      </w:pPr>
      <w:r w:rsidR="00D67EEB">
        <w:rPr>
          <w:rFonts w:ascii="Times New Roman" w:hAnsi="Times New Roman" w:cs="Times New Roman"/>
          <w:sz w:val="24"/>
          <w:szCs w:val="24"/>
        </w:rPr>
        <w:tab/>
        <w:t>(8</w:t>
      </w:r>
      <w:r w:rsidRPr="004F2BCA">
        <w:rPr>
          <w:rFonts w:ascii="Times New Roman" w:hAnsi="Times New Roman" w:cs="Times New Roman"/>
          <w:sz w:val="24"/>
          <w:szCs w:val="24"/>
        </w:rPr>
        <w:t>)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w:t>
      </w:r>
    </w:p>
    <w:p w:rsidR="000A267A" w:rsidRPr="004F2BCA">
      <w:pPr>
        <w:pStyle w:val="BodyText3"/>
        <w:spacing w:after="0"/>
        <w:jc w:val="both"/>
        <w:rPr>
          <w:rFonts w:ascii="Times New Roman" w:hAnsi="Times New Roman" w:cs="Times New Roman"/>
          <w:bCs/>
          <w:sz w:val="24"/>
          <w:szCs w:val="24"/>
        </w:rPr>
      </w:pPr>
      <w:r w:rsidR="00D67EEB">
        <w:rPr>
          <w:rFonts w:ascii="Times New Roman" w:hAnsi="Times New Roman" w:cs="Times New Roman"/>
          <w:bCs/>
          <w:sz w:val="24"/>
          <w:szCs w:val="24"/>
        </w:rPr>
        <w:tab/>
        <w:t>(9</w:t>
      </w:r>
      <w:r w:rsidRPr="004F2BCA">
        <w:rPr>
          <w:rFonts w:ascii="Times New Roman" w:hAnsi="Times New Roman" w:cs="Times New Roman"/>
          <w:bCs/>
          <w:sz w:val="24"/>
          <w:szCs w:val="24"/>
        </w:rPr>
        <w:t>) Osoba vykonávajúca zahraničné reštrukturalizačné opatrenie zavedené v inom členskom štáte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inými všeobecne záväznými právnymi predpismi Slovenskej republiky, najmä pri speňažovaní aktív a poskytovaní informácií zamestnancom.</w:t>
      </w:r>
    </w:p>
    <w:p w:rsidR="000A267A" w:rsidRPr="004F2BCA">
      <w:pPr>
        <w:tabs>
          <w:tab w:val="left" w:pos="0"/>
        </w:tabs>
        <w:ind w:hanging="426"/>
        <w:jc w:val="both"/>
        <w:rPr>
          <w:rFonts w:ascii="Times New Roman" w:hAnsi="Times New Roman" w:cs="Times New Roman"/>
          <w:b w:val="0"/>
          <w:bCs/>
          <w:sz w:val="24"/>
          <w:szCs w:val="24"/>
        </w:rPr>
      </w:pPr>
      <w:r w:rsidRPr="004F2BCA">
        <w:rPr>
          <w:rFonts w:ascii="Times New Roman" w:hAnsi="Times New Roman" w:cs="Times New Roman"/>
          <w:b/>
          <w:bCs/>
          <w:sz w:val="24"/>
          <w:szCs w:val="24"/>
        </w:rPr>
        <w:tab/>
        <w:tab/>
      </w:r>
      <w:r w:rsidR="00D67EEB">
        <w:rPr>
          <w:rFonts w:ascii="Times New Roman" w:hAnsi="Times New Roman" w:cs="Times New Roman"/>
          <w:b w:val="0"/>
          <w:bCs/>
          <w:sz w:val="24"/>
          <w:szCs w:val="24"/>
        </w:rPr>
        <w:t>(10</w:t>
      </w:r>
      <w:r w:rsidRPr="004F2BCA">
        <w:rPr>
          <w:rFonts w:ascii="Times New Roman" w:hAnsi="Times New Roman" w:cs="Times New Roman"/>
          <w:b w:val="0"/>
          <w:bCs/>
          <w:sz w:val="24"/>
          <w:szCs w:val="24"/>
        </w:rPr>
        <w:t xml:space="preserve">) V súvislosti s výkonom nútenej správy je nútený správca po predchádzajúcom súhlase Národnej banky Slovenska oprávnený v záujme urýchleného riešenia závažných problémov v poisťovni alebo zaisťovni pribrať odborných poradcov; tento predchádzajúci súhlas môže byť vyjadrený priamo v zmluve podľa § </w:t>
      </w:r>
      <w:r w:rsidRPr="004F2BCA" w:rsidR="00C70EF2">
        <w:rPr>
          <w:rFonts w:ascii="Times New Roman" w:hAnsi="Times New Roman" w:cs="Times New Roman"/>
          <w:b w:val="0"/>
          <w:bCs/>
          <w:sz w:val="24"/>
          <w:szCs w:val="24"/>
        </w:rPr>
        <w:t>7</w:t>
      </w:r>
      <w:r w:rsidRPr="004F2BCA" w:rsidR="001A4C32">
        <w:rPr>
          <w:rFonts w:ascii="Times New Roman" w:hAnsi="Times New Roman" w:cs="Times New Roman"/>
          <w:b w:val="0"/>
          <w:bCs/>
          <w:sz w:val="24"/>
          <w:szCs w:val="24"/>
        </w:rPr>
        <w:t>4</w:t>
      </w:r>
      <w:r w:rsidRPr="004F2BCA">
        <w:rPr>
          <w:rFonts w:ascii="Times New Roman" w:hAnsi="Times New Roman" w:cs="Times New Roman"/>
          <w:b w:val="0"/>
          <w:bCs/>
          <w:i/>
          <w:iCs/>
          <w:sz w:val="24"/>
          <w:szCs w:val="24"/>
        </w:rPr>
        <w:t xml:space="preserve"> </w:t>
      </w:r>
      <w:r w:rsidRPr="004F2BCA">
        <w:rPr>
          <w:rFonts w:ascii="Times New Roman" w:hAnsi="Times New Roman" w:cs="Times New Roman"/>
          <w:b w:val="0"/>
          <w:bCs/>
          <w:sz w:val="24"/>
          <w:szCs w:val="24"/>
        </w:rPr>
        <w:t>ods. 1. Odborným poradcom môže byť len fyzická osoba, ktorá je odborne spôsobilá. Na odbornú spôsobilosť odborného poradcu sa primerane vzťahuje ustanovenie § 5 ods. 9</w:t>
      </w:r>
      <w:r w:rsidRPr="004F2BCA" w:rsidR="00CB42BD">
        <w:rPr>
          <w:rFonts w:ascii="Times New Roman" w:hAnsi="Times New Roman" w:cs="Times New Roman"/>
          <w:b w:val="0"/>
          <w:bCs/>
          <w:sz w:val="24"/>
          <w:szCs w:val="24"/>
        </w:rPr>
        <w:t xml:space="preserve"> alebo § 7 ods. 9</w:t>
      </w:r>
      <w:r w:rsidRPr="004F2BCA">
        <w:rPr>
          <w:rFonts w:ascii="Times New Roman" w:hAnsi="Times New Roman" w:cs="Times New Roman"/>
          <w:b w:val="0"/>
          <w:bCs/>
          <w:sz w:val="24"/>
          <w:szCs w:val="24"/>
        </w:rPr>
        <w:t xml:space="preserve">. Odborným poradcom nemôže byť osoba podľa odseku </w:t>
      </w:r>
      <w:r w:rsidRPr="004F2BCA" w:rsidR="00524DA3">
        <w:rPr>
          <w:rFonts w:ascii="Times New Roman" w:hAnsi="Times New Roman" w:cs="Times New Roman"/>
          <w:b w:val="0"/>
          <w:bCs/>
          <w:sz w:val="24"/>
          <w:szCs w:val="24"/>
        </w:rPr>
        <w:t>4</w:t>
      </w:r>
      <w:r w:rsidRPr="004F2BCA">
        <w:rPr>
          <w:rFonts w:ascii="Times New Roman" w:hAnsi="Times New Roman" w:cs="Times New Roman"/>
          <w:b w:val="0"/>
          <w:bCs/>
          <w:sz w:val="24"/>
          <w:szCs w:val="24"/>
        </w:rPr>
        <w:t>.</w:t>
      </w:r>
    </w:p>
    <w:p w:rsidR="000A267A" w:rsidRPr="004F2BCA">
      <w:pPr>
        <w:tabs>
          <w:tab w:val="left" w:pos="0"/>
        </w:tabs>
        <w:jc w:val="both"/>
        <w:rPr>
          <w:rFonts w:ascii="Times New Roman" w:hAnsi="Times New Roman" w:cs="Times New Roman"/>
          <w:sz w:val="24"/>
          <w:szCs w:val="24"/>
        </w:rPr>
      </w:pPr>
      <w:r w:rsidR="00D67EEB">
        <w:rPr>
          <w:rFonts w:ascii="Times New Roman" w:hAnsi="Times New Roman" w:cs="Times New Roman"/>
          <w:sz w:val="24"/>
          <w:szCs w:val="24"/>
        </w:rPr>
        <w:tab/>
        <w:t>(11</w:t>
      </w:r>
      <w:r w:rsidRPr="004F2BCA">
        <w:rPr>
          <w:rFonts w:ascii="Times New Roman" w:hAnsi="Times New Roman" w:cs="Times New Roman"/>
          <w:sz w:val="24"/>
          <w:szCs w:val="24"/>
        </w:rPr>
        <w:t xml:space="preserve">) Výkon funkcie núteného správcu a jeho zástupcov sa skončí dňom skončenia nútenej správy alebo uplynutím doby, na ktorú boli vymenovaní, alebo ich odvolaním z funkcie. Nútený správca a zástupcovia núteného správcu môžu byť odvolaní na základe porušenia tohto zákona alebo iných všeobecne záväzných právnych predpisov v súvislosti s výkonom nútenej správy, alebo porušenia zmluvy podľa § </w:t>
      </w:r>
      <w:r w:rsidRPr="004F2BCA" w:rsidR="00C70EF2">
        <w:rPr>
          <w:rFonts w:ascii="Times New Roman" w:hAnsi="Times New Roman" w:cs="Times New Roman"/>
          <w:sz w:val="24"/>
          <w:szCs w:val="24"/>
        </w:rPr>
        <w:t>7</w:t>
      </w:r>
      <w:r w:rsidRPr="004F2BCA" w:rsidR="008C5E8E">
        <w:rPr>
          <w:rFonts w:ascii="Times New Roman" w:hAnsi="Times New Roman" w:cs="Times New Roman"/>
          <w:sz w:val="24"/>
          <w:szCs w:val="24"/>
        </w:rPr>
        <w:t>4</w:t>
      </w:r>
      <w:r w:rsidRPr="004F2BCA">
        <w:rPr>
          <w:rFonts w:ascii="Times New Roman" w:hAnsi="Times New Roman" w:cs="Times New Roman"/>
          <w:sz w:val="24"/>
          <w:szCs w:val="24"/>
        </w:rPr>
        <w:t xml:space="preserve"> ods. 1.</w:t>
      </w:r>
    </w:p>
    <w:p w:rsidR="000A267A" w:rsidRPr="004F2BCA">
      <w:pPr>
        <w:tabs>
          <w:tab w:val="left" w:pos="0"/>
        </w:tabs>
        <w:jc w:val="both"/>
        <w:rPr>
          <w:rFonts w:ascii="Times New Roman" w:hAnsi="Times New Roman" w:cs="Times New Roman"/>
          <w:sz w:val="24"/>
          <w:szCs w:val="24"/>
        </w:rPr>
      </w:pPr>
    </w:p>
    <w:p w:rsidR="000A267A" w:rsidRPr="004F2BCA">
      <w:pPr>
        <w:pStyle w:val="BodyText2"/>
        <w:ind w:left="0" w:firstLine="0"/>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72</w:t>
      </w:r>
    </w:p>
    <w:p w:rsidR="000A267A" w:rsidRPr="004F2BCA">
      <w:pPr>
        <w:jc w:val="both"/>
        <w:rPr>
          <w:rFonts w:ascii="Times New Roman" w:hAnsi="Times New Roman" w:cs="Times New Roman"/>
          <w:sz w:val="24"/>
          <w:szCs w:val="24"/>
        </w:rPr>
      </w:pPr>
    </w:p>
    <w:p w:rsidR="000A267A" w:rsidRPr="004F2BCA">
      <w:pPr>
        <w:pStyle w:val="BodyText2"/>
        <w:ind w:left="0" w:firstLine="708"/>
        <w:rPr>
          <w:rFonts w:ascii="Times New Roman" w:hAnsi="Times New Roman" w:cs="Times New Roman"/>
          <w:sz w:val="24"/>
          <w:szCs w:val="24"/>
          <w:vertAlign w:val="superscript"/>
        </w:rPr>
      </w:pPr>
      <w:r w:rsidRPr="004F2BCA">
        <w:rPr>
          <w:rFonts w:ascii="Times New Roman" w:hAnsi="Times New Roman" w:cs="Times New Roman"/>
          <w:sz w:val="24"/>
          <w:szCs w:val="24"/>
        </w:rPr>
        <w:t>(1) Zavedením nútenej správy sa pozastavuje výkon funkcie všetkých orgánov poisťovne alebo zaisťovne a vedúcich zamestnancov poisťovne alebo zaisťovne a pôsobnosť predstavenstva a dozornej rady prechádza na núteného správcu. Ak ide o členov predstavenstva a členov dozornej rady, pozastavuje sa plynutie ich funkčného obdobia. Týmto nie je dotknuté právo predstavenstva podať opravné prostriedky proti rozhodnutiu o zavedení nútenej správy. Pri výkone pôsobnosti predstavenstva a dozornej rady sa na núteného správcu nevzťahuje osobitný predpis</w:t>
      </w:r>
      <w:r w:rsidRPr="004F2BCA" w:rsidR="00F66872">
        <w:rPr>
          <w:rFonts w:ascii="Times New Roman" w:hAnsi="Times New Roman" w:cs="Times New Roman"/>
          <w:sz w:val="24"/>
          <w:szCs w:val="24"/>
        </w:rPr>
        <w:t>.</w:t>
      </w:r>
      <w:r w:rsidR="000652D5">
        <w:rPr>
          <w:rStyle w:val="FootnoteReference"/>
          <w:rFonts w:ascii="Times New Roman" w:hAnsi="Times New Roman" w:cs="Times New Roman"/>
          <w:sz w:val="24"/>
          <w:szCs w:val="24"/>
        </w:rPr>
        <w:t>63)</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Nútený správca je oprávnený zvolať valné zhromaždenie poisťovne alebo zaisťovne, riadiť jeho priebeh a má právo na ňom predkladať návrhy. Valné zhromaždenie môže prijímať rozhodnutia len po predchádzajúcom súhlase Národnej banky Slovenska.</w:t>
      </w:r>
    </w:p>
    <w:p w:rsidR="000A267A" w:rsidRPr="004F2BCA">
      <w:pPr>
        <w:pStyle w:val="BodyText2"/>
        <w:ind w:left="0" w:firstLine="708"/>
        <w:rPr>
          <w:rFonts w:ascii="Times New Roman" w:hAnsi="Times New Roman" w:cs="Times New Roman"/>
          <w:sz w:val="24"/>
          <w:szCs w:val="24"/>
        </w:rPr>
      </w:pPr>
      <w:r w:rsidRPr="004F2BCA">
        <w:rPr>
          <w:rFonts w:ascii="Times New Roman" w:hAnsi="Times New Roman" w:cs="Times New Roman"/>
          <w:sz w:val="24"/>
          <w:szCs w:val="24"/>
        </w:rPr>
        <w:t>(3) Nútený správca je oprávnený urobiť opatrenia nevyhnutné na postupnú stabilizáciu poisťovne alebo zaisťovne a obnovenie solventnosti poisťovne alebo zaisťovne, najmä nakladať s pohľadávkami a iným majetkom, vrátane predaja pobočky poisťovne, pobočky zaisťovne alebo organizačnej jednotky poisťovne alebo</w:t>
      </w:r>
      <w:r w:rsidRPr="004F2BCA" w:rsidR="006A5369">
        <w:rPr>
          <w:rFonts w:ascii="Times New Roman" w:hAnsi="Times New Roman" w:cs="Times New Roman"/>
          <w:sz w:val="24"/>
          <w:szCs w:val="24"/>
        </w:rPr>
        <w:t xml:space="preserve"> organizačnej jednotky</w:t>
      </w:r>
      <w:r w:rsidRPr="004F2BCA">
        <w:rPr>
          <w:rFonts w:ascii="Times New Roman" w:hAnsi="Times New Roman" w:cs="Times New Roman"/>
          <w:sz w:val="24"/>
          <w:szCs w:val="24"/>
        </w:rPr>
        <w:t xml:space="preserve"> zaisťovne ako časti podniku poisťovne alebo zaisťovne alebo predaja podniku poisťovne alebo zaisťovne za primeranú cenu, uzavrieť pobočku poisťovne alebo pobočku zaisťovne alebo inú organizačnú jednotku poisťovne alebo zaisťovne alebo ukončiť činnosť poisťovne alebo zaisťovne; týmto nie sú dotknuté ustanovenia § </w:t>
      </w:r>
      <w:r w:rsidRPr="004F2BCA" w:rsidR="008E713C">
        <w:rPr>
          <w:rFonts w:ascii="Times New Roman" w:hAnsi="Times New Roman" w:cs="Times New Roman"/>
          <w:bCs/>
          <w:sz w:val="24"/>
          <w:szCs w:val="24"/>
        </w:rPr>
        <w:t>45</w:t>
      </w:r>
      <w:r w:rsidRPr="004F2BCA">
        <w:rPr>
          <w:rFonts w:ascii="Times New Roman" w:hAnsi="Times New Roman" w:cs="Times New Roman"/>
          <w:sz w:val="24"/>
          <w:szCs w:val="24"/>
        </w:rPr>
        <w:t xml:space="preserve"> ods. 1. Súhlas valného zhromaždenia na tieto úkony sa nevyžaduje.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b/>
        <w:t>(4) Nútený správca je povinný najneskôr do 30 dní od zavedenia nútenej správy predložiť Národnej banke Slovenska projekt ekonomického ozdravenia poisťovne alebo zaisťovne, nad ktorou bola zavedená nútená správa alebo iný návrh riešenia situácie v poisťovni alebo zaisťovni.</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Ak to vyžaduje situácia v poisťovni alebo zaisťovni, môže nútený správca po predchádzajúcom súhlase Národnej banky Slovenska čiastočne alebo úplne pozastaviť nakladanie s prostriedkami poisťovne alebo zaisťovne, najdlhšie však na dobu 30 dní. </w:t>
      </w:r>
    </w:p>
    <w:p w:rsidR="000A267A" w:rsidRPr="004F2BCA">
      <w:pPr>
        <w:ind w:firstLine="708"/>
        <w:jc w:val="both"/>
        <w:rPr>
          <w:rFonts w:ascii="Times New Roman" w:hAnsi="Times New Roman" w:cs="Times New Roman"/>
          <w:sz w:val="24"/>
          <w:szCs w:val="24"/>
          <w:vertAlign w:val="superscript"/>
        </w:rPr>
      </w:pPr>
      <w:r w:rsidRPr="004F2BCA" w:rsidR="0004253C">
        <w:rPr>
          <w:rFonts w:ascii="Times New Roman" w:hAnsi="Times New Roman" w:cs="Times New Roman"/>
          <w:sz w:val="24"/>
          <w:szCs w:val="24"/>
        </w:rPr>
        <w:t xml:space="preserve"> </w:t>
      </w:r>
      <w:r w:rsidRPr="004F2BCA">
        <w:rPr>
          <w:rFonts w:ascii="Times New Roman" w:hAnsi="Times New Roman" w:cs="Times New Roman"/>
          <w:sz w:val="24"/>
          <w:szCs w:val="24"/>
        </w:rPr>
        <w:t>(</w:t>
      </w:r>
      <w:r w:rsidRPr="004F2BCA" w:rsidR="007F1D30">
        <w:rPr>
          <w:rFonts w:ascii="Times New Roman" w:hAnsi="Times New Roman" w:cs="Times New Roman"/>
          <w:sz w:val="24"/>
          <w:szCs w:val="24"/>
        </w:rPr>
        <w:t>6</w:t>
      </w:r>
      <w:r w:rsidRPr="004F2BCA">
        <w:rPr>
          <w:rFonts w:ascii="Times New Roman" w:hAnsi="Times New Roman" w:cs="Times New Roman"/>
          <w:sz w:val="24"/>
          <w:szCs w:val="24"/>
        </w:rPr>
        <w:t>) Nútený správca môže podať po predchádzajúcom súhlase Národnej banky Slovenska návrh na vyhlásenie konkurzu,</w:t>
      </w:r>
      <w:r w:rsidR="00DB04E4">
        <w:rPr>
          <w:rStyle w:val="FootnoteReference"/>
          <w:rFonts w:ascii="Times New Roman" w:hAnsi="Times New Roman" w:cs="Times New Roman"/>
          <w:sz w:val="24"/>
          <w:szCs w:val="24"/>
        </w:rPr>
        <w:t>64)</w:t>
      </w:r>
      <w:r w:rsidRPr="004F2BCA">
        <w:rPr>
          <w:rFonts w:ascii="Times New Roman" w:hAnsi="Times New Roman" w:cs="Times New Roman"/>
          <w:sz w:val="24"/>
          <w:szCs w:val="24"/>
        </w:rPr>
        <w:t xml:space="preserve"> ak je poisťovňa alebo zaisťovňa v</w:t>
      </w:r>
      <w:r w:rsidRPr="004F2BCA" w:rsidR="007F1D30">
        <w:rPr>
          <w:rFonts w:ascii="Times New Roman" w:hAnsi="Times New Roman" w:cs="Times New Roman"/>
          <w:sz w:val="24"/>
          <w:szCs w:val="24"/>
        </w:rPr>
        <w:t> </w:t>
      </w:r>
      <w:r w:rsidRPr="004F2BCA">
        <w:rPr>
          <w:rFonts w:ascii="Times New Roman" w:hAnsi="Times New Roman" w:cs="Times New Roman"/>
          <w:sz w:val="24"/>
          <w:szCs w:val="24"/>
        </w:rPr>
        <w:t>úpadku</w:t>
      </w:r>
      <w:r w:rsidRPr="004F2BCA" w:rsidR="007F1D30">
        <w:rPr>
          <w:rFonts w:ascii="Times New Roman" w:hAnsi="Times New Roman" w:cs="Times New Roman"/>
          <w:sz w:val="24"/>
          <w:szCs w:val="24"/>
        </w:rPr>
        <w:t>.</w:t>
      </w:r>
      <w:r w:rsidRPr="004F2BCA">
        <w:rPr>
          <w:rFonts w:ascii="Times New Roman" w:hAnsi="Times New Roman" w:cs="Times New Roman"/>
          <w:strike/>
          <w:sz w:val="24"/>
          <w:szCs w:val="24"/>
        </w:rPr>
        <w:t xml:space="preserve"> </w:t>
      </w:r>
    </w:p>
    <w:p w:rsidR="000A267A" w:rsidRPr="004F2BCA">
      <w:pPr>
        <w:pStyle w:val="BodyText2"/>
        <w:rPr>
          <w:rFonts w:ascii="Times New Roman" w:hAnsi="Times New Roman" w:cs="Times New Roman"/>
          <w:sz w:val="24"/>
          <w:szCs w:val="24"/>
        </w:rPr>
      </w:pPr>
      <w:r w:rsidRPr="004F2BCA" w:rsidR="007F1D30">
        <w:rPr>
          <w:rFonts w:ascii="Times New Roman" w:hAnsi="Times New Roman" w:cs="Times New Roman"/>
          <w:sz w:val="24"/>
          <w:szCs w:val="24"/>
        </w:rPr>
        <w:tab/>
        <w:tab/>
        <w:t>(7</w:t>
      </w:r>
      <w:r w:rsidRPr="004F2BCA">
        <w:rPr>
          <w:rFonts w:ascii="Times New Roman" w:hAnsi="Times New Roman" w:cs="Times New Roman"/>
          <w:sz w:val="24"/>
          <w:szCs w:val="24"/>
        </w:rPr>
        <w:t xml:space="preserve">) Nútený správca môže podať Národnej banke Slovenska návrh na odobratie povolenia na vykonávanie poisťovacej činnosti alebo zaisťovacej činnosti, ak zistí skutočnosti uvedené v § </w:t>
      </w:r>
      <w:r w:rsidRPr="004F2BCA" w:rsidR="001E491A">
        <w:rPr>
          <w:rFonts w:ascii="Times New Roman" w:hAnsi="Times New Roman" w:cs="Times New Roman"/>
          <w:sz w:val="24"/>
          <w:szCs w:val="24"/>
        </w:rPr>
        <w:t>82</w:t>
      </w:r>
      <w:r w:rsidRPr="004F2BCA">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bCs/>
          <w:sz w:val="24"/>
          <w:szCs w:val="24"/>
        </w:rPr>
      </w:pPr>
      <w:r w:rsidRPr="004F2BCA">
        <w:rPr>
          <w:rFonts w:ascii="Times New Roman" w:hAnsi="Times New Roman" w:cs="Times New Roman"/>
          <w:b/>
          <w:bCs/>
          <w:sz w:val="24"/>
          <w:szCs w:val="24"/>
        </w:rPr>
        <w:t xml:space="preserve">§ </w:t>
      </w:r>
      <w:r w:rsidRPr="004F2BCA" w:rsidR="0027344A">
        <w:rPr>
          <w:rFonts w:ascii="Times New Roman" w:hAnsi="Times New Roman" w:cs="Times New Roman"/>
          <w:b/>
          <w:bCs/>
          <w:sz w:val="24"/>
          <w:szCs w:val="24"/>
        </w:rPr>
        <w:t>73</w:t>
      </w:r>
    </w:p>
    <w:p w:rsidR="000A267A" w:rsidRPr="004F2BCA">
      <w:pPr>
        <w:pStyle w:val="BodyText2"/>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 (1) </w:t>
      </w:r>
      <w:r w:rsidRPr="004F2BCA">
        <w:rPr>
          <w:rFonts w:ascii="Times New Roman" w:hAnsi="Times New Roman" w:cs="Times New Roman"/>
          <w:bCs/>
          <w:sz w:val="24"/>
          <w:szCs w:val="24"/>
        </w:rPr>
        <w:t>Nútený s</w:t>
      </w:r>
      <w:r w:rsidRPr="004F2BCA">
        <w:rPr>
          <w:rFonts w:ascii="Times New Roman" w:hAnsi="Times New Roman" w:cs="Times New Roman"/>
          <w:sz w:val="24"/>
          <w:szCs w:val="24"/>
        </w:rPr>
        <w:t>právca, zástupca núteného správcu a pribraný odborný poradca sú povinní vykonávať svoju činnosť s náležitou odbornou starostlivosťou a zodpovedajú za škodu spôsobenú svojou činnosťou. Nútený správca a ním poverený zástupca núteného správcu sú povinní pravidelne informovať Národnú banku Slovenska o úkonoch vykonaných počas nútenej správy.</w:t>
      </w:r>
    </w:p>
    <w:p w:rsidR="000A267A" w:rsidRPr="004F2BCA">
      <w:pPr>
        <w:pStyle w:val="BodyText2"/>
        <w:ind w:left="0" w:firstLine="708"/>
        <w:rPr>
          <w:rFonts w:ascii="Times New Roman" w:hAnsi="Times New Roman" w:cs="Times New Roman"/>
          <w:sz w:val="24"/>
          <w:szCs w:val="24"/>
          <w:vertAlign w:val="superscript"/>
        </w:rPr>
      </w:pPr>
      <w:r w:rsidRPr="004F2BCA">
        <w:rPr>
          <w:rFonts w:ascii="Times New Roman" w:hAnsi="Times New Roman" w:cs="Times New Roman"/>
          <w:sz w:val="24"/>
          <w:szCs w:val="24"/>
        </w:rPr>
        <w:t>(2) Nútený správca, zástupca núteného správcu a pribraný odborný poradca nesmú zneužívať informácie, ktoré získali pri výkone nútenej správy vo svoj prospech, ani v prospech iných osôb a nesmú nakladať s majetkom poisťovne alebo zaisťovne vo svoj prospech a v prospech osôb im blízkych</w:t>
      </w:r>
      <w:r w:rsidRPr="004F2BCA" w:rsidR="001E491A">
        <w:rPr>
          <w:rFonts w:ascii="Times New Roman" w:hAnsi="Times New Roman" w:cs="Times New Roman"/>
          <w:sz w:val="24"/>
          <w:szCs w:val="24"/>
        </w:rPr>
        <w:t>.</w:t>
      </w:r>
      <w:r w:rsidR="004B040D">
        <w:rPr>
          <w:rFonts w:ascii="Times New Roman" w:hAnsi="Times New Roman" w:cs="Times New Roman"/>
          <w:sz w:val="24"/>
          <w:szCs w:val="24"/>
          <w:vertAlign w:val="superscript"/>
        </w:rPr>
        <w:t>2</w:t>
      </w:r>
      <w:r w:rsidR="00A86C3F">
        <w:rPr>
          <w:rFonts w:ascii="Times New Roman" w:hAnsi="Times New Roman" w:cs="Times New Roman"/>
          <w:sz w:val="24"/>
          <w:szCs w:val="24"/>
          <w:vertAlign w:val="superscript"/>
        </w:rPr>
        <w:t>1</w:t>
      </w:r>
      <w:r w:rsidRPr="004F2BCA" w:rsidR="001E491A">
        <w:rPr>
          <w:rFonts w:ascii="Times New Roman" w:hAnsi="Times New Roman" w:cs="Times New Roman"/>
          <w:sz w:val="24"/>
          <w:szCs w:val="24"/>
          <w:vertAlign w:val="superscript"/>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(3) Nútený správca, zástupca núteného správcu a pribraný odborný poradca sú povinní zachovávať mlčanlivosť o všetkých skutočnostiach súvisiacich s vykonávaním nútenej správy voči všetkým osobám </w:t>
      </w:r>
      <w:r w:rsidRPr="0010126D" w:rsidR="00FF6ECA">
        <w:rPr>
          <w:rFonts w:ascii="Times New Roman" w:hAnsi="Times New Roman" w:cs="Times New Roman"/>
          <w:sz w:val="24"/>
          <w:szCs w:val="24"/>
        </w:rPr>
        <w:t>okrem</w:t>
      </w:r>
      <w:r w:rsidRPr="004F2BCA">
        <w:rPr>
          <w:rFonts w:ascii="Times New Roman" w:hAnsi="Times New Roman" w:cs="Times New Roman"/>
          <w:sz w:val="24"/>
          <w:szCs w:val="24"/>
        </w:rPr>
        <w:t xml:space="preserve"> Národnej banky Slovenska v súvislosti s plnením jeho úloh podľa tohto zákona alebo osobitného predpisu; povinnosť mlčanlivosti majú aj po skončení svojej činnosti súvisiac</w:t>
      </w:r>
      <w:r w:rsidR="007D0094">
        <w:rPr>
          <w:rFonts w:ascii="Times New Roman" w:hAnsi="Times New Roman" w:cs="Times New Roman"/>
          <w:sz w:val="24"/>
          <w:szCs w:val="24"/>
        </w:rPr>
        <w:t>ej s vykonávaním nútenej správy a</w:t>
      </w:r>
      <w:r w:rsidR="00387CD0">
        <w:rPr>
          <w:rFonts w:ascii="Times New Roman" w:hAnsi="Times New Roman" w:cs="Times New Roman"/>
          <w:sz w:val="24"/>
          <w:szCs w:val="24"/>
        </w:rPr>
        <w:t xml:space="preserve"> u</w:t>
      </w:r>
      <w:r w:rsidRPr="004F2BCA">
        <w:rPr>
          <w:rFonts w:ascii="Times New Roman" w:hAnsi="Times New Roman" w:cs="Times New Roman"/>
          <w:sz w:val="24"/>
          <w:szCs w:val="24"/>
        </w:rPr>
        <w:t xml:space="preserve">stanovenie § </w:t>
      </w:r>
      <w:r w:rsidRPr="004F2BCA" w:rsidR="003908EA">
        <w:rPr>
          <w:rFonts w:ascii="Times New Roman" w:hAnsi="Times New Roman" w:cs="Times New Roman"/>
          <w:bCs/>
          <w:sz w:val="24"/>
          <w:szCs w:val="24"/>
        </w:rPr>
        <w:t>4</w:t>
      </w:r>
      <w:r w:rsidRPr="004F2BCA" w:rsidR="001E491A">
        <w:rPr>
          <w:rFonts w:ascii="Times New Roman" w:hAnsi="Times New Roman" w:cs="Times New Roman"/>
          <w:bCs/>
          <w:sz w:val="24"/>
          <w:szCs w:val="24"/>
        </w:rPr>
        <w:t>0</w:t>
      </w:r>
      <w:r w:rsidRPr="004F2BCA">
        <w:rPr>
          <w:rFonts w:ascii="Times New Roman" w:hAnsi="Times New Roman" w:cs="Times New Roman"/>
          <w:bCs/>
          <w:sz w:val="24"/>
          <w:szCs w:val="24"/>
        </w:rPr>
        <w:t xml:space="preserve"> </w:t>
      </w:r>
      <w:r w:rsidRPr="004F2BCA">
        <w:rPr>
          <w:rFonts w:ascii="Times New Roman" w:hAnsi="Times New Roman" w:cs="Times New Roman"/>
          <w:sz w:val="24"/>
          <w:szCs w:val="24"/>
        </w:rPr>
        <w:t>ods. 3 tým nie je dotknuté.</w:t>
      </w:r>
    </w:p>
    <w:p w:rsidR="00AF753F">
      <w:pPr>
        <w:pStyle w:val="BodyText2"/>
        <w:ind w:left="0" w:firstLine="0"/>
        <w:jc w:val="center"/>
        <w:rPr>
          <w:rFonts w:ascii="Times New Roman" w:hAnsi="Times New Roman" w:cs="Times New Roman"/>
          <w:b/>
          <w:bCs/>
          <w:sz w:val="24"/>
          <w:szCs w:val="24"/>
        </w:rPr>
      </w:pPr>
    </w:p>
    <w:p w:rsidR="000A267A" w:rsidRPr="004F2BCA">
      <w:pPr>
        <w:pStyle w:val="BodyText2"/>
        <w:ind w:left="0" w:firstLine="0"/>
        <w:jc w:val="center"/>
        <w:rPr>
          <w:rFonts w:ascii="Times New Roman" w:hAnsi="Times New Roman" w:cs="Times New Roman"/>
          <w:b/>
          <w:sz w:val="24"/>
          <w:szCs w:val="24"/>
        </w:rPr>
      </w:pPr>
      <w:r w:rsidRPr="004F2BCA">
        <w:rPr>
          <w:rFonts w:ascii="Times New Roman" w:hAnsi="Times New Roman" w:cs="Times New Roman"/>
          <w:b/>
          <w:bCs/>
          <w:sz w:val="24"/>
          <w:szCs w:val="24"/>
        </w:rPr>
        <w:t>§</w:t>
      </w: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74</w:t>
      </w:r>
    </w:p>
    <w:p w:rsidR="000A267A" w:rsidRPr="004F2BCA">
      <w:pPr>
        <w:pStyle w:val="BodyText2"/>
        <w:rPr>
          <w:rFonts w:ascii="Times New Roman" w:hAnsi="Times New Roman" w:cs="Times New Roman"/>
          <w:sz w:val="24"/>
          <w:szCs w:val="24"/>
        </w:rPr>
      </w:pPr>
    </w:p>
    <w:p w:rsidR="000A267A" w:rsidRPr="004F2BCA">
      <w:pPr>
        <w:pStyle w:val="BodyText2"/>
        <w:ind w:left="0" w:firstLine="708"/>
        <w:rPr>
          <w:rFonts w:ascii="Times New Roman" w:hAnsi="Times New Roman" w:cs="Times New Roman"/>
          <w:sz w:val="24"/>
          <w:szCs w:val="24"/>
        </w:rPr>
      </w:pPr>
      <w:r w:rsidRPr="004F2BCA">
        <w:rPr>
          <w:rFonts w:ascii="Times New Roman" w:hAnsi="Times New Roman" w:cs="Times New Roman"/>
          <w:sz w:val="24"/>
          <w:szCs w:val="24"/>
        </w:rPr>
        <w:t xml:space="preserve"> (1) Národná banka Slovenska uzavrie s núteným správcom mandátnu zmluvu,</w:t>
      </w:r>
      <w:r w:rsidR="00A86C3F">
        <w:rPr>
          <w:rStyle w:val="FootnoteReference"/>
          <w:rFonts w:ascii="Times New Roman" w:hAnsi="Times New Roman" w:cs="Times New Roman"/>
          <w:sz w:val="24"/>
          <w:szCs w:val="24"/>
        </w:rPr>
        <w:t>65)</w:t>
      </w:r>
      <w:r w:rsidRPr="004F2BCA">
        <w:rPr>
          <w:rFonts w:ascii="Times New Roman" w:hAnsi="Times New Roman" w:cs="Times New Roman"/>
          <w:sz w:val="24"/>
          <w:szCs w:val="24"/>
        </w:rPr>
        <w:t xml:space="preserve"> ktorá podrobnejšie vymedzí jeho práva a povinnosti a upraví jeho zodpovednosť za škodu spôsobenú v sú</w:t>
      </w:r>
      <w:r w:rsidR="00C06251">
        <w:rPr>
          <w:rFonts w:ascii="Times New Roman" w:hAnsi="Times New Roman" w:cs="Times New Roman"/>
          <w:sz w:val="24"/>
          <w:szCs w:val="24"/>
        </w:rPr>
        <w:t>vislosti s výkonom jeho funkcie a</w:t>
      </w:r>
      <w:r w:rsidRPr="004F2BCA">
        <w:rPr>
          <w:rFonts w:ascii="Times New Roman" w:hAnsi="Times New Roman" w:cs="Times New Roman"/>
          <w:sz w:val="24"/>
          <w:szCs w:val="24"/>
        </w:rPr>
        <w:t xml:space="preserve"> </w:t>
      </w:r>
      <w:r w:rsidR="00C06251">
        <w:rPr>
          <w:rFonts w:ascii="Times New Roman" w:hAnsi="Times New Roman" w:cs="Times New Roman"/>
          <w:sz w:val="24"/>
          <w:szCs w:val="24"/>
        </w:rPr>
        <w:t>uzav</w:t>
      </w:r>
      <w:r w:rsidRPr="004F2BCA">
        <w:rPr>
          <w:rFonts w:ascii="Times New Roman" w:hAnsi="Times New Roman" w:cs="Times New Roman"/>
          <w:sz w:val="24"/>
          <w:szCs w:val="24"/>
        </w:rPr>
        <w:t>rie so zástupcom núteného správcu mandátnu zmluvu, ktorá podrobnejšie vymedzí jeho práva a povinnosti a upraví jeho zodpovednosť za škodu spôsobenú v súvislosti s výkonom jeho funkcie.</w:t>
      </w:r>
    </w:p>
    <w:p w:rsidR="000A267A" w:rsidRPr="004F2BCA">
      <w:pPr>
        <w:pStyle w:val="BodyText2"/>
        <w:ind w:left="0" w:firstLine="708"/>
        <w:rPr>
          <w:rFonts w:ascii="Times New Roman" w:hAnsi="Times New Roman" w:cs="Times New Roman"/>
          <w:sz w:val="24"/>
          <w:szCs w:val="24"/>
        </w:rPr>
      </w:pPr>
      <w:r w:rsidRPr="0015610D">
        <w:rPr>
          <w:rFonts w:ascii="Times New Roman" w:hAnsi="Times New Roman" w:cs="Times New Roman"/>
          <w:sz w:val="24"/>
          <w:szCs w:val="24"/>
        </w:rPr>
        <w:t xml:space="preserve">(2) Pribranie odborných poradcov podľa § </w:t>
      </w:r>
      <w:r w:rsidRPr="0015610D" w:rsidR="003908EA">
        <w:rPr>
          <w:rFonts w:ascii="Times New Roman" w:hAnsi="Times New Roman" w:cs="Times New Roman"/>
          <w:sz w:val="24"/>
          <w:szCs w:val="24"/>
        </w:rPr>
        <w:t>7</w:t>
      </w:r>
      <w:r w:rsidRPr="0015610D" w:rsidR="00414E06">
        <w:rPr>
          <w:rFonts w:ascii="Times New Roman" w:hAnsi="Times New Roman" w:cs="Times New Roman"/>
          <w:sz w:val="24"/>
          <w:szCs w:val="24"/>
        </w:rPr>
        <w:t>1</w:t>
      </w:r>
      <w:r w:rsidRPr="0015610D">
        <w:rPr>
          <w:rFonts w:ascii="Times New Roman" w:hAnsi="Times New Roman" w:cs="Times New Roman"/>
          <w:sz w:val="24"/>
          <w:szCs w:val="24"/>
        </w:rPr>
        <w:t xml:space="preserve"> ods. </w:t>
      </w:r>
      <w:r w:rsidRPr="0015610D" w:rsidR="00D67EEB">
        <w:rPr>
          <w:rFonts w:ascii="Times New Roman" w:hAnsi="Times New Roman" w:cs="Times New Roman"/>
          <w:sz w:val="24"/>
          <w:szCs w:val="24"/>
        </w:rPr>
        <w:t>10</w:t>
      </w:r>
      <w:r w:rsidRPr="0015610D" w:rsidR="005D4941">
        <w:rPr>
          <w:rFonts w:ascii="Times New Roman" w:hAnsi="Times New Roman" w:cs="Times New Roman"/>
          <w:sz w:val="24"/>
          <w:szCs w:val="24"/>
        </w:rPr>
        <w:t xml:space="preserve"> </w:t>
      </w:r>
      <w:r w:rsidRPr="0015610D">
        <w:rPr>
          <w:rFonts w:ascii="Times New Roman" w:hAnsi="Times New Roman" w:cs="Times New Roman"/>
          <w:sz w:val="24"/>
          <w:szCs w:val="24"/>
        </w:rPr>
        <w:t>nútený správca uskutoční na</w:t>
      </w:r>
      <w:r w:rsidRPr="004F2BCA">
        <w:rPr>
          <w:rFonts w:ascii="Times New Roman" w:hAnsi="Times New Roman" w:cs="Times New Roman"/>
          <w:sz w:val="24"/>
          <w:szCs w:val="24"/>
        </w:rPr>
        <w:t xml:space="preserve"> zmluvnom základe a za podmienok odsúhlasených Národnou bankou Slovenska.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w:t>
      </w:r>
      <w:r w:rsidRPr="004F2BCA" w:rsidR="003908EA">
        <w:rPr>
          <w:rFonts w:ascii="Times New Roman" w:hAnsi="Times New Roman" w:cs="Times New Roman"/>
          <w:sz w:val="24"/>
          <w:szCs w:val="24"/>
        </w:rPr>
        <w:t xml:space="preserve"> </w:t>
      </w:r>
      <w:r w:rsidRPr="004F2BCA">
        <w:rPr>
          <w:rFonts w:ascii="Times New Roman" w:hAnsi="Times New Roman" w:cs="Times New Roman"/>
          <w:sz w:val="24"/>
          <w:szCs w:val="24"/>
        </w:rPr>
        <w:t>Výšku odmeny núteného správcu a zástupcu núteného správcu za výkon funkcie určí Národná banka Slovenska.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(4) Náklady spojené s výkonom nútenej správy vrátane odmien núteného správcu, zástupcov núteného správcu a odborných poradcov uhrádza poisťovňa alebo zaisťovňa, nad ktorou bola zavedená nútená správa.</w:t>
      </w:r>
    </w:p>
    <w:p w:rsidR="0027344A" w:rsidRPr="004F2BCA">
      <w:pPr>
        <w:ind w:firstLine="708"/>
        <w:jc w:val="center"/>
        <w:rPr>
          <w:rFonts w:ascii="Times New Roman" w:hAnsi="Times New Roman" w:cs="Times New Roman"/>
          <w:b/>
          <w:bCs/>
          <w:sz w:val="24"/>
          <w:szCs w:val="24"/>
        </w:rPr>
      </w:pPr>
    </w:p>
    <w:p w:rsidR="000A267A" w:rsidRPr="004F2BCA">
      <w:pPr>
        <w:ind w:firstLine="708"/>
        <w:jc w:val="center"/>
        <w:rPr>
          <w:rFonts w:ascii="Times New Roman" w:hAnsi="Times New Roman" w:cs="Times New Roman"/>
          <w:b/>
          <w:sz w:val="24"/>
          <w:szCs w:val="24"/>
        </w:rPr>
      </w:pPr>
      <w:r w:rsidRPr="004F2BCA">
        <w:rPr>
          <w:rFonts w:ascii="Times New Roman" w:hAnsi="Times New Roman" w:cs="Times New Roman"/>
          <w:b/>
          <w:bCs/>
          <w:sz w:val="24"/>
          <w:szCs w:val="24"/>
        </w:rPr>
        <w:t>§</w:t>
      </w: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75</w:t>
      </w:r>
    </w:p>
    <w:p w:rsidR="000A267A" w:rsidRPr="0015610D">
      <w:pPr>
        <w:pStyle w:val="BodyText2"/>
        <w:rPr>
          <w:rFonts w:ascii="Times New Roman" w:hAnsi="Times New Roman" w:cs="Times New Roman"/>
          <w:sz w:val="24"/>
          <w:szCs w:val="24"/>
        </w:rPr>
      </w:pPr>
    </w:p>
    <w:p w:rsidR="000A267A" w:rsidRPr="0015610D">
      <w:pPr>
        <w:pStyle w:val="BodyText2"/>
        <w:ind w:left="0" w:firstLine="708"/>
        <w:rPr>
          <w:rFonts w:ascii="Times New Roman" w:hAnsi="Times New Roman" w:cs="Times New Roman"/>
          <w:sz w:val="24"/>
          <w:szCs w:val="24"/>
        </w:rPr>
      </w:pPr>
      <w:r w:rsidRPr="0015610D">
        <w:rPr>
          <w:rFonts w:ascii="Times New Roman" w:hAnsi="Times New Roman" w:cs="Times New Roman"/>
          <w:sz w:val="24"/>
          <w:szCs w:val="24"/>
        </w:rPr>
        <w:t>(1) Členovia predstavenstva, členovia dozornej rady, vedúci zamestnanci,</w:t>
      </w:r>
      <w:r w:rsidRPr="0015610D" w:rsidR="00414E06">
        <w:rPr>
          <w:rFonts w:ascii="Times New Roman" w:hAnsi="Times New Roman" w:cs="Times New Roman"/>
          <w:sz w:val="24"/>
          <w:szCs w:val="24"/>
          <w:vertAlign w:val="superscript"/>
        </w:rPr>
        <w:t xml:space="preserve"> </w:t>
      </w:r>
      <w:r w:rsidRPr="0015610D">
        <w:rPr>
          <w:rFonts w:ascii="Times New Roman" w:hAnsi="Times New Roman" w:cs="Times New Roman"/>
          <w:bCs/>
          <w:sz w:val="24"/>
          <w:szCs w:val="24"/>
        </w:rPr>
        <w:t>vedúci zamestnanec riadiaci útvar vnútorn</w:t>
      </w:r>
      <w:r w:rsidRPr="0015610D" w:rsidR="00CB5BE2">
        <w:rPr>
          <w:rFonts w:ascii="Times New Roman" w:hAnsi="Times New Roman" w:cs="Times New Roman"/>
          <w:bCs/>
          <w:sz w:val="24"/>
          <w:szCs w:val="24"/>
        </w:rPr>
        <w:t>ého auditu</w:t>
      </w:r>
      <w:r w:rsidRPr="0015610D">
        <w:rPr>
          <w:rFonts w:ascii="Times New Roman" w:hAnsi="Times New Roman" w:cs="Times New Roman"/>
          <w:bCs/>
          <w:sz w:val="24"/>
          <w:szCs w:val="24"/>
        </w:rPr>
        <w:t xml:space="preserve"> </w:t>
      </w:r>
      <w:r w:rsidRPr="0015610D">
        <w:rPr>
          <w:rFonts w:ascii="Times New Roman" w:hAnsi="Times New Roman" w:cs="Times New Roman"/>
          <w:sz w:val="24"/>
          <w:szCs w:val="24"/>
        </w:rPr>
        <w:t>a zodpovedný aktuár sú povinní na požiadanie núteného správcu spolupracovať s núteným správcom, najmä poskytovať mu všetky doklady a ďalšie podklady vyžiadané núteným správcom v súvislosti s výkonom nútenej správy.</w:t>
      </w:r>
    </w:p>
    <w:p w:rsidR="000A267A" w:rsidRPr="008100C6">
      <w:pPr>
        <w:pStyle w:val="BodyText2"/>
        <w:ind w:left="0" w:firstLine="708"/>
        <w:rPr>
          <w:rFonts w:ascii="Times New Roman" w:hAnsi="Times New Roman" w:cs="Times New Roman"/>
          <w:sz w:val="24"/>
          <w:szCs w:val="24"/>
          <w:vertAlign w:val="superscript"/>
        </w:rPr>
      </w:pPr>
      <w:r w:rsidRPr="0015610D">
        <w:rPr>
          <w:rFonts w:ascii="Times New Roman" w:hAnsi="Times New Roman" w:cs="Times New Roman"/>
          <w:sz w:val="24"/>
          <w:szCs w:val="24"/>
        </w:rPr>
        <w:t xml:space="preserve">(2) Nútený správca je oprávnený vedúcim zamestnancom a </w:t>
      </w:r>
      <w:r w:rsidRPr="0015610D">
        <w:rPr>
          <w:rFonts w:ascii="Times New Roman" w:hAnsi="Times New Roman" w:cs="Times New Roman"/>
          <w:bCs/>
          <w:sz w:val="24"/>
          <w:szCs w:val="24"/>
        </w:rPr>
        <w:t>vedúcemu zamestnancovi riadiacemu útvar vnútorn</w:t>
      </w:r>
      <w:r w:rsidRPr="0015610D" w:rsidR="00CB5BE2">
        <w:rPr>
          <w:rFonts w:ascii="Times New Roman" w:hAnsi="Times New Roman" w:cs="Times New Roman"/>
          <w:bCs/>
          <w:sz w:val="24"/>
          <w:szCs w:val="24"/>
        </w:rPr>
        <w:t>ého</w:t>
      </w:r>
      <w:r w:rsidRPr="0015610D">
        <w:rPr>
          <w:rFonts w:ascii="Times New Roman" w:hAnsi="Times New Roman" w:cs="Times New Roman"/>
          <w:bCs/>
          <w:sz w:val="24"/>
          <w:szCs w:val="24"/>
        </w:rPr>
        <w:t xml:space="preserve"> </w:t>
      </w:r>
      <w:r w:rsidRPr="0015610D" w:rsidR="00CB5BE2">
        <w:rPr>
          <w:rFonts w:ascii="Times New Roman" w:hAnsi="Times New Roman" w:cs="Times New Roman"/>
          <w:bCs/>
          <w:sz w:val="24"/>
          <w:szCs w:val="24"/>
        </w:rPr>
        <w:t>auditu</w:t>
      </w:r>
      <w:r w:rsidRPr="0015610D">
        <w:rPr>
          <w:rFonts w:ascii="Times New Roman" w:hAnsi="Times New Roman" w:cs="Times New Roman"/>
          <w:sz w:val="24"/>
          <w:szCs w:val="24"/>
        </w:rPr>
        <w:t xml:space="preserve"> okamžite skončiť pracovný pomer, dať </w:t>
      </w:r>
      <w:r w:rsidRPr="0015610D" w:rsidR="004454EB">
        <w:rPr>
          <w:rFonts w:ascii="Times New Roman" w:hAnsi="Times New Roman" w:cs="Times New Roman"/>
          <w:sz w:val="24"/>
          <w:szCs w:val="24"/>
        </w:rPr>
        <w:t>i</w:t>
      </w:r>
      <w:r w:rsidRPr="0015610D">
        <w:rPr>
          <w:rFonts w:ascii="Times New Roman" w:hAnsi="Times New Roman" w:cs="Times New Roman"/>
          <w:sz w:val="24"/>
          <w:szCs w:val="24"/>
        </w:rPr>
        <w:t xml:space="preserve">m výpoveď alebo ich </w:t>
      </w:r>
      <w:r w:rsidRPr="001F7C32" w:rsidR="00927BB4">
        <w:rPr>
          <w:rFonts w:ascii="Times New Roman" w:hAnsi="Times New Roman" w:cs="Times New Roman"/>
          <w:sz w:val="24"/>
          <w:szCs w:val="24"/>
        </w:rPr>
        <w:t>preradiť</w:t>
      </w:r>
      <w:r w:rsidRPr="0015610D">
        <w:rPr>
          <w:rFonts w:ascii="Times New Roman" w:hAnsi="Times New Roman" w:cs="Times New Roman"/>
          <w:sz w:val="24"/>
          <w:szCs w:val="24"/>
        </w:rPr>
        <w:t xml:space="preserve"> na inú prácu</w:t>
      </w:r>
      <w:r w:rsidRPr="0015610D" w:rsidR="00E05226">
        <w:rPr>
          <w:rFonts w:ascii="Times New Roman" w:hAnsi="Times New Roman" w:cs="Times New Roman"/>
          <w:sz w:val="24"/>
          <w:szCs w:val="24"/>
        </w:rPr>
        <w:t>.</w:t>
      </w:r>
      <w:r w:rsidR="006F43ED">
        <w:rPr>
          <w:rStyle w:val="FootnoteReference"/>
          <w:rFonts w:ascii="Times New Roman" w:hAnsi="Times New Roman" w:cs="Times New Roman"/>
          <w:sz w:val="24"/>
          <w:szCs w:val="24"/>
        </w:rPr>
        <w:t>66)</w:t>
      </w:r>
    </w:p>
    <w:p w:rsidR="000A267A" w:rsidRPr="004F2BCA">
      <w:pPr>
        <w:pStyle w:val="BodyText2"/>
        <w:ind w:left="0"/>
        <w:rPr>
          <w:rFonts w:ascii="Times New Roman" w:hAnsi="Times New Roman" w:cs="Times New Roman"/>
          <w:sz w:val="24"/>
          <w:szCs w:val="24"/>
        </w:rPr>
      </w:pPr>
      <w:r w:rsidRPr="0015610D">
        <w:rPr>
          <w:rFonts w:ascii="Times New Roman" w:hAnsi="Times New Roman" w:cs="Times New Roman"/>
          <w:sz w:val="24"/>
          <w:szCs w:val="24"/>
        </w:rPr>
        <w:tab/>
        <w:tab/>
      </w:r>
      <w:r w:rsidRPr="0015610D">
        <w:rPr>
          <w:rFonts w:ascii="Times New Roman" w:hAnsi="Times New Roman" w:cs="Times New Roman"/>
          <w:color w:val="000000"/>
          <w:sz w:val="24"/>
          <w:szCs w:val="24"/>
        </w:rPr>
        <w:t xml:space="preserve"> (3) V dôsledku zavedenia nútenej správy nesmie byť členom predstavenstva a členom dozornej rady vyplatená žiadna odmena </w:t>
      </w:r>
      <w:r w:rsidRPr="001F7C32" w:rsidR="00993867">
        <w:rPr>
          <w:rFonts w:ascii="Times New Roman" w:hAnsi="Times New Roman" w:cs="Times New Roman"/>
          <w:color w:val="000000"/>
          <w:sz w:val="24"/>
          <w:szCs w:val="24"/>
        </w:rPr>
        <w:t>pri</w:t>
      </w:r>
      <w:r w:rsidRPr="0015610D">
        <w:rPr>
          <w:rFonts w:ascii="Times New Roman" w:hAnsi="Times New Roman" w:cs="Times New Roman"/>
          <w:color w:val="000000"/>
          <w:sz w:val="24"/>
          <w:szCs w:val="24"/>
        </w:rPr>
        <w:t xml:space="preserve"> skončen</w:t>
      </w:r>
      <w:r w:rsidR="00993867">
        <w:rPr>
          <w:rFonts w:ascii="Times New Roman" w:hAnsi="Times New Roman" w:cs="Times New Roman"/>
          <w:color w:val="000000"/>
          <w:sz w:val="24"/>
          <w:szCs w:val="24"/>
        </w:rPr>
        <w:t>í</w:t>
      </w:r>
      <w:r w:rsidRPr="0015610D">
        <w:rPr>
          <w:rFonts w:ascii="Times New Roman" w:hAnsi="Times New Roman" w:cs="Times New Roman"/>
          <w:color w:val="000000"/>
          <w:sz w:val="24"/>
          <w:szCs w:val="24"/>
        </w:rPr>
        <w:t xml:space="preserve"> členstva v týchto orgánoch poisťovne alebo zaisťovne vyplývajúca zo zmluvy medzi poisťovňou alebo zaisťovňou a členom predstavenstva alebo členom dozornej rady alebo priznaná vnútornými predpismi</w:t>
      </w:r>
      <w:r w:rsidRPr="004F2BCA">
        <w:rPr>
          <w:rFonts w:ascii="Times New Roman" w:hAnsi="Times New Roman" w:cs="Times New Roman"/>
          <w:color w:val="000000"/>
          <w:sz w:val="24"/>
          <w:szCs w:val="24"/>
        </w:rPr>
        <w:t xml:space="preserve"> poisťovne alebo zaisťovne.</w:t>
      </w:r>
    </w:p>
    <w:p w:rsidR="00CC5F78" w:rsidRPr="004F2BCA" w:rsidP="00CC5F78">
      <w:pPr>
        <w:pStyle w:val="BodyText"/>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w:t>
      </w:r>
    </w:p>
    <w:p w:rsidR="000A267A" w:rsidRPr="004F2BCA" w:rsidP="0015610D">
      <w:pPr>
        <w:pStyle w:val="BodyText"/>
        <w:spacing w:after="0"/>
        <w:ind w:firstLine="709"/>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76</w:t>
      </w:r>
    </w:p>
    <w:p w:rsidR="000A267A" w:rsidRPr="004F2BCA">
      <w:pPr>
        <w:tabs>
          <w:tab w:val="left" w:pos="0"/>
        </w:tabs>
        <w:jc w:val="both"/>
        <w:rPr>
          <w:rFonts w:ascii="Times New Roman" w:hAnsi="Times New Roman" w:cs="Times New Roman"/>
          <w:sz w:val="24"/>
          <w:szCs w:val="24"/>
        </w:rPr>
      </w:pP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 xml:space="preserve"> (1) Účinky zavedenia nútenej správy v poisťovni alebo zaisťovni, ktorá má zriadenú pobočku v inom členskom štáte, ak ide o</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a) pracovné zmluvy a pracovnoprávne vzťahy, sa spravujú právnym poriadkom členského štátu, ktorým sa spravuje pracovná zmluva,</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b) kúpne zmluvy a nájomné zmluvy týkajúce sa nehnuteľnosti, sa spravujú právnym poriadkom členského štátu, na ktorého území sa nehnuteľnosť nachádza,</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c)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w:t>
      </w:r>
      <w:r w:rsidRPr="004F2BCA" w:rsidR="00DC63BC">
        <w:rPr>
          <w:rFonts w:ascii="Times New Roman" w:hAnsi="Times New Roman" w:cs="Times New Roman"/>
          <w:sz w:val="24"/>
          <w:szCs w:val="24"/>
        </w:rPr>
        <w:t xml:space="preserve"> </w:t>
      </w:r>
      <w:r w:rsidRPr="004F2BCA">
        <w:rPr>
          <w:rFonts w:ascii="Times New Roman" w:hAnsi="Times New Roman" w:cs="Times New Roman"/>
          <w:sz w:val="24"/>
          <w:szCs w:val="24"/>
        </w:rPr>
        <w:t xml:space="preserve">tým spojené, pri ktorých sa vyžaduje ich zápis do verejného registra alebo inej obdobnej evidencie vedenej v inom členskom štáte,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 xml:space="preserve"> d) vlastnícke alebo iné práva k investičným nástrojom</w:t>
      </w:r>
      <w:r w:rsidRPr="004F2BCA" w:rsidR="00E05226">
        <w:rPr>
          <w:rFonts w:ascii="Times New Roman" w:hAnsi="Times New Roman" w:cs="Times New Roman"/>
          <w:sz w:val="24"/>
          <w:szCs w:val="24"/>
        </w:rPr>
        <w:t>,</w:t>
      </w:r>
      <w:r w:rsidR="006F43ED">
        <w:rPr>
          <w:rStyle w:val="FootnoteReference"/>
          <w:rFonts w:ascii="Times New Roman" w:hAnsi="Times New Roman" w:cs="Times New Roman"/>
          <w:sz w:val="24"/>
          <w:szCs w:val="24"/>
        </w:rPr>
        <w:t>67)</w:t>
      </w:r>
      <w:r w:rsidRPr="004F2BCA">
        <w:rPr>
          <w:rFonts w:ascii="Times New Roman" w:hAnsi="Times New Roman" w:cs="Times New Roman"/>
          <w:sz w:val="24"/>
          <w:szCs w:val="24"/>
        </w:rPr>
        <w:t xml:space="preserve">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investičných nástrojov a pre práva s tým spojené, pri ktorých sa vyžaduje ich zápis do verejného registra alebo inej obdobnej evidencie vedenej v inom členskom štáte,</w:t>
      </w:r>
    </w:p>
    <w:p w:rsidR="000A267A" w:rsidRPr="004F2BCA">
      <w:pPr>
        <w:pStyle w:val="BodyText3"/>
        <w:spacing w:after="0"/>
        <w:jc w:val="both"/>
        <w:rPr>
          <w:rFonts w:ascii="Times New Roman" w:hAnsi="Times New Roman" w:cs="Times New Roman"/>
          <w:bCs/>
          <w:sz w:val="24"/>
          <w:szCs w:val="24"/>
        </w:rPr>
      </w:pPr>
      <w:r w:rsidRPr="004F2BCA">
        <w:rPr>
          <w:rFonts w:ascii="Times New Roman" w:hAnsi="Times New Roman" w:cs="Times New Roman"/>
          <w:bCs/>
          <w:sz w:val="24"/>
          <w:szCs w:val="24"/>
        </w:rPr>
        <w:t xml:space="preserve"> 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(2) Od zavedenia nútenej správy nemožno počas šiestich mesiacov postupovať pohľadávky voči poisťovni alebo zaisťovni, nad ktorou bola zavedená nútená správa, a započítavať vzájomné pohľadávky medzi takou poisťovňou alebo takou zaisťovňou a inými</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osobami okrem prípadov, ak právny poriadok iného členského štátu, v ktorom má veriteľ bydlisko alebo sídlo umožňuje postúpenie pohľadávky a započítavanie pohľadávok aj počas zavedenia reštrukturalizačného opatrenia.</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(3) Nútený správca môže odporovať právnemu úkonu</w:t>
      </w:r>
      <w:r w:rsidRPr="004F2BCA" w:rsidR="00201341">
        <w:rPr>
          <w:rFonts w:ascii="Times New Roman" w:hAnsi="Times New Roman" w:cs="Times New Roman"/>
          <w:sz w:val="24"/>
          <w:szCs w:val="24"/>
        </w:rPr>
        <w:t>,</w:t>
      </w:r>
      <w:r w:rsidR="00560E45">
        <w:rPr>
          <w:rStyle w:val="FootnoteReference"/>
          <w:rFonts w:ascii="Times New Roman" w:hAnsi="Times New Roman" w:cs="Times New Roman"/>
          <w:sz w:val="24"/>
          <w:szCs w:val="24"/>
        </w:rPr>
        <w:t>68)</w:t>
      </w:r>
      <w:r w:rsidRPr="004F2BCA">
        <w:rPr>
          <w:rFonts w:ascii="Times New Roman" w:hAnsi="Times New Roman" w:cs="Times New Roman"/>
          <w:sz w:val="24"/>
          <w:szCs w:val="24"/>
        </w:rPr>
        <w:t xml:space="preserve"> ktorý bol urobený v posledných troch rokoch pred zavedením nútenej správy v úmysle ukrátiť poisťovňu alebo zaisťovňu, alebo jej veriteľov, ak tento úmysel musel byť poisťovni alebo zaisťovni známy; to neplatí, ak druhá strana preukáže, že nemohla ani pri náležitej starostlivosti poznať úmysel poisťovne alebo zaisťovne ukrátiť jej veriteľa.</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 xml:space="preserve"> (4) Zavedením nútenej správy alebo zahraničného reštrukturalizačného opatrenia v inom členskom štáte nie sú dotknuté vecné práva veriteľov alebo tretích osôb vo vzťahu k aktívam patriacim poisťovni, poisťovni z iného členského štátu, zaisťovni alebo </w:t>
      </w:r>
      <w:r w:rsidRPr="004F2BCA">
        <w:rPr>
          <w:rFonts w:ascii="Times New Roman" w:hAnsi="Times New Roman" w:cs="Times New Roman"/>
          <w:bCs/>
          <w:sz w:val="24"/>
          <w:szCs w:val="24"/>
        </w:rPr>
        <w:t>zaisťovni z iného členského štátu</w:t>
      </w:r>
      <w:r w:rsidRPr="004F2BCA">
        <w:rPr>
          <w:rFonts w:ascii="Times New Roman" w:hAnsi="Times New Roman" w:cs="Times New Roman"/>
          <w:sz w:val="24"/>
          <w:szCs w:val="24"/>
        </w:rPr>
        <w:t>, ktoré sa v čase zavedenia nútenej správy alebo zahraničného reštrukturalizačného opatrenia nachádzajú na území iného členského štátu.</w:t>
      </w:r>
    </w:p>
    <w:p w:rsidR="000A267A" w:rsidRPr="004F2BCA">
      <w:pPr>
        <w:pStyle w:val="BodyText3"/>
        <w:spacing w:after="0"/>
        <w:jc w:val="both"/>
        <w:rPr>
          <w:rFonts w:ascii="Times New Roman" w:hAnsi="Times New Roman" w:cs="Times New Roman"/>
          <w:bCs/>
          <w:sz w:val="24"/>
          <w:szCs w:val="24"/>
        </w:rPr>
      </w:pPr>
      <w:r w:rsidRPr="004F2BCA">
        <w:rPr>
          <w:rFonts w:ascii="Times New Roman" w:hAnsi="Times New Roman" w:cs="Times New Roman"/>
          <w:bCs/>
          <w:sz w:val="24"/>
          <w:szCs w:val="24"/>
        </w:rPr>
        <w:tab/>
        <w:t xml:space="preserve"> (5) Zavedením nútenej správy v poisťovni alebo zaisťovni kupujúcej aktívum alebo zahraničného reštrukturalizačného opatrenia v po</w:t>
      </w:r>
      <w:r w:rsidRPr="004F2BCA" w:rsidR="0039739A">
        <w:rPr>
          <w:rFonts w:ascii="Times New Roman" w:hAnsi="Times New Roman" w:cs="Times New Roman"/>
          <w:bCs/>
          <w:sz w:val="24"/>
          <w:szCs w:val="24"/>
        </w:rPr>
        <w:t>isťovni z iného členského štátu</w:t>
      </w:r>
      <w:r w:rsidRPr="004F2BCA">
        <w:rPr>
          <w:rFonts w:ascii="Times New Roman" w:hAnsi="Times New Roman" w:cs="Times New Roman"/>
          <w:bCs/>
          <w:sz w:val="24"/>
          <w:szCs w:val="24"/>
        </w:rPr>
        <w:t xml:space="preserve"> alebo</w:t>
      </w:r>
      <w:r w:rsidRPr="004F2BCA">
        <w:rPr>
          <w:rFonts w:ascii="Times New Roman" w:hAnsi="Times New Roman" w:cs="Times New Roman"/>
          <w:b/>
          <w:sz w:val="24"/>
          <w:szCs w:val="24"/>
        </w:rPr>
        <w:t xml:space="preserve"> </w:t>
      </w:r>
      <w:r w:rsidRPr="004F2BCA" w:rsidR="0039739A">
        <w:rPr>
          <w:rFonts w:ascii="Times New Roman" w:hAnsi="Times New Roman" w:cs="Times New Roman"/>
          <w:sz w:val="24"/>
          <w:szCs w:val="24"/>
        </w:rPr>
        <w:t xml:space="preserve">v </w:t>
      </w:r>
      <w:r w:rsidRPr="004F2BCA">
        <w:rPr>
          <w:rFonts w:ascii="Times New Roman" w:hAnsi="Times New Roman" w:cs="Times New Roman"/>
          <w:sz w:val="24"/>
          <w:szCs w:val="24"/>
        </w:rPr>
        <w:t>zaisťovni z iného členského štátu</w:t>
      </w:r>
      <w:r w:rsidRPr="004F2BCA">
        <w:rPr>
          <w:rFonts w:ascii="Times New Roman" w:hAnsi="Times New Roman" w:cs="Times New Roman"/>
          <w:bCs/>
          <w:sz w:val="24"/>
          <w:szCs w:val="24"/>
        </w:rPr>
        <w:t xml:space="preserve"> kupujúcej aktívum nie je dotknutý nárok predávajúceho ponechať si vlastníctvo, ak sa toto aktívum v čase zavedenia nútenej správy alebo zavedenia zahraničného reštrukturalizačného opatrenia v členskom štáte nachádzalo na území iného členského štátu. </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(6) Zavedenie nútenej správy v poisťovni alebo zaisťovni predávajúcej aktívum alebo zahraničného reštrukturalizačného opatrenia v poisťovni z iného členského štátu alebo</w:t>
      </w:r>
      <w:r w:rsidRPr="004F2BCA">
        <w:rPr>
          <w:rFonts w:ascii="Times New Roman" w:hAnsi="Times New Roman" w:cs="Times New Roman"/>
          <w:b/>
          <w:bCs/>
          <w:sz w:val="24"/>
          <w:szCs w:val="24"/>
        </w:rPr>
        <w:t xml:space="preserve"> </w:t>
      </w:r>
      <w:r w:rsidRPr="004F2BCA" w:rsidR="0039739A">
        <w:rPr>
          <w:rFonts w:ascii="Times New Roman" w:hAnsi="Times New Roman" w:cs="Times New Roman"/>
          <w:bCs/>
          <w:sz w:val="24"/>
          <w:szCs w:val="24"/>
        </w:rPr>
        <w:t>v</w:t>
      </w:r>
      <w:r w:rsidRPr="004F2BCA">
        <w:rPr>
          <w:rFonts w:ascii="Times New Roman" w:hAnsi="Times New Roman" w:cs="Times New Roman"/>
          <w:bCs/>
          <w:sz w:val="24"/>
          <w:szCs w:val="24"/>
        </w:rPr>
        <w:t xml:space="preserve"> zaisťovni z iného členského štátu</w:t>
      </w:r>
      <w:r w:rsidRPr="004F2BCA">
        <w:rPr>
          <w:rFonts w:ascii="Times New Roman" w:hAnsi="Times New Roman" w:cs="Times New Roman"/>
          <w:sz w:val="24"/>
          <w:szCs w:val="24"/>
        </w:rPr>
        <w:t xml:space="preserve"> predávajúcej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 xml:space="preserve">(7) Zavedenie nútenej správy alebo zahraničného reštrukturalizačného opatrenia v inom členskom štáte a ustanovenia odsekov 2, 4,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poisťovne alebo zaisťovne v nútenej správe alebo veriteľov poisťovne z iného členského štátu alebo </w:t>
      </w:r>
      <w:r w:rsidRPr="004F2BCA">
        <w:rPr>
          <w:rFonts w:ascii="Times New Roman" w:hAnsi="Times New Roman" w:cs="Times New Roman"/>
          <w:bCs/>
          <w:sz w:val="24"/>
          <w:szCs w:val="24"/>
        </w:rPr>
        <w:t>zaisťovne z iného členského štátu</w:t>
      </w:r>
      <w:r w:rsidRPr="004F2BCA" w:rsidR="007D7F4D">
        <w:rPr>
          <w:rFonts w:ascii="Times New Roman" w:hAnsi="Times New Roman" w:cs="Times New Roman"/>
          <w:bCs/>
          <w:sz w:val="24"/>
          <w:szCs w:val="24"/>
        </w:rPr>
        <w:t>,</w:t>
      </w:r>
      <w:r w:rsidRPr="004F2BCA">
        <w:rPr>
          <w:rFonts w:ascii="Times New Roman" w:hAnsi="Times New Roman" w:cs="Times New Roman"/>
          <w:sz w:val="24"/>
          <w:szCs w:val="24"/>
        </w:rPr>
        <w:t xml:space="preserve"> v ktorej je zavedené zahraničné reštrukturalizačné opatrenie. Ak sa pred zavedením nútenej správy začalo v inom členskom štáte súdne konanie týkajúce sa aktíva alebo práva, ktoré bolo poisťovni alebo zaisťovni odobraté, toto konanie sa aj po zavedení nútenej správy spravuje právnym poriadkom členského štátu, v ktorom sa toto konanie začalo a uskutočňuje.</w:t>
      </w:r>
    </w:p>
    <w:p w:rsidR="006C2630" w:rsidRPr="00D26998" w:rsidP="00D26998">
      <w:pPr>
        <w:tabs>
          <w:tab w:val="left" w:pos="0"/>
        </w:tabs>
        <w:jc w:val="both"/>
        <w:rPr>
          <w:rFonts w:ascii="Times New Roman" w:hAnsi="Times New Roman" w:cs="Times New Roman"/>
          <w:sz w:val="24"/>
          <w:szCs w:val="24"/>
        </w:rPr>
      </w:pPr>
      <w:r w:rsidRPr="004F2BCA" w:rsidR="000A267A">
        <w:rPr>
          <w:rFonts w:ascii="Times New Roman" w:hAnsi="Times New Roman" w:cs="Times New Roman"/>
          <w:sz w:val="24"/>
          <w:szCs w:val="24"/>
        </w:rPr>
        <w:tab/>
      </w:r>
    </w:p>
    <w:p w:rsidR="000A267A" w:rsidRPr="004F2BCA">
      <w:pPr>
        <w:tabs>
          <w:tab w:val="left" w:pos="0"/>
        </w:tabs>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77</w:t>
      </w:r>
    </w:p>
    <w:p w:rsidR="000A267A" w:rsidRPr="004F2BCA">
      <w:pPr>
        <w:tabs>
          <w:tab w:val="left" w:pos="0"/>
        </w:tabs>
        <w:jc w:val="both"/>
        <w:rPr>
          <w:rFonts w:ascii="Times New Roman" w:hAnsi="Times New Roman" w:cs="Times New Roman"/>
          <w:b/>
          <w:sz w:val="24"/>
          <w:szCs w:val="24"/>
        </w:rPr>
      </w:pP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(1) Zavedenie nútenej správy, meno, priezvisko, rodné číslo,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núteného správcu a jeho zástupcu, skončenie nútenej správy a zmeny týchto skutočností sa zapisujú do obchodného registra</w:t>
      </w:r>
      <w:r w:rsidRPr="004F2BCA" w:rsidR="004D286D">
        <w:rPr>
          <w:rFonts w:ascii="Times New Roman" w:hAnsi="Times New Roman" w:cs="Times New Roman"/>
          <w:sz w:val="24"/>
          <w:szCs w:val="24"/>
        </w:rPr>
        <w:t>.</w:t>
      </w:r>
      <w:r w:rsidR="00B86172">
        <w:rPr>
          <w:rFonts w:ascii="Times New Roman" w:hAnsi="Times New Roman" w:cs="Times New Roman"/>
          <w:sz w:val="24"/>
          <w:szCs w:val="24"/>
          <w:vertAlign w:val="superscript"/>
        </w:rPr>
        <w:t>6</w:t>
      </w:r>
      <w:r w:rsidR="009E04CC">
        <w:rPr>
          <w:rFonts w:ascii="Times New Roman" w:hAnsi="Times New Roman" w:cs="Times New Roman"/>
          <w:sz w:val="24"/>
          <w:szCs w:val="24"/>
          <w:vertAlign w:val="superscript"/>
        </w:rPr>
        <w:t>3</w:t>
      </w:r>
      <w:r w:rsidRPr="004F2BCA" w:rsidR="004D286D">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Návrh na zápis nútenej správy podáva Národná banka Slovenska; pri zápise tejto skutočnosti sa nepoužije ustanovenie osobitného predpisu</w:t>
      </w:r>
      <w:r w:rsidRPr="004F2BCA" w:rsidR="004D286D">
        <w:rPr>
          <w:rFonts w:ascii="Times New Roman" w:hAnsi="Times New Roman" w:cs="Times New Roman"/>
          <w:sz w:val="24"/>
          <w:szCs w:val="24"/>
        </w:rPr>
        <w:t>.</w:t>
      </w:r>
      <w:r w:rsidR="00595DB8">
        <w:rPr>
          <w:rStyle w:val="FootnoteReference"/>
          <w:rFonts w:ascii="Times New Roman" w:hAnsi="Times New Roman" w:cs="Times New Roman"/>
          <w:sz w:val="24"/>
          <w:szCs w:val="24"/>
        </w:rPr>
        <w:t>69)</w:t>
      </w:r>
    </w:p>
    <w:p w:rsidR="000A267A" w:rsidRPr="004F2BC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 xml:space="preserve">(2) Nútený správca môže navrhnúť, aby nútená správa bola zapísaná v obchodnom registri alebo obchodnom verejnom registri vedenom v inom členskom štáte, na ktorého území je umiestnená pobočka poisťovne alebo </w:t>
      </w:r>
      <w:r w:rsidRPr="004F2BCA" w:rsidR="000B5B86">
        <w:rPr>
          <w:rFonts w:ascii="Times New Roman" w:hAnsi="Times New Roman" w:cs="Times New Roman"/>
          <w:sz w:val="24"/>
          <w:szCs w:val="24"/>
        </w:rPr>
        <w:t xml:space="preserve">pobočka </w:t>
      </w:r>
      <w:r w:rsidRPr="004F2BCA">
        <w:rPr>
          <w:rFonts w:ascii="Times New Roman" w:hAnsi="Times New Roman" w:cs="Times New Roman"/>
          <w:sz w:val="24"/>
          <w:szCs w:val="24"/>
        </w:rPr>
        <w:t>zaisťovne, nad ktorou bola zavedená nútená správa, ak takýto zápis umožňuje právny poriadok príslušného členského štátu.</w:t>
      </w:r>
    </w:p>
    <w:p w:rsidR="000A267A">
      <w:pPr>
        <w:tabs>
          <w:tab w:val="left" w:pos="0"/>
        </w:tabs>
        <w:jc w:val="both"/>
        <w:rPr>
          <w:rFonts w:ascii="Times New Roman" w:hAnsi="Times New Roman" w:cs="Times New Roman"/>
          <w:sz w:val="24"/>
          <w:szCs w:val="24"/>
        </w:rPr>
      </w:pPr>
      <w:r w:rsidRPr="004F2BCA">
        <w:rPr>
          <w:rFonts w:ascii="Times New Roman" w:hAnsi="Times New Roman" w:cs="Times New Roman"/>
          <w:sz w:val="24"/>
          <w:szCs w:val="24"/>
        </w:rPr>
        <w:tab/>
        <w:t xml:space="preserve">(3) Zavedenie zahraničného reštrukturalizačného opatrenia v poisťovni z iného členského štátu alebo </w:t>
      </w:r>
      <w:r w:rsidRPr="004F2BCA">
        <w:rPr>
          <w:rFonts w:ascii="Times New Roman" w:hAnsi="Times New Roman" w:cs="Times New Roman"/>
          <w:bCs/>
          <w:sz w:val="24"/>
          <w:szCs w:val="24"/>
        </w:rPr>
        <w:t>zaisťovni z iného členského štátu</w:t>
      </w:r>
      <w:r w:rsidRPr="004F2BCA">
        <w:rPr>
          <w:rFonts w:ascii="Times New Roman" w:hAnsi="Times New Roman" w:cs="Times New Roman"/>
          <w:sz w:val="24"/>
          <w:szCs w:val="24"/>
        </w:rPr>
        <w:t>, ktorá má zriadenú pobočku na území Slovenskej republiky, jeho skončenie a s tým súvisiace zmeny sa zapisujú do obchodného registra na základe návrhu príslušného orgánu dohľadu členského štátu alebo osoby vykonávajúcej zahraničné reštrukturalizačné opatrenie. Do obchodného registra sa zapisuje aj meno, priezvisko a adresa pobytu osoby vykonávajúcej zahraničné reštrukturalizačné opatrenie.</w:t>
      </w:r>
    </w:p>
    <w:p w:rsidR="001F7C32" w:rsidRPr="004F2BCA">
      <w:pPr>
        <w:tabs>
          <w:tab w:val="left" w:pos="0"/>
        </w:tabs>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78</w:t>
      </w:r>
    </w:p>
    <w:p w:rsidR="000A267A" w:rsidRPr="004F2BCA">
      <w:pPr>
        <w:ind w:firstLine="708"/>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Nútená správa sa končí</w:t>
      </w:r>
    </w:p>
    <w:p w:rsidR="000A267A" w:rsidRPr="004F2BCA">
      <w:pPr>
        <w:pStyle w:val="BodyTextIndent2"/>
        <w:ind w:firstLine="0"/>
        <w:rPr>
          <w:rFonts w:ascii="Times New Roman" w:hAnsi="Times New Roman" w:cs="Times New Roman"/>
          <w:sz w:val="24"/>
          <w:szCs w:val="24"/>
        </w:rPr>
      </w:pPr>
      <w:r w:rsidRPr="004F2BCA">
        <w:rPr>
          <w:rFonts w:ascii="Times New Roman" w:hAnsi="Times New Roman" w:cs="Times New Roman"/>
          <w:sz w:val="24"/>
          <w:szCs w:val="24"/>
        </w:rPr>
        <w:t>a) doručením rozhodnutia Národnej banky Slovenska o skončení nútenej správy, ak pominú dôvody na jej trvanie,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w:t>
      </w:r>
      <w:r w:rsidRPr="004F2BCA" w:rsidR="00896A10">
        <w:rPr>
          <w:rFonts w:ascii="Times New Roman" w:hAnsi="Times New Roman" w:cs="Times New Roman"/>
          <w:sz w:val="24"/>
          <w:szCs w:val="24"/>
        </w:rPr>
        <w:t xml:space="preserve"> </w:t>
      </w:r>
      <w:r w:rsidRPr="004F2BCA">
        <w:rPr>
          <w:rFonts w:ascii="Times New Roman" w:hAnsi="Times New Roman" w:cs="Times New Roman"/>
          <w:sz w:val="24"/>
          <w:szCs w:val="24"/>
        </w:rPr>
        <w:t>vyhlásením konkurzu na poisťovňu alebo zaisťovňu,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w:t>
      </w:r>
      <w:r w:rsidRPr="004F2BCA" w:rsidR="00896A10">
        <w:rPr>
          <w:rFonts w:ascii="Times New Roman" w:hAnsi="Times New Roman" w:cs="Times New Roman"/>
          <w:sz w:val="24"/>
          <w:szCs w:val="24"/>
        </w:rPr>
        <w:t xml:space="preserve"> </w:t>
      </w:r>
      <w:r w:rsidRPr="004F2BCA">
        <w:rPr>
          <w:rFonts w:ascii="Times New Roman" w:hAnsi="Times New Roman" w:cs="Times New Roman"/>
          <w:sz w:val="24"/>
          <w:szCs w:val="24"/>
        </w:rPr>
        <w:t>uplynutím 12 mesiacov od zavedenia nútenej správy,</w:t>
      </w:r>
    </w:p>
    <w:p w:rsidR="000A267A" w:rsidRPr="004F2BCA">
      <w:pPr>
        <w:pStyle w:val="BodyTextIndent2"/>
        <w:ind w:firstLine="0"/>
        <w:rPr>
          <w:rFonts w:ascii="Times New Roman" w:hAnsi="Times New Roman" w:cs="Times New Roman"/>
          <w:sz w:val="24"/>
          <w:szCs w:val="24"/>
        </w:rPr>
      </w:pPr>
      <w:r w:rsidRPr="004F2BCA">
        <w:rPr>
          <w:rFonts w:ascii="Times New Roman" w:hAnsi="Times New Roman" w:cs="Times New Roman"/>
          <w:sz w:val="24"/>
          <w:szCs w:val="24"/>
        </w:rPr>
        <w:t xml:space="preserve">d) odobratím povolenia na vykonávanie poisťovacej činnosti alebo </w:t>
      </w:r>
      <w:r w:rsidRPr="004F2BCA" w:rsidR="00166152">
        <w:rPr>
          <w:rFonts w:ascii="Times New Roman" w:hAnsi="Times New Roman" w:cs="Times New Roman"/>
          <w:sz w:val="24"/>
          <w:szCs w:val="24"/>
        </w:rPr>
        <w:t xml:space="preserve">odobratím </w:t>
      </w:r>
      <w:r w:rsidRPr="004F2BCA">
        <w:rPr>
          <w:rFonts w:ascii="Times New Roman" w:hAnsi="Times New Roman" w:cs="Times New Roman"/>
          <w:sz w:val="24"/>
          <w:szCs w:val="24"/>
        </w:rPr>
        <w:t>povolenia na vykonávanie zaisťovacej činnosti.</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Oznámenie o skončení nútenej správy podľa odseku 1 Národná banka Slovenska bez zbytočného odkladu zverejní aspoň v jednom denníku s celoštátnou pôsobnosťou a vo verejne prístupných priestoroch sídla poisťovne alebo zaisťovne, nad ktorou bola zavedená nútená správa a vo všetkých jej pobočkách. Osoby, ktoré Národná banka Slovenska o uverejnenie tejto skutočnosti požiada, sú povinné tejto žiadosti vyhovieť.</w:t>
      </w:r>
    </w:p>
    <w:p w:rsidR="000A267A" w:rsidRPr="004F2BCA" w:rsidP="00896A10">
      <w:pPr>
        <w:pStyle w:val="BodyText2"/>
        <w:ind w:left="0" w:firstLine="566"/>
        <w:rPr>
          <w:rFonts w:ascii="Times New Roman" w:hAnsi="Times New Roman" w:cs="Times New Roman"/>
          <w:sz w:val="24"/>
          <w:szCs w:val="24"/>
        </w:rPr>
      </w:pPr>
      <w:r w:rsidRPr="004F2BCA">
        <w:rPr>
          <w:rFonts w:ascii="Times New Roman" w:hAnsi="Times New Roman" w:cs="Times New Roman"/>
          <w:sz w:val="24"/>
          <w:szCs w:val="24"/>
        </w:rPr>
        <w:t>(3) Bez zbytočného odkladu po skončení nútenej správy je poisťovňa alebo zaisťovňa povinná zvolať mimoriadne valné zhromaždenie tak, aby sa uskutočnilo do 30 dní od skončenia nútenej správy. Do programu mimoriadneho valného zhromaždenia je poisťovňa alebo zaisťovňa povinná zaradiť odvolanie doterajších a voľbu nových členov predstavenstva poisťovne alebo zaisťovne a dozornej rady poisťovne alebo zaisťovne.</w:t>
      </w:r>
    </w:p>
    <w:p w:rsidR="000A267A" w:rsidRPr="004F2BCA">
      <w:pPr>
        <w:pStyle w:val="BodyText2"/>
        <w:ind w:firstLine="566"/>
        <w:rPr>
          <w:rFonts w:ascii="Times New Roman" w:hAnsi="Times New Roman" w:cs="Times New Roman"/>
          <w:sz w:val="24"/>
          <w:szCs w:val="24"/>
        </w:rPr>
      </w:pPr>
    </w:p>
    <w:p w:rsidR="000A267A" w:rsidRPr="004F2BCA">
      <w:pPr>
        <w:pStyle w:val="BodyText2"/>
        <w:ind w:firstLine="566"/>
        <w:jc w:val="center"/>
        <w:rPr>
          <w:rFonts w:ascii="Times New Roman" w:hAnsi="Times New Roman" w:cs="Times New Roman"/>
          <w:sz w:val="24"/>
          <w:szCs w:val="24"/>
        </w:rPr>
      </w:pPr>
      <w:r w:rsidRPr="004F2BCA">
        <w:rPr>
          <w:rFonts w:ascii="Times New Roman" w:hAnsi="Times New Roman" w:cs="Times New Roman"/>
          <w:b/>
          <w:sz w:val="24"/>
          <w:szCs w:val="24"/>
        </w:rPr>
        <w:t xml:space="preserve">§ </w:t>
      </w:r>
      <w:r w:rsidRPr="004F2BCA" w:rsidR="00CC3DAD">
        <w:rPr>
          <w:rFonts w:ascii="Times New Roman" w:hAnsi="Times New Roman" w:cs="Times New Roman"/>
          <w:b/>
          <w:sz w:val="24"/>
          <w:szCs w:val="24"/>
        </w:rPr>
        <w:t>7</w:t>
      </w:r>
      <w:r w:rsidRPr="004F2BCA" w:rsidR="0027344A">
        <w:rPr>
          <w:rFonts w:ascii="Times New Roman" w:hAnsi="Times New Roman" w:cs="Times New Roman"/>
          <w:b/>
          <w:sz w:val="24"/>
          <w:szCs w:val="24"/>
        </w:rPr>
        <w:t>9</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Pozastavenie uzavierania poistných zmlúv alebo zais</w:t>
      </w:r>
      <w:r w:rsidRPr="004F2BCA" w:rsidR="000B4D7E">
        <w:rPr>
          <w:rFonts w:ascii="Times New Roman" w:hAnsi="Times New Roman" w:cs="Times New Roman"/>
          <w:b/>
          <w:sz w:val="24"/>
          <w:szCs w:val="24"/>
        </w:rPr>
        <w:t>tných</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zmlúv a rozširovania záväzkov</w:t>
      </w:r>
    </w:p>
    <w:p w:rsidR="000A267A" w:rsidRPr="004F2BCA">
      <w:pPr>
        <w:jc w:val="both"/>
        <w:rPr>
          <w:rFonts w:ascii="Times New Roman" w:hAnsi="Times New Roman" w:cs="Times New Roman"/>
          <w:sz w:val="24"/>
          <w:szCs w:val="24"/>
        </w:rPr>
      </w:pPr>
    </w:p>
    <w:p w:rsidR="000A267A" w:rsidRPr="003234F9">
      <w:pPr>
        <w:ind w:firstLine="708"/>
        <w:jc w:val="both"/>
        <w:rPr>
          <w:rFonts w:ascii="Times New Roman" w:hAnsi="Times New Roman" w:cs="Times New Roman"/>
          <w:sz w:val="24"/>
          <w:szCs w:val="24"/>
        </w:rPr>
      </w:pPr>
      <w:r w:rsidRPr="004F2BCA">
        <w:rPr>
          <w:rFonts w:ascii="Times New Roman" w:hAnsi="Times New Roman" w:cs="Times New Roman"/>
          <w:sz w:val="24"/>
          <w:szCs w:val="24"/>
        </w:rPr>
        <w:t>(1) Národná banka Slovenska môže pozastaviť poisťovni, zaisťovni, pobočke zahraničnej poisťovne alebo pobočke zahraničnej zaisťovne uzavieranie poistných zmlúv alebo zais</w:t>
      </w:r>
      <w:r w:rsidRPr="004F2BCA" w:rsidR="000B4D7E">
        <w:rPr>
          <w:rFonts w:ascii="Times New Roman" w:hAnsi="Times New Roman" w:cs="Times New Roman"/>
          <w:sz w:val="24"/>
          <w:szCs w:val="24"/>
        </w:rPr>
        <w:t>tných</w:t>
      </w:r>
      <w:r w:rsidRPr="004F2BCA">
        <w:rPr>
          <w:rFonts w:ascii="Times New Roman" w:hAnsi="Times New Roman" w:cs="Times New Roman"/>
          <w:sz w:val="24"/>
          <w:szCs w:val="24"/>
        </w:rPr>
        <w:t xml:space="preserve"> zmlúv a rozširovanie záväzkov, ak je ohrozená schopnosť poisťovne, </w:t>
      </w:r>
      <w:r w:rsidRPr="003234F9">
        <w:rPr>
          <w:rFonts w:ascii="Times New Roman" w:hAnsi="Times New Roman" w:cs="Times New Roman"/>
          <w:sz w:val="24"/>
          <w:szCs w:val="24"/>
        </w:rPr>
        <w:t xml:space="preserve">zaisťovne, pobočky zahraničnej poisťovne alebo pobočky zahraničnej zaisťovne plniť záväzky vyplývajúce z týchto zmlúv a sankcie uložené Národnou bankou Slovenska podľa § </w:t>
      </w:r>
      <w:r w:rsidRPr="003234F9" w:rsidR="00F75601">
        <w:rPr>
          <w:rFonts w:ascii="Times New Roman" w:hAnsi="Times New Roman" w:cs="Times New Roman"/>
          <w:sz w:val="24"/>
          <w:szCs w:val="24"/>
        </w:rPr>
        <w:t>67</w:t>
      </w:r>
      <w:r w:rsidRPr="003234F9">
        <w:rPr>
          <w:rFonts w:ascii="Times New Roman" w:hAnsi="Times New Roman" w:cs="Times New Roman"/>
          <w:sz w:val="24"/>
          <w:szCs w:val="24"/>
        </w:rPr>
        <w:t xml:space="preserve"> neviedli k zlepšeniu hospodárskej situácie. Národná banka Slovenska môže pozastaviť poisťovni</w:t>
      </w:r>
      <w:r w:rsidRPr="003234F9" w:rsidR="00AC3D83">
        <w:rPr>
          <w:rFonts w:ascii="Times New Roman" w:hAnsi="Times New Roman" w:cs="Times New Roman"/>
          <w:sz w:val="24"/>
          <w:szCs w:val="24"/>
        </w:rPr>
        <w:t>, pobočke zahraničnej poisťovne,</w:t>
      </w:r>
      <w:r w:rsidRPr="003234F9">
        <w:rPr>
          <w:rFonts w:ascii="Times New Roman" w:hAnsi="Times New Roman" w:cs="Times New Roman"/>
          <w:sz w:val="24"/>
          <w:szCs w:val="24"/>
        </w:rPr>
        <w:t xml:space="preserve"> zaisťovni</w:t>
      </w:r>
      <w:r w:rsidRPr="003234F9" w:rsidR="00AC3D83">
        <w:rPr>
          <w:rFonts w:ascii="Times New Roman" w:hAnsi="Times New Roman" w:cs="Times New Roman"/>
          <w:sz w:val="24"/>
          <w:szCs w:val="24"/>
        </w:rPr>
        <w:t xml:space="preserve"> alebo pobočke zahraničnej zaisťovne</w:t>
      </w:r>
      <w:r w:rsidRPr="003234F9">
        <w:rPr>
          <w:rFonts w:ascii="Times New Roman" w:hAnsi="Times New Roman" w:cs="Times New Roman"/>
          <w:sz w:val="24"/>
          <w:szCs w:val="24"/>
        </w:rPr>
        <w:t xml:space="preserve"> uzavieranie poistných zmlúv alebo zais</w:t>
      </w:r>
      <w:r w:rsidRPr="003234F9" w:rsidR="000B4D7E">
        <w:rPr>
          <w:rFonts w:ascii="Times New Roman" w:hAnsi="Times New Roman" w:cs="Times New Roman"/>
          <w:sz w:val="24"/>
          <w:szCs w:val="24"/>
        </w:rPr>
        <w:t>tných</w:t>
      </w:r>
      <w:r w:rsidRPr="003234F9">
        <w:rPr>
          <w:rFonts w:ascii="Times New Roman" w:hAnsi="Times New Roman" w:cs="Times New Roman"/>
          <w:sz w:val="24"/>
          <w:szCs w:val="24"/>
        </w:rPr>
        <w:t xml:space="preserve"> zmlúv a rozširovanie záväzkov aj v súvislosti so zavedením nútenej správy.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Pozastavenie podľa odseku 1 sa môže týkať uzavierania poistných zmlúv</w:t>
      </w:r>
      <w:r w:rsidRPr="004F2BCA" w:rsidR="000B4D7E">
        <w:rPr>
          <w:rFonts w:ascii="Times New Roman" w:hAnsi="Times New Roman" w:cs="Times New Roman"/>
          <w:sz w:val="24"/>
          <w:szCs w:val="24"/>
        </w:rPr>
        <w:t xml:space="preserve"> </w:t>
      </w:r>
      <w:r w:rsidRPr="004F2BCA" w:rsidR="007709D5">
        <w:rPr>
          <w:rFonts w:ascii="Times New Roman" w:hAnsi="Times New Roman" w:cs="Times New Roman"/>
          <w:sz w:val="24"/>
          <w:szCs w:val="24"/>
        </w:rPr>
        <w:t>vo všetkých alebo niektorých poistných odvetviach v rámci</w:t>
      </w:r>
      <w:r w:rsidRPr="004F2BCA">
        <w:rPr>
          <w:rFonts w:ascii="Times New Roman" w:hAnsi="Times New Roman" w:cs="Times New Roman"/>
          <w:sz w:val="24"/>
          <w:szCs w:val="24"/>
        </w:rPr>
        <w:t xml:space="preserve"> jednotlivých poistných druhov, na ktorých vykonávanie bolo poisťovni udelené povolenie</w:t>
      </w:r>
      <w:r w:rsidRPr="004F2BCA" w:rsidR="001F6472">
        <w:rPr>
          <w:rFonts w:ascii="Times New Roman" w:hAnsi="Times New Roman" w:cs="Times New Roman"/>
          <w:sz w:val="24"/>
          <w:szCs w:val="24"/>
        </w:rPr>
        <w:t>.</w:t>
      </w:r>
      <w:r w:rsidRPr="004F2BCA">
        <w:rPr>
          <w:rFonts w:ascii="Times New Roman" w:hAnsi="Times New Roman" w:cs="Times New Roman"/>
          <w:sz w:val="24"/>
          <w:szCs w:val="24"/>
        </w:rPr>
        <w:t xml:space="preserve"> Pozastavenie podľa odseku 1 oznámi Národná banka Slovenska bez zbytočného odkladu aspoň v jednom denníku s celoštátnou pôsobnosťou. Subjekty, ktoré Národná banka Slovenska o uverejnenie tejto skutočnosti požiada, sú povinné tejto žiadosti vyhovieť. </w:t>
      </w:r>
      <w:r w:rsidRPr="0010126D" w:rsidR="00081BCD">
        <w:rPr>
          <w:rFonts w:ascii="Times New Roman" w:hAnsi="Times New Roman" w:cs="Times New Roman"/>
          <w:sz w:val="24"/>
          <w:szCs w:val="24"/>
        </w:rPr>
        <w:t xml:space="preserve">Ak ide </w:t>
      </w:r>
      <w:r w:rsidRPr="001F7C32" w:rsidR="00081BCD">
        <w:rPr>
          <w:rFonts w:ascii="Times New Roman" w:hAnsi="Times New Roman" w:cs="Times New Roman"/>
          <w:sz w:val="24"/>
          <w:szCs w:val="24"/>
        </w:rPr>
        <w:t>o</w:t>
      </w:r>
      <w:r w:rsidRPr="001F7C32">
        <w:rPr>
          <w:rFonts w:ascii="Times New Roman" w:hAnsi="Times New Roman" w:cs="Times New Roman"/>
          <w:sz w:val="24"/>
          <w:szCs w:val="24"/>
        </w:rPr>
        <w:t xml:space="preserve"> </w:t>
      </w:r>
      <w:r w:rsidRPr="004F2BCA">
        <w:rPr>
          <w:rFonts w:ascii="Times New Roman" w:hAnsi="Times New Roman" w:cs="Times New Roman"/>
          <w:sz w:val="24"/>
          <w:szCs w:val="24"/>
        </w:rPr>
        <w:t>pobočk</w:t>
      </w:r>
      <w:r w:rsidR="00081BCD">
        <w:rPr>
          <w:rFonts w:ascii="Times New Roman" w:hAnsi="Times New Roman" w:cs="Times New Roman"/>
          <w:sz w:val="24"/>
          <w:szCs w:val="24"/>
        </w:rPr>
        <w:t>u</w:t>
      </w:r>
      <w:r w:rsidRPr="004F2BCA">
        <w:rPr>
          <w:rFonts w:ascii="Times New Roman" w:hAnsi="Times New Roman" w:cs="Times New Roman"/>
          <w:sz w:val="24"/>
          <w:szCs w:val="24"/>
        </w:rPr>
        <w:t xml:space="preserve"> zahraničnej poisťovne alebo pobočk</w:t>
      </w:r>
      <w:r w:rsidR="00081BCD">
        <w:rPr>
          <w:rFonts w:ascii="Times New Roman" w:hAnsi="Times New Roman" w:cs="Times New Roman"/>
          <w:sz w:val="24"/>
          <w:szCs w:val="24"/>
        </w:rPr>
        <w:t>u</w:t>
      </w:r>
      <w:r w:rsidRPr="004F2BCA">
        <w:rPr>
          <w:rFonts w:ascii="Times New Roman" w:hAnsi="Times New Roman" w:cs="Times New Roman"/>
          <w:sz w:val="24"/>
          <w:szCs w:val="24"/>
        </w:rPr>
        <w:t xml:space="preserve"> zahraničnej zaisťovne</w:t>
      </w:r>
      <w:r w:rsidR="004B620A">
        <w:rPr>
          <w:rFonts w:ascii="Times New Roman" w:hAnsi="Times New Roman" w:cs="Times New Roman"/>
          <w:sz w:val="24"/>
          <w:szCs w:val="24"/>
        </w:rPr>
        <w:t>,</w:t>
      </w:r>
      <w:r w:rsidRPr="004F2BCA">
        <w:rPr>
          <w:rFonts w:ascii="Times New Roman" w:hAnsi="Times New Roman" w:cs="Times New Roman"/>
          <w:sz w:val="24"/>
          <w:szCs w:val="24"/>
        </w:rPr>
        <w:t xml:space="preserve"> Národná banka Slovenska informuje o pozastavení podľa odseku 1 príslušný orgán dohľadu štátu, v ktorom má sídlo zahraničná poisťovňa alebo zahraničná zaisťovňa, ktorá zriadila takúto pobočku. </w:t>
      </w:r>
    </w:p>
    <w:p w:rsidR="00D90C56">
      <w:pPr>
        <w:jc w:val="center"/>
        <w:rPr>
          <w:rFonts w:ascii="Times New Roman" w:hAnsi="Times New Roman" w:cs="Times New Roman"/>
          <w:b/>
          <w:sz w:val="24"/>
          <w:szCs w:val="24"/>
        </w:rPr>
      </w:pPr>
    </w:p>
    <w:p w:rsidR="00AF1999">
      <w:pPr>
        <w:jc w:val="center"/>
        <w:rPr>
          <w:rFonts w:ascii="Times New Roman" w:hAnsi="Times New Roman" w:cs="Times New Roman"/>
          <w:b/>
          <w:sz w:val="24"/>
          <w:szCs w:val="24"/>
        </w:rPr>
      </w:pPr>
    </w:p>
    <w:p w:rsidR="00AF1999">
      <w:pPr>
        <w:jc w:val="center"/>
        <w:rPr>
          <w:rFonts w:ascii="Times New Roman" w:hAnsi="Times New Roman" w:cs="Times New Roman"/>
          <w:b/>
          <w:sz w:val="24"/>
          <w:szCs w:val="24"/>
        </w:rPr>
      </w:pPr>
    </w:p>
    <w:p w:rsidR="00AF1999">
      <w:pPr>
        <w:jc w:val="center"/>
        <w:rPr>
          <w:rFonts w:ascii="Times New Roman" w:hAnsi="Times New Roman" w:cs="Times New Roman"/>
          <w:b/>
          <w:sz w:val="24"/>
          <w:szCs w:val="24"/>
        </w:rPr>
      </w:pPr>
    </w:p>
    <w:p w:rsidR="00AF1999">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80</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Prevod poistného kmeňa a zaistného kmeňa</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Národná banka Slovenska môže poisťovni alebo pobočke zahraničnej poisťovne nariadiť previesť na inú poisťovňu alebo pobočku zahraničnej poisťovne poistný kmeň alebo jeho časť, ak poisťovňa alebo pobočka zahraničnej poisťovne nesplní opatrenia uložené Národnou bankou Slovenska v súvislosti s ohrozením schopnosti poisťovne alebo pobočky zahraničnej poisťovne splniť svoje záväzky vyplývajúce z uzavretých poistných zmlúv alebo v súvislosti so zavedením nútenej správy, alebo v súvislosti s pozastavením uzavierania poistných zmlúv a rozširovania záväzkov alebo s odobratím povolenia na vykonávanie poisťovacej činnosti. Poisťovňa alebo pobočka zahraničnej poisťovne je povinná v lehote 30 dní od nadobudnutia právoplatnosti rozhodnutia o prevode poistného kmeňa alebo jeho časti predložiť Národnej banke Slovenska na schválenie návrh postupu tohto prevodu. Súčasťou návrhu musí byť vyjadrenie preberajúcej poisťovne alebo</w:t>
      </w:r>
      <w:r w:rsidRPr="004F2BCA" w:rsidR="008034B1">
        <w:rPr>
          <w:rFonts w:ascii="Times New Roman" w:hAnsi="Times New Roman" w:cs="Times New Roman"/>
          <w:sz w:val="24"/>
          <w:szCs w:val="24"/>
        </w:rPr>
        <w:t xml:space="preserve"> preberajúcej</w:t>
      </w:r>
      <w:r w:rsidRPr="004F2BCA">
        <w:rPr>
          <w:rFonts w:ascii="Times New Roman" w:hAnsi="Times New Roman" w:cs="Times New Roman"/>
          <w:sz w:val="24"/>
          <w:szCs w:val="24"/>
        </w:rPr>
        <w:t xml:space="preserve"> pobočky zahraničnej poisťovne, že s prevodom poistného kmeňa alebo jeho časti súhlasí.</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Preberajúca poisťovňa alebo</w:t>
      </w:r>
      <w:r w:rsidRPr="004F2BCA" w:rsidR="002F5100">
        <w:rPr>
          <w:rFonts w:ascii="Times New Roman" w:hAnsi="Times New Roman" w:cs="Times New Roman"/>
          <w:sz w:val="24"/>
          <w:szCs w:val="24"/>
        </w:rPr>
        <w:t xml:space="preserve"> preberajúca</w:t>
      </w:r>
      <w:r w:rsidRPr="004F2BCA">
        <w:rPr>
          <w:rFonts w:ascii="Times New Roman" w:hAnsi="Times New Roman" w:cs="Times New Roman"/>
          <w:sz w:val="24"/>
          <w:szCs w:val="24"/>
        </w:rPr>
        <w:t xml:space="preserve"> pobočka zahraničnej poisťovne je povinná do 30 dní </w:t>
      </w:r>
      <w:r w:rsidRPr="0010126D" w:rsidR="00CB663D">
        <w:rPr>
          <w:rFonts w:ascii="Times New Roman" w:hAnsi="Times New Roman" w:cs="Times New Roman"/>
          <w:sz w:val="24"/>
          <w:szCs w:val="24"/>
        </w:rPr>
        <w:t>od</w:t>
      </w:r>
      <w:r w:rsidRPr="0010126D">
        <w:rPr>
          <w:rFonts w:ascii="Times New Roman" w:hAnsi="Times New Roman" w:cs="Times New Roman"/>
          <w:sz w:val="24"/>
          <w:szCs w:val="24"/>
        </w:rPr>
        <w:t xml:space="preserve"> nadobudnut</w:t>
      </w:r>
      <w:r w:rsidRPr="0010126D" w:rsidR="00CB663D">
        <w:rPr>
          <w:rFonts w:ascii="Times New Roman" w:hAnsi="Times New Roman" w:cs="Times New Roman"/>
          <w:sz w:val="24"/>
          <w:szCs w:val="24"/>
        </w:rPr>
        <w:t>ia</w:t>
      </w:r>
      <w:r w:rsidRPr="0010126D">
        <w:rPr>
          <w:rFonts w:ascii="Times New Roman" w:hAnsi="Times New Roman" w:cs="Times New Roman"/>
          <w:sz w:val="24"/>
          <w:szCs w:val="24"/>
        </w:rPr>
        <w:t xml:space="preserve"> právoplatnosti rozhodnutia</w:t>
      </w:r>
      <w:r w:rsidRPr="004F2BCA">
        <w:rPr>
          <w:rFonts w:ascii="Times New Roman" w:hAnsi="Times New Roman" w:cs="Times New Roman"/>
          <w:sz w:val="24"/>
          <w:szCs w:val="24"/>
        </w:rPr>
        <w:t xml:space="preserve"> Národnej banky Slovenska, ktorým bol schválený návrh postupu prevodu poistného kmeňa alebo jeho časti, oznámiť osobám, ktorých poistných zmlúv sa prevod poistného kmeňa týka, obchodné meno a sídlo preberajúcej poisťovne alebo</w:t>
      </w:r>
      <w:r w:rsidRPr="004F2BCA" w:rsidR="00DB4BB0">
        <w:rPr>
          <w:rFonts w:ascii="Times New Roman" w:hAnsi="Times New Roman" w:cs="Times New Roman"/>
          <w:sz w:val="24"/>
          <w:szCs w:val="24"/>
        </w:rPr>
        <w:t xml:space="preserve"> preberajúcej</w:t>
      </w:r>
      <w:r w:rsidRPr="004F2BCA">
        <w:rPr>
          <w:rFonts w:ascii="Times New Roman" w:hAnsi="Times New Roman" w:cs="Times New Roman"/>
          <w:sz w:val="24"/>
          <w:szCs w:val="24"/>
        </w:rPr>
        <w:t xml:space="preserve"> pobočky zahraničnej poisťovne a dátum, dokedy sa musí prevod poistného kmeňa skončiť.</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Súčasne s prevodom poistného kmeňa alebo jeho časti dôjde k prevodu finančných prostriedkov z odovzdávajúcej poisťovne alebo</w:t>
      </w:r>
      <w:r w:rsidRPr="004F2BCA" w:rsidR="00DB4BB0">
        <w:rPr>
          <w:rFonts w:ascii="Times New Roman" w:hAnsi="Times New Roman" w:cs="Times New Roman"/>
          <w:sz w:val="24"/>
          <w:szCs w:val="24"/>
        </w:rPr>
        <w:t xml:space="preserve"> z odovzdávajúcej</w:t>
      </w:r>
      <w:r w:rsidRPr="004F2BCA">
        <w:rPr>
          <w:rFonts w:ascii="Times New Roman" w:hAnsi="Times New Roman" w:cs="Times New Roman"/>
          <w:sz w:val="24"/>
          <w:szCs w:val="24"/>
        </w:rPr>
        <w:t xml:space="preserve"> pobočky zahraničnej poisťovne do preberajúcej poisťovne alebo</w:t>
      </w:r>
      <w:r w:rsidRPr="004F2BCA" w:rsidR="00DB4BB0">
        <w:rPr>
          <w:rFonts w:ascii="Times New Roman" w:hAnsi="Times New Roman" w:cs="Times New Roman"/>
          <w:sz w:val="24"/>
          <w:szCs w:val="24"/>
        </w:rPr>
        <w:t xml:space="preserve"> preberajúcej</w:t>
      </w:r>
      <w:r w:rsidRPr="004F2BCA">
        <w:rPr>
          <w:rFonts w:ascii="Times New Roman" w:hAnsi="Times New Roman" w:cs="Times New Roman"/>
          <w:sz w:val="24"/>
          <w:szCs w:val="24"/>
        </w:rPr>
        <w:t xml:space="preserve"> pobočky zahraničnej poisťovne vo výške technických rezerv zodpovedajúcich prevádzanému poistnému kmeňu alebo jeho časti.</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(4) Preberajúca poisťovňa alebo</w:t>
      </w:r>
      <w:r w:rsidRPr="004F2BCA" w:rsidR="000F27E7">
        <w:rPr>
          <w:rFonts w:ascii="Times New Roman" w:hAnsi="Times New Roman" w:cs="Times New Roman"/>
          <w:sz w:val="24"/>
          <w:szCs w:val="24"/>
        </w:rPr>
        <w:t xml:space="preserve"> preberajúca</w:t>
      </w:r>
      <w:r w:rsidRPr="004F2BCA">
        <w:rPr>
          <w:rFonts w:ascii="Times New Roman" w:hAnsi="Times New Roman" w:cs="Times New Roman"/>
          <w:sz w:val="24"/>
          <w:szCs w:val="24"/>
        </w:rPr>
        <w:t xml:space="preserve"> pobočka zahraničnej poisťovne vstupuje do všetkých práv a záväzkov odovzdávajúcej poisťovne alebo</w:t>
      </w:r>
      <w:r w:rsidRPr="004F2BCA" w:rsidR="000F27E7">
        <w:rPr>
          <w:rFonts w:ascii="Times New Roman" w:hAnsi="Times New Roman" w:cs="Times New Roman"/>
          <w:sz w:val="24"/>
          <w:szCs w:val="24"/>
        </w:rPr>
        <w:t xml:space="preserve"> odovzdávajúcej</w:t>
      </w:r>
      <w:r w:rsidRPr="004F2BCA">
        <w:rPr>
          <w:rFonts w:ascii="Times New Roman" w:hAnsi="Times New Roman" w:cs="Times New Roman"/>
          <w:sz w:val="24"/>
          <w:szCs w:val="24"/>
        </w:rPr>
        <w:t xml:space="preserve"> pobočky zahraničnej poisťovne, ktoré boli predmetom prevodu poistného kmeňa alebo jeho časti, dňom dohodnutým v zmluve o prevode poistného kmeňa alebo jeho časti. Prevod poistného kmeňa alebo jeho časti musí byť skončený najneskôr do 60 dní od nadobudnutia právoplatnosti rozhodnutia Národnej banky Slovenska podľa odseku 1 alebo </w:t>
      </w:r>
      <w:r w:rsidR="004B17A1">
        <w:rPr>
          <w:rFonts w:ascii="Times New Roman" w:hAnsi="Times New Roman" w:cs="Times New Roman"/>
          <w:sz w:val="24"/>
          <w:szCs w:val="24"/>
        </w:rPr>
        <w:t xml:space="preserve">odseku </w:t>
      </w:r>
      <w:r w:rsidRPr="004F2BCA">
        <w:rPr>
          <w:rFonts w:ascii="Times New Roman" w:hAnsi="Times New Roman" w:cs="Times New Roman"/>
          <w:sz w:val="24"/>
          <w:szCs w:val="24"/>
        </w:rPr>
        <w:t>5.</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(5) Prevod poistného kmeňa alebo jeho časti sa môže uskutočniť i na základe žiadosti </w:t>
      </w:r>
      <w:r w:rsidRPr="004F2BCA" w:rsidR="00EC5258">
        <w:rPr>
          <w:rFonts w:ascii="Times New Roman" w:hAnsi="Times New Roman" w:cs="Times New Roman"/>
          <w:sz w:val="24"/>
          <w:szCs w:val="24"/>
        </w:rPr>
        <w:t xml:space="preserve"> odovzdávajúcej </w:t>
      </w:r>
      <w:r w:rsidRPr="004F2BCA">
        <w:rPr>
          <w:rFonts w:ascii="Times New Roman" w:hAnsi="Times New Roman" w:cs="Times New Roman"/>
          <w:sz w:val="24"/>
          <w:szCs w:val="24"/>
        </w:rPr>
        <w:t>poisťovne alebo</w:t>
      </w:r>
      <w:r w:rsidRPr="004F2BCA" w:rsidR="00EC5258">
        <w:rPr>
          <w:rFonts w:ascii="Times New Roman" w:hAnsi="Times New Roman" w:cs="Times New Roman"/>
          <w:sz w:val="24"/>
          <w:szCs w:val="24"/>
        </w:rPr>
        <w:t xml:space="preserve"> odovzdávajúcej</w:t>
      </w:r>
      <w:r w:rsidRPr="004F2BCA">
        <w:rPr>
          <w:rFonts w:ascii="Times New Roman" w:hAnsi="Times New Roman" w:cs="Times New Roman"/>
          <w:sz w:val="24"/>
          <w:szCs w:val="24"/>
        </w:rPr>
        <w:t xml:space="preserve"> pobočky zahraničnej poisťovne, o ktorej Národná banka Slovenska rozhodne do 30 dní od jej podania.</w:t>
      </w:r>
      <w:r w:rsidRPr="004F2BCA" w:rsidR="00956262">
        <w:rPr>
          <w:rFonts w:ascii="Times New Roman" w:hAnsi="Times New Roman" w:cs="Times New Roman"/>
          <w:sz w:val="24"/>
          <w:szCs w:val="24"/>
        </w:rPr>
        <w:t xml:space="preserve"> Pri prevode poistného kmeňa alebo jeho časti na základe žiadosti odovzdávajúcej poisťovne alebo odovzdávajúcej pobočky zahraničnej poisťovne </w:t>
      </w:r>
      <w:r w:rsidRPr="004F2BCA" w:rsidR="00E04D88">
        <w:rPr>
          <w:rFonts w:ascii="Times New Roman" w:hAnsi="Times New Roman" w:cs="Times New Roman"/>
          <w:sz w:val="24"/>
          <w:szCs w:val="24"/>
        </w:rPr>
        <w:t>platia odseky 2 až 4 rovnako.</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(6) V návrhu postupu podľa odseku 1 alebo v žiadosti podľa odseku 5 sa uvedú </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a) dôvody prevodu poistného kmeňa alebo jeho časti, ak ide o prevod poistného kmeňa alebo jeho časti na základe žiadosti poisťovne alebo pobočky zahraničnej poisťovne,</w:t>
      </w:r>
    </w:p>
    <w:p w:rsidR="000A267A" w:rsidRPr="004F2BCA">
      <w:pPr>
        <w:ind w:left="480" w:hanging="480"/>
        <w:jc w:val="both"/>
        <w:rPr>
          <w:rFonts w:ascii="Times New Roman" w:hAnsi="Times New Roman" w:cs="Times New Roman"/>
          <w:sz w:val="24"/>
          <w:szCs w:val="24"/>
        </w:rPr>
      </w:pPr>
      <w:r w:rsidRPr="004F2BCA">
        <w:rPr>
          <w:rFonts w:ascii="Times New Roman" w:hAnsi="Times New Roman" w:cs="Times New Roman"/>
          <w:sz w:val="24"/>
          <w:szCs w:val="24"/>
        </w:rPr>
        <w:t>b) opis prevádzaného poistného kmeňa alebo jeho časti,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predpokladané zmeny v hospodárení odovzdávajúcej poisťovne alebo</w:t>
      </w:r>
      <w:r w:rsidRPr="004F2BCA" w:rsidR="00B746B5">
        <w:rPr>
          <w:rFonts w:ascii="Times New Roman" w:hAnsi="Times New Roman" w:cs="Times New Roman"/>
          <w:sz w:val="24"/>
          <w:szCs w:val="24"/>
        </w:rPr>
        <w:t xml:space="preserve"> odovzdávajúcej</w:t>
      </w:r>
      <w:r w:rsidRPr="004F2BCA">
        <w:rPr>
          <w:rFonts w:ascii="Times New Roman" w:hAnsi="Times New Roman" w:cs="Times New Roman"/>
          <w:sz w:val="24"/>
          <w:szCs w:val="24"/>
        </w:rPr>
        <w:t xml:space="preserve"> pobočky zahraničnej poisťovne a preberajúcej poisťovne alebo</w:t>
      </w:r>
      <w:r w:rsidRPr="004F2BCA" w:rsidR="00B746B5">
        <w:rPr>
          <w:rFonts w:ascii="Times New Roman" w:hAnsi="Times New Roman" w:cs="Times New Roman"/>
          <w:sz w:val="24"/>
          <w:szCs w:val="24"/>
        </w:rPr>
        <w:t xml:space="preserve"> preberajúcej</w:t>
      </w:r>
      <w:r w:rsidRPr="004F2BCA">
        <w:rPr>
          <w:rFonts w:ascii="Times New Roman" w:hAnsi="Times New Roman" w:cs="Times New Roman"/>
          <w:sz w:val="24"/>
          <w:szCs w:val="24"/>
        </w:rPr>
        <w:t xml:space="preserve"> pobočky zahraničnej poisťovne ako dôsledok prevodu poistného kmeňa alebo jeho časti,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výška skutočnej miery solventnosti a požadovanej miery solventnosti preberajúcej poisťovne alebo preberajúcej pobočky zahraničnej poisťovne po prevode poistného kmeňa alebo jeho časti vrátane ich výpočtu,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e) spôsob a obsah oznámenia osobám, s ktorými boli uzavreté poistné zmluvy, ktoré sú predmetom prevodu poistného kmeňa alebo jeho časti vrátane dátumu, do ktorého má byť tento prevod skončený.</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(7) Prílohou návrhu postupu podľa odseku 1 alebo žiadosti podľa odseku 5 je zmluva o prevode poistného kmeňa alebo jeho časti medzi odovzdávajúcou poisťovňou alebo</w:t>
      </w:r>
      <w:r w:rsidRPr="004F2BCA" w:rsidR="00E80B33">
        <w:rPr>
          <w:rFonts w:ascii="Times New Roman" w:hAnsi="Times New Roman" w:cs="Times New Roman"/>
          <w:sz w:val="24"/>
          <w:szCs w:val="24"/>
        </w:rPr>
        <w:t xml:space="preserve"> odovzdávajúcou</w:t>
      </w:r>
      <w:r w:rsidRPr="004F2BCA">
        <w:rPr>
          <w:rFonts w:ascii="Times New Roman" w:hAnsi="Times New Roman" w:cs="Times New Roman"/>
          <w:sz w:val="24"/>
          <w:szCs w:val="24"/>
        </w:rPr>
        <w:t xml:space="preserve"> pobočkou zahraničnej poisťovne a preberajúcou poisťovňou alebo</w:t>
      </w:r>
      <w:r w:rsidRPr="004F2BCA" w:rsidR="00E80B33">
        <w:rPr>
          <w:rFonts w:ascii="Times New Roman" w:hAnsi="Times New Roman" w:cs="Times New Roman"/>
          <w:sz w:val="24"/>
          <w:szCs w:val="24"/>
        </w:rPr>
        <w:t xml:space="preserve"> preberajúcou</w:t>
      </w:r>
      <w:r w:rsidRPr="004F2BCA">
        <w:rPr>
          <w:rFonts w:ascii="Times New Roman" w:hAnsi="Times New Roman" w:cs="Times New Roman"/>
          <w:sz w:val="24"/>
          <w:szCs w:val="24"/>
        </w:rPr>
        <w:t xml:space="preserve"> pobočkou zahraničnej poisťovne; preberajúca poisťovňa alebo</w:t>
      </w:r>
      <w:r w:rsidRPr="004F2BCA" w:rsidR="00E80B33">
        <w:rPr>
          <w:rFonts w:ascii="Times New Roman" w:hAnsi="Times New Roman" w:cs="Times New Roman"/>
          <w:sz w:val="24"/>
          <w:szCs w:val="24"/>
        </w:rPr>
        <w:t xml:space="preserve"> preberajúca</w:t>
      </w:r>
      <w:r w:rsidRPr="004F2BCA">
        <w:rPr>
          <w:rFonts w:ascii="Times New Roman" w:hAnsi="Times New Roman" w:cs="Times New Roman"/>
          <w:sz w:val="24"/>
          <w:szCs w:val="24"/>
        </w:rPr>
        <w:t xml:space="preserve"> pobočka zahraničnej poisťovne môže byť iba poisťovňa alebo pobočka zahraničnej poisťovne, ktorej bolo udelené povolenie na vykonávanie poisťovacej činnosti pre tie poistné odvetvia v rámci poistných druhov, ktoré sa týkajú prevádzaného poistného kmeňa alebo jeho časti.</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(8) Prevod poistného kmeňa alebo jeho časti Národná banka Slovenska neschváli, ak by týmto prevodom bola ohrozená schopnosť plniť záväzky vyplývajúce z poistných zmlúv, ktoré sú predmetom prevodu poistného kmeňa alebo jeho časti, alebo stabilita preberajúcej poisťovne alebo preberajúcej pobočky zahraničnej poisťovne, alebo stabilita odovzdávajúcej poisťovne alebo odovzdávajúcej pobočky zahraničnej poisťovne, alebo ak by po tomto prevode nebola výška skutočnej miery solventnosti preberajúcej poisťovne alebo preberajúcej pobočky zahraničnej poisťovne v súlade s § </w:t>
      </w:r>
      <w:r w:rsidRPr="004F2BCA" w:rsidR="003908EA">
        <w:rPr>
          <w:rFonts w:ascii="Times New Roman" w:hAnsi="Times New Roman" w:cs="Times New Roman"/>
          <w:bCs/>
          <w:sz w:val="24"/>
          <w:szCs w:val="24"/>
        </w:rPr>
        <w:t>34</w:t>
      </w:r>
      <w:r w:rsidRPr="004F2BCA">
        <w:rPr>
          <w:rFonts w:ascii="Times New Roman" w:hAnsi="Times New Roman" w:cs="Times New Roman"/>
          <w:sz w:val="24"/>
          <w:szCs w:val="24"/>
        </w:rPr>
        <w:t>, ak sa prevod poistného kmeňa alebo jeho časti uskutočňuje na základe žiadosti podľa odseku 5.</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(9) Pri prevode zaistného kmeňa sa použijú ustanovenia odsekov 1 </w:t>
      </w:r>
      <w:r w:rsidRPr="004F2BCA" w:rsidR="000B4D7E">
        <w:rPr>
          <w:rFonts w:ascii="Times New Roman" w:hAnsi="Times New Roman" w:cs="Times New Roman"/>
          <w:sz w:val="24"/>
          <w:szCs w:val="24"/>
        </w:rPr>
        <w:t xml:space="preserve">až </w:t>
      </w:r>
      <w:r w:rsidRPr="004F2BCA" w:rsidR="00EC0259">
        <w:rPr>
          <w:rFonts w:ascii="Times New Roman" w:hAnsi="Times New Roman" w:cs="Times New Roman"/>
          <w:sz w:val="24"/>
          <w:szCs w:val="24"/>
        </w:rPr>
        <w:t>8</w:t>
      </w:r>
      <w:r w:rsidRPr="004F2BCA" w:rsidR="009D77BD">
        <w:rPr>
          <w:rFonts w:ascii="Times New Roman" w:hAnsi="Times New Roman" w:cs="Times New Roman"/>
          <w:sz w:val="24"/>
          <w:szCs w:val="24"/>
        </w:rPr>
        <w:t xml:space="preserve"> </w:t>
      </w:r>
      <w:r w:rsidRPr="004F2BCA" w:rsidR="000B4D7E">
        <w:rPr>
          <w:rFonts w:ascii="Times New Roman" w:hAnsi="Times New Roman" w:cs="Times New Roman"/>
          <w:sz w:val="24"/>
          <w:szCs w:val="24"/>
        </w:rPr>
        <w:t>rovn</w:t>
      </w:r>
      <w:r w:rsidRPr="004F2BCA">
        <w:rPr>
          <w:rFonts w:ascii="Times New Roman" w:hAnsi="Times New Roman" w:cs="Times New Roman"/>
          <w:sz w:val="24"/>
          <w:szCs w:val="24"/>
        </w:rPr>
        <w:t>ako.</w:t>
      </w:r>
    </w:p>
    <w:p w:rsidR="00934144" w:rsidRPr="004F2BCA">
      <w:pPr>
        <w:jc w:val="center"/>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3908EA">
        <w:rPr>
          <w:rFonts w:ascii="Times New Roman" w:hAnsi="Times New Roman" w:cs="Times New Roman"/>
          <w:b/>
          <w:sz w:val="24"/>
          <w:szCs w:val="24"/>
        </w:rPr>
        <w:t>8</w:t>
      </w:r>
      <w:r w:rsidRPr="004F2BCA" w:rsidR="0027344A">
        <w:rPr>
          <w:rFonts w:ascii="Times New Roman" w:hAnsi="Times New Roman" w:cs="Times New Roman"/>
          <w:b/>
          <w:sz w:val="24"/>
          <w:szCs w:val="24"/>
        </w:rPr>
        <w:t>1</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Prevod poistného kmeňa v rámci členských štátov a</w:t>
      </w:r>
      <w:r w:rsidRPr="004F2BCA">
        <w:rPr>
          <w:rFonts w:ascii="Times New Roman" w:hAnsi="Times New Roman" w:cs="Times New Roman"/>
          <w:b/>
          <w:i/>
          <w:sz w:val="24"/>
          <w:szCs w:val="24"/>
        </w:rPr>
        <w:t> </w:t>
      </w:r>
      <w:r w:rsidRPr="004F2BCA">
        <w:rPr>
          <w:rFonts w:ascii="Times New Roman" w:hAnsi="Times New Roman" w:cs="Times New Roman"/>
          <w:b/>
          <w:sz w:val="24"/>
          <w:szCs w:val="24"/>
        </w:rPr>
        <w:t>prevod zaistného kmeňa v rámci členských štátov</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Poisťovňa alebo pobočka zahraničnej poisťovne je oprávnená previesť poistný kmeň alebo jeho časť na poisťovňu z iného členského štátu alebo pobočku zriadenú v inom členskom štáte (ďalej len "preberajúci subjekt"). Národná banka Slovenska je povinná tento prevod prerokovať s príslušným orgánom dohľadu členského štátu, v ktorom má preberajúci subjekt sídlo, a s príslušným orgánom dohľadu členského štátu záväzku a požiadať ich o stanovisko k tomuto prevodu.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Ak je stanovisko príslušného orgánu dohľadu členského štátu, v ktorom má preberajúci subjekt sídlo, alebo príslušného orgánu dohľadu členského štátu záväzku k prevodu podľa odseku 1 zamietavé, Národná banka Slovenska tento prevod neschváli.</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Ak príslušný orgán dohľadu iného členského štátu požiada Národnú banku Slovenska o stanovisko k prevodu poistného kmeňa alebo jeho časti poisťovne z iného členského štátu na poisťovňu</w:t>
      </w:r>
      <w:r w:rsidR="00456909">
        <w:rPr>
          <w:rFonts w:ascii="Times New Roman" w:hAnsi="Times New Roman" w:cs="Times New Roman"/>
          <w:b/>
          <w:sz w:val="24"/>
          <w:szCs w:val="24"/>
        </w:rPr>
        <w:t xml:space="preserve">, </w:t>
      </w:r>
      <w:r w:rsidRPr="009A75D9" w:rsidR="00456909">
        <w:rPr>
          <w:rFonts w:ascii="Times New Roman" w:hAnsi="Times New Roman" w:cs="Times New Roman"/>
          <w:sz w:val="24"/>
          <w:szCs w:val="24"/>
        </w:rPr>
        <w:t>inú poisťovňu z iného členského štátu</w:t>
      </w:r>
      <w:r w:rsidRPr="009A75D9">
        <w:rPr>
          <w:rFonts w:ascii="Times New Roman" w:hAnsi="Times New Roman" w:cs="Times New Roman"/>
          <w:sz w:val="24"/>
          <w:szCs w:val="24"/>
        </w:rPr>
        <w:t xml:space="preserve"> alebo pobočku zahraničnej poisťovne, je Národná banka Slovenska povinná vydať</w:t>
      </w:r>
      <w:r w:rsidRPr="004F2BCA">
        <w:rPr>
          <w:rFonts w:ascii="Times New Roman" w:hAnsi="Times New Roman" w:cs="Times New Roman"/>
          <w:sz w:val="24"/>
          <w:szCs w:val="24"/>
        </w:rPr>
        <w:t xml:space="preserve"> stanovisko najneskôr do troch mesiacov odo dňa doručenia žiadosti; ak Národná banka Slovenska v tejto lehote stanovisko nevydá, považuje sa to za jej súhlas s prevodom.</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(4) Rozhodnutie o schválení prevodu podľa odseku 1 je záväzné pre všetky osoby, ktoré majú práva alebo povinnosti vyplývajúce z poistných zmlúv, ktoré sú predmetom prevodu podľa odseku 1.</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(5) Národná banka Slovenska zabezpečí zverejnenie rozhodnutia o schválení prevodu podľa odseku 1 v členskom štáte záväzku.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(6) Na prevod podľa odseku 1 sa ustanovenia § </w:t>
      </w:r>
      <w:r w:rsidRPr="004F2BCA" w:rsidR="003908EA">
        <w:rPr>
          <w:rFonts w:ascii="Times New Roman" w:hAnsi="Times New Roman" w:cs="Times New Roman"/>
          <w:sz w:val="24"/>
          <w:szCs w:val="24"/>
        </w:rPr>
        <w:t>8</w:t>
      </w:r>
      <w:r w:rsidRPr="004F2BCA" w:rsidR="00D6084F">
        <w:rPr>
          <w:rFonts w:ascii="Times New Roman" w:hAnsi="Times New Roman" w:cs="Times New Roman"/>
          <w:sz w:val="24"/>
          <w:szCs w:val="24"/>
        </w:rPr>
        <w:t>0</w:t>
      </w:r>
      <w:r w:rsidRPr="004F2BCA">
        <w:rPr>
          <w:rFonts w:ascii="Times New Roman" w:hAnsi="Times New Roman" w:cs="Times New Roman"/>
          <w:sz w:val="24"/>
          <w:szCs w:val="24"/>
        </w:rPr>
        <w:t xml:space="preserve"> vzťahujú rovnako.</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(7) Pri prevode zaistného kmeňa sa použijú ustanovenia odsekov 1 až 6 rovnako.</w:t>
      </w:r>
    </w:p>
    <w:p w:rsidR="000A267A">
      <w:pPr>
        <w:ind w:firstLine="708"/>
        <w:jc w:val="both"/>
        <w:rPr>
          <w:rFonts w:ascii="Times New Roman" w:hAnsi="Times New Roman" w:cs="Times New Roman"/>
          <w:sz w:val="24"/>
          <w:szCs w:val="24"/>
        </w:rPr>
      </w:pPr>
    </w:p>
    <w:p w:rsidR="00031542">
      <w:pPr>
        <w:jc w:val="center"/>
        <w:rPr>
          <w:rFonts w:ascii="Times New Roman" w:hAnsi="Times New Roman" w:cs="Times New Roman"/>
          <w:b/>
          <w:sz w:val="24"/>
          <w:szCs w:val="24"/>
        </w:rPr>
      </w:pPr>
    </w:p>
    <w:p w:rsidR="00031542">
      <w:pPr>
        <w:jc w:val="center"/>
        <w:rPr>
          <w:rFonts w:ascii="Times New Roman" w:hAnsi="Times New Roman" w:cs="Times New Roman"/>
          <w:b/>
          <w:sz w:val="24"/>
          <w:szCs w:val="24"/>
        </w:rPr>
      </w:pPr>
    </w:p>
    <w:p w:rsidR="00031542">
      <w:pPr>
        <w:jc w:val="center"/>
        <w:rPr>
          <w:rFonts w:ascii="Times New Roman" w:hAnsi="Times New Roman" w:cs="Times New Roman"/>
          <w:b/>
          <w:sz w:val="24"/>
          <w:szCs w:val="24"/>
        </w:rPr>
      </w:pPr>
    </w:p>
    <w:p w:rsidR="00031542">
      <w:pPr>
        <w:jc w:val="center"/>
        <w:rPr>
          <w:rFonts w:ascii="Times New Roman" w:hAnsi="Times New Roman" w:cs="Times New Roman"/>
          <w:b/>
          <w:sz w:val="24"/>
          <w:szCs w:val="24"/>
        </w:rPr>
      </w:pPr>
    </w:p>
    <w:p w:rsidR="00031542">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697708">
        <w:rPr>
          <w:rFonts w:ascii="Times New Roman" w:hAnsi="Times New Roman" w:cs="Times New Roman"/>
          <w:b/>
          <w:sz w:val="24"/>
          <w:szCs w:val="24"/>
        </w:rPr>
        <w:t>Odobratie povolenia na vykon</w:t>
      </w:r>
      <w:r w:rsidRPr="004F2BCA">
        <w:rPr>
          <w:rFonts w:ascii="Times New Roman" w:hAnsi="Times New Roman" w:cs="Times New Roman"/>
          <w:b/>
          <w:sz w:val="24"/>
          <w:szCs w:val="24"/>
        </w:rPr>
        <w:t>ávanie poisťovacej činnosti alebo</w:t>
      </w:r>
    </w:p>
    <w:p w:rsidR="000A267A" w:rsidRPr="004F2BCA">
      <w:pPr>
        <w:jc w:val="center"/>
        <w:rPr>
          <w:rFonts w:ascii="Times New Roman" w:hAnsi="Times New Roman" w:cs="Times New Roman"/>
          <w:b/>
          <w:sz w:val="24"/>
          <w:szCs w:val="24"/>
        </w:rPr>
      </w:pPr>
      <w:r w:rsidRPr="004F2BCA" w:rsidR="00ED0AC5">
        <w:rPr>
          <w:rFonts w:ascii="Times New Roman" w:hAnsi="Times New Roman" w:cs="Times New Roman"/>
          <w:b/>
          <w:sz w:val="24"/>
          <w:szCs w:val="24"/>
        </w:rPr>
        <w:t xml:space="preserve">odobratie </w:t>
      </w:r>
      <w:r w:rsidRPr="004F2BCA">
        <w:rPr>
          <w:rFonts w:ascii="Times New Roman" w:hAnsi="Times New Roman" w:cs="Times New Roman"/>
          <w:b/>
          <w:sz w:val="24"/>
          <w:szCs w:val="24"/>
        </w:rPr>
        <w:t>povolenia na vykonávanie zaisťovacej činnosti</w:t>
      </w:r>
    </w:p>
    <w:p w:rsidR="000A267A" w:rsidRPr="004F2BCA">
      <w:pPr>
        <w:jc w:val="center"/>
        <w:rPr>
          <w:rFonts w:ascii="Times New Roman" w:hAnsi="Times New Roman" w:cs="Times New Roman"/>
          <w:b/>
          <w:sz w:val="24"/>
          <w:szCs w:val="24"/>
        </w:rPr>
      </w:pPr>
      <w:r w:rsidRPr="004F2BCA" w:rsidR="000C16CB">
        <w:rPr>
          <w:rFonts w:ascii="Times New Roman" w:hAnsi="Times New Roman" w:cs="Times New Roman"/>
          <w:b/>
          <w:sz w:val="24"/>
          <w:szCs w:val="24"/>
        </w:rPr>
        <w:t xml:space="preserve">§ </w:t>
      </w:r>
      <w:r w:rsidRPr="004F2BCA" w:rsidR="003908EA">
        <w:rPr>
          <w:rFonts w:ascii="Times New Roman" w:hAnsi="Times New Roman" w:cs="Times New Roman"/>
          <w:b/>
          <w:sz w:val="24"/>
          <w:szCs w:val="24"/>
        </w:rPr>
        <w:t>8</w:t>
      </w:r>
      <w:r w:rsidRPr="004F2BCA" w:rsidR="0027344A">
        <w:rPr>
          <w:rFonts w:ascii="Times New Roman" w:hAnsi="Times New Roman" w:cs="Times New Roman"/>
          <w:b/>
          <w:sz w:val="24"/>
          <w:szCs w:val="24"/>
        </w:rPr>
        <w:t>2</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Národná banka Slovenska je povinná odobrať povolenie na vykonávanie poisťovacej činnosti alebo povolenie na vykonávanie zaisťovacej činnosti, ak</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a) poisťovňa, zaisťovňa, pobočka zahraničnej poisťovne alebo pobočka zahraničnej zaisťovne nezačne do 12 mesiacov od nadobudnutia právoplatnosti tohto povolenia vykonávať </w:t>
      </w:r>
      <w:r w:rsidRPr="004F2BCA" w:rsidR="004744CE">
        <w:rPr>
          <w:rFonts w:ascii="Times New Roman" w:hAnsi="Times New Roman" w:cs="Times New Roman"/>
          <w:sz w:val="24"/>
          <w:szCs w:val="24"/>
        </w:rPr>
        <w:t>poisťovaciu činnosť</w:t>
      </w:r>
      <w:r w:rsidRPr="004F2BCA">
        <w:rPr>
          <w:rFonts w:ascii="Times New Roman" w:hAnsi="Times New Roman" w:cs="Times New Roman"/>
          <w:sz w:val="24"/>
          <w:szCs w:val="24"/>
        </w:rPr>
        <w:t xml:space="preserve"> alebo </w:t>
      </w:r>
      <w:r w:rsidRPr="004F2BCA" w:rsidR="00ED0AC5">
        <w:rPr>
          <w:rFonts w:ascii="Times New Roman" w:hAnsi="Times New Roman" w:cs="Times New Roman"/>
          <w:sz w:val="24"/>
          <w:szCs w:val="24"/>
        </w:rPr>
        <w:t xml:space="preserve">zaisťovaciu činnosť alebo </w:t>
      </w:r>
      <w:r w:rsidRPr="004F2BCA">
        <w:rPr>
          <w:rFonts w:ascii="Times New Roman" w:hAnsi="Times New Roman" w:cs="Times New Roman"/>
          <w:sz w:val="24"/>
          <w:szCs w:val="24"/>
        </w:rPr>
        <w:t xml:space="preserve">počas šiestich mesiacov </w:t>
      </w:r>
      <w:r w:rsidRPr="004F2BCA" w:rsidR="00211F69">
        <w:rPr>
          <w:rFonts w:ascii="Times New Roman" w:hAnsi="Times New Roman" w:cs="Times New Roman"/>
          <w:sz w:val="24"/>
          <w:szCs w:val="24"/>
        </w:rPr>
        <w:t>poisťovaciu činnosť</w:t>
      </w:r>
      <w:r w:rsidRPr="004F2BCA" w:rsidR="00ED0AC5">
        <w:rPr>
          <w:rFonts w:ascii="Times New Roman" w:hAnsi="Times New Roman" w:cs="Times New Roman"/>
          <w:sz w:val="24"/>
          <w:szCs w:val="24"/>
        </w:rPr>
        <w:t xml:space="preserve"> alebo zaisťovaciu činnosť</w:t>
      </w:r>
      <w:r w:rsidRPr="004F2BCA">
        <w:rPr>
          <w:rFonts w:ascii="Times New Roman" w:hAnsi="Times New Roman" w:cs="Times New Roman"/>
          <w:sz w:val="24"/>
          <w:szCs w:val="24"/>
        </w:rPr>
        <w:t xml:space="preserve"> nevykonáva,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poisťovňa, zaisťovňa, pobočka zahraničnej poisťovne alebo pobočka zahraničnej zaisťovne získala toto povolenie na základe nepravdivých údajov uvedených v žiadosti o udelenie tohto povolenia,</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c) ide o pobočku zahraničnej poisťovne alebo pobočku zahraničnej zaisťovne a táto zahraničná poisťovňa alebo zahraničná zaisťovňa stratila v štáte svojho sídla oprávnenie na vykonávanie poisťovacej činnosti alebo </w:t>
      </w:r>
      <w:r w:rsidRPr="004F2BCA" w:rsidR="00BD6DB2">
        <w:rPr>
          <w:rFonts w:ascii="Times New Roman" w:hAnsi="Times New Roman" w:cs="Times New Roman"/>
          <w:sz w:val="24"/>
          <w:szCs w:val="24"/>
        </w:rPr>
        <w:t xml:space="preserve">oprávnenie na vykonávanie </w:t>
      </w:r>
      <w:r w:rsidRPr="004F2BCA">
        <w:rPr>
          <w:rFonts w:ascii="Times New Roman" w:hAnsi="Times New Roman" w:cs="Times New Roman"/>
          <w:sz w:val="24"/>
          <w:szCs w:val="24"/>
        </w:rPr>
        <w:t>zaisťovacej činnosti.</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Národná banka Slovenska môže odobrať povolenie na vykonávanie poisťovacej činnosti alebo povolenie na vykonávanie zaisťovacej činnosti pri vzniku závažných nedostatkov v činnosti poisťovne, zaisťovne, pobočky zahraničnej poisťovne alebo pobočky zahraničnej zaisťovne a pri porušovaní požiadaviek na podnikanie poisťovne, zaisťovne, pobočky zahraničnej poisťovne alebo pobočky zahraničnej zaisťovne, ak</w:t>
      </w:r>
    </w:p>
    <w:p w:rsidR="000A267A" w:rsidRPr="0010126D">
      <w:pPr>
        <w:jc w:val="both"/>
        <w:rPr>
          <w:rFonts w:ascii="Times New Roman" w:hAnsi="Times New Roman" w:cs="Times New Roman"/>
          <w:sz w:val="24"/>
          <w:szCs w:val="24"/>
        </w:rPr>
      </w:pPr>
      <w:r w:rsidRPr="004F2BCA">
        <w:rPr>
          <w:rFonts w:ascii="Times New Roman" w:hAnsi="Times New Roman" w:cs="Times New Roman"/>
          <w:sz w:val="24"/>
          <w:szCs w:val="24"/>
        </w:rPr>
        <w:t xml:space="preserve">a) poisťovňa </w:t>
      </w:r>
      <w:r w:rsidRPr="004F2BCA" w:rsidR="00853CCD">
        <w:rPr>
          <w:rFonts w:ascii="Times New Roman" w:hAnsi="Times New Roman" w:cs="Times New Roman"/>
          <w:sz w:val="24"/>
          <w:szCs w:val="24"/>
        </w:rPr>
        <w:t>podľa § 5 ods. 2</w:t>
      </w:r>
      <w:r w:rsidR="0011447B">
        <w:rPr>
          <w:rFonts w:ascii="Times New Roman" w:hAnsi="Times New Roman" w:cs="Times New Roman"/>
          <w:sz w:val="24"/>
          <w:szCs w:val="24"/>
        </w:rPr>
        <w:t>,</w:t>
      </w:r>
      <w:r w:rsidRPr="004F2BCA" w:rsidR="00853CCD">
        <w:rPr>
          <w:rFonts w:ascii="Times New Roman" w:hAnsi="Times New Roman" w:cs="Times New Roman"/>
          <w:sz w:val="24"/>
          <w:szCs w:val="24"/>
        </w:rPr>
        <w:t xml:space="preserve"> </w:t>
      </w:r>
      <w:r w:rsidRPr="004F2BCA">
        <w:rPr>
          <w:rFonts w:ascii="Times New Roman" w:hAnsi="Times New Roman" w:cs="Times New Roman"/>
          <w:sz w:val="24"/>
          <w:szCs w:val="24"/>
        </w:rPr>
        <w:t xml:space="preserve">zaisťovňa </w:t>
      </w:r>
      <w:r w:rsidRPr="004F2BCA" w:rsidR="00853CCD">
        <w:rPr>
          <w:rFonts w:ascii="Times New Roman" w:hAnsi="Times New Roman" w:cs="Times New Roman"/>
          <w:sz w:val="24"/>
          <w:szCs w:val="24"/>
        </w:rPr>
        <w:t>podľa § 7 ods. 2</w:t>
      </w:r>
      <w:r w:rsidR="0011447B">
        <w:rPr>
          <w:rFonts w:ascii="Times New Roman" w:hAnsi="Times New Roman" w:cs="Times New Roman"/>
          <w:sz w:val="24"/>
          <w:szCs w:val="24"/>
        </w:rPr>
        <w:t>,</w:t>
      </w:r>
      <w:r w:rsidRPr="004F2BCA" w:rsidR="00853CCD">
        <w:rPr>
          <w:rFonts w:ascii="Times New Roman" w:hAnsi="Times New Roman" w:cs="Times New Roman"/>
          <w:sz w:val="24"/>
          <w:szCs w:val="24"/>
        </w:rPr>
        <w:t xml:space="preserve"> </w:t>
      </w:r>
      <w:r w:rsidRPr="004F2BCA">
        <w:rPr>
          <w:rFonts w:ascii="Times New Roman" w:hAnsi="Times New Roman" w:cs="Times New Roman"/>
          <w:sz w:val="24"/>
          <w:szCs w:val="24"/>
        </w:rPr>
        <w:t xml:space="preserve">pobočka zahraničnej poisťovne </w:t>
      </w:r>
      <w:r w:rsidRPr="004F2BCA" w:rsidR="00853CCD">
        <w:rPr>
          <w:rFonts w:ascii="Times New Roman" w:hAnsi="Times New Roman" w:cs="Times New Roman"/>
          <w:sz w:val="24"/>
          <w:szCs w:val="24"/>
        </w:rPr>
        <w:t xml:space="preserve">podľa § </w:t>
      </w:r>
      <w:r w:rsidRPr="004F2BCA" w:rsidR="00853CCD">
        <w:rPr>
          <w:rFonts w:ascii="Times New Roman" w:hAnsi="Times New Roman" w:cs="Times New Roman"/>
          <w:bCs/>
          <w:sz w:val="24"/>
          <w:szCs w:val="24"/>
        </w:rPr>
        <w:t>8</w:t>
      </w:r>
      <w:r w:rsidRPr="004F2BCA" w:rsidR="00853CCD">
        <w:rPr>
          <w:rFonts w:ascii="Times New Roman" w:hAnsi="Times New Roman" w:cs="Times New Roman"/>
          <w:sz w:val="24"/>
          <w:szCs w:val="24"/>
        </w:rPr>
        <w:t xml:space="preserve"> ods. 2 </w:t>
      </w:r>
      <w:r w:rsidRPr="004F2BCA">
        <w:rPr>
          <w:rFonts w:ascii="Times New Roman" w:hAnsi="Times New Roman" w:cs="Times New Roman"/>
          <w:sz w:val="24"/>
          <w:szCs w:val="24"/>
        </w:rPr>
        <w:t xml:space="preserve">alebo pobočka zahraničnej zaisťovne </w:t>
      </w:r>
      <w:r w:rsidRPr="004F2BCA" w:rsidR="00853CCD">
        <w:rPr>
          <w:rFonts w:ascii="Times New Roman" w:hAnsi="Times New Roman" w:cs="Times New Roman"/>
          <w:sz w:val="24"/>
          <w:szCs w:val="24"/>
        </w:rPr>
        <w:t xml:space="preserve">podľa § 9 ods. 2 </w:t>
      </w:r>
      <w:r w:rsidRPr="004F2BCA">
        <w:rPr>
          <w:rFonts w:ascii="Times New Roman" w:hAnsi="Times New Roman" w:cs="Times New Roman"/>
          <w:sz w:val="24"/>
          <w:szCs w:val="24"/>
        </w:rPr>
        <w:t>nepln</w:t>
      </w:r>
      <w:r w:rsidR="0011447B">
        <w:rPr>
          <w:rFonts w:ascii="Times New Roman" w:hAnsi="Times New Roman" w:cs="Times New Roman"/>
          <w:sz w:val="24"/>
          <w:szCs w:val="24"/>
        </w:rPr>
        <w:t>ia</w:t>
      </w:r>
      <w:r w:rsidRPr="004F2BCA">
        <w:rPr>
          <w:rFonts w:ascii="Times New Roman" w:hAnsi="Times New Roman" w:cs="Times New Roman"/>
          <w:sz w:val="24"/>
          <w:szCs w:val="24"/>
        </w:rPr>
        <w:t xml:space="preserve"> podmienky</w:t>
      </w:r>
      <w:r w:rsidR="00C66D74">
        <w:rPr>
          <w:rFonts w:ascii="Times New Roman" w:hAnsi="Times New Roman" w:cs="Times New Roman"/>
          <w:sz w:val="24"/>
          <w:szCs w:val="24"/>
        </w:rPr>
        <w:t xml:space="preserve"> </w:t>
      </w:r>
      <w:r w:rsidRPr="0010126D" w:rsidR="00C66D74">
        <w:rPr>
          <w:rFonts w:ascii="Times New Roman" w:hAnsi="Times New Roman" w:cs="Times New Roman"/>
          <w:sz w:val="24"/>
          <w:szCs w:val="24"/>
        </w:rPr>
        <w:t>na udelenie povolenia</w:t>
      </w:r>
      <w:r w:rsidRPr="0010126D">
        <w:rPr>
          <w:rFonts w:ascii="Times New Roman" w:hAnsi="Times New Roman" w:cs="Times New Roman"/>
          <w:sz w:val="24"/>
          <w:szCs w:val="24"/>
        </w:rPr>
        <w:t>,</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poisťovňa alebo zaisťovňa dosiahne stratu prevyšujúcu 50% základného imania v jednom roku alebo 10% v troch po sebe nasledujúcich rokoch,</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 xml:space="preserve">c) poisťovňa, zaisťovňa, pobočka zahraničnej poisťovne alebo pobočka zahraničnej zaisťovne nesplnila podmienky na začatie </w:t>
      </w:r>
      <w:r w:rsidRPr="004F2BCA" w:rsidR="00FA7E6F">
        <w:rPr>
          <w:rFonts w:ascii="Times New Roman" w:hAnsi="Times New Roman" w:cs="Times New Roman"/>
          <w:sz w:val="24"/>
          <w:szCs w:val="24"/>
        </w:rPr>
        <w:t xml:space="preserve">poisťovacej </w:t>
      </w:r>
      <w:r w:rsidRPr="004F2BCA">
        <w:rPr>
          <w:rFonts w:ascii="Times New Roman" w:hAnsi="Times New Roman" w:cs="Times New Roman"/>
          <w:sz w:val="24"/>
          <w:szCs w:val="24"/>
        </w:rPr>
        <w:t>činnosti</w:t>
      </w:r>
      <w:r w:rsidRPr="004F2BCA" w:rsidR="00FA7E6F">
        <w:rPr>
          <w:rFonts w:ascii="Times New Roman" w:hAnsi="Times New Roman" w:cs="Times New Roman"/>
          <w:sz w:val="24"/>
          <w:szCs w:val="24"/>
        </w:rPr>
        <w:t xml:space="preserve"> alebo zaisťovacej činnosti</w:t>
      </w:r>
      <w:r w:rsidRPr="004F2BCA">
        <w:rPr>
          <w:rFonts w:ascii="Times New Roman" w:hAnsi="Times New Roman" w:cs="Times New Roman"/>
          <w:sz w:val="24"/>
          <w:szCs w:val="24"/>
        </w:rPr>
        <w:t xml:space="preserve"> v lehote určenej v tomto povolení,</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zavedenie nútenej správy neviedlo k ekonomickému ozdraveniu poisťovne alebo zaisťovne,</w:t>
      </w:r>
    </w:p>
    <w:p w:rsidR="004529BA" w:rsidRPr="004F2BCA" w:rsidP="004529BA">
      <w:pPr>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e) poisťovňa alebo zaisťovňa nesplnila povinnosť podľa § </w:t>
      </w:r>
      <w:r w:rsidRPr="004F2BCA">
        <w:rPr>
          <w:rFonts w:ascii="Times New Roman" w:hAnsi="Times New Roman" w:cs="Times New Roman"/>
          <w:sz w:val="24"/>
          <w:szCs w:val="24"/>
        </w:rPr>
        <w:t xml:space="preserve">95, </w:t>
      </w:r>
    </w:p>
    <w:p w:rsidR="000A267A" w:rsidRPr="004F2BCA" w:rsidP="004529BA">
      <w:pPr>
        <w:jc w:val="both"/>
        <w:rPr>
          <w:rFonts w:ascii="Times New Roman" w:hAnsi="Times New Roman" w:cs="Times New Roman"/>
          <w:b/>
          <w:sz w:val="24"/>
          <w:szCs w:val="24"/>
        </w:rPr>
      </w:pPr>
      <w:r w:rsidRPr="004F2BCA">
        <w:rPr>
          <w:rFonts w:ascii="Times New Roman" w:hAnsi="Times New Roman" w:cs="Times New Roman"/>
          <w:sz w:val="24"/>
          <w:szCs w:val="24"/>
        </w:rPr>
        <w:t>f) sankcie uložené podľa tohto zákona neviedli k náprave zistených nedostatkov.</w:t>
      </w:r>
    </w:p>
    <w:p w:rsidR="008C3513">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982EB0">
        <w:rPr>
          <w:rFonts w:ascii="Times New Roman" w:hAnsi="Times New Roman" w:cs="Times New Roman"/>
          <w:b/>
          <w:sz w:val="24"/>
          <w:szCs w:val="24"/>
        </w:rPr>
        <w:t xml:space="preserve">§ </w:t>
      </w:r>
      <w:r w:rsidRPr="004F2BCA" w:rsidR="003908EA">
        <w:rPr>
          <w:rFonts w:ascii="Times New Roman" w:hAnsi="Times New Roman" w:cs="Times New Roman"/>
          <w:b/>
          <w:sz w:val="24"/>
          <w:szCs w:val="24"/>
        </w:rPr>
        <w:t>8</w:t>
      </w:r>
      <w:r w:rsidRPr="004F2BCA" w:rsidR="0027344A">
        <w:rPr>
          <w:rFonts w:ascii="Times New Roman" w:hAnsi="Times New Roman" w:cs="Times New Roman"/>
          <w:b/>
          <w:sz w:val="24"/>
          <w:szCs w:val="24"/>
        </w:rPr>
        <w:t>3</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Od okamihu doručenia rozhodnutia o odobratí povolenia na vykonávanie poisťovacej činnosti alebo o odobratí povolenia na vykonávanie zaisťovacej činnosti, alebo odo dňa zániku tohto povolenia nesmie právnická osoba, ktorej bolo odobraté alebo jej zaniklo takéto povolenie, vykonávať poisťovaciu činnosť alebo zaisťovaciu činnosť </w:t>
      </w:r>
      <w:r w:rsidRPr="001F7C32" w:rsidR="0083109D">
        <w:rPr>
          <w:rFonts w:ascii="Times New Roman" w:hAnsi="Times New Roman" w:cs="Times New Roman"/>
          <w:sz w:val="24"/>
          <w:szCs w:val="24"/>
        </w:rPr>
        <w:t>okrem</w:t>
      </w:r>
      <w:r w:rsidRPr="001F7C32">
        <w:rPr>
          <w:rFonts w:ascii="Times New Roman" w:hAnsi="Times New Roman" w:cs="Times New Roman"/>
          <w:sz w:val="24"/>
          <w:szCs w:val="24"/>
        </w:rPr>
        <w:t xml:space="preserve"> </w:t>
      </w:r>
      <w:r w:rsidRPr="004F2BCA">
        <w:rPr>
          <w:rFonts w:ascii="Times New Roman" w:hAnsi="Times New Roman" w:cs="Times New Roman"/>
          <w:sz w:val="24"/>
          <w:szCs w:val="24"/>
        </w:rPr>
        <w:t>činností, ktoré sú nevyhnutné na uplatnenie jej pohľadávok a vyrovnanie záväzkov.</w:t>
      </w:r>
    </w:p>
    <w:p w:rsidR="0011447B">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(2) Rozhodnutie o odobratí povolenia na vykonávanie poisťovacej činnosti alebo </w:t>
      </w:r>
      <w:r w:rsidRPr="004F2BCA" w:rsidR="004B6A13">
        <w:rPr>
          <w:rFonts w:ascii="Times New Roman" w:hAnsi="Times New Roman" w:cs="Times New Roman"/>
          <w:sz w:val="24"/>
          <w:szCs w:val="24"/>
        </w:rPr>
        <w:t xml:space="preserve">rozhodnutie </w:t>
      </w:r>
      <w:r w:rsidRPr="004F2BCA" w:rsidR="000A267A">
        <w:rPr>
          <w:rFonts w:ascii="Times New Roman" w:hAnsi="Times New Roman" w:cs="Times New Roman"/>
          <w:sz w:val="24"/>
          <w:szCs w:val="24"/>
        </w:rPr>
        <w:t>o odobratí povolenia na vykonávanie zaisťovacej činnosti zašle Národná banka Slovenska</w:t>
      </w:r>
      <w:r>
        <w:rPr>
          <w:rFonts w:ascii="Times New Roman" w:hAnsi="Times New Roman" w:cs="Times New Roman"/>
          <w:sz w:val="24"/>
          <w:szCs w:val="24"/>
        </w:rPr>
        <w:t xml:space="preserve"> do 30 dní odo dňa právoplatnosti tohto rozhodnutia</w:t>
      </w:r>
      <w:r w:rsidRPr="004F2BCA" w:rsidR="000A267A">
        <w:rPr>
          <w:rFonts w:ascii="Times New Roman" w:hAnsi="Times New Roman" w:cs="Times New Roman"/>
          <w:sz w:val="24"/>
          <w:szCs w:val="24"/>
        </w:rPr>
        <w:t xml:space="preserve"> Obchodnému vestníku na uverejnenie</w:t>
      </w:r>
      <w:r>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4F2BCA" w:rsidR="0011447B">
        <w:rPr>
          <w:rFonts w:ascii="Times New Roman" w:hAnsi="Times New Roman" w:cs="Times New Roman"/>
          <w:sz w:val="24"/>
          <w:szCs w:val="24"/>
        </w:rPr>
        <w:t xml:space="preserve"> </w:t>
      </w:r>
      <w:r w:rsidRPr="004F2BCA">
        <w:rPr>
          <w:rFonts w:ascii="Times New Roman" w:hAnsi="Times New Roman" w:cs="Times New Roman"/>
          <w:sz w:val="24"/>
          <w:szCs w:val="24"/>
        </w:rPr>
        <w:t xml:space="preserve">(3) Právoplatné rozhodnutie o odobratí povolenia na vykonávanie poisťovacej činnosti alebo o odobratí povolenia na vykonávanie zaisťovacej činnosti pobočke zahraničnej poisťovne alebo pobočke zahraničnej zaisťovne oznámi Národná banka Slovenska príslušnému orgánu dohľadu toho štátu, v ktorom má sídlo zahraničná poisťovňa alebo zahraničná zaisťovňa, ktorá zriadila takúto pobočku. Ak je vydané rozhodnutie o odobratí povolenia na vykonávanie poisťovacej činnosti </w:t>
      </w:r>
      <w:r w:rsidRPr="004F2BCA" w:rsidR="00AA58EC">
        <w:rPr>
          <w:rFonts w:ascii="Times New Roman" w:hAnsi="Times New Roman" w:cs="Times New Roman"/>
          <w:sz w:val="24"/>
          <w:szCs w:val="24"/>
        </w:rPr>
        <w:t xml:space="preserve">poisťovni </w:t>
      </w:r>
      <w:r w:rsidRPr="004F2BCA">
        <w:rPr>
          <w:rFonts w:ascii="Times New Roman" w:hAnsi="Times New Roman" w:cs="Times New Roman"/>
          <w:sz w:val="24"/>
          <w:szCs w:val="24"/>
        </w:rPr>
        <w:t>alebo</w:t>
      </w:r>
      <w:r w:rsidRPr="004F2BCA" w:rsidR="00AA58EC">
        <w:rPr>
          <w:rFonts w:ascii="Times New Roman" w:hAnsi="Times New Roman" w:cs="Times New Roman"/>
          <w:sz w:val="24"/>
          <w:szCs w:val="24"/>
        </w:rPr>
        <w:t xml:space="preserve"> rozhodnutie</w:t>
      </w:r>
      <w:r w:rsidRPr="004F2BCA">
        <w:rPr>
          <w:rFonts w:ascii="Times New Roman" w:hAnsi="Times New Roman" w:cs="Times New Roman"/>
          <w:sz w:val="24"/>
          <w:szCs w:val="24"/>
        </w:rPr>
        <w:t xml:space="preserve"> o odobratí povolenia na vykonávanie zaisťovacej činnosti zaisťovni, ktorá má zriadenú pobočku v zahraničí, Národná banka Slovenska oznámi túto skutočnosť aj príslušnému orgánu dohľadu štátu, v ktorom má poisťovňa alebo zaisťovňa, ktorej bolo odobraté takéto povolenie, svoju pobočku.</w:t>
      </w:r>
    </w:p>
    <w:p w:rsidR="00F80045" w:rsidRPr="004F2BCA">
      <w:pPr>
        <w:ind w:firstLine="708"/>
        <w:jc w:val="both"/>
        <w:rPr>
          <w:rFonts w:ascii="Times New Roman" w:hAnsi="Times New Roman" w:cs="Times New Roman"/>
          <w:sz w:val="24"/>
          <w:szCs w:val="24"/>
          <w:vertAlign w:val="superscript"/>
        </w:rPr>
      </w:pPr>
      <w:r w:rsidRPr="004F2BCA" w:rsidR="000A267A">
        <w:rPr>
          <w:rFonts w:ascii="Times New Roman" w:hAnsi="Times New Roman" w:cs="Times New Roman"/>
          <w:sz w:val="24"/>
          <w:szCs w:val="24"/>
        </w:rPr>
        <w:t>(4) Odobratie povolenia na vykonávanie poisťovacej činnosti alebo odobratie povolenia na vykonávanie zaisťovacej činnosti sa zapisuje do obchodného registra. Do 15 dní od nadobudnutia právoplatnosti rozhodnutia o odobratí povolenia na vykonávanie poisťovacej činnosti alebo o odobratí povolenia na vykonávanie zaisťovacej činnosti Národná banka Slovenska zašle rozhodnutie s návrhom na zápis tejto skutočnosti súdu, ktorý vedie obchodný register; pri zápise tejto skutočnosti sa nepoužije ustanovenie osobitného zákona</w:t>
      </w:r>
      <w:r w:rsidRPr="004F2BCA">
        <w:rPr>
          <w:rFonts w:ascii="Times New Roman" w:hAnsi="Times New Roman" w:cs="Times New Roman"/>
          <w:sz w:val="24"/>
          <w:szCs w:val="24"/>
        </w:rPr>
        <w:t>.</w:t>
      </w:r>
      <w:r w:rsidR="001878CE">
        <w:rPr>
          <w:rFonts w:ascii="Times New Roman" w:hAnsi="Times New Roman" w:cs="Times New Roman"/>
          <w:sz w:val="24"/>
          <w:szCs w:val="24"/>
          <w:vertAlign w:val="superscript"/>
        </w:rPr>
        <w:t>6</w:t>
      </w:r>
      <w:r w:rsidR="00D239EB">
        <w:rPr>
          <w:rFonts w:ascii="Times New Roman" w:hAnsi="Times New Roman" w:cs="Times New Roman"/>
          <w:sz w:val="24"/>
          <w:szCs w:val="24"/>
          <w:vertAlign w:val="superscript"/>
        </w:rPr>
        <w:t>9</w:t>
      </w:r>
      <w:r w:rsidRPr="004F2BCA">
        <w:rPr>
          <w:rFonts w:ascii="Times New Roman" w:hAnsi="Times New Roman" w:cs="Times New Roman"/>
          <w:sz w:val="24"/>
          <w:szCs w:val="24"/>
          <w:vertAlign w:val="superscript"/>
        </w:rPr>
        <w:t>)</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(5) Bez zbytočného odkladu po nadobudnutí právoplatnosti rozhodnutia o odobratí povolenia na vykonávanie poisťovacej činnosti alebo o odobratí povolenia na vykonávanie zaisťovacej činnosti Národná banka Slovenska podá príslušnému súdu návrh na zrušenie a likvidáciu tejto právnickej osoby a na vymenovanie likvidátora. Súd pred rozhodnutím o zrušení nemôže použiť postup podľa osobitného zákona</w:t>
      </w:r>
      <w:r w:rsidRPr="004F2BCA" w:rsidR="00F80045">
        <w:rPr>
          <w:rFonts w:ascii="Times New Roman" w:hAnsi="Times New Roman" w:cs="Times New Roman"/>
          <w:sz w:val="24"/>
          <w:szCs w:val="24"/>
        </w:rPr>
        <w:t>.</w:t>
      </w:r>
      <w:r w:rsidR="005B1870">
        <w:rPr>
          <w:rStyle w:val="FootnoteReference"/>
          <w:rFonts w:ascii="Times New Roman" w:hAnsi="Times New Roman" w:cs="Times New Roman"/>
          <w:sz w:val="24"/>
          <w:szCs w:val="24"/>
        </w:rPr>
        <w:t>70)</w:t>
      </w:r>
      <w:r w:rsidRPr="004F2BCA">
        <w:rPr>
          <w:rFonts w:ascii="Times New Roman" w:hAnsi="Times New Roman" w:cs="Times New Roman"/>
          <w:sz w:val="24"/>
          <w:szCs w:val="24"/>
        </w:rPr>
        <w:t xml:space="preserve"> </w:t>
      </w:r>
    </w:p>
    <w:p w:rsidR="000A267A" w:rsidRPr="004F2BCA">
      <w:pPr>
        <w:ind w:firstLine="708"/>
        <w:jc w:val="both"/>
        <w:rPr>
          <w:rFonts w:ascii="Times New Roman" w:hAnsi="Times New Roman" w:cs="Times New Roman"/>
          <w:sz w:val="24"/>
          <w:szCs w:val="24"/>
          <w:vertAlign w:val="superscript"/>
        </w:rPr>
      </w:pPr>
      <w:r w:rsidRPr="004F2BCA">
        <w:rPr>
          <w:rFonts w:ascii="Times New Roman" w:hAnsi="Times New Roman" w:cs="Times New Roman"/>
          <w:sz w:val="24"/>
          <w:szCs w:val="24"/>
        </w:rPr>
        <w:t>(6) Konanie o odobratí povolenia na vykonávanie poisťovacej činnosti alebo o odobratí povolenia na vykonávanie zaisťovacej činnosti sa zastaví na základe právoplatného rozhodnutia o vyhlásení konkurzu podľa osobitného zákona</w:t>
      </w:r>
      <w:r w:rsidRPr="004F2BCA" w:rsidR="00E845C0">
        <w:rPr>
          <w:rFonts w:ascii="Times New Roman" w:hAnsi="Times New Roman" w:cs="Times New Roman"/>
          <w:sz w:val="24"/>
          <w:szCs w:val="24"/>
        </w:rPr>
        <w:t>.</w:t>
      </w:r>
      <w:r w:rsidRPr="004F2BCA" w:rsidR="00111352">
        <w:rPr>
          <w:rFonts w:ascii="Times New Roman" w:hAnsi="Times New Roman" w:cs="Times New Roman"/>
          <w:sz w:val="24"/>
          <w:szCs w:val="24"/>
          <w:vertAlign w:val="superscript"/>
        </w:rPr>
        <w:t>1</w:t>
      </w:r>
      <w:r w:rsidR="00083283">
        <w:rPr>
          <w:rFonts w:ascii="Times New Roman" w:hAnsi="Times New Roman" w:cs="Times New Roman"/>
          <w:sz w:val="24"/>
          <w:szCs w:val="24"/>
          <w:vertAlign w:val="superscript"/>
        </w:rPr>
        <w:t>1</w:t>
      </w:r>
      <w:r w:rsidRPr="004F2BCA">
        <w:rPr>
          <w:rFonts w:ascii="Times New Roman" w:hAnsi="Times New Roman" w:cs="Times New Roman"/>
          <w:sz w:val="24"/>
          <w:szCs w:val="24"/>
          <w:vertAlign w:val="superscript"/>
        </w:rPr>
        <w:t>)</w:t>
      </w:r>
    </w:p>
    <w:p w:rsidR="000A6B66" w:rsidRPr="004F2BCA">
      <w:pPr>
        <w:jc w:val="center"/>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84</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Likvidácia poisťovne alebo zaisťovne</w:t>
      </w:r>
    </w:p>
    <w:p w:rsidR="000A267A" w:rsidRPr="004F2BCA">
      <w:pPr>
        <w:jc w:val="both"/>
        <w:rPr>
          <w:rFonts w:ascii="Times New Roman" w:hAnsi="Times New Roman" w:cs="Times New Roman"/>
          <w:sz w:val="24"/>
          <w:szCs w:val="24"/>
        </w:rPr>
      </w:pPr>
    </w:p>
    <w:p w:rsidR="000A267A" w:rsidRPr="00115024">
      <w:pPr>
        <w:ind w:firstLine="708"/>
        <w:jc w:val="both"/>
        <w:rPr>
          <w:rFonts w:ascii="Times New Roman" w:hAnsi="Times New Roman" w:cs="Times New Roman"/>
          <w:sz w:val="24"/>
          <w:szCs w:val="24"/>
        </w:rPr>
      </w:pPr>
      <w:r w:rsidRPr="00115024">
        <w:rPr>
          <w:rFonts w:ascii="Times New Roman" w:hAnsi="Times New Roman" w:cs="Times New Roman"/>
          <w:sz w:val="24"/>
          <w:szCs w:val="24"/>
        </w:rPr>
        <w:t>(1) Na likvidáciu poisťovne alebo zaisťovne sa použijú ustanovenia Obchodného zákonníka, ak tento zákon neustanovuje inak.</w:t>
      </w:r>
    </w:p>
    <w:p w:rsidR="000A267A" w:rsidRPr="00115024">
      <w:pPr>
        <w:ind w:firstLine="708"/>
        <w:jc w:val="both"/>
        <w:rPr>
          <w:rFonts w:ascii="Times New Roman" w:hAnsi="Times New Roman" w:cs="Times New Roman"/>
          <w:sz w:val="24"/>
          <w:szCs w:val="24"/>
          <w:vertAlign w:val="superscript"/>
        </w:rPr>
      </w:pPr>
      <w:r w:rsidRPr="00115024">
        <w:rPr>
          <w:rFonts w:ascii="Times New Roman" w:hAnsi="Times New Roman" w:cs="Times New Roman"/>
          <w:sz w:val="24"/>
          <w:szCs w:val="24"/>
        </w:rPr>
        <w:t>(2) Ak sa poisťovňa alebo zaisťovňa zrušuje s likvidáciou, návrh na vymenovanie a odvolanie likvidátora je oprávnen</w:t>
      </w:r>
      <w:r w:rsidRPr="00115024">
        <w:rPr>
          <w:rFonts w:ascii="Times New Roman" w:hAnsi="Times New Roman" w:cs="Times New Roman"/>
          <w:bCs/>
          <w:sz w:val="24"/>
          <w:szCs w:val="24"/>
        </w:rPr>
        <w:t>á</w:t>
      </w:r>
      <w:r w:rsidRPr="00115024">
        <w:rPr>
          <w:rFonts w:ascii="Times New Roman" w:hAnsi="Times New Roman" w:cs="Times New Roman"/>
          <w:sz w:val="24"/>
          <w:szCs w:val="24"/>
        </w:rPr>
        <w:t xml:space="preserve"> podať iba Národná banka Slovenska. Pri zápise vstupu poisťovne alebo zaisťovne do likvidácie a pri zápise likvidátora sa nepoužije ustanovenie osobitného zákona</w:t>
      </w:r>
      <w:r w:rsidRPr="00115024" w:rsidR="00CC0D15">
        <w:rPr>
          <w:rFonts w:ascii="Times New Roman" w:hAnsi="Times New Roman" w:cs="Times New Roman"/>
          <w:sz w:val="24"/>
          <w:szCs w:val="24"/>
        </w:rPr>
        <w:t>.</w:t>
      </w:r>
      <w:r w:rsidRPr="00115024" w:rsidR="00115024">
        <w:rPr>
          <w:rFonts w:ascii="Times New Roman" w:hAnsi="Times New Roman" w:cs="Times New Roman"/>
          <w:sz w:val="24"/>
          <w:szCs w:val="24"/>
          <w:vertAlign w:val="superscript"/>
        </w:rPr>
        <w:t>6</w:t>
      </w:r>
      <w:r w:rsidR="00083283">
        <w:rPr>
          <w:rFonts w:ascii="Times New Roman" w:hAnsi="Times New Roman" w:cs="Times New Roman"/>
          <w:sz w:val="24"/>
          <w:szCs w:val="24"/>
          <w:vertAlign w:val="superscript"/>
        </w:rPr>
        <w:t>9</w:t>
      </w:r>
      <w:r w:rsidRPr="00115024" w:rsidR="00CC0D15">
        <w:rPr>
          <w:rFonts w:ascii="Times New Roman" w:hAnsi="Times New Roman" w:cs="Times New Roman"/>
          <w:sz w:val="24"/>
          <w:szCs w:val="24"/>
          <w:vertAlign w:val="superscript"/>
        </w:rPr>
        <w:t>)</w:t>
      </w:r>
    </w:p>
    <w:p w:rsidR="000A267A" w:rsidRPr="00115024">
      <w:pPr>
        <w:ind w:firstLine="708"/>
        <w:jc w:val="both"/>
        <w:rPr>
          <w:rFonts w:ascii="Times New Roman" w:hAnsi="Times New Roman" w:cs="Times New Roman"/>
          <w:sz w:val="24"/>
          <w:szCs w:val="24"/>
        </w:rPr>
      </w:pPr>
      <w:r w:rsidRPr="00115024">
        <w:rPr>
          <w:rFonts w:ascii="Times New Roman" w:hAnsi="Times New Roman" w:cs="Times New Roman"/>
          <w:sz w:val="24"/>
          <w:szCs w:val="24"/>
        </w:rPr>
        <w:t>(3) Likvidátorom nesmie byť osoba, ktorá má alebo mala osobitný vzť</w:t>
      </w:r>
      <w:r w:rsidRPr="00115024" w:rsidR="000340B0">
        <w:rPr>
          <w:rFonts w:ascii="Times New Roman" w:hAnsi="Times New Roman" w:cs="Times New Roman"/>
          <w:sz w:val="24"/>
          <w:szCs w:val="24"/>
        </w:rPr>
        <w:t>ah</w:t>
      </w:r>
      <w:r w:rsidRPr="00115024" w:rsidR="009571A3">
        <w:rPr>
          <w:rFonts w:ascii="Times New Roman" w:hAnsi="Times New Roman" w:cs="Times New Roman"/>
          <w:sz w:val="24"/>
          <w:szCs w:val="24"/>
        </w:rPr>
        <w:t xml:space="preserve"> </w:t>
      </w:r>
      <w:r w:rsidRPr="00115024" w:rsidR="000340B0">
        <w:rPr>
          <w:rFonts w:ascii="Times New Roman" w:hAnsi="Times New Roman" w:cs="Times New Roman"/>
          <w:sz w:val="24"/>
          <w:szCs w:val="24"/>
        </w:rPr>
        <w:t>k poisťovni alebo zaisťovni.</w:t>
      </w:r>
    </w:p>
    <w:p w:rsidR="000A267A" w:rsidRPr="00115024">
      <w:pPr>
        <w:ind w:firstLine="708"/>
        <w:jc w:val="both"/>
        <w:rPr>
          <w:rFonts w:ascii="Times New Roman" w:hAnsi="Times New Roman" w:cs="Times New Roman"/>
          <w:sz w:val="24"/>
          <w:szCs w:val="24"/>
        </w:rPr>
      </w:pPr>
      <w:r w:rsidRPr="00115024">
        <w:rPr>
          <w:rFonts w:ascii="Times New Roman" w:hAnsi="Times New Roman" w:cs="Times New Roman"/>
          <w:sz w:val="24"/>
          <w:szCs w:val="24"/>
        </w:rPr>
        <w:t xml:space="preserve">(4) </w:t>
      </w:r>
      <w:r w:rsidR="00792754">
        <w:rPr>
          <w:rFonts w:ascii="Times New Roman" w:hAnsi="Times New Roman" w:cs="Times New Roman"/>
          <w:sz w:val="24"/>
          <w:szCs w:val="24"/>
        </w:rPr>
        <w:t>Na</w:t>
      </w:r>
      <w:r w:rsidRPr="00115024" w:rsidR="009571A3">
        <w:rPr>
          <w:rFonts w:ascii="Times New Roman" w:hAnsi="Times New Roman" w:cs="Times New Roman"/>
          <w:sz w:val="24"/>
          <w:szCs w:val="24"/>
        </w:rPr>
        <w:t xml:space="preserve"> účely likvidáci</w:t>
      </w:r>
      <w:r w:rsidR="00792754">
        <w:rPr>
          <w:rFonts w:ascii="Times New Roman" w:hAnsi="Times New Roman" w:cs="Times New Roman"/>
          <w:sz w:val="24"/>
          <w:szCs w:val="24"/>
        </w:rPr>
        <w:t>e</w:t>
      </w:r>
      <w:r w:rsidRPr="00115024" w:rsidR="009571A3">
        <w:rPr>
          <w:rFonts w:ascii="Times New Roman" w:hAnsi="Times New Roman" w:cs="Times New Roman"/>
          <w:sz w:val="24"/>
          <w:szCs w:val="24"/>
        </w:rPr>
        <w:t xml:space="preserve"> poisťovne alebo zaisťovne sa z</w:t>
      </w:r>
      <w:r w:rsidRPr="00115024">
        <w:rPr>
          <w:rFonts w:ascii="Times New Roman" w:hAnsi="Times New Roman" w:cs="Times New Roman"/>
          <w:sz w:val="24"/>
          <w:szCs w:val="24"/>
        </w:rPr>
        <w:t>a osoby, ktoré majú osobitný vzťah</w:t>
      </w:r>
      <w:r w:rsidRPr="00115024" w:rsidR="009571A3">
        <w:rPr>
          <w:rFonts w:ascii="Times New Roman" w:hAnsi="Times New Roman" w:cs="Times New Roman"/>
          <w:sz w:val="24"/>
          <w:szCs w:val="24"/>
        </w:rPr>
        <w:t xml:space="preserve"> k poisťovni alebo zaisťovni</w:t>
      </w:r>
      <w:r w:rsidRPr="00115024">
        <w:rPr>
          <w:rFonts w:ascii="Times New Roman" w:hAnsi="Times New Roman" w:cs="Times New Roman"/>
          <w:sz w:val="24"/>
          <w:szCs w:val="24"/>
        </w:rPr>
        <w:t xml:space="preserve"> považujú</w:t>
      </w:r>
    </w:p>
    <w:p w:rsidR="000A267A" w:rsidRPr="00115024">
      <w:pPr>
        <w:jc w:val="both"/>
        <w:rPr>
          <w:rFonts w:ascii="Times New Roman" w:hAnsi="Times New Roman" w:cs="Times New Roman"/>
          <w:sz w:val="24"/>
          <w:szCs w:val="24"/>
        </w:rPr>
      </w:pPr>
      <w:r w:rsidRPr="00115024">
        <w:rPr>
          <w:rFonts w:ascii="Times New Roman" w:hAnsi="Times New Roman" w:cs="Times New Roman"/>
          <w:sz w:val="24"/>
          <w:szCs w:val="24"/>
        </w:rPr>
        <w:t xml:space="preserve">a) členovia </w:t>
      </w:r>
      <w:r w:rsidRPr="00115024" w:rsidR="00BF09AE">
        <w:rPr>
          <w:rFonts w:ascii="Times New Roman" w:hAnsi="Times New Roman" w:cs="Times New Roman"/>
          <w:sz w:val="24"/>
          <w:szCs w:val="24"/>
        </w:rPr>
        <w:t>štatutárneho orgánu</w:t>
      </w:r>
      <w:r w:rsidRPr="00115024">
        <w:rPr>
          <w:rFonts w:ascii="Times New Roman" w:hAnsi="Times New Roman" w:cs="Times New Roman"/>
          <w:sz w:val="24"/>
          <w:szCs w:val="24"/>
        </w:rPr>
        <w:t xml:space="preserve"> poisťovne alebo zaisťovne, vedúci zamestnanci poisťovne alebo zaisťovne, ďalší zamestnanci poisťovne alebo zaisťovne určení stanovami poisťovne alebo zaisťovne a prokurista poisťovne alebo zaisťovne,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b) členovia dozornej rady poisťovne alebo zaisťovne,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c) fyzické osoby majúce kontrolu nad poisťovňou alebo zaisťovňou a členovia predstavenstva právnických osôb majúcich kontrolu nad poisťovňou alebo zaisťovňou a ich vedúci zamestnanci,</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d) osoby blízke</w:t>
      </w:r>
      <w:r w:rsidR="00115024">
        <w:rPr>
          <w:rFonts w:ascii="Times New Roman" w:hAnsi="Times New Roman" w:cs="Times New Roman"/>
          <w:sz w:val="24"/>
          <w:szCs w:val="24"/>
          <w:vertAlign w:val="superscript"/>
        </w:rPr>
        <w:t>2</w:t>
      </w:r>
      <w:r w:rsidR="00083283">
        <w:rPr>
          <w:rFonts w:ascii="Times New Roman" w:hAnsi="Times New Roman" w:cs="Times New Roman"/>
          <w:sz w:val="24"/>
          <w:szCs w:val="24"/>
          <w:vertAlign w:val="superscript"/>
        </w:rPr>
        <w:t>1</w:t>
      </w:r>
      <w:r w:rsidRPr="004F2BCA" w:rsidR="00CC0D15">
        <w:rPr>
          <w:rFonts w:ascii="Times New Roman" w:hAnsi="Times New Roman" w:cs="Times New Roman"/>
          <w:sz w:val="24"/>
          <w:szCs w:val="24"/>
          <w:vertAlign w:val="superscript"/>
        </w:rPr>
        <w:t>)</w:t>
      </w:r>
      <w:r w:rsidRPr="004F2BCA">
        <w:rPr>
          <w:rFonts w:ascii="Times New Roman" w:hAnsi="Times New Roman" w:cs="Times New Roman"/>
          <w:sz w:val="24"/>
          <w:szCs w:val="24"/>
          <w:vertAlign w:val="superscript"/>
        </w:rPr>
        <w:t xml:space="preserve"> </w:t>
      </w:r>
      <w:r w:rsidRPr="004F2BCA">
        <w:rPr>
          <w:rFonts w:ascii="Times New Roman" w:hAnsi="Times New Roman" w:cs="Times New Roman"/>
          <w:sz w:val="24"/>
          <w:szCs w:val="24"/>
        </w:rPr>
        <w:t>členom predstavenstva poisťovne alebo zaisťovne, dozornej rady poisťovne alebo zaisťovne, vedúcim zamestnancom poisťovne alebo zaisťovne alebo fyzickým osobám majúcim kontrolu nad poisťovňou alebo zaisťovňou,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e) akcionári, ak sú fyzickými osobami, s významným vplyvom na poisťovňu alebo zaisťovňu,</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f) fyzická osoba, ktorá v období piatich rokov pred podaním návrhu na likvidáciu bola audítorom poisťovne alebo zaisťovne alebo sa na audite poisťovne alebo zaisťovne podieľala bez vyslovenia výhrad k činnosti poisťovne alebo zaisťovne,</w:t>
      </w:r>
    </w:p>
    <w:p w:rsidR="000A267A" w:rsidRPr="004F2BCA">
      <w:pPr>
        <w:jc w:val="both"/>
        <w:rPr>
          <w:rFonts w:ascii="Times New Roman" w:hAnsi="Times New Roman" w:cs="Times New Roman"/>
          <w:sz w:val="24"/>
          <w:szCs w:val="24"/>
        </w:rPr>
      </w:pPr>
      <w:r w:rsidRPr="004F2BCA">
        <w:rPr>
          <w:rFonts w:ascii="Times New Roman" w:hAnsi="Times New Roman" w:cs="Times New Roman"/>
          <w:sz w:val="24"/>
          <w:szCs w:val="24"/>
        </w:rPr>
        <w:t>g) člen predstavenstva inej poisťovne alebo zaisťovne a vedúci pobočky zahraničnej poisťovne alebo pobočky zahraničnej zaisťovne alebo jeho zástupca.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(5) S prihliadnutím na rozsah činnosti likvidátora určí Národná banka Slovenska výšku a splatnosť jeho odmeny.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(6) Osoby, ktoré sa podieľajú na likvidácii poisťovne alebo zaisťovne, sú povinné zachovávať mlčanlivosť o všetkých skutočnostiach súvisiacich s vykonávaním likvidácie voči všetkým osobám okrem Národnej banky Slo</w:t>
      </w:r>
      <w:r w:rsidRPr="004F2BCA" w:rsidR="00A54561">
        <w:rPr>
          <w:rFonts w:ascii="Times New Roman" w:hAnsi="Times New Roman" w:cs="Times New Roman"/>
          <w:sz w:val="24"/>
          <w:szCs w:val="24"/>
        </w:rPr>
        <w:t>venska v súvislosti s plnením jej</w:t>
      </w:r>
      <w:r w:rsidRPr="004F2BCA">
        <w:rPr>
          <w:rFonts w:ascii="Times New Roman" w:hAnsi="Times New Roman" w:cs="Times New Roman"/>
          <w:sz w:val="24"/>
          <w:szCs w:val="24"/>
        </w:rPr>
        <w:t xml:space="preserve"> úloh podľa tohto zákona alebo osobitného zákona</w:t>
      </w:r>
      <w:r w:rsidR="008C3513">
        <w:rPr>
          <w:rFonts w:ascii="Times New Roman" w:hAnsi="Times New Roman" w:cs="Times New Roman"/>
          <w:sz w:val="24"/>
          <w:szCs w:val="24"/>
        </w:rPr>
        <w:t>;</w:t>
      </w:r>
      <w:r w:rsidRPr="004F2BCA" w:rsidR="00CC0D15">
        <w:rPr>
          <w:rFonts w:ascii="Times New Roman" w:hAnsi="Times New Roman" w:cs="Times New Roman"/>
          <w:sz w:val="24"/>
          <w:szCs w:val="24"/>
          <w:vertAlign w:val="superscript"/>
        </w:rPr>
        <w:t>2)</w:t>
      </w:r>
      <w:r w:rsidRPr="004F2BCA">
        <w:rPr>
          <w:rFonts w:ascii="Times New Roman" w:hAnsi="Times New Roman" w:cs="Times New Roman"/>
          <w:sz w:val="24"/>
          <w:szCs w:val="24"/>
        </w:rPr>
        <w:t xml:space="preserve"> ustanovenia § </w:t>
      </w:r>
      <w:r w:rsidRPr="004F2BCA" w:rsidR="00CC0D15">
        <w:rPr>
          <w:rFonts w:ascii="Times New Roman" w:hAnsi="Times New Roman" w:cs="Times New Roman"/>
          <w:bCs/>
          <w:sz w:val="24"/>
          <w:szCs w:val="24"/>
        </w:rPr>
        <w:t>45</w:t>
      </w:r>
      <w:r w:rsidRPr="004F2BCA">
        <w:rPr>
          <w:rFonts w:ascii="Times New Roman" w:hAnsi="Times New Roman" w:cs="Times New Roman"/>
          <w:bCs/>
          <w:sz w:val="24"/>
          <w:szCs w:val="24"/>
        </w:rPr>
        <w:t xml:space="preserve"> </w:t>
      </w:r>
      <w:r w:rsidRPr="004F2BCA">
        <w:rPr>
          <w:rFonts w:ascii="Times New Roman" w:hAnsi="Times New Roman" w:cs="Times New Roman"/>
          <w:sz w:val="24"/>
          <w:szCs w:val="24"/>
        </w:rPr>
        <w:t>týmto nie sú dotknuté.</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(7) Likvidátor predkladá Národnej banke Slovenska bez zbytočného odkladu účtovné výkazy a doklady spracúvané v priebehu likvidácie v súlade s osobitným predpisom</w:t>
      </w:r>
      <w:r w:rsidR="009F59AC">
        <w:rPr>
          <w:rFonts w:ascii="Times New Roman" w:hAnsi="Times New Roman" w:cs="Times New Roman"/>
          <w:sz w:val="24"/>
          <w:szCs w:val="24"/>
          <w:vertAlign w:val="superscript"/>
        </w:rPr>
        <w:t>60)</w:t>
      </w:r>
      <w:r w:rsidRPr="004F2BCA">
        <w:rPr>
          <w:rFonts w:ascii="Times New Roman" w:hAnsi="Times New Roman" w:cs="Times New Roman"/>
          <w:sz w:val="24"/>
          <w:szCs w:val="24"/>
        </w:rPr>
        <w:t xml:space="preserve"> a ďalšie podklady vyžadované Národnou bankou Slovenska na účely posúdenia činnosti likvidátora a priebehu likvidácie.</w:t>
      </w:r>
    </w:p>
    <w:p w:rsidR="000A267A" w:rsidRPr="0010126D" w:rsidP="001F7C32">
      <w:pPr>
        <w:pStyle w:val="BodyTextIndent"/>
        <w:tabs>
          <w:tab w:val="left" w:pos="4040"/>
          <w:tab w:val="center" w:pos="4698"/>
        </w:tabs>
        <w:spacing w:after="0"/>
        <w:ind w:left="0" w:firstLine="720"/>
        <w:jc w:val="both"/>
        <w:rPr>
          <w:rFonts w:ascii="Times New Roman" w:hAnsi="Times New Roman" w:cs="Times New Roman"/>
        </w:rPr>
      </w:pPr>
      <w:r w:rsidRPr="004F2BCA">
        <w:rPr>
          <w:rFonts w:ascii="Times New Roman" w:hAnsi="Times New Roman" w:cs="Times New Roman"/>
        </w:rPr>
        <w:t xml:space="preserve">(8) </w:t>
      </w:r>
      <w:r w:rsidRPr="00D41F12" w:rsidR="00081BCD">
        <w:rPr>
          <w:rFonts w:ascii="Times New Roman" w:hAnsi="Times New Roman" w:cs="Times New Roman"/>
        </w:rPr>
        <w:t>Pri</w:t>
      </w:r>
      <w:r w:rsidRPr="00D41F12">
        <w:rPr>
          <w:rFonts w:ascii="Times New Roman" w:hAnsi="Times New Roman" w:cs="Times New Roman"/>
        </w:rPr>
        <w:t xml:space="preserve"> </w:t>
      </w:r>
      <w:r w:rsidRPr="004F2BCA">
        <w:rPr>
          <w:rFonts w:ascii="Times New Roman" w:hAnsi="Times New Roman" w:cs="Times New Roman"/>
        </w:rPr>
        <w:t>likvidáci</w:t>
      </w:r>
      <w:r w:rsidR="00081BCD">
        <w:rPr>
          <w:rFonts w:ascii="Times New Roman" w:hAnsi="Times New Roman" w:cs="Times New Roman"/>
        </w:rPr>
        <w:t>i</w:t>
      </w:r>
      <w:r w:rsidRPr="004F2BCA">
        <w:rPr>
          <w:rFonts w:ascii="Times New Roman" w:hAnsi="Times New Roman" w:cs="Times New Roman"/>
        </w:rPr>
        <w:t xml:space="preserve"> poisťovne alebo zaisťovne musia byť záväzky, ktoré vznikli z poistných zmlúv alebo zaistných </w:t>
      </w:r>
      <w:r w:rsidRPr="004F2BCA">
        <w:rPr>
          <w:rFonts w:ascii="Times New Roman" w:hAnsi="Times New Roman" w:cs="Times New Roman"/>
          <w:bCs/>
        </w:rPr>
        <w:t xml:space="preserve">zmlúv </w:t>
      </w:r>
      <w:r w:rsidRPr="004F2BCA">
        <w:rPr>
          <w:rFonts w:ascii="Times New Roman" w:hAnsi="Times New Roman" w:cs="Times New Roman"/>
        </w:rPr>
        <w:t>uzavretých prostredníctvom pobočiek alebo na základe práva slobodného poskytovania služieb, plnené rovnako ako záväzky, ktoré vznikli z iných poistných zmlúv alebo z iných zaistných zmlúv</w:t>
      </w:r>
      <w:r w:rsidR="009A698E">
        <w:rPr>
          <w:rFonts w:ascii="Times New Roman" w:hAnsi="Times New Roman" w:cs="Times New Roman"/>
        </w:rPr>
        <w:t xml:space="preserve"> </w:t>
      </w:r>
      <w:r w:rsidRPr="0010126D" w:rsidR="009A698E">
        <w:rPr>
          <w:rFonts w:ascii="Times New Roman" w:hAnsi="Times New Roman" w:cs="Times New Roman"/>
        </w:rPr>
        <w:t>bez ohľadu na štátnu príslušnosť poistníka.</w:t>
      </w:r>
    </w:p>
    <w:p w:rsidR="00697708" w:rsidRPr="004F2BCA">
      <w:pPr>
        <w:jc w:val="center"/>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80500B">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85</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Likvidácia poisťovne, poisťovne z iného členského štátu alebo zaisťovne, </w:t>
      </w:r>
      <w:r w:rsidRPr="004F2BCA">
        <w:rPr>
          <w:rFonts w:ascii="Times New Roman" w:hAnsi="Times New Roman" w:cs="Times New Roman"/>
          <w:b/>
          <w:iCs/>
          <w:sz w:val="24"/>
          <w:szCs w:val="24"/>
        </w:rPr>
        <w:t>zaisťovne z iného členského štátu</w:t>
      </w:r>
      <w:r w:rsidRPr="004F2BCA">
        <w:rPr>
          <w:rFonts w:ascii="Times New Roman" w:hAnsi="Times New Roman" w:cs="Times New Roman"/>
          <w:b/>
          <w:sz w:val="24"/>
          <w:szCs w:val="24"/>
        </w:rPr>
        <w:t xml:space="preserve"> v rámci členských štátov</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Národná banka Slovenska je povinná bez zbytočného odkladu informovať príslušné orgány dohľadu iných členských štátov o tom, že podal</w:t>
      </w:r>
      <w:r w:rsidRPr="004F2BCA" w:rsidR="00A54561">
        <w:rPr>
          <w:rFonts w:ascii="Times New Roman" w:hAnsi="Times New Roman" w:cs="Times New Roman"/>
          <w:sz w:val="24"/>
          <w:szCs w:val="24"/>
        </w:rPr>
        <w:t>a</w:t>
      </w:r>
      <w:r w:rsidRPr="004F2BCA">
        <w:rPr>
          <w:rFonts w:ascii="Times New Roman" w:hAnsi="Times New Roman" w:cs="Times New Roman"/>
          <w:sz w:val="24"/>
          <w:szCs w:val="24"/>
        </w:rPr>
        <w:t xml:space="preserve"> návrh na zrušenie a likvidáciu poisťovne, zaisťovne vrátane ich pobočiek v iných členských štátoch a o ich vstupe do likvidácie.</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Rozhodnutie o zrušení a likvidácii poisťovne, zaisťovne vrátane ich pobočiek v iných členských štátoch je platné pre všetky členské štáty.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(3) Národná banka Slovenska zverejní vo vestníku Národnej banky Slovenska oznámenie o začatí likvidácie poisťovne z iného členského štátu </w:t>
      </w:r>
      <w:r w:rsidRPr="004F2BCA">
        <w:rPr>
          <w:rFonts w:ascii="Times New Roman" w:hAnsi="Times New Roman" w:cs="Times New Roman"/>
          <w:bCs/>
          <w:sz w:val="24"/>
          <w:szCs w:val="24"/>
        </w:rPr>
        <w:t xml:space="preserve">alebo </w:t>
      </w:r>
      <w:r w:rsidRPr="004F2BCA" w:rsidR="00FA7E6F">
        <w:rPr>
          <w:rFonts w:ascii="Times New Roman" w:hAnsi="Times New Roman" w:cs="Times New Roman"/>
          <w:bCs/>
          <w:sz w:val="24"/>
          <w:szCs w:val="24"/>
        </w:rPr>
        <w:t>oznámenie o</w:t>
      </w:r>
      <w:r w:rsidRPr="004F2BCA" w:rsidR="00DF7304">
        <w:rPr>
          <w:rFonts w:ascii="Times New Roman" w:hAnsi="Times New Roman" w:cs="Times New Roman"/>
          <w:bCs/>
          <w:sz w:val="24"/>
          <w:szCs w:val="24"/>
        </w:rPr>
        <w:t xml:space="preserve"> začatí likvidácie </w:t>
      </w:r>
      <w:r w:rsidRPr="004F2BCA">
        <w:rPr>
          <w:rFonts w:ascii="Times New Roman" w:hAnsi="Times New Roman" w:cs="Times New Roman"/>
          <w:bCs/>
          <w:sz w:val="24"/>
          <w:szCs w:val="24"/>
        </w:rPr>
        <w:t xml:space="preserve">zaisťovne z iného členského štátu </w:t>
      </w:r>
      <w:r w:rsidRPr="004F2BCA">
        <w:rPr>
          <w:rFonts w:ascii="Times New Roman" w:hAnsi="Times New Roman" w:cs="Times New Roman"/>
          <w:sz w:val="24"/>
          <w:szCs w:val="24"/>
        </w:rPr>
        <w:t>po tom, ako sa o tejto skutočnosti dozvie.</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(4) Likvidátor bez zbytočného odkladu zverejní výrok rozhodnutia podľa odseku 2 v Úradnom vestníku Európskych spoločenstiev v slovenskom jazyku.</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(5) Likvidátor po začatí likvidácie bez zbytočného odkladu písomne oznámi známym veriteľom, ktorí majú 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alebo sídlo v inom členskom štáte, lehotu, v ktorej majú prihlásiť svoje pohľadávky, následky neprihlásenia pohľadávok a ďalšie informácie súvisiace s likvidáciou subjektov podľa odseku 1, najmä informáciu o tom, či veritelia, ktorí majú prednostné pohľadávky, sú povinní si svoju pohľadávku prihlásiť, a dátum zániku poistných zmlúv a zaistných zmlúv.</w:t>
      </w:r>
    </w:p>
    <w:p w:rsidR="000A267A" w:rsidRPr="0010126D">
      <w:pPr>
        <w:ind w:firstLine="708"/>
        <w:jc w:val="both"/>
        <w:rPr>
          <w:rFonts w:ascii="Times New Roman" w:hAnsi="Times New Roman" w:cs="Times New Roman"/>
          <w:sz w:val="24"/>
          <w:szCs w:val="24"/>
        </w:rPr>
      </w:pPr>
      <w:r w:rsidRPr="004F2BCA">
        <w:rPr>
          <w:rFonts w:ascii="Times New Roman" w:hAnsi="Times New Roman" w:cs="Times New Roman"/>
          <w:sz w:val="24"/>
          <w:szCs w:val="24"/>
        </w:rPr>
        <w:t>(6) Informácie v oznámení podľa odseku 5 sa uvedú v úradnom jazyku alebo v jednom z viacerých úradných jazykov členského štátu, v ktorom majú veritelia trval</w:t>
      </w:r>
      <w:r w:rsidR="00903F9D">
        <w:rPr>
          <w:rFonts w:ascii="Times New Roman" w:hAnsi="Times New Roman" w:cs="Times New Roman"/>
          <w:sz w:val="24"/>
          <w:szCs w:val="24"/>
        </w:rPr>
        <w:t>ý</w:t>
      </w:r>
      <w:r w:rsidR="0032436E">
        <w:rPr>
          <w:rFonts w:ascii="Times New Roman" w:hAnsi="Times New Roman" w:cs="Times New Roman"/>
          <w:sz w:val="24"/>
          <w:szCs w:val="24"/>
        </w:rPr>
        <w:t xml:space="preserve"> pobyt</w:t>
      </w:r>
      <w:r w:rsidRPr="004F2BCA">
        <w:rPr>
          <w:rFonts w:ascii="Times New Roman" w:hAnsi="Times New Roman" w:cs="Times New Roman"/>
          <w:sz w:val="24"/>
          <w:szCs w:val="24"/>
        </w:rPr>
        <w:t xml:space="preserve"> alebo sídlo. Oznámenie podľa odseku 5 sa označí "Výzva na uplatnenie pohľadávky</w:t>
      </w:r>
      <w:r w:rsidRPr="0010126D" w:rsidR="0044126A">
        <w:rPr>
          <w:rFonts w:ascii="Times New Roman" w:hAnsi="Times New Roman" w:cs="Times New Roman"/>
          <w:sz w:val="24"/>
          <w:szCs w:val="24"/>
        </w:rPr>
        <w:t>; lehoty, ktoré treba dodržať</w:t>
      </w:r>
      <w:r w:rsidRPr="0010126D">
        <w:rPr>
          <w:rFonts w:ascii="Times New Roman" w:hAnsi="Times New Roman" w:cs="Times New Roman"/>
          <w:sz w:val="24"/>
          <w:szCs w:val="24"/>
        </w:rPr>
        <w:t>".</w:t>
      </w:r>
    </w:p>
    <w:p w:rsidR="000A267A" w:rsidRPr="004F2BCA">
      <w:pPr>
        <w:ind w:firstLine="708"/>
        <w:jc w:val="both"/>
        <w:rPr>
          <w:rFonts w:ascii="Times New Roman" w:hAnsi="Times New Roman" w:cs="Times New Roman"/>
          <w:sz w:val="24"/>
          <w:szCs w:val="24"/>
        </w:rPr>
      </w:pPr>
      <w:r w:rsidRPr="0010126D">
        <w:rPr>
          <w:rFonts w:ascii="Times New Roman" w:hAnsi="Times New Roman" w:cs="Times New Roman"/>
          <w:sz w:val="24"/>
          <w:szCs w:val="24"/>
        </w:rPr>
        <w:t xml:space="preserve">(7) Veriteľ, ktorý má </w:t>
      </w:r>
      <w:r w:rsidRPr="0010126D" w:rsidR="00903F9D">
        <w:rPr>
          <w:rFonts w:ascii="Times New Roman" w:hAnsi="Times New Roman" w:cs="Times New Roman"/>
          <w:sz w:val="24"/>
          <w:szCs w:val="24"/>
        </w:rPr>
        <w:t>t</w:t>
      </w:r>
      <w:r w:rsidRPr="0010126D" w:rsidR="00A61012">
        <w:rPr>
          <w:rFonts w:ascii="Times New Roman" w:hAnsi="Times New Roman" w:cs="Times New Roman"/>
          <w:sz w:val="24"/>
          <w:szCs w:val="24"/>
        </w:rPr>
        <w:t>rval</w:t>
      </w:r>
      <w:r w:rsidRPr="0010126D" w:rsidR="00903F9D">
        <w:rPr>
          <w:rFonts w:ascii="Times New Roman" w:hAnsi="Times New Roman" w:cs="Times New Roman"/>
          <w:sz w:val="24"/>
          <w:szCs w:val="24"/>
        </w:rPr>
        <w:t>ý</w:t>
      </w:r>
      <w:r w:rsidRPr="0010126D">
        <w:rPr>
          <w:rFonts w:ascii="Times New Roman" w:hAnsi="Times New Roman" w:cs="Times New Roman"/>
          <w:sz w:val="24"/>
          <w:szCs w:val="24"/>
        </w:rPr>
        <w:t xml:space="preserve"> pobyt alebo sídlo v inom členskom štáte, je oprávnený</w:t>
      </w:r>
      <w:r w:rsidRPr="004F2BCA">
        <w:rPr>
          <w:rFonts w:ascii="Times New Roman" w:hAnsi="Times New Roman" w:cs="Times New Roman"/>
          <w:sz w:val="24"/>
          <w:szCs w:val="24"/>
        </w:rPr>
        <w:t xml:space="preserve"> si uplatniť svoju pohľadávku na príslušnom orgáne v Slovenskej republike v úradnom jazyku alebo v jednom z úradných jazykov tohto členského štátu, prípadne v slovenskom jazyku, ak ho ovláda. Doklad, ktorým si veriteľ uplatňuje pohľadávku, sa označí "Uplatnenie pohľadávky".</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(8) Likvidátor je povinný pravidelne informovať veriteľov o priebehu likvidácie subjektov podľa odseku 1. Národná banka Slovenska je povinná na požiadanie poskytnúť informácie o priebehu likvidácie subjektov podľa odseku 1 príslušným orgánom dohľadu iných členských štátov.</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(9) Ak likvidátor z iného členského štátu, ktorý vykonáva likvidáciu poisťovne z iného členského štátu </w:t>
      </w:r>
      <w:r w:rsidRPr="004F2BCA">
        <w:rPr>
          <w:rFonts w:ascii="Times New Roman" w:hAnsi="Times New Roman" w:cs="Times New Roman"/>
          <w:bCs/>
          <w:sz w:val="24"/>
          <w:szCs w:val="24"/>
        </w:rPr>
        <w:t>alebo</w:t>
      </w:r>
      <w:r w:rsidRPr="004F2BCA" w:rsidR="00A7735F">
        <w:rPr>
          <w:rFonts w:ascii="Times New Roman" w:hAnsi="Times New Roman" w:cs="Times New Roman"/>
          <w:bCs/>
          <w:sz w:val="24"/>
          <w:szCs w:val="24"/>
        </w:rPr>
        <w:t xml:space="preserve"> likvidáciu</w:t>
      </w:r>
      <w:r w:rsidRPr="004F2BCA">
        <w:rPr>
          <w:rFonts w:ascii="Times New Roman" w:hAnsi="Times New Roman" w:cs="Times New Roman"/>
          <w:bCs/>
          <w:sz w:val="24"/>
          <w:szCs w:val="24"/>
        </w:rPr>
        <w:t xml:space="preserve"> zaisťovne z iného členského štátu</w:t>
      </w:r>
      <w:r w:rsidRPr="004F2BCA">
        <w:rPr>
          <w:rFonts w:ascii="Times New Roman" w:hAnsi="Times New Roman" w:cs="Times New Roman"/>
          <w:sz w:val="24"/>
          <w:szCs w:val="24"/>
        </w:rPr>
        <w:t>, chce pôsobiť na území Slovenskej republiky, jeho vymenovanie sa Národnej banke Slovenska preukazuje úradne osvedčenou kópiou rozhodnutia o vymenovaní za likvidátora alebo iným obdobným dokladom vydaným príslušným orgánom dohľadu iného členského štátu a Národná banka Slovenska môže požadovať ich preklad do slovenského jazyka.</w:t>
      </w:r>
    </w:p>
    <w:p w:rsidR="00A7735F" w:rsidRPr="004F2BCA">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8B1040">
        <w:rPr>
          <w:rFonts w:ascii="Times New Roman" w:hAnsi="Times New Roman" w:cs="Times New Roman"/>
          <w:b/>
          <w:sz w:val="24"/>
          <w:szCs w:val="24"/>
        </w:rPr>
        <w:t xml:space="preserve">§ </w:t>
      </w:r>
      <w:r w:rsidRPr="004F2BCA" w:rsidR="003908EA">
        <w:rPr>
          <w:rFonts w:ascii="Times New Roman" w:hAnsi="Times New Roman" w:cs="Times New Roman"/>
          <w:b/>
          <w:sz w:val="24"/>
          <w:szCs w:val="24"/>
        </w:rPr>
        <w:t>8</w:t>
      </w:r>
      <w:r w:rsidRPr="004F2BCA" w:rsidR="0027344A">
        <w:rPr>
          <w:rFonts w:ascii="Times New Roman" w:hAnsi="Times New Roman" w:cs="Times New Roman"/>
          <w:b/>
          <w:sz w:val="24"/>
          <w:szCs w:val="24"/>
        </w:rPr>
        <w:t>6</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Pozastavenie výkonu akcionárskych práv</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w:t>
      </w:r>
      <w:r w:rsidRPr="00D26998" w:rsidR="00233DBE">
        <w:rPr>
          <w:rFonts w:ascii="Times New Roman" w:hAnsi="Times New Roman" w:cs="Times New Roman"/>
          <w:sz w:val="24"/>
          <w:szCs w:val="24"/>
        </w:rPr>
        <w:t>O</w:t>
      </w:r>
      <w:r w:rsidRPr="00D26998">
        <w:rPr>
          <w:rFonts w:ascii="Times New Roman" w:hAnsi="Times New Roman" w:cs="Times New Roman"/>
          <w:sz w:val="24"/>
          <w:szCs w:val="24"/>
        </w:rPr>
        <w:t>sobe</w:t>
      </w:r>
      <w:r w:rsidRPr="004F2BCA">
        <w:rPr>
          <w:rFonts w:ascii="Times New Roman" w:hAnsi="Times New Roman" w:cs="Times New Roman"/>
          <w:sz w:val="24"/>
          <w:szCs w:val="24"/>
        </w:rPr>
        <w:t xml:space="preserve">, ktorá vykonala úkon, ktorým došlo k porušeniu § </w:t>
      </w:r>
      <w:r w:rsidRPr="004F2BCA" w:rsidR="003908EA">
        <w:rPr>
          <w:rFonts w:ascii="Times New Roman" w:hAnsi="Times New Roman" w:cs="Times New Roman"/>
          <w:bCs/>
          <w:sz w:val="24"/>
          <w:szCs w:val="24"/>
        </w:rPr>
        <w:t>4</w:t>
      </w:r>
      <w:r w:rsidRPr="004F2BCA" w:rsidR="00540071">
        <w:rPr>
          <w:rFonts w:ascii="Times New Roman" w:hAnsi="Times New Roman" w:cs="Times New Roman"/>
          <w:bCs/>
          <w:sz w:val="24"/>
          <w:szCs w:val="24"/>
        </w:rPr>
        <w:t>5 o</w:t>
      </w:r>
      <w:r w:rsidRPr="004F2BCA">
        <w:rPr>
          <w:rFonts w:ascii="Times New Roman" w:hAnsi="Times New Roman" w:cs="Times New Roman"/>
          <w:sz w:val="24"/>
          <w:szCs w:val="24"/>
        </w:rPr>
        <w:t xml:space="preserve">ds. 1 písm. a) alebo ktorá získala predchádzajúci súhlas podľa § </w:t>
      </w:r>
      <w:r w:rsidRPr="004F2BCA" w:rsidR="003908EA">
        <w:rPr>
          <w:rFonts w:ascii="Times New Roman" w:hAnsi="Times New Roman" w:cs="Times New Roman"/>
          <w:bCs/>
          <w:sz w:val="24"/>
          <w:szCs w:val="24"/>
        </w:rPr>
        <w:t>4</w:t>
      </w:r>
      <w:r w:rsidRPr="004F2BCA" w:rsidR="00540071">
        <w:rPr>
          <w:rFonts w:ascii="Times New Roman" w:hAnsi="Times New Roman" w:cs="Times New Roman"/>
          <w:bCs/>
          <w:sz w:val="24"/>
          <w:szCs w:val="24"/>
        </w:rPr>
        <w:t>5</w:t>
      </w:r>
      <w:r w:rsidRPr="004F2BCA" w:rsidR="0085227E">
        <w:rPr>
          <w:rFonts w:ascii="Times New Roman" w:hAnsi="Times New Roman" w:cs="Times New Roman"/>
          <w:bCs/>
          <w:sz w:val="24"/>
          <w:szCs w:val="24"/>
        </w:rPr>
        <w:t xml:space="preserve"> </w:t>
      </w:r>
      <w:r w:rsidRPr="004F2BCA">
        <w:rPr>
          <w:rFonts w:ascii="Times New Roman" w:hAnsi="Times New Roman" w:cs="Times New Roman"/>
          <w:sz w:val="24"/>
          <w:szCs w:val="24"/>
        </w:rPr>
        <w:t>ods. 1 písm. a) na základe nepravdivých údajov, môže Národná banka Slovenska pozastaviť výkon práva zúčastniť sa a hlasovať na valnom zhromaždení poisťovne alebo zaisťovne a práva požiadať o zvolanie mimoriadneho valného zhromaždenia poisťovne alebo zaisťovne.</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(2) Poisťovňa alebo zaisťovňa je povinná päť pracovných dní pred dňom konania valného zhromaždenia dať príkaz centrálnemu depozitárovi na registráciu pozastavenia práva nakladať pre všetky zaknihované akcie, ktoré vydala.</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(3) Poisťovňa alebo zaisťovňa je povinná predložiť Národnej banke Slovenska výpis z jej registra emitenta cenných papierov a z jej zoznamu akcionárov vyhotovený v deň, keď bol vykonaný príkaz poisťovne alebo zaisťovne na registráciu pozastavenia práva nakladať pre všetky zaknihované akcie, ktoré poisťovňa alebo zaisťovňa vydala. Výpis sa nesmie vyhotoviť skôr, ako sa takáto registrácia vykonala. Tento výpis je poisťovňa alebo zaisťovňa povinná doručiť Národnej banke Slovenska najneskôr tri</w:t>
      </w:r>
      <w:r w:rsidRPr="004F2BCA" w:rsidR="0080500B">
        <w:rPr>
          <w:rFonts w:ascii="Times New Roman" w:hAnsi="Times New Roman" w:cs="Times New Roman"/>
          <w:sz w:val="24"/>
          <w:szCs w:val="24"/>
        </w:rPr>
        <w:t xml:space="preserve"> pracovné</w:t>
      </w:r>
      <w:r w:rsidRPr="004F2BCA">
        <w:rPr>
          <w:rFonts w:ascii="Times New Roman" w:hAnsi="Times New Roman" w:cs="Times New Roman"/>
          <w:sz w:val="24"/>
          <w:szCs w:val="24"/>
        </w:rPr>
        <w:t xml:space="preserve"> dni pred dňom konania valného zhromaždenia. Národná banka Slovenska bez zbytočného odkladu na tomto výpise písomne označí osobu, ktorej pozastavila výkon práv uvedených v odseku 1 a doručí ho poisťovni alebo zaisťovni najneskôr v deň predchádzajúci dňu konania valného zhromaždenia poisťovne alebo zaisťovne.</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(4) Konanie o pozastavení výkonu práv uvedených v odseku 1 je začaté, ak Národná banka Slovenska na výpise podľa odseku 3 písomne označí osobu, u ktorej zistila dôvod na pozastavenie výkonu práv uvedených v odseku 1.</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(5) Rozhodnutie o uložení predbežného opatrenia</w:t>
      </w:r>
      <w:r w:rsidRPr="004F2BCA" w:rsidR="0085227E">
        <w:rPr>
          <w:rFonts w:ascii="Times New Roman" w:hAnsi="Times New Roman" w:cs="Times New Roman"/>
          <w:sz w:val="24"/>
          <w:szCs w:val="24"/>
          <w:vertAlign w:val="superscript"/>
        </w:rPr>
        <w:t xml:space="preserve">2) </w:t>
      </w:r>
      <w:r w:rsidRPr="004F2BCA">
        <w:rPr>
          <w:rFonts w:ascii="Times New Roman" w:hAnsi="Times New Roman" w:cs="Times New Roman"/>
          <w:sz w:val="24"/>
          <w:szCs w:val="24"/>
        </w:rPr>
        <w:t>vo veci pozastavenia výkonu práv uvedených v odseku 1 doručí Národná banka Slovenska poisťovni alebo zaisťovni najneskôr v deň konania valného zhromaždenia. Týmto rozhodnutím o uložení predbežného opatrenia</w:t>
      </w:r>
      <w:r w:rsidRPr="004F2BCA" w:rsidR="003B2505">
        <w:rPr>
          <w:rFonts w:ascii="Times New Roman" w:hAnsi="Times New Roman" w:cs="Times New Roman"/>
          <w:sz w:val="24"/>
          <w:szCs w:val="24"/>
          <w:vertAlign w:val="superscript"/>
        </w:rPr>
        <w:t>2)</w:t>
      </w:r>
      <w:r w:rsidRPr="004F2BCA" w:rsidR="003B2505">
        <w:rPr>
          <w:rFonts w:ascii="Times New Roman" w:hAnsi="Times New Roman" w:cs="Times New Roman"/>
          <w:sz w:val="24"/>
          <w:szCs w:val="24"/>
        </w:rPr>
        <w:t xml:space="preserve"> </w:t>
      </w:r>
      <w:r w:rsidRPr="004F2BCA">
        <w:rPr>
          <w:rFonts w:ascii="Times New Roman" w:hAnsi="Times New Roman" w:cs="Times New Roman"/>
          <w:sz w:val="24"/>
          <w:szCs w:val="24"/>
        </w:rPr>
        <w:t>je poisťovňa alebo zaisťovňa viazaná. Za doručenie sa považuje doručenie rozhodnutia o uložení predbežného opatrenia</w:t>
      </w:r>
      <w:r w:rsidRPr="004F2BCA" w:rsidR="003B2505">
        <w:rPr>
          <w:rFonts w:ascii="Times New Roman" w:hAnsi="Times New Roman" w:cs="Times New Roman"/>
          <w:sz w:val="24"/>
          <w:szCs w:val="24"/>
          <w:vertAlign w:val="superscript"/>
        </w:rPr>
        <w:t>2)</w:t>
      </w:r>
      <w:r w:rsidRPr="004F2BCA" w:rsidR="00730AB7">
        <w:rPr>
          <w:rFonts w:ascii="Times New Roman" w:hAnsi="Times New Roman" w:cs="Times New Roman"/>
          <w:sz w:val="24"/>
          <w:szCs w:val="24"/>
          <w:vertAlign w:val="superscript"/>
        </w:rPr>
        <w:t xml:space="preserve"> </w:t>
      </w:r>
      <w:r w:rsidRPr="004F2BCA">
        <w:rPr>
          <w:rFonts w:ascii="Times New Roman" w:hAnsi="Times New Roman" w:cs="Times New Roman"/>
          <w:sz w:val="24"/>
          <w:szCs w:val="24"/>
        </w:rPr>
        <w:t>aj zástupcovi splnomocnenému na zastupovanie tejto osoby na valnom zhromaždení.</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(6) Poisťovňa alebo zaisťovňa nesmie na svojom valnom zhromaždení pripustiť účasť osoby označenej Národnou bankou Slovenska podľa odseku 3 ani osôb splnomocnených týmito osobami na konanie v ich mene.</w:t>
      </w:r>
    </w:p>
    <w:p w:rsidR="000A267A" w:rsidRPr="00FD52AF">
      <w:pPr>
        <w:ind w:firstLine="708"/>
        <w:jc w:val="both"/>
        <w:rPr>
          <w:rFonts w:ascii="Times New Roman" w:hAnsi="Times New Roman" w:cs="Times New Roman"/>
          <w:sz w:val="24"/>
          <w:szCs w:val="24"/>
        </w:rPr>
      </w:pPr>
      <w:r w:rsidRPr="00FD52AF">
        <w:rPr>
          <w:rFonts w:ascii="Times New Roman" w:hAnsi="Times New Roman" w:cs="Times New Roman"/>
          <w:sz w:val="24"/>
          <w:szCs w:val="24"/>
        </w:rPr>
        <w:t xml:space="preserve">(7)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poisťovňou alebo zaisťovňou podľa odseku 3, sa nevyžaduje predchádzajúci súhlas Národnej banky Slovenska podľa § </w:t>
      </w:r>
      <w:r w:rsidRPr="00FD52AF" w:rsidR="003908EA">
        <w:rPr>
          <w:rFonts w:ascii="Times New Roman" w:hAnsi="Times New Roman" w:cs="Times New Roman"/>
          <w:bCs/>
          <w:sz w:val="24"/>
          <w:szCs w:val="24"/>
        </w:rPr>
        <w:t>4</w:t>
      </w:r>
      <w:r w:rsidRPr="00FD52AF" w:rsidR="003B2505">
        <w:rPr>
          <w:rFonts w:ascii="Times New Roman" w:hAnsi="Times New Roman" w:cs="Times New Roman"/>
          <w:bCs/>
          <w:sz w:val="24"/>
          <w:szCs w:val="24"/>
        </w:rPr>
        <w:t>5</w:t>
      </w:r>
      <w:r w:rsidRPr="00FD52AF">
        <w:rPr>
          <w:rFonts w:ascii="Times New Roman" w:hAnsi="Times New Roman" w:cs="Times New Roman"/>
          <w:sz w:val="24"/>
          <w:szCs w:val="24"/>
        </w:rPr>
        <w:t xml:space="preserve"> ods. 1 písm. a).</w:t>
      </w:r>
    </w:p>
    <w:p w:rsidR="000A267A" w:rsidRPr="00FD52AF">
      <w:pPr>
        <w:ind w:firstLine="708"/>
        <w:jc w:val="both"/>
        <w:rPr>
          <w:rFonts w:ascii="Times New Roman" w:hAnsi="Times New Roman" w:cs="Times New Roman"/>
          <w:sz w:val="24"/>
          <w:szCs w:val="24"/>
        </w:rPr>
      </w:pPr>
      <w:r w:rsidRPr="00FD52AF">
        <w:rPr>
          <w:rFonts w:ascii="Times New Roman" w:hAnsi="Times New Roman" w:cs="Times New Roman"/>
          <w:sz w:val="24"/>
          <w:szCs w:val="24"/>
        </w:rPr>
        <w:t>(8) Ak pominú dôvody na pozastavenie výkonu práv uvedených v odseku 1, Národná banka Slovenska ich pozastavenie bez zbytočného odkladu zruší. Subjekty, ktoré Národná banka Slovenska o uverejnenie takéhoto rozhodnutia požiada, sú povinné tejto žiadosti vyhovieť.</w:t>
      </w:r>
    </w:p>
    <w:p w:rsidR="000A267A" w:rsidRPr="00FD52AF">
      <w:pPr>
        <w:ind w:firstLine="708"/>
        <w:jc w:val="both"/>
        <w:rPr>
          <w:rFonts w:ascii="Times New Roman" w:hAnsi="Times New Roman" w:cs="Times New Roman"/>
          <w:sz w:val="24"/>
          <w:szCs w:val="24"/>
        </w:rPr>
      </w:pPr>
      <w:r w:rsidRPr="00FD52AF">
        <w:rPr>
          <w:rFonts w:ascii="Times New Roman" w:hAnsi="Times New Roman" w:cs="Times New Roman"/>
          <w:sz w:val="24"/>
          <w:szCs w:val="24"/>
        </w:rPr>
        <w:t>(9) Národná banka Slovenska je oprávnená podať súdu návrh na vyhlásenie rozhodnutia valného zhromaždenia poisťovne alebo zaisťovne za neplatné pre rozpor so zákonmi, s inými všeobecne záväznými právnymi predpismi alebo so stanovami poisťovne alebo zaisťovne do troch mesiacov odo dňa, keď sa o tomto rozhodnutí dozvedel</w:t>
      </w:r>
      <w:r w:rsidRPr="00FD52AF" w:rsidR="00F1270E">
        <w:rPr>
          <w:rFonts w:ascii="Times New Roman" w:hAnsi="Times New Roman" w:cs="Times New Roman"/>
          <w:sz w:val="24"/>
          <w:szCs w:val="24"/>
        </w:rPr>
        <w:t>a</w:t>
      </w:r>
      <w:r w:rsidRPr="00FD52AF">
        <w:rPr>
          <w:rFonts w:ascii="Times New Roman" w:hAnsi="Times New Roman" w:cs="Times New Roman"/>
          <w:sz w:val="24"/>
          <w:szCs w:val="24"/>
        </w:rPr>
        <w:t>, najneskôr do jedného roka od prijatia tohto rozhodnutia.</w:t>
      </w:r>
    </w:p>
    <w:p w:rsidR="000A267A" w:rsidRPr="004F2BCA">
      <w:pPr>
        <w:ind w:firstLine="708"/>
        <w:jc w:val="both"/>
        <w:rPr>
          <w:rFonts w:ascii="Times New Roman" w:hAnsi="Times New Roman" w:cs="Times New Roman"/>
          <w:sz w:val="24"/>
          <w:szCs w:val="24"/>
        </w:rPr>
      </w:pPr>
    </w:p>
    <w:p w:rsidR="00CC3DAD" w:rsidRPr="004F2BCA" w:rsidP="00CC3DAD">
      <w:pPr>
        <w:jc w:val="center"/>
        <w:rPr>
          <w:rFonts w:ascii="Times New Roman" w:hAnsi="Times New Roman" w:cs="Times New Roman"/>
          <w:b/>
          <w:sz w:val="24"/>
          <w:szCs w:val="24"/>
        </w:rPr>
      </w:pPr>
      <w:r w:rsidRPr="004F2BCA">
        <w:rPr>
          <w:rFonts w:ascii="Times New Roman" w:hAnsi="Times New Roman" w:cs="Times New Roman"/>
          <w:b/>
          <w:sz w:val="24"/>
          <w:szCs w:val="24"/>
        </w:rPr>
        <w:t>PIATA ČASŤ</w:t>
      </w:r>
    </w:p>
    <w:p w:rsidR="00CC3DAD" w:rsidRPr="004F2BCA" w:rsidP="00CC3DAD">
      <w:pPr>
        <w:jc w:val="center"/>
        <w:rPr>
          <w:rFonts w:ascii="Times New Roman" w:hAnsi="Times New Roman" w:cs="Times New Roman"/>
          <w:b/>
          <w:sz w:val="24"/>
          <w:szCs w:val="24"/>
        </w:rPr>
      </w:pPr>
      <w:r w:rsidRPr="004F2BCA">
        <w:rPr>
          <w:rFonts w:ascii="Times New Roman" w:hAnsi="Times New Roman" w:cs="Times New Roman"/>
          <w:b/>
          <w:sz w:val="24"/>
          <w:szCs w:val="24"/>
        </w:rPr>
        <w:t>OSOBITNÉ USTANOVENIA</w:t>
      </w:r>
    </w:p>
    <w:p w:rsidR="000A267A" w:rsidRPr="004F2BCA">
      <w:pPr>
        <w:pStyle w:val="a2"/>
        <w:spacing w:line="240" w:lineRule="auto"/>
        <w:jc w:val="center"/>
        <w:rPr>
          <w:rFonts w:ascii="Times New Roman" w:hAnsi="Times New Roman" w:cs="Times New Roman"/>
          <w:b/>
          <w:szCs w:val="24"/>
          <w:lang w:val="sk-SK" w:eastAsia="sk-SK"/>
        </w:rPr>
      </w:pPr>
      <w:r w:rsidRPr="004F2BCA" w:rsidR="0080500B">
        <w:rPr>
          <w:rFonts w:ascii="Times New Roman" w:hAnsi="Times New Roman" w:cs="Times New Roman"/>
          <w:b/>
          <w:szCs w:val="24"/>
          <w:lang w:val="sk-SK" w:eastAsia="sk-SK"/>
        </w:rPr>
        <w:t xml:space="preserve">§ </w:t>
      </w:r>
      <w:r w:rsidRPr="004F2BCA" w:rsidR="003908EA">
        <w:rPr>
          <w:rFonts w:ascii="Times New Roman" w:hAnsi="Times New Roman" w:cs="Times New Roman"/>
          <w:b/>
          <w:szCs w:val="24"/>
          <w:lang w:val="sk-SK" w:eastAsia="sk-SK"/>
        </w:rPr>
        <w:t>8</w:t>
      </w:r>
      <w:r w:rsidRPr="004F2BCA" w:rsidR="0027344A">
        <w:rPr>
          <w:rFonts w:ascii="Times New Roman" w:hAnsi="Times New Roman" w:cs="Times New Roman"/>
          <w:b/>
          <w:szCs w:val="24"/>
          <w:lang w:val="sk-SK" w:eastAsia="sk-SK"/>
        </w:rPr>
        <w:t>7</w:t>
      </w:r>
    </w:p>
    <w:p w:rsidR="000A267A" w:rsidRPr="004F2BCA">
      <w:pPr>
        <w:ind w:left="180" w:hanging="180"/>
        <w:jc w:val="center"/>
        <w:rPr>
          <w:rFonts w:ascii="Times New Roman" w:hAnsi="Times New Roman" w:cs="Times New Roman"/>
          <w:b/>
          <w:sz w:val="24"/>
          <w:szCs w:val="24"/>
        </w:rPr>
      </w:pPr>
      <w:r w:rsidRPr="004F2BCA">
        <w:rPr>
          <w:rFonts w:ascii="Times New Roman" w:hAnsi="Times New Roman" w:cs="Times New Roman"/>
          <w:b/>
          <w:sz w:val="24"/>
          <w:szCs w:val="24"/>
        </w:rPr>
        <w:t>Spolupoistenie</w:t>
      </w:r>
    </w:p>
    <w:p w:rsidR="000A267A" w:rsidRPr="004F2BCA">
      <w:pPr>
        <w:ind w:left="360"/>
        <w:jc w:val="both"/>
        <w:rPr>
          <w:rFonts w:ascii="Times New Roman" w:hAnsi="Times New Roman" w:cs="Times New Roman"/>
          <w:sz w:val="24"/>
          <w:szCs w:val="24"/>
        </w:rPr>
      </w:pPr>
    </w:p>
    <w:p w:rsidR="00E90DFD" w:rsidRPr="004F2BCA" w:rsidP="00E90DFD">
      <w:pPr>
        <w:pStyle w:val="BodyTextIndent"/>
        <w:tabs>
          <w:tab w:val="left" w:pos="4040"/>
          <w:tab w:val="center" w:pos="4698"/>
        </w:tabs>
        <w:spacing w:after="0"/>
        <w:ind w:left="0" w:firstLine="720"/>
        <w:jc w:val="both"/>
        <w:rPr>
          <w:rFonts w:ascii="Times New Roman" w:hAnsi="Times New Roman" w:cs="Times New Roman"/>
        </w:rPr>
      </w:pPr>
      <w:r w:rsidRPr="004F2BCA" w:rsidR="000A267A">
        <w:rPr>
          <w:rFonts w:ascii="Times New Roman" w:hAnsi="Times New Roman" w:cs="Times New Roman"/>
        </w:rPr>
        <w:t>(1) Poisťovaciu činnosť možno vykonávať aj formou spolupoistenia. Pri spolupoistení</w:t>
      </w:r>
      <w:r w:rsidRPr="004F2BCA">
        <w:rPr>
          <w:rFonts w:ascii="Times New Roman" w:hAnsi="Times New Roman" w:cs="Times New Roman"/>
        </w:rPr>
        <w:t xml:space="preserve"> </w:t>
      </w:r>
      <w:r w:rsidRPr="004F2BCA" w:rsidR="000A267A">
        <w:rPr>
          <w:rFonts w:ascii="Times New Roman" w:hAnsi="Times New Roman" w:cs="Times New Roman"/>
        </w:rPr>
        <w:t xml:space="preserve"> možno uzavrieť poistnú zmluvu medzi poistníkom a viacerými poisťovňami, poisťovňami z iného členského štátu alebo zahraničnými poisťovňami (ďalej len „spolupoisťovateľ“), a to v mene a na účet všetkých spolupoisťovateľov. </w:t>
      </w:r>
      <w:r w:rsidRPr="004F2BCA">
        <w:rPr>
          <w:rFonts w:ascii="Times New Roman" w:hAnsi="Times New Roman" w:cs="Times New Roman"/>
        </w:rPr>
        <w:t>V poistnej zmluve sa musí uviesť, kto je hlavným poisťovateľom</w:t>
      </w:r>
      <w:r w:rsidRPr="004F2BCA" w:rsidR="00796D1D">
        <w:rPr>
          <w:rFonts w:ascii="Times New Roman" w:hAnsi="Times New Roman" w:cs="Times New Roman"/>
        </w:rPr>
        <w:t xml:space="preserve"> a výška podielov jednotlivých spolupoisťovateľov na právach a záväzkoch vyplývajúcich zo spolupoistenia</w:t>
      </w:r>
      <w:r w:rsidRPr="004F2BCA" w:rsidR="000C6174">
        <w:rPr>
          <w:rFonts w:ascii="Times New Roman" w:hAnsi="Times New Roman" w:cs="Times New Roman"/>
        </w:rPr>
        <w:t>.</w:t>
      </w:r>
    </w:p>
    <w:p w:rsidR="00E90DFD" w:rsidRPr="004F2BCA" w:rsidP="00E90DFD">
      <w:pPr>
        <w:ind w:firstLine="708"/>
        <w:jc w:val="both"/>
        <w:rPr>
          <w:rFonts w:ascii="Times New Roman" w:hAnsi="Times New Roman" w:cs="Times New Roman"/>
          <w:sz w:val="24"/>
          <w:szCs w:val="24"/>
        </w:rPr>
      </w:pPr>
      <w:r w:rsidRPr="004F2BCA">
        <w:rPr>
          <w:rFonts w:ascii="Times New Roman" w:hAnsi="Times New Roman" w:cs="Times New Roman"/>
          <w:sz w:val="24"/>
          <w:szCs w:val="24"/>
        </w:rPr>
        <w:t>(2) Hlavný spolupoisťovateľ spravuje spolupoistenie, najmä určuje všeobecné poistné podmienky a výšku poistného, prijíma poistné, prijíma od poisteného oznámenia o poistnej udalosti, vedie vyšetrovanie nevyhnutné na zistenie rozsahu povinnosti spolupoisťovateľov poskytnúť poistné plnenie a v tomto rozsahu koná hlavný spolupoisťovateľ v mene ostatných spolupoisťovateľov.</w:t>
      </w:r>
    </w:p>
    <w:p w:rsidR="000C6174" w:rsidRPr="004F2BCA" w:rsidP="00665330">
      <w:pPr>
        <w:pStyle w:val="BodyTextIndent"/>
        <w:tabs>
          <w:tab w:val="left" w:pos="4040"/>
          <w:tab w:val="center" w:pos="4698"/>
        </w:tabs>
        <w:spacing w:after="0"/>
        <w:ind w:left="0" w:firstLine="720"/>
        <w:jc w:val="both"/>
        <w:rPr>
          <w:rFonts w:ascii="Times New Roman" w:hAnsi="Times New Roman" w:cs="Times New Roman"/>
        </w:rPr>
      </w:pPr>
      <w:r w:rsidRPr="004F2BCA">
        <w:rPr>
          <w:rFonts w:ascii="Times New Roman" w:hAnsi="Times New Roman" w:cs="Times New Roman"/>
        </w:rPr>
        <w:t xml:space="preserve">(3) </w:t>
      </w:r>
      <w:r w:rsidRPr="004F2BCA" w:rsidR="00474BC7">
        <w:rPr>
          <w:rFonts w:ascii="Times New Roman" w:hAnsi="Times New Roman" w:cs="Times New Roman"/>
        </w:rPr>
        <w:t>Oprávnená osoba má právo na poistné plnenie v celej výške voči hlavnému poisťovateľovi iba vtedy, ak tak bolo v poistnej zmluve dohodnuté. V takomto prípade sa potom poisťovatelia medzi sebou vzájomne vyrovnajú v pomere svojich podielov podľa odseku 3, ak sa nedohodlo inak.</w:t>
      </w:r>
    </w:p>
    <w:p w:rsidR="00665330" w:rsidRPr="009A698E" w:rsidP="00665330">
      <w:pPr>
        <w:pStyle w:val="BodyTextIndent"/>
        <w:tabs>
          <w:tab w:val="left" w:pos="4040"/>
          <w:tab w:val="center" w:pos="4698"/>
        </w:tabs>
        <w:spacing w:after="0"/>
        <w:ind w:left="0" w:firstLine="720"/>
        <w:jc w:val="both"/>
        <w:rPr>
          <w:rFonts w:ascii="Times New Roman" w:hAnsi="Times New Roman" w:cs="Times New Roman"/>
          <w:b/>
          <w:u w:val="single"/>
        </w:rPr>
      </w:pPr>
      <w:r w:rsidRPr="004F2BCA" w:rsidR="00D16201">
        <w:rPr>
          <w:rFonts w:ascii="Times New Roman" w:hAnsi="Times New Roman" w:cs="Times New Roman"/>
        </w:rPr>
        <w:t xml:space="preserve">(4) Záväzky vyplývajúce zo spolupoistenia musia byť </w:t>
      </w:r>
      <w:r w:rsidRPr="0054167A" w:rsidR="00081BCD">
        <w:rPr>
          <w:rFonts w:ascii="Times New Roman" w:hAnsi="Times New Roman" w:cs="Times New Roman"/>
        </w:rPr>
        <w:t>pri</w:t>
      </w:r>
      <w:r w:rsidR="00081BCD">
        <w:rPr>
          <w:rFonts w:ascii="Times New Roman" w:hAnsi="Times New Roman" w:cs="Times New Roman"/>
        </w:rPr>
        <w:t xml:space="preserve"> likvidácii</w:t>
      </w:r>
      <w:r w:rsidRPr="004F2BCA" w:rsidR="00D16201">
        <w:rPr>
          <w:rFonts w:ascii="Times New Roman" w:hAnsi="Times New Roman" w:cs="Times New Roman"/>
        </w:rPr>
        <w:t xml:space="preserve"> spolupoisťovateľa vysporiadané rovnako ako ostatné záväzky vyplývajúce z poistných zmlúv uzavretých týmto </w:t>
      </w:r>
      <w:r w:rsidRPr="0010126D" w:rsidR="00D16201">
        <w:rPr>
          <w:rFonts w:ascii="Times New Roman" w:hAnsi="Times New Roman" w:cs="Times New Roman"/>
        </w:rPr>
        <w:t>spolupois</w:t>
      </w:r>
      <w:r w:rsidRPr="0010126D" w:rsidR="009A698E">
        <w:rPr>
          <w:rFonts w:ascii="Times New Roman" w:hAnsi="Times New Roman" w:cs="Times New Roman"/>
        </w:rPr>
        <w:t>ťovateľom bez ohľadu na štátnu príslušnosť poistníka.</w:t>
      </w:r>
    </w:p>
    <w:p w:rsidR="00D16201" w:rsidRPr="004F2BCA" w:rsidP="00D16201">
      <w:pPr>
        <w:pStyle w:val="BlockText"/>
        <w:ind w:left="0" w:right="74" w:firstLine="709"/>
        <w:rPr>
          <w:rFonts w:ascii="Times New Roman" w:hAnsi="Times New Roman" w:cs="Times New Roman"/>
        </w:rPr>
      </w:pPr>
      <w:r w:rsidRPr="004F2BCA" w:rsidR="00474BC7">
        <w:rPr>
          <w:rFonts w:ascii="Times New Roman" w:hAnsi="Times New Roman" w:cs="Times New Roman"/>
        </w:rPr>
        <w:t>(</w:t>
      </w:r>
      <w:r w:rsidRPr="004F2BCA">
        <w:rPr>
          <w:rFonts w:ascii="Times New Roman" w:hAnsi="Times New Roman" w:cs="Times New Roman"/>
        </w:rPr>
        <w:t xml:space="preserve">5) </w:t>
      </w:r>
      <w:r w:rsidRPr="004F2BCA" w:rsidR="00474BC7">
        <w:rPr>
          <w:rFonts w:ascii="Times New Roman" w:hAnsi="Times New Roman" w:cs="Times New Roman"/>
        </w:rPr>
        <w:t xml:space="preserve">V rámci spolupoistenia môže byť poistná zmluva uzavretá medzi poistníkom a viacerými poisťovateľmi, ktorí uzavreli vzájomnú dohodu o spoločnom postupe pri poistení určitých poistných rizík a to v mene a na účet všetkých </w:t>
      </w:r>
      <w:r w:rsidRPr="004F2BCA">
        <w:rPr>
          <w:rFonts w:ascii="Times New Roman" w:hAnsi="Times New Roman" w:cs="Times New Roman"/>
        </w:rPr>
        <w:t>poisťovateľov</w:t>
      </w:r>
      <w:r w:rsidRPr="004F2BCA" w:rsidR="00474BC7">
        <w:rPr>
          <w:rFonts w:ascii="Times New Roman" w:hAnsi="Times New Roman" w:cs="Times New Roman"/>
        </w:rPr>
        <w:t>. Touto dohodou o spoločnom postupe možno plnením povinností ustanovených týmto zákonom hlavnému poisťovateľovi  poveriť spoločný orgán, zriadený na tento účel</w:t>
      </w:r>
      <w:r w:rsidR="00084156">
        <w:rPr>
          <w:rFonts w:ascii="Times New Roman" w:hAnsi="Times New Roman" w:cs="Times New Roman"/>
        </w:rPr>
        <w:t>.</w:t>
      </w:r>
    </w:p>
    <w:p w:rsidR="00474BC7" w:rsidRPr="004F2BCA" w:rsidP="00D16201">
      <w:pPr>
        <w:pStyle w:val="BlockText"/>
        <w:ind w:left="0" w:right="74" w:firstLine="709"/>
        <w:rPr>
          <w:rFonts w:ascii="Times New Roman" w:hAnsi="Times New Roman" w:cs="Times New Roman"/>
        </w:rPr>
      </w:pPr>
      <w:r w:rsidRPr="004F2BCA">
        <w:rPr>
          <w:rFonts w:ascii="Times New Roman" w:hAnsi="Times New Roman" w:cs="Times New Roman"/>
        </w:rPr>
        <w:t>(</w:t>
      </w:r>
      <w:r w:rsidRPr="004F2BCA" w:rsidR="00C31A5A">
        <w:rPr>
          <w:rFonts w:ascii="Times New Roman" w:hAnsi="Times New Roman" w:cs="Times New Roman"/>
        </w:rPr>
        <w:t>6</w:t>
      </w:r>
      <w:r w:rsidRPr="004F2BCA">
        <w:rPr>
          <w:rFonts w:ascii="Times New Roman" w:hAnsi="Times New Roman" w:cs="Times New Roman"/>
        </w:rPr>
        <w:t xml:space="preserve">) </w:t>
      </w:r>
      <w:r w:rsidR="002E07A3">
        <w:rPr>
          <w:rFonts w:ascii="Times New Roman" w:hAnsi="Times New Roman" w:cs="Times New Roman"/>
        </w:rPr>
        <w:t xml:space="preserve">V poistnej zmluve nie je možné sa odchýliť od ustanovení odsekov </w:t>
      </w:r>
      <w:r w:rsidR="00ED4B05">
        <w:rPr>
          <w:rFonts w:ascii="Times New Roman" w:hAnsi="Times New Roman" w:cs="Times New Roman"/>
        </w:rPr>
        <w:t>1 až 5</w:t>
      </w:r>
      <w:r w:rsidRPr="004F2BCA">
        <w:rPr>
          <w:rFonts w:ascii="Times New Roman" w:hAnsi="Times New Roman" w:cs="Times New Roman"/>
        </w:rPr>
        <w:t xml:space="preserve"> </w:t>
      </w:r>
      <w:r w:rsidR="002E07A3">
        <w:rPr>
          <w:rFonts w:ascii="Times New Roman" w:hAnsi="Times New Roman" w:cs="Times New Roman"/>
        </w:rPr>
        <w:t>a to ani,</w:t>
      </w:r>
      <w:r w:rsidRPr="004F2BCA">
        <w:rPr>
          <w:rFonts w:ascii="Times New Roman" w:hAnsi="Times New Roman" w:cs="Times New Roman"/>
        </w:rPr>
        <w:t xml:space="preserve"> ak sa niektorý poisťovateľ  zúčastní na spolupoistení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p>
    <w:p w:rsidR="00D16201" w:rsidRPr="004F2BCA">
      <w:pPr>
        <w:ind w:firstLine="708"/>
        <w:jc w:val="both"/>
        <w:rPr>
          <w:rFonts w:ascii="Times New Roman" w:hAnsi="Times New Roman" w:cs="Times New Roman"/>
          <w:sz w:val="24"/>
          <w:szCs w:val="24"/>
        </w:rPr>
      </w:pPr>
    </w:p>
    <w:p w:rsidR="000A267A" w:rsidRPr="004F2BCA">
      <w:pPr>
        <w:pStyle w:val="a2"/>
        <w:spacing w:line="240" w:lineRule="auto"/>
        <w:jc w:val="center"/>
        <w:rPr>
          <w:rFonts w:ascii="Times New Roman" w:hAnsi="Times New Roman" w:cs="Times New Roman"/>
          <w:b/>
          <w:szCs w:val="24"/>
          <w:lang w:val="sk-SK" w:eastAsia="sk-SK"/>
        </w:rPr>
      </w:pPr>
      <w:r w:rsidRPr="004F2BCA" w:rsidR="006221D9">
        <w:rPr>
          <w:rFonts w:ascii="Times New Roman" w:hAnsi="Times New Roman" w:cs="Times New Roman"/>
          <w:b/>
          <w:szCs w:val="24"/>
          <w:lang w:val="sk-SK" w:eastAsia="sk-SK"/>
        </w:rPr>
        <w:t xml:space="preserve">§ </w:t>
      </w:r>
      <w:r w:rsidRPr="004F2BCA" w:rsidR="0027344A">
        <w:rPr>
          <w:rFonts w:ascii="Times New Roman" w:hAnsi="Times New Roman" w:cs="Times New Roman"/>
          <w:b/>
          <w:szCs w:val="24"/>
          <w:lang w:val="sk-SK" w:eastAsia="sk-SK"/>
        </w:rPr>
        <w:t>88</w:t>
      </w:r>
    </w:p>
    <w:p w:rsidR="000A267A" w:rsidRPr="004F2BCA">
      <w:pPr>
        <w:pStyle w:val="a2"/>
        <w:spacing w:line="240" w:lineRule="auto"/>
        <w:jc w:val="center"/>
        <w:rPr>
          <w:rFonts w:ascii="Times New Roman" w:hAnsi="Times New Roman" w:cs="Times New Roman"/>
          <w:b/>
          <w:szCs w:val="24"/>
          <w:lang w:val="sk-SK" w:eastAsia="sk-SK"/>
        </w:rPr>
      </w:pPr>
      <w:r w:rsidRPr="004F2BCA">
        <w:rPr>
          <w:rFonts w:ascii="Times New Roman" w:hAnsi="Times New Roman" w:cs="Times New Roman"/>
          <w:b/>
          <w:szCs w:val="24"/>
          <w:lang w:val="sk-SK" w:eastAsia="sk-SK"/>
        </w:rPr>
        <w:t>Vyporiadanie nárokov z poistenia právnej ochrany</w:t>
      </w:r>
    </w:p>
    <w:p w:rsidR="000A267A" w:rsidRPr="004F2BCA">
      <w:pPr>
        <w:ind w:left="360"/>
        <w:jc w:val="both"/>
        <w:rPr>
          <w:rFonts w:ascii="Times New Roman" w:hAnsi="Times New Roman" w:cs="Times New Roman"/>
          <w:sz w:val="24"/>
          <w:szCs w:val="24"/>
        </w:rPr>
      </w:pPr>
    </w:p>
    <w:p w:rsidR="000A267A" w:rsidRPr="004F2BCA">
      <w:pPr>
        <w:pStyle w:val="BodyTextIndent"/>
        <w:spacing w:after="0"/>
        <w:ind w:left="0" w:firstLine="708"/>
        <w:jc w:val="both"/>
        <w:rPr>
          <w:rFonts w:ascii="Times New Roman" w:hAnsi="Times New Roman" w:cs="Times New Roman"/>
        </w:rPr>
      </w:pPr>
      <w:r w:rsidRPr="004F2BCA">
        <w:rPr>
          <w:rFonts w:ascii="Times New Roman" w:hAnsi="Times New Roman" w:cs="Times New Roman"/>
        </w:rPr>
        <w:t xml:space="preserve">(1) Pri vyporiadaní nárokov z poistenia právnej ochrany vrátane právneho poradenstva v tomto poistnom odvetví musí poisťovňa, poisťovňa z iného členského štátu alebo zahraničná poisťovňa zabezpečiť, aby </w:t>
      </w:r>
    </w:p>
    <w:p w:rsidR="000A267A" w:rsidRPr="004F2BCA">
      <w:pPr>
        <w:pStyle w:val="BodyText"/>
        <w:tabs>
          <w:tab w:val="left" w:pos="180"/>
        </w:tabs>
        <w:spacing w:after="0"/>
        <w:jc w:val="both"/>
        <w:rPr>
          <w:rFonts w:ascii="Times New Roman" w:hAnsi="Times New Roman" w:cs="Times New Roman"/>
          <w:bCs/>
          <w:sz w:val="24"/>
          <w:szCs w:val="24"/>
        </w:rPr>
      </w:pPr>
      <w:r w:rsidRPr="004F2BCA">
        <w:rPr>
          <w:rFonts w:ascii="Times New Roman" w:hAnsi="Times New Roman" w:cs="Times New Roman"/>
          <w:bCs/>
          <w:sz w:val="24"/>
          <w:szCs w:val="24"/>
        </w:rPr>
        <w:t>a) žiadny z ich zamestnancov poverených vyporiadaním nárokov z poistenia právnej ochrany vrátane právneho poradenstva v tomto poistnom odvetví nevykonával súčasne podobnú činnosť v inom poistnom odvetví poisťovne, poisťovne z iného členského štátu alebo zahraničnej poisťovne, ktorá poistnú zmluvu o poistení právnej ochrany uzavrela; to platí aj, ak je táto činnosť vykonávaná inou poisťovňou, poisťovňou z iného členského štátu alebo zahraničnou poisťovňou v inom poistnom odvetví neživotného poistenia, ktorá je vo vzťahu k poisťovni, poisťovni z iného členského štátu alebo zahraničnej poisťovni, ktorá poistnú zmluvu týkajúcu sa poistenia právnej ochrany uzavrela, osobou ovládanou alebo ovládajúcou,</w:t>
      </w:r>
    </w:p>
    <w:p w:rsidR="000A267A" w:rsidRPr="004F2BCA">
      <w:pPr>
        <w:pStyle w:val="BodyText"/>
        <w:spacing w:after="0"/>
        <w:jc w:val="both"/>
        <w:rPr>
          <w:rFonts w:ascii="Times New Roman" w:hAnsi="Times New Roman" w:cs="Times New Roman"/>
          <w:bCs/>
          <w:sz w:val="24"/>
          <w:szCs w:val="24"/>
        </w:rPr>
      </w:pPr>
      <w:r w:rsidRPr="004F2BCA">
        <w:rPr>
          <w:rFonts w:ascii="Times New Roman" w:hAnsi="Times New Roman" w:cs="Times New Roman"/>
          <w:bCs/>
          <w:sz w:val="24"/>
          <w:szCs w:val="24"/>
        </w:rPr>
        <w:t>b) vyporiadanie nárokov z poistenia právnej ochrany vykonávala iná poisťovňa, poisťovňa z iného členského štátu alebo zahraničná poisťovňa nezávislá od poisťovne, poisťovne z iného členského štátu alebo zahraničnej poisťovne, uvedená v poistnej zmluve alebo v osobitnej zmluve; ak táto iná poisťovňa, poisťovňa z iného členského štátu alebo zahraničná poisťovňa je vo vzťahu k inej poisťovni, poisťovni z iného členského štátu alebo zahraničnej poisťovni osobou ovládanou alebo ovládajúcou, jej zamestnanci poverení vyporiadaním nárokov z poistenia právnej ochrany vrátane právneho poradenstva súvisiaceho s týmto vyporiadaním nesmú súčasne vykonávať rovnakú alebo podobnú činnosť v tejto inej poisťovni, poisťovni z iného členského štátu alebo zahraničnej poisťovni, alebo</w:t>
      </w:r>
    </w:p>
    <w:p w:rsidR="000A267A" w:rsidRPr="004F2BCA" w:rsidP="003908EA">
      <w:pPr>
        <w:pStyle w:val="BodyText"/>
        <w:spacing w:after="0"/>
        <w:jc w:val="both"/>
        <w:rPr>
          <w:rFonts w:ascii="Times New Roman" w:hAnsi="Times New Roman" w:cs="Times New Roman"/>
          <w:bCs/>
          <w:sz w:val="24"/>
          <w:szCs w:val="24"/>
        </w:rPr>
      </w:pPr>
      <w:r w:rsidRPr="004F2BCA">
        <w:rPr>
          <w:rFonts w:ascii="Times New Roman" w:hAnsi="Times New Roman" w:cs="Times New Roman"/>
          <w:bCs/>
          <w:sz w:val="24"/>
          <w:szCs w:val="24"/>
        </w:rPr>
        <w:t xml:space="preserve">c) poistná zmluva obsahovala právo poisteného na </w:t>
      </w:r>
      <w:r w:rsidRPr="0010126D" w:rsidR="00C01ECA">
        <w:rPr>
          <w:rFonts w:ascii="Times New Roman" w:hAnsi="Times New Roman" w:cs="Times New Roman"/>
          <w:bCs/>
          <w:sz w:val="24"/>
          <w:szCs w:val="24"/>
        </w:rPr>
        <w:t xml:space="preserve">slobodný </w:t>
      </w:r>
      <w:r w:rsidRPr="004F2BCA">
        <w:rPr>
          <w:rFonts w:ascii="Times New Roman" w:hAnsi="Times New Roman" w:cs="Times New Roman"/>
          <w:bCs/>
          <w:sz w:val="24"/>
          <w:szCs w:val="24"/>
        </w:rPr>
        <w:t>výber právneho zástupcu pri ochrane jeho práv.</w:t>
      </w:r>
    </w:p>
    <w:p w:rsidR="000A267A" w:rsidRPr="004F2BCA" w:rsidP="003908EA">
      <w:pPr>
        <w:pStyle w:val="BodyTextIndent"/>
        <w:spacing w:after="0"/>
        <w:ind w:left="0" w:firstLine="708"/>
        <w:jc w:val="both"/>
        <w:rPr>
          <w:rFonts w:ascii="Times New Roman" w:hAnsi="Times New Roman" w:cs="Times New Roman"/>
        </w:rPr>
      </w:pPr>
      <w:r w:rsidRPr="004F2BCA">
        <w:rPr>
          <w:rFonts w:ascii="Times New Roman" w:hAnsi="Times New Roman" w:cs="Times New Roman"/>
        </w:rPr>
        <w:t>(2) Na poistenie právnej ochrany sa vzťahujú ustanovenia Občianskeho zákonníka, ak tento zákon neustanovuje inak.</w:t>
      </w:r>
    </w:p>
    <w:p w:rsidR="0043515D" w:rsidRPr="004F2BCA" w:rsidP="003908EA">
      <w:pPr>
        <w:jc w:val="center"/>
        <w:rPr>
          <w:rFonts w:ascii="Times New Roman" w:hAnsi="Times New Roman" w:cs="Times New Roman"/>
          <w:b/>
          <w:sz w:val="24"/>
          <w:szCs w:val="24"/>
        </w:rPr>
      </w:pPr>
    </w:p>
    <w:p w:rsidR="000A267A" w:rsidRPr="004F2BCA" w:rsidP="003908E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27344A">
        <w:rPr>
          <w:rFonts w:ascii="Times New Roman" w:hAnsi="Times New Roman" w:cs="Times New Roman"/>
          <w:b/>
          <w:sz w:val="24"/>
          <w:szCs w:val="24"/>
        </w:rPr>
        <w:t>89</w:t>
      </w:r>
    </w:p>
    <w:p w:rsidR="000A267A" w:rsidRPr="004F2BCA" w:rsidP="003908EA">
      <w:pPr>
        <w:ind w:left="-180" w:firstLine="180"/>
        <w:jc w:val="center"/>
        <w:rPr>
          <w:rFonts w:ascii="Times New Roman" w:hAnsi="Times New Roman" w:cs="Times New Roman"/>
          <w:b/>
          <w:sz w:val="24"/>
          <w:szCs w:val="24"/>
        </w:rPr>
      </w:pPr>
      <w:r w:rsidRPr="004F2BCA">
        <w:rPr>
          <w:rFonts w:ascii="Times New Roman" w:hAnsi="Times New Roman" w:cs="Times New Roman"/>
          <w:b/>
          <w:sz w:val="24"/>
          <w:szCs w:val="24"/>
        </w:rPr>
        <w:t>Rozhod</w:t>
      </w:r>
      <w:r w:rsidRPr="004F2BCA" w:rsidR="001F2A0B">
        <w:rPr>
          <w:rFonts w:ascii="Times New Roman" w:hAnsi="Times New Roman" w:cs="Times New Roman"/>
          <w:b/>
          <w:sz w:val="24"/>
          <w:szCs w:val="24"/>
        </w:rPr>
        <w:t>né</w:t>
      </w:r>
      <w:r w:rsidRPr="004F2BCA">
        <w:rPr>
          <w:rFonts w:ascii="Times New Roman" w:hAnsi="Times New Roman" w:cs="Times New Roman"/>
          <w:b/>
          <w:sz w:val="24"/>
          <w:szCs w:val="24"/>
        </w:rPr>
        <w:t xml:space="preserve"> právo</w:t>
      </w:r>
    </w:p>
    <w:p w:rsidR="000A267A" w:rsidRPr="004F2BCA" w:rsidP="003908EA">
      <w:pPr>
        <w:ind w:left="-180" w:firstLine="888"/>
        <w:jc w:val="both"/>
        <w:rPr>
          <w:rFonts w:ascii="Times New Roman" w:hAnsi="Times New Roman" w:cs="Times New Roman"/>
          <w:sz w:val="24"/>
          <w:szCs w:val="24"/>
        </w:rPr>
      </w:pPr>
    </w:p>
    <w:p w:rsidR="000A267A" w:rsidRPr="004F2BCA" w:rsidP="003908EA">
      <w:pPr>
        <w:pStyle w:val="BodyText"/>
        <w:spacing w:after="0"/>
        <w:ind w:firstLine="708"/>
        <w:jc w:val="both"/>
        <w:rPr>
          <w:rFonts w:ascii="Times New Roman" w:hAnsi="Times New Roman" w:cs="Times New Roman"/>
          <w:sz w:val="24"/>
          <w:szCs w:val="24"/>
        </w:rPr>
      </w:pPr>
      <w:r w:rsidR="00380D23">
        <w:rPr>
          <w:rFonts w:ascii="Times New Roman" w:hAnsi="Times New Roman" w:cs="Times New Roman"/>
          <w:sz w:val="24"/>
          <w:szCs w:val="24"/>
        </w:rPr>
        <w:t xml:space="preserve"> </w:t>
      </w:r>
      <w:r w:rsidRPr="004F2BCA">
        <w:rPr>
          <w:rFonts w:ascii="Times New Roman" w:hAnsi="Times New Roman" w:cs="Times New Roman"/>
          <w:sz w:val="24"/>
          <w:szCs w:val="24"/>
        </w:rPr>
        <w:t>(1) Právnym poriadkom členského štátu, v ktorom je umiestnené poistné riziko, sa riadi poistná zmluva v neživotnom poistení, ak sa zmluvné strany nedohodli na použití iného právneho poriadku.</w:t>
      </w:r>
    </w:p>
    <w:p w:rsidR="000A267A" w:rsidP="003908EA">
      <w:pPr>
        <w:pStyle w:val="BodyText"/>
        <w:spacing w:after="0"/>
        <w:ind w:firstLine="708"/>
        <w:jc w:val="both"/>
        <w:rPr>
          <w:rFonts w:ascii="Times New Roman" w:hAnsi="Times New Roman" w:cs="Times New Roman"/>
          <w:sz w:val="24"/>
          <w:szCs w:val="24"/>
        </w:rPr>
      </w:pPr>
      <w:r w:rsidRPr="004F2BCA">
        <w:rPr>
          <w:rFonts w:ascii="Times New Roman" w:hAnsi="Times New Roman" w:cs="Times New Roman"/>
          <w:sz w:val="24"/>
          <w:szCs w:val="24"/>
        </w:rPr>
        <w:t>(2) Ak poistná zmluva podľa odseku 1 obsahuje jedno alebo viac poistných rizík, ktoré sa nachádzajú vo viacerých členských štátoch, považuje sa táto zmluva za niekoľko poistných zmlúv, z ktorých sa každá spravuje právnym poriadkom členského štátu, v ktorom sa nachádza poistné riziko alebo jeho časť, ak sa zmluvné strany nedohodli na použití iného právneho poriadku.</w:t>
      </w:r>
    </w:p>
    <w:p w:rsidR="00BC0697" w:rsidP="003908EA">
      <w:pPr>
        <w:pStyle w:val="BodyText"/>
        <w:spacing w:after="0"/>
        <w:ind w:firstLine="708"/>
        <w:jc w:val="both"/>
        <w:rPr>
          <w:rFonts w:ascii="Times New Roman" w:hAnsi="Times New Roman" w:cs="Times New Roman"/>
          <w:sz w:val="24"/>
          <w:szCs w:val="24"/>
        </w:rPr>
      </w:pPr>
      <w:r w:rsidRPr="009363BB" w:rsidR="001769B7">
        <w:rPr>
          <w:rFonts w:ascii="Times New Roman" w:hAnsi="Times New Roman" w:cs="Times New Roman"/>
          <w:sz w:val="24"/>
          <w:szCs w:val="24"/>
        </w:rPr>
        <w:t xml:space="preserve">(3) Ak </w:t>
      </w:r>
      <w:r w:rsidRPr="009363BB" w:rsidR="009363BB">
        <w:rPr>
          <w:rFonts w:ascii="Times New Roman" w:hAnsi="Times New Roman" w:cs="Times New Roman"/>
          <w:sz w:val="24"/>
          <w:szCs w:val="24"/>
        </w:rPr>
        <w:t>poistná zmluva podľa odseku 1 obsahuje poistné riziko, ktoré sa nachádz</w:t>
      </w:r>
      <w:r>
        <w:rPr>
          <w:rFonts w:ascii="Times New Roman" w:hAnsi="Times New Roman" w:cs="Times New Roman"/>
          <w:sz w:val="24"/>
          <w:szCs w:val="24"/>
        </w:rPr>
        <w:t>a na území Slovenskej republiky a</w:t>
      </w:r>
      <w:r w:rsidRPr="009363BB" w:rsidR="009363BB">
        <w:rPr>
          <w:rFonts w:ascii="Times New Roman" w:hAnsi="Times New Roman" w:cs="Times New Roman"/>
          <w:sz w:val="24"/>
          <w:szCs w:val="24"/>
        </w:rPr>
        <w:t xml:space="preserve"> zmluvné strany sa v tejto poistnej zmluve </w:t>
      </w:r>
      <w:r>
        <w:rPr>
          <w:rFonts w:ascii="Times New Roman" w:hAnsi="Times New Roman" w:cs="Times New Roman"/>
          <w:sz w:val="24"/>
          <w:szCs w:val="24"/>
        </w:rPr>
        <w:t>dohodli na použití iného právneho poriadku, použitím tohto právneho poriadku nie sú dotknuté ustanovenia právneho poriadku Slovenskej republiky od ktorých sa nemožno odchýliť.</w:t>
      </w:r>
    </w:p>
    <w:p w:rsidR="000A267A" w:rsidRPr="004F2BCA" w:rsidP="003908EA">
      <w:pPr>
        <w:pStyle w:val="BodyText"/>
        <w:spacing w:after="0"/>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001769B7">
        <w:rPr>
          <w:rFonts w:ascii="Times New Roman" w:hAnsi="Times New Roman" w:cs="Times New Roman"/>
          <w:sz w:val="24"/>
          <w:szCs w:val="24"/>
        </w:rPr>
        <w:t>4</w:t>
      </w:r>
      <w:r w:rsidRPr="004F2BCA">
        <w:rPr>
          <w:rFonts w:ascii="Times New Roman" w:hAnsi="Times New Roman" w:cs="Times New Roman"/>
          <w:sz w:val="24"/>
          <w:szCs w:val="24"/>
        </w:rPr>
        <w:t>) Ustanovenia odsekov 1 a 2 sa nepoužijú, ak osobitný predpis ustanoví, že poistná zmluva sa musí riadiť slovenským právnym poriadkom</w:t>
      </w:r>
      <w:r w:rsidR="00C870AA">
        <w:rPr>
          <w:rFonts w:ascii="Times New Roman" w:hAnsi="Times New Roman" w:cs="Times New Roman"/>
          <w:sz w:val="24"/>
          <w:szCs w:val="24"/>
        </w:rPr>
        <w:t>,</w:t>
      </w:r>
      <w:r w:rsidRPr="004F2BCA">
        <w:rPr>
          <w:rFonts w:ascii="Times New Roman" w:hAnsi="Times New Roman" w:cs="Times New Roman"/>
          <w:sz w:val="24"/>
          <w:szCs w:val="24"/>
        </w:rPr>
        <w:t xml:space="preserve"> alebo ak právny poriadok členského štátu, v ktorom je umiestnené poistné riziko, alebo ktorého právne predpisy ustanovujú povinnosť uzavrieť poistenie, ustanoví použitie tohto právneho poriadku bez ohľadu na to, ktorým právnym poriadkom by sa inak poistná zmluva riadila.</w:t>
      </w:r>
    </w:p>
    <w:p w:rsidR="000A267A" w:rsidRPr="004F2BCA" w:rsidP="003908EA">
      <w:pPr>
        <w:pStyle w:val="BodyText"/>
        <w:spacing w:after="0"/>
        <w:ind w:firstLine="708"/>
        <w:jc w:val="both"/>
        <w:rPr>
          <w:rFonts w:ascii="Times New Roman" w:hAnsi="Times New Roman" w:cs="Times New Roman"/>
          <w:sz w:val="24"/>
          <w:szCs w:val="24"/>
        </w:rPr>
      </w:pPr>
      <w:r w:rsidR="001769B7">
        <w:rPr>
          <w:rFonts w:ascii="Times New Roman" w:hAnsi="Times New Roman" w:cs="Times New Roman"/>
          <w:sz w:val="24"/>
          <w:szCs w:val="24"/>
        </w:rPr>
        <w:t>(5</w:t>
      </w:r>
      <w:r w:rsidR="00285C21">
        <w:rPr>
          <w:rFonts w:ascii="Times New Roman" w:hAnsi="Times New Roman" w:cs="Times New Roman"/>
          <w:sz w:val="24"/>
          <w:szCs w:val="24"/>
        </w:rPr>
        <w:t>)</w:t>
      </w:r>
      <w:r w:rsidRPr="004F2BCA">
        <w:rPr>
          <w:rFonts w:ascii="Times New Roman" w:hAnsi="Times New Roman" w:cs="Times New Roman"/>
          <w:sz w:val="24"/>
          <w:szCs w:val="24"/>
        </w:rPr>
        <w:t xml:space="preserve"> Právnym poriadkom členského štátu, v ktorom má </w:t>
      </w:r>
      <w:r w:rsidRPr="0010126D">
        <w:rPr>
          <w:rFonts w:ascii="Times New Roman" w:hAnsi="Times New Roman" w:cs="Times New Roman"/>
          <w:sz w:val="24"/>
          <w:szCs w:val="24"/>
        </w:rPr>
        <w:t xml:space="preserve">poistník </w:t>
      </w:r>
      <w:r w:rsidRPr="0010126D" w:rsidR="00A522E4">
        <w:rPr>
          <w:rFonts w:ascii="Times New Roman" w:hAnsi="Times New Roman" w:cs="Times New Roman"/>
          <w:sz w:val="24"/>
          <w:szCs w:val="24"/>
        </w:rPr>
        <w:t>obvyklý</w:t>
      </w:r>
      <w:r w:rsidRPr="004F2BCA">
        <w:rPr>
          <w:rFonts w:ascii="Times New Roman" w:hAnsi="Times New Roman" w:cs="Times New Roman"/>
          <w:sz w:val="24"/>
          <w:szCs w:val="24"/>
        </w:rPr>
        <w:t xml:space="preserve"> pobyt, sa riadi poistná zmluva v životnom poistení, ak sa zmluvné strany nedohodli na použití iného právneho poriadku; to neplatí, ak osobitný predpis ustanoví, že poistná zmluva sa musí riadiť slovenským právnym poriadkom, alebo ak právny poriadok členského štátu, v ktorom má poistník </w:t>
      </w:r>
      <w:r w:rsidR="00002B92">
        <w:rPr>
          <w:rFonts w:ascii="Times New Roman" w:hAnsi="Times New Roman" w:cs="Times New Roman"/>
          <w:sz w:val="24"/>
          <w:szCs w:val="24"/>
        </w:rPr>
        <w:t>trval</w:t>
      </w:r>
      <w:r w:rsidR="00903F9D">
        <w:rPr>
          <w:rFonts w:ascii="Times New Roman" w:hAnsi="Times New Roman" w:cs="Times New Roman"/>
          <w:sz w:val="24"/>
          <w:szCs w:val="24"/>
        </w:rPr>
        <w:t>ý</w:t>
      </w:r>
      <w:r w:rsidRPr="004F2BCA">
        <w:rPr>
          <w:rFonts w:ascii="Times New Roman" w:hAnsi="Times New Roman" w:cs="Times New Roman"/>
          <w:sz w:val="24"/>
          <w:szCs w:val="24"/>
        </w:rPr>
        <w:t xml:space="preserve"> pobyt alebo sídlo ustanoví použitie tohto právneho poriadku bez ohľadu na to, ktorým právnym poriadkom by sa inak poistná zmluva riadila.</w:t>
      </w:r>
    </w:p>
    <w:p w:rsidR="000A267A" w:rsidRPr="004F2BCA" w:rsidP="003908EA">
      <w:pPr>
        <w:ind w:firstLine="708"/>
        <w:jc w:val="both"/>
        <w:rPr>
          <w:rFonts w:ascii="Times New Roman" w:hAnsi="Times New Roman" w:cs="Times New Roman"/>
          <w:sz w:val="24"/>
          <w:szCs w:val="24"/>
        </w:rPr>
      </w:pPr>
      <w:r w:rsidR="00285C21">
        <w:rPr>
          <w:rFonts w:ascii="Times New Roman" w:hAnsi="Times New Roman" w:cs="Times New Roman"/>
          <w:sz w:val="24"/>
          <w:szCs w:val="24"/>
        </w:rPr>
        <w:t>(6</w:t>
      </w:r>
      <w:r w:rsidRPr="004F2BCA">
        <w:rPr>
          <w:rFonts w:ascii="Times New Roman" w:hAnsi="Times New Roman" w:cs="Times New Roman"/>
          <w:sz w:val="24"/>
          <w:szCs w:val="24"/>
        </w:rPr>
        <w:t>) Ak členský štát pozostáva z niekoľkých územných jednotiek a v územnej jednotke sa zmluvné vzťahy riadia osobitnými predpismi tejto územnej jednotky, potom sa každá takáto územná jednotka považuje na účely odsekov 1 až 4 za samostatný členský štát.</w:t>
      </w:r>
    </w:p>
    <w:p w:rsidR="000A267A" w:rsidRPr="004F2BCA">
      <w:pPr>
        <w:jc w:val="both"/>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FF4004">
        <w:rPr>
          <w:rFonts w:ascii="Times New Roman" w:hAnsi="Times New Roman" w:cs="Times New Roman"/>
          <w:b/>
          <w:sz w:val="24"/>
          <w:szCs w:val="24"/>
        </w:rPr>
        <w:t xml:space="preserve">ŠIESTA </w:t>
      </w:r>
      <w:r w:rsidRPr="004F2BCA">
        <w:rPr>
          <w:rFonts w:ascii="Times New Roman" w:hAnsi="Times New Roman" w:cs="Times New Roman"/>
          <w:b/>
          <w:sz w:val="24"/>
          <w:szCs w:val="24"/>
        </w:rPr>
        <w:t>ČASŤ</w:t>
      </w:r>
    </w:p>
    <w:p w:rsidR="000A267A" w:rsidRPr="004F2BCA">
      <w:pPr>
        <w:jc w:val="center"/>
        <w:rPr>
          <w:rFonts w:ascii="Times New Roman" w:hAnsi="Times New Roman" w:cs="Times New Roman"/>
          <w:b/>
          <w:sz w:val="24"/>
          <w:szCs w:val="24"/>
        </w:rPr>
      </w:pPr>
      <w:r w:rsidRPr="004F2BCA">
        <w:rPr>
          <w:rFonts w:ascii="Times New Roman" w:hAnsi="Times New Roman" w:cs="Times New Roman"/>
          <w:b/>
          <w:sz w:val="24"/>
          <w:szCs w:val="24"/>
        </w:rPr>
        <w:t>SPOLOČNÉ, PRECHODNÉ A ZÁVEREČNÉ USTANOVENIA</w:t>
      </w:r>
    </w:p>
    <w:p w:rsidR="000A267A">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3908EA">
        <w:rPr>
          <w:rFonts w:ascii="Times New Roman" w:hAnsi="Times New Roman" w:cs="Times New Roman"/>
          <w:b/>
          <w:sz w:val="24"/>
          <w:szCs w:val="24"/>
        </w:rPr>
        <w:t>9</w:t>
      </w:r>
      <w:r w:rsidRPr="004F2BCA" w:rsidR="0027344A">
        <w:rPr>
          <w:rFonts w:ascii="Times New Roman" w:hAnsi="Times New Roman" w:cs="Times New Roman"/>
          <w:b/>
          <w:sz w:val="24"/>
          <w:szCs w:val="24"/>
        </w:rPr>
        <w:t>0</w:t>
      </w:r>
    </w:p>
    <w:p w:rsidR="0054167A" w:rsidRPr="004F2BCA">
      <w:pPr>
        <w:jc w:val="center"/>
        <w:rPr>
          <w:rFonts w:ascii="Times New Roman" w:hAnsi="Times New Roman" w:cs="Times New Roman"/>
          <w:sz w:val="24"/>
          <w:szCs w:val="24"/>
        </w:rPr>
      </w:pPr>
    </w:p>
    <w:p w:rsidR="00DD6AE6" w:rsidRPr="00EC1167">
      <w:pPr>
        <w:ind w:firstLine="708"/>
        <w:jc w:val="both"/>
        <w:rPr>
          <w:rFonts w:ascii="Times New Roman" w:hAnsi="Times New Roman" w:cs="Times New Roman"/>
          <w:sz w:val="24"/>
          <w:szCs w:val="24"/>
        </w:rPr>
      </w:pPr>
      <w:r w:rsidRPr="00EC1167">
        <w:rPr>
          <w:rFonts w:ascii="Times New Roman" w:hAnsi="Times New Roman" w:cs="Times New Roman"/>
          <w:sz w:val="24"/>
          <w:szCs w:val="24"/>
        </w:rPr>
        <w:t>(1) Zodpovednosť za škodu spôsobenú porušením povinností podľa tohto zákona sa spravuje úpravou náhrady škody podľa Obchodného zákonníka, ak tento zákon neustanovuje inak.</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00DD6AE6">
        <w:rPr>
          <w:rFonts w:ascii="Times New Roman" w:hAnsi="Times New Roman" w:cs="Times New Roman"/>
          <w:sz w:val="24"/>
          <w:szCs w:val="24"/>
        </w:rPr>
        <w:t>2</w:t>
      </w:r>
      <w:r w:rsidRPr="004F2BCA">
        <w:rPr>
          <w:rFonts w:ascii="Times New Roman" w:hAnsi="Times New Roman" w:cs="Times New Roman"/>
          <w:sz w:val="24"/>
          <w:szCs w:val="24"/>
        </w:rPr>
        <w:t>) Na poisťovňu, zaisťovňu, pobočku zahraničnej poisťovne a pobočku zahraničnej zaisťovne sa vzťahujú ustanovenia Obchodného zákonníka, ak tento zákon neustanovuje inak.</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00EC1167">
        <w:rPr>
          <w:rFonts w:ascii="Times New Roman" w:hAnsi="Times New Roman" w:cs="Times New Roman"/>
          <w:sz w:val="24"/>
          <w:szCs w:val="24"/>
        </w:rPr>
        <w:t>3</w:t>
      </w:r>
      <w:r w:rsidRPr="004F2BCA">
        <w:rPr>
          <w:rFonts w:ascii="Times New Roman" w:hAnsi="Times New Roman" w:cs="Times New Roman"/>
          <w:sz w:val="24"/>
          <w:szCs w:val="24"/>
        </w:rPr>
        <w:t>) Poisťovňa a zaisťovňa môžu vydať akcie len ako zaknihované cenné papiere na meno; zmena ich podoby alebo formy sa zakazuje.</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00EC1167">
        <w:rPr>
          <w:rFonts w:ascii="Times New Roman" w:hAnsi="Times New Roman" w:cs="Times New Roman"/>
          <w:sz w:val="24"/>
          <w:szCs w:val="24"/>
        </w:rPr>
        <w:t>4</w:t>
      </w:r>
      <w:r w:rsidRPr="004F2BCA">
        <w:rPr>
          <w:rFonts w:ascii="Times New Roman" w:hAnsi="Times New Roman" w:cs="Times New Roman"/>
          <w:sz w:val="24"/>
          <w:szCs w:val="24"/>
        </w:rPr>
        <w:t>) Na konanie podľa tohto zákona sa vzťahuje osobitný zákon</w:t>
      </w:r>
      <w:r w:rsidRPr="004F2BCA" w:rsidR="003B2505">
        <w:rPr>
          <w:rFonts w:ascii="Times New Roman" w:hAnsi="Times New Roman" w:cs="Times New Roman"/>
          <w:sz w:val="24"/>
          <w:szCs w:val="24"/>
        </w:rPr>
        <w:t>,</w:t>
      </w:r>
      <w:r w:rsidRPr="004F2BCA" w:rsidR="003B2505">
        <w:rPr>
          <w:rFonts w:ascii="Times New Roman" w:hAnsi="Times New Roman" w:cs="Times New Roman"/>
          <w:sz w:val="24"/>
          <w:szCs w:val="24"/>
          <w:vertAlign w:val="superscript"/>
        </w:rPr>
        <w:t>2)</w:t>
      </w:r>
      <w:r w:rsidRPr="004F2BCA">
        <w:rPr>
          <w:rFonts w:ascii="Times New Roman" w:hAnsi="Times New Roman" w:cs="Times New Roman"/>
          <w:sz w:val="24"/>
          <w:szCs w:val="24"/>
        </w:rPr>
        <w:t xml:space="preserve"> ak tento zákon neustanovuje inak.</w:t>
      </w:r>
    </w:p>
    <w:p w:rsidR="000A267A" w:rsidRPr="004F2BCA">
      <w:pPr>
        <w:ind w:firstLine="708"/>
        <w:jc w:val="both"/>
        <w:rPr>
          <w:rFonts w:ascii="Times New Roman" w:hAnsi="Times New Roman" w:cs="Times New Roman"/>
          <w:sz w:val="24"/>
          <w:szCs w:val="24"/>
        </w:rPr>
      </w:pPr>
      <w:r w:rsidR="00EC1167">
        <w:rPr>
          <w:rFonts w:ascii="Times New Roman" w:hAnsi="Times New Roman" w:cs="Times New Roman"/>
          <w:sz w:val="24"/>
          <w:szCs w:val="24"/>
        </w:rPr>
        <w:t>(5</w:t>
      </w:r>
      <w:r w:rsidRPr="004F2BCA">
        <w:rPr>
          <w:rFonts w:ascii="Times New Roman" w:hAnsi="Times New Roman" w:cs="Times New Roman"/>
          <w:sz w:val="24"/>
          <w:szCs w:val="24"/>
        </w:rPr>
        <w:t>) Ak tento zákon požaduje uvedenie identifikačného čísla alebo rodného čísla, tieto čísla sa neuvádzajú u osôb, ktorým neboli pridelené.</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6221D9">
        <w:rPr>
          <w:rFonts w:ascii="Times New Roman" w:hAnsi="Times New Roman" w:cs="Times New Roman"/>
          <w:b/>
          <w:sz w:val="24"/>
          <w:szCs w:val="24"/>
        </w:rPr>
        <w:t xml:space="preserve">§ </w:t>
      </w:r>
      <w:r w:rsidRPr="004F2BCA" w:rsidR="003908EA">
        <w:rPr>
          <w:rFonts w:ascii="Times New Roman" w:hAnsi="Times New Roman" w:cs="Times New Roman"/>
          <w:b/>
          <w:sz w:val="24"/>
          <w:szCs w:val="24"/>
        </w:rPr>
        <w:t>9</w:t>
      </w:r>
      <w:r w:rsidRPr="004F2BCA" w:rsidR="004F0308">
        <w:rPr>
          <w:rFonts w:ascii="Times New Roman" w:hAnsi="Times New Roman" w:cs="Times New Roman"/>
          <w:b/>
          <w:sz w:val="24"/>
          <w:szCs w:val="24"/>
        </w:rPr>
        <w:t>1</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Ustanoveniami tohto zákona sa spravujú aj právne vzťahy vzniknuté pred nadobudnutím účinnosti tohto zákona; vznik týchto právnych vzťahov, ako aj nároky z nich vzniknuté pred nadobudnutím účinnosti tohto zákona sa však posudzujú podľa doterajších predpisov, ak tento zákon neustanovuje inak. </w:t>
      </w:r>
    </w:p>
    <w:p w:rsidR="000A267A" w:rsidRPr="004F2BCA">
      <w:pPr>
        <w:jc w:val="both"/>
        <w:rPr>
          <w:rFonts w:ascii="Times New Roman" w:hAnsi="Times New Roman" w:cs="Times New Roman"/>
          <w:sz w:val="24"/>
          <w:szCs w:val="24"/>
        </w:rPr>
      </w:pPr>
    </w:p>
    <w:p w:rsidR="000A267A" w:rsidRPr="004F2BCA">
      <w:pPr>
        <w:jc w:val="center"/>
        <w:rPr>
          <w:rFonts w:ascii="Times New Roman" w:hAnsi="Times New Roman" w:cs="Times New Roman"/>
          <w:b/>
          <w:sz w:val="24"/>
          <w:szCs w:val="24"/>
        </w:rPr>
      </w:pPr>
      <w:r w:rsidRPr="004F2BCA" w:rsidR="006221D9">
        <w:rPr>
          <w:rFonts w:ascii="Times New Roman" w:hAnsi="Times New Roman" w:cs="Times New Roman"/>
          <w:b/>
          <w:sz w:val="24"/>
          <w:szCs w:val="24"/>
        </w:rPr>
        <w:t xml:space="preserve">§ </w:t>
      </w:r>
      <w:r w:rsidRPr="004F2BCA" w:rsidR="004F0308">
        <w:rPr>
          <w:rFonts w:ascii="Times New Roman" w:hAnsi="Times New Roman" w:cs="Times New Roman"/>
          <w:b/>
          <w:sz w:val="24"/>
          <w:szCs w:val="24"/>
        </w:rPr>
        <w:t>92</w:t>
      </w:r>
    </w:p>
    <w:p w:rsidR="000A267A" w:rsidRPr="004F2BCA">
      <w:pPr>
        <w:jc w:val="both"/>
        <w:rPr>
          <w:rFonts w:ascii="Times New Roman" w:hAnsi="Times New Roman" w:cs="Times New Roman"/>
          <w:sz w:val="24"/>
          <w:szCs w:val="24"/>
        </w:rPr>
      </w:pP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(1) Rozdelenie, splynutie, zlúčenie alebo zrušenie poisťovne alebo zaisťovne vrátane zlúčenia inej právnickej osoby s poisťovňou alebo zaisťovňou nesmie byť na ujmu veriteľov poisťovne alebo zaisťovne.</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(2) Právnická osoba, ktorej bolo odobraté povolenie na vykonávanie poisťovacej činnosti alebo odobraté povolenie na vykonávanie zaisťovacej činnosti, alebo ktorej zaniklo toto povolenie, vykonáva činnosti podľa § </w:t>
      </w:r>
      <w:r w:rsidRPr="004F2BCA" w:rsidR="003908EA">
        <w:rPr>
          <w:rFonts w:ascii="Times New Roman" w:hAnsi="Times New Roman" w:cs="Times New Roman"/>
          <w:sz w:val="24"/>
          <w:szCs w:val="24"/>
        </w:rPr>
        <w:t>8</w:t>
      </w:r>
      <w:r w:rsidRPr="004F2BCA" w:rsidR="00115FB5">
        <w:rPr>
          <w:rFonts w:ascii="Times New Roman" w:hAnsi="Times New Roman" w:cs="Times New Roman"/>
          <w:sz w:val="24"/>
          <w:szCs w:val="24"/>
        </w:rPr>
        <w:t>3</w:t>
      </w:r>
      <w:r w:rsidRPr="004F2BCA">
        <w:rPr>
          <w:rFonts w:ascii="Times New Roman" w:hAnsi="Times New Roman" w:cs="Times New Roman"/>
          <w:sz w:val="24"/>
          <w:szCs w:val="24"/>
        </w:rPr>
        <w:t xml:space="preserve"> ods. 1 ako poisťovňa, zaisťovňa, pobočka zahraničnej poisťovne alebo pobočka zahraničnej zaisťovne podľa tohto zákona dovtedy, kým vyrovná svoje pohľadávky a záväzky. Povinnosti poisťovne, zaisťovne, pobočky zahraničnej poisťovne alebo pobočky zahraničnej zaisťovne predkladať účtovné výkazy, štatistické výkazy a hlásenia podľa tohto zákona sa na takúto právnickú osobu nevzťahujú.</w:t>
      </w:r>
    </w:p>
    <w:p w:rsidR="0054167A">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6221D9">
        <w:rPr>
          <w:rFonts w:ascii="Times New Roman" w:hAnsi="Times New Roman" w:cs="Times New Roman"/>
          <w:b/>
          <w:sz w:val="24"/>
          <w:szCs w:val="24"/>
        </w:rPr>
        <w:t xml:space="preserve">§ </w:t>
      </w:r>
      <w:r w:rsidRPr="004F2BCA" w:rsidR="003908EA">
        <w:rPr>
          <w:rFonts w:ascii="Times New Roman" w:hAnsi="Times New Roman" w:cs="Times New Roman"/>
          <w:b/>
          <w:sz w:val="24"/>
          <w:szCs w:val="24"/>
        </w:rPr>
        <w:t>9</w:t>
      </w:r>
      <w:r w:rsidRPr="004F2BCA" w:rsidR="004F0308">
        <w:rPr>
          <w:rFonts w:ascii="Times New Roman" w:hAnsi="Times New Roman" w:cs="Times New Roman"/>
          <w:b/>
          <w:sz w:val="24"/>
          <w:szCs w:val="24"/>
        </w:rPr>
        <w:t>3</w:t>
      </w:r>
    </w:p>
    <w:p w:rsidR="000A267A" w:rsidRPr="004F2BCA">
      <w:pPr>
        <w:jc w:val="both"/>
        <w:rPr>
          <w:rFonts w:ascii="Times New Roman" w:hAnsi="Times New Roman" w:cs="Times New Roman"/>
          <w:sz w:val="24"/>
          <w:szCs w:val="24"/>
        </w:rPr>
      </w:pPr>
    </w:p>
    <w:p w:rsidR="000A267A" w:rsidRPr="00FD52AF">
      <w:pPr>
        <w:ind w:firstLine="708"/>
        <w:jc w:val="both"/>
        <w:rPr>
          <w:rFonts w:ascii="Times New Roman" w:hAnsi="Times New Roman" w:cs="Times New Roman"/>
          <w:sz w:val="24"/>
          <w:szCs w:val="24"/>
        </w:rPr>
      </w:pPr>
      <w:r w:rsidRPr="00FD52AF">
        <w:rPr>
          <w:rFonts w:ascii="Times New Roman" w:hAnsi="Times New Roman" w:cs="Times New Roman"/>
          <w:sz w:val="24"/>
          <w:szCs w:val="24"/>
        </w:rPr>
        <w:t xml:space="preserve">Bez predchádzajúceho súhlasu </w:t>
      </w:r>
      <w:r w:rsidRPr="00FD52AF" w:rsidR="00360AEB">
        <w:rPr>
          <w:rFonts w:ascii="Times New Roman" w:hAnsi="Times New Roman" w:cs="Times New Roman"/>
          <w:sz w:val="24"/>
          <w:szCs w:val="24"/>
        </w:rPr>
        <w:t>Národnej banky</w:t>
      </w:r>
      <w:r w:rsidRPr="00FD52AF">
        <w:rPr>
          <w:rFonts w:ascii="Times New Roman" w:hAnsi="Times New Roman" w:cs="Times New Roman"/>
          <w:sz w:val="24"/>
          <w:szCs w:val="24"/>
        </w:rPr>
        <w:t xml:space="preserve"> Slovenska podľa § </w:t>
      </w:r>
      <w:r w:rsidRPr="00FD52AF" w:rsidR="00115FB5">
        <w:rPr>
          <w:rFonts w:ascii="Times New Roman" w:hAnsi="Times New Roman" w:cs="Times New Roman"/>
          <w:sz w:val="24"/>
          <w:szCs w:val="24"/>
        </w:rPr>
        <w:t>45</w:t>
      </w:r>
      <w:r w:rsidRPr="00FD52AF">
        <w:rPr>
          <w:rFonts w:ascii="Times New Roman" w:hAnsi="Times New Roman" w:cs="Times New Roman"/>
          <w:sz w:val="24"/>
          <w:szCs w:val="24"/>
        </w:rPr>
        <w:t xml:space="preserve"> je každý úkon, na ktorý sa vyžaduje predchádzajúci súhlas, neplatný. Neplatný je tiež každý úkon vykonaný na základe predchádzajúceho súhlasu udeleného na základe nepravdivých údajov.</w:t>
      </w:r>
    </w:p>
    <w:p w:rsidR="00F334EF">
      <w:pPr>
        <w:jc w:val="center"/>
        <w:rPr>
          <w:rFonts w:ascii="Times New Roman" w:hAnsi="Times New Roman" w:cs="Times New Roman"/>
          <w:b/>
          <w:sz w:val="24"/>
          <w:szCs w:val="24"/>
        </w:rPr>
      </w:pPr>
    </w:p>
    <w:p w:rsidR="000A267A" w:rsidRPr="004F2BCA">
      <w:pPr>
        <w:jc w:val="center"/>
        <w:rPr>
          <w:rFonts w:ascii="Times New Roman" w:hAnsi="Times New Roman" w:cs="Times New Roman"/>
          <w:b/>
          <w:sz w:val="24"/>
          <w:szCs w:val="24"/>
        </w:rPr>
      </w:pPr>
      <w:r w:rsidRPr="004F2BCA" w:rsidR="006221D9">
        <w:rPr>
          <w:rFonts w:ascii="Times New Roman" w:hAnsi="Times New Roman" w:cs="Times New Roman"/>
          <w:b/>
          <w:sz w:val="24"/>
          <w:szCs w:val="24"/>
        </w:rPr>
        <w:t xml:space="preserve">§ </w:t>
      </w:r>
      <w:r w:rsidRPr="004F2BCA" w:rsidR="004F0308">
        <w:rPr>
          <w:rFonts w:ascii="Times New Roman" w:hAnsi="Times New Roman" w:cs="Times New Roman"/>
          <w:b/>
          <w:sz w:val="24"/>
          <w:szCs w:val="24"/>
        </w:rPr>
        <w:t>94</w:t>
      </w:r>
    </w:p>
    <w:p w:rsidR="000A267A" w:rsidRPr="004F2BCA">
      <w:pPr>
        <w:jc w:val="both"/>
        <w:rPr>
          <w:rFonts w:ascii="Times New Roman" w:hAnsi="Times New Roman" w:cs="Times New Roman"/>
          <w:sz w:val="24"/>
          <w:szCs w:val="24"/>
        </w:rPr>
      </w:pPr>
    </w:p>
    <w:p w:rsidR="000A267A" w:rsidRPr="00F82262">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w:t>
      </w:r>
      <w:r w:rsidRPr="0054167A" w:rsidR="00913001">
        <w:rPr>
          <w:rFonts w:ascii="Times New Roman" w:hAnsi="Times New Roman" w:cs="Times New Roman"/>
          <w:sz w:val="24"/>
          <w:szCs w:val="24"/>
        </w:rPr>
        <w:t>O</w:t>
      </w:r>
      <w:r w:rsidRPr="0054167A">
        <w:rPr>
          <w:rFonts w:ascii="Times New Roman" w:hAnsi="Times New Roman" w:cs="Times New Roman"/>
          <w:sz w:val="24"/>
          <w:szCs w:val="24"/>
        </w:rPr>
        <w:t>soby,</w:t>
      </w:r>
      <w:r w:rsidRPr="004F2BCA">
        <w:rPr>
          <w:rFonts w:ascii="Times New Roman" w:hAnsi="Times New Roman" w:cs="Times New Roman"/>
          <w:sz w:val="24"/>
          <w:szCs w:val="24"/>
        </w:rPr>
        <w:t xml:space="preserve"> ktoré vykonávajú činnosť v oblasti poisťovníctva v súlade s doterajšími predpismi, sú povinné zosúladiť svoje právne pomery s ustanoveniami tohto zákona najneskôr do 1. </w:t>
      </w:r>
      <w:r w:rsidRPr="004F2BCA" w:rsidR="00B67030">
        <w:rPr>
          <w:rFonts w:ascii="Times New Roman" w:hAnsi="Times New Roman" w:cs="Times New Roman"/>
          <w:sz w:val="24"/>
          <w:szCs w:val="24"/>
        </w:rPr>
        <w:t>januára</w:t>
      </w:r>
      <w:r w:rsidRPr="004F2BCA">
        <w:rPr>
          <w:rFonts w:ascii="Times New Roman" w:hAnsi="Times New Roman" w:cs="Times New Roman"/>
          <w:sz w:val="24"/>
          <w:szCs w:val="24"/>
        </w:rPr>
        <w:t xml:space="preserve"> 200</w:t>
      </w:r>
      <w:r w:rsidRPr="004F2BCA" w:rsidR="00B67030">
        <w:rPr>
          <w:rFonts w:ascii="Times New Roman" w:hAnsi="Times New Roman" w:cs="Times New Roman"/>
          <w:sz w:val="24"/>
          <w:szCs w:val="24"/>
        </w:rPr>
        <w:t>9</w:t>
      </w:r>
      <w:r w:rsidR="002E07A3">
        <w:rPr>
          <w:rFonts w:ascii="Times New Roman" w:hAnsi="Times New Roman" w:cs="Times New Roman"/>
          <w:sz w:val="24"/>
          <w:szCs w:val="24"/>
        </w:rPr>
        <w:t xml:space="preserve">; </w:t>
      </w:r>
      <w:r w:rsidRPr="004F2BCA">
        <w:rPr>
          <w:rFonts w:ascii="Times New Roman" w:hAnsi="Times New Roman" w:cs="Times New Roman"/>
          <w:sz w:val="24"/>
          <w:szCs w:val="24"/>
        </w:rPr>
        <w:t xml:space="preserve">ustanovenie § 4 ods. </w:t>
      </w:r>
      <w:r w:rsidRPr="004F2BCA" w:rsidR="00B67030">
        <w:rPr>
          <w:rFonts w:ascii="Times New Roman" w:hAnsi="Times New Roman" w:cs="Times New Roman"/>
          <w:sz w:val="24"/>
          <w:szCs w:val="24"/>
        </w:rPr>
        <w:t>8</w:t>
      </w:r>
      <w:r w:rsidRPr="004F2BCA">
        <w:rPr>
          <w:rFonts w:ascii="Times New Roman" w:hAnsi="Times New Roman" w:cs="Times New Roman"/>
          <w:sz w:val="24"/>
          <w:szCs w:val="24"/>
        </w:rPr>
        <w:t xml:space="preserve"> písm. b</w:t>
      </w:r>
      <w:r w:rsidRPr="00F82262">
        <w:rPr>
          <w:rFonts w:ascii="Times New Roman" w:hAnsi="Times New Roman" w:cs="Times New Roman"/>
          <w:sz w:val="24"/>
          <w:szCs w:val="24"/>
        </w:rPr>
        <w:t>)</w:t>
      </w:r>
      <w:r w:rsidRPr="00F82262" w:rsidR="00830438">
        <w:rPr>
          <w:rFonts w:ascii="Times New Roman" w:hAnsi="Times New Roman" w:cs="Times New Roman"/>
          <w:sz w:val="24"/>
          <w:szCs w:val="24"/>
        </w:rPr>
        <w:t xml:space="preserve"> tým nie je  dotknuté</w:t>
      </w:r>
      <w:r w:rsidRPr="00F82262">
        <w:rPr>
          <w:rFonts w:ascii="Times New Roman" w:hAnsi="Times New Roman" w:cs="Times New Roman"/>
          <w:sz w:val="24"/>
          <w:szCs w:val="24"/>
        </w:rPr>
        <w:t>.</w:t>
      </w:r>
    </w:p>
    <w:p w:rsidR="00D001C5" w:rsidRPr="004F2BCA" w:rsidP="00D001C5">
      <w:pPr>
        <w:ind w:firstLine="708"/>
        <w:jc w:val="both"/>
        <w:rPr>
          <w:rFonts w:ascii="Times New Roman" w:hAnsi="Times New Roman" w:cs="Times New Roman"/>
          <w:sz w:val="24"/>
          <w:szCs w:val="24"/>
        </w:rPr>
      </w:pPr>
      <w:r w:rsidRPr="004F2BCA" w:rsidR="000A267A">
        <w:rPr>
          <w:rFonts w:ascii="Times New Roman" w:hAnsi="Times New Roman" w:cs="Times New Roman"/>
          <w:sz w:val="24"/>
          <w:szCs w:val="24"/>
        </w:rPr>
        <w:t xml:space="preserve">(2) Poisťovne alebo pobočky zahraničných poisťovní, ktoré vykonávali poisťovaciu činnosť v súlade s doterajšími predpismi, sa odo dňa nadobudnutia účinnosti tohto zákona považujú za poisťovne alebo pobočky zahraničnej poisťovne, ktorým bolo udelené povolenie podľa tohto zákona. </w:t>
      </w:r>
    </w:p>
    <w:p w:rsidR="000A267A" w:rsidRPr="004F2BCA">
      <w:pPr>
        <w:ind w:firstLine="708"/>
        <w:jc w:val="both"/>
        <w:rPr>
          <w:rFonts w:ascii="Times New Roman" w:hAnsi="Times New Roman" w:cs="Times New Roman"/>
          <w:sz w:val="24"/>
          <w:szCs w:val="24"/>
        </w:rPr>
      </w:pPr>
      <w:r w:rsidRPr="004F2BCA">
        <w:rPr>
          <w:rFonts w:ascii="Times New Roman" w:hAnsi="Times New Roman" w:cs="Times New Roman"/>
          <w:sz w:val="24"/>
          <w:szCs w:val="24"/>
        </w:rPr>
        <w:t>(</w:t>
      </w:r>
      <w:r w:rsidRPr="004F2BCA" w:rsidR="00DC4BDD">
        <w:rPr>
          <w:rFonts w:ascii="Times New Roman" w:hAnsi="Times New Roman" w:cs="Times New Roman"/>
          <w:sz w:val="24"/>
          <w:szCs w:val="24"/>
        </w:rPr>
        <w:t>3</w:t>
      </w:r>
      <w:r w:rsidRPr="004F2BCA">
        <w:rPr>
          <w:rFonts w:ascii="Times New Roman" w:hAnsi="Times New Roman" w:cs="Times New Roman"/>
          <w:sz w:val="24"/>
          <w:szCs w:val="24"/>
        </w:rPr>
        <w:t xml:space="preserve">) Pobočka poisťovne z iného členského štátu, ktorá vykonáva poisťovaciu činnosť na území Slovenskej republiky na základe povolenia udeleného podľa doterajších predpisov, sa odo dňa nadobudnutia účinnosti tohto zákona považuje za pobočku poisťovne z iného členského štátu zriadenú podľa § </w:t>
      </w:r>
      <w:r w:rsidRPr="004F2BCA" w:rsidR="003908EA">
        <w:rPr>
          <w:rFonts w:ascii="Times New Roman" w:hAnsi="Times New Roman" w:cs="Times New Roman"/>
          <w:bCs/>
          <w:sz w:val="24"/>
          <w:szCs w:val="24"/>
        </w:rPr>
        <w:t>18</w:t>
      </w:r>
      <w:r w:rsidRPr="004F2BCA">
        <w:rPr>
          <w:rFonts w:ascii="Times New Roman" w:hAnsi="Times New Roman" w:cs="Times New Roman"/>
          <w:sz w:val="24"/>
          <w:szCs w:val="24"/>
        </w:rPr>
        <w:t xml:space="preserve"> ods. 1.</w:t>
      </w:r>
    </w:p>
    <w:p w:rsidR="006874D4" w:rsidRPr="00F5725F" w:rsidP="006874D4">
      <w:pPr>
        <w:ind w:firstLine="708"/>
        <w:jc w:val="both"/>
        <w:rPr>
          <w:rFonts w:ascii="Times New Roman" w:hAnsi="Times New Roman" w:cs="Times New Roman"/>
          <w:b/>
          <w:sz w:val="24"/>
          <w:szCs w:val="24"/>
        </w:rPr>
      </w:pPr>
      <w:r w:rsidRPr="004F2BCA" w:rsidR="000A267A">
        <w:rPr>
          <w:rFonts w:ascii="Times New Roman" w:hAnsi="Times New Roman" w:cs="Times New Roman"/>
          <w:sz w:val="24"/>
          <w:szCs w:val="24"/>
        </w:rPr>
        <w:t>(</w:t>
      </w:r>
      <w:r w:rsidRPr="004F2BCA" w:rsidR="00DC4BDD">
        <w:rPr>
          <w:rFonts w:ascii="Times New Roman" w:hAnsi="Times New Roman" w:cs="Times New Roman"/>
          <w:sz w:val="24"/>
          <w:szCs w:val="24"/>
        </w:rPr>
        <w:t>4</w:t>
      </w:r>
      <w:r w:rsidRPr="004F2BCA" w:rsidR="000A267A">
        <w:rPr>
          <w:rFonts w:ascii="Times New Roman" w:hAnsi="Times New Roman" w:cs="Times New Roman"/>
          <w:sz w:val="24"/>
          <w:szCs w:val="24"/>
        </w:rPr>
        <w:t xml:space="preserve">) Na základe písomnej žiadosti poisťovne </w:t>
      </w:r>
      <w:r w:rsidRPr="004F2BCA" w:rsidR="00EE4AEE">
        <w:rPr>
          <w:rFonts w:ascii="Times New Roman" w:hAnsi="Times New Roman" w:cs="Times New Roman"/>
          <w:sz w:val="24"/>
          <w:szCs w:val="24"/>
        </w:rPr>
        <w:t xml:space="preserve">alebo zaisťovne </w:t>
      </w:r>
      <w:r w:rsidRPr="004F2BCA" w:rsidR="000A267A">
        <w:rPr>
          <w:rFonts w:ascii="Times New Roman" w:hAnsi="Times New Roman" w:cs="Times New Roman"/>
          <w:sz w:val="24"/>
          <w:szCs w:val="24"/>
        </w:rPr>
        <w:t xml:space="preserve">a po predchádzajúcom súhlase Národnej banky Slovenska podľa § </w:t>
      </w:r>
      <w:r w:rsidRPr="004F2BCA" w:rsidR="003908EA">
        <w:rPr>
          <w:rFonts w:ascii="Times New Roman" w:hAnsi="Times New Roman" w:cs="Times New Roman"/>
          <w:bCs/>
          <w:sz w:val="24"/>
          <w:szCs w:val="24"/>
        </w:rPr>
        <w:t>4</w:t>
      </w:r>
      <w:r w:rsidRPr="004F2BCA" w:rsidR="00B67030">
        <w:rPr>
          <w:rFonts w:ascii="Times New Roman" w:hAnsi="Times New Roman" w:cs="Times New Roman"/>
          <w:bCs/>
          <w:sz w:val="24"/>
          <w:szCs w:val="24"/>
        </w:rPr>
        <w:t>5</w:t>
      </w:r>
      <w:r w:rsidRPr="004F2BCA" w:rsidR="000A267A">
        <w:rPr>
          <w:rFonts w:ascii="Times New Roman" w:hAnsi="Times New Roman" w:cs="Times New Roman"/>
          <w:sz w:val="24"/>
          <w:szCs w:val="24"/>
        </w:rPr>
        <w:t xml:space="preserve"> ods. 1 písm. g) možno do skutočnej miery solventnosti zahrnúť do 31. decembra 2009 50% budúcich prebytkov poisťovne </w:t>
      </w:r>
      <w:r w:rsidRPr="004F2BCA" w:rsidR="00281819">
        <w:rPr>
          <w:rFonts w:ascii="Times New Roman" w:hAnsi="Times New Roman" w:cs="Times New Roman"/>
          <w:sz w:val="24"/>
          <w:szCs w:val="24"/>
        </w:rPr>
        <w:t xml:space="preserve">alebo zaisťovne </w:t>
      </w:r>
      <w:r w:rsidRPr="00F82262" w:rsidR="000A267A">
        <w:rPr>
          <w:rFonts w:ascii="Times New Roman" w:hAnsi="Times New Roman" w:cs="Times New Roman"/>
          <w:sz w:val="24"/>
          <w:szCs w:val="24"/>
        </w:rPr>
        <w:t>týkajúcich sa životného poistenia, najviac však do výšky 25% nižšej z hodnôt skutočnej miery solventnosti a požadovanej miery solventnosti, ak ide o</w:t>
      </w:r>
      <w:r w:rsidRPr="00F82262" w:rsidR="00281819">
        <w:rPr>
          <w:rFonts w:ascii="Times New Roman" w:hAnsi="Times New Roman" w:cs="Times New Roman"/>
          <w:sz w:val="24"/>
          <w:szCs w:val="24"/>
        </w:rPr>
        <w:t> </w:t>
      </w:r>
      <w:r w:rsidRPr="00F82262" w:rsidR="000A267A">
        <w:rPr>
          <w:rFonts w:ascii="Times New Roman" w:hAnsi="Times New Roman" w:cs="Times New Roman"/>
          <w:sz w:val="24"/>
          <w:szCs w:val="24"/>
        </w:rPr>
        <w:t>poisťovňu</w:t>
      </w:r>
      <w:r w:rsidRPr="00F82262" w:rsidR="00281819">
        <w:rPr>
          <w:rFonts w:ascii="Times New Roman" w:hAnsi="Times New Roman" w:cs="Times New Roman"/>
          <w:sz w:val="24"/>
          <w:szCs w:val="24"/>
        </w:rPr>
        <w:t xml:space="preserve"> alebo zaisťovňu</w:t>
      </w:r>
      <w:r w:rsidRPr="00F82262" w:rsidR="000A267A">
        <w:rPr>
          <w:rFonts w:ascii="Times New Roman" w:hAnsi="Times New Roman" w:cs="Times New Roman"/>
          <w:sz w:val="24"/>
          <w:szCs w:val="24"/>
        </w:rPr>
        <w:t xml:space="preserve"> vykonávajúcu životné poistenie</w:t>
      </w:r>
      <w:r w:rsidRPr="00F82262" w:rsidR="00281819">
        <w:rPr>
          <w:rFonts w:ascii="Times New Roman" w:hAnsi="Times New Roman" w:cs="Times New Roman"/>
          <w:sz w:val="24"/>
          <w:szCs w:val="24"/>
        </w:rPr>
        <w:t>.</w:t>
      </w:r>
      <w:r w:rsidRPr="00F82262">
        <w:rPr>
          <w:rFonts w:ascii="Times New Roman" w:hAnsi="Times New Roman" w:cs="Times New Roman"/>
          <w:sz w:val="24"/>
          <w:szCs w:val="24"/>
        </w:rPr>
        <w:t xml:space="preserve"> Predchádzajúci súhlas Národnej banky Slovenska na zahrnutie položky do skutočnej miery solventnosti nemožno udeliť, ak budúce prebytky poisťovne alebo zaisťovne týkajúce sa životného poistenia sú súčasťou niektorej z položiek podľa § 34</w:t>
      </w:r>
      <w:r w:rsidRPr="00F82262" w:rsidR="00F5725F">
        <w:rPr>
          <w:rFonts w:ascii="Times New Roman" w:hAnsi="Times New Roman" w:cs="Times New Roman"/>
          <w:sz w:val="24"/>
          <w:szCs w:val="24"/>
        </w:rPr>
        <w:t xml:space="preserve"> ods. 4 alebo</w:t>
      </w:r>
      <w:r w:rsidRPr="00F82262">
        <w:rPr>
          <w:rFonts w:ascii="Times New Roman" w:hAnsi="Times New Roman" w:cs="Times New Roman"/>
          <w:sz w:val="24"/>
          <w:szCs w:val="24"/>
        </w:rPr>
        <w:t xml:space="preserve"> </w:t>
      </w:r>
      <w:r w:rsidRPr="00F82262" w:rsidR="006A2D69">
        <w:rPr>
          <w:rFonts w:ascii="Times New Roman" w:hAnsi="Times New Roman" w:cs="Times New Roman"/>
          <w:sz w:val="24"/>
          <w:szCs w:val="24"/>
        </w:rPr>
        <w:t>5</w:t>
      </w:r>
      <w:r w:rsidRPr="00F82262" w:rsidR="00F5725F">
        <w:rPr>
          <w:rFonts w:ascii="Times New Roman" w:hAnsi="Times New Roman" w:cs="Times New Roman"/>
          <w:sz w:val="24"/>
          <w:szCs w:val="24"/>
        </w:rPr>
        <w:t>.</w:t>
      </w:r>
    </w:p>
    <w:p w:rsidR="000A267A" w:rsidRPr="00383192" w:rsidP="00E91CE6">
      <w:pPr>
        <w:ind w:firstLine="709"/>
        <w:jc w:val="both"/>
        <w:rPr>
          <w:rFonts w:ascii="Times New Roman" w:hAnsi="Times New Roman" w:cs="Times New Roman"/>
          <w:sz w:val="24"/>
          <w:szCs w:val="24"/>
        </w:rPr>
      </w:pPr>
      <w:r w:rsidRPr="00383192">
        <w:rPr>
          <w:rFonts w:ascii="Times New Roman" w:hAnsi="Times New Roman" w:cs="Times New Roman"/>
          <w:sz w:val="24"/>
          <w:szCs w:val="24"/>
        </w:rPr>
        <w:t>(</w:t>
      </w:r>
      <w:r w:rsidRPr="00383192" w:rsidR="00DC4BDD">
        <w:rPr>
          <w:rFonts w:ascii="Times New Roman" w:hAnsi="Times New Roman" w:cs="Times New Roman"/>
          <w:sz w:val="24"/>
          <w:szCs w:val="24"/>
        </w:rPr>
        <w:t>5</w:t>
      </w:r>
      <w:r w:rsidRPr="00383192">
        <w:rPr>
          <w:rFonts w:ascii="Times New Roman" w:hAnsi="Times New Roman" w:cs="Times New Roman"/>
          <w:sz w:val="24"/>
          <w:szCs w:val="24"/>
        </w:rPr>
        <w:t xml:space="preserve">) Konania začaté a neukončené právoplatným rozhodnutím </w:t>
      </w:r>
      <w:r w:rsidRPr="00383192" w:rsidR="00F62A1B">
        <w:rPr>
          <w:rFonts w:ascii="Times New Roman" w:hAnsi="Times New Roman" w:cs="Times New Roman"/>
          <w:sz w:val="24"/>
          <w:szCs w:val="24"/>
        </w:rPr>
        <w:t>Národnej banky Slovenska</w:t>
      </w:r>
      <w:r w:rsidRPr="00383192">
        <w:rPr>
          <w:rFonts w:ascii="Times New Roman" w:hAnsi="Times New Roman" w:cs="Times New Roman"/>
          <w:sz w:val="24"/>
          <w:szCs w:val="24"/>
        </w:rPr>
        <w:t xml:space="preserve"> pred 1. </w:t>
      </w:r>
      <w:r w:rsidRPr="00383192" w:rsidR="00DC4BDD">
        <w:rPr>
          <w:rFonts w:ascii="Times New Roman" w:hAnsi="Times New Roman" w:cs="Times New Roman"/>
          <w:sz w:val="24"/>
          <w:szCs w:val="24"/>
        </w:rPr>
        <w:t xml:space="preserve">januárom </w:t>
      </w:r>
      <w:r w:rsidRPr="00383192">
        <w:rPr>
          <w:rFonts w:ascii="Times New Roman" w:hAnsi="Times New Roman" w:cs="Times New Roman"/>
          <w:sz w:val="24"/>
          <w:szCs w:val="24"/>
        </w:rPr>
        <w:t>200</w:t>
      </w:r>
      <w:r w:rsidRPr="00383192" w:rsidR="00DC4BDD">
        <w:rPr>
          <w:rFonts w:ascii="Times New Roman" w:hAnsi="Times New Roman" w:cs="Times New Roman"/>
          <w:sz w:val="24"/>
          <w:szCs w:val="24"/>
        </w:rPr>
        <w:t>8</w:t>
      </w:r>
      <w:r w:rsidRPr="00383192">
        <w:rPr>
          <w:rFonts w:ascii="Times New Roman" w:hAnsi="Times New Roman" w:cs="Times New Roman"/>
          <w:sz w:val="24"/>
          <w:szCs w:val="24"/>
        </w:rPr>
        <w:t xml:space="preserve"> sa dokončia podľa predpisov platných do 3</w:t>
      </w:r>
      <w:r w:rsidRPr="00383192" w:rsidR="00DC4BDD">
        <w:rPr>
          <w:rFonts w:ascii="Times New Roman" w:hAnsi="Times New Roman" w:cs="Times New Roman"/>
          <w:sz w:val="24"/>
          <w:szCs w:val="24"/>
        </w:rPr>
        <w:t>1</w:t>
      </w:r>
      <w:r w:rsidRPr="00383192">
        <w:rPr>
          <w:rFonts w:ascii="Times New Roman" w:hAnsi="Times New Roman" w:cs="Times New Roman"/>
          <w:sz w:val="24"/>
          <w:szCs w:val="24"/>
        </w:rPr>
        <w:t xml:space="preserve">. </w:t>
      </w:r>
      <w:r w:rsidRPr="00383192" w:rsidR="00DC4BDD">
        <w:rPr>
          <w:rFonts w:ascii="Times New Roman" w:hAnsi="Times New Roman" w:cs="Times New Roman"/>
          <w:sz w:val="24"/>
          <w:szCs w:val="24"/>
        </w:rPr>
        <w:t>decembra 2007</w:t>
      </w:r>
      <w:r w:rsidRPr="00383192">
        <w:rPr>
          <w:rFonts w:ascii="Times New Roman" w:hAnsi="Times New Roman" w:cs="Times New Roman"/>
          <w:sz w:val="24"/>
          <w:szCs w:val="24"/>
        </w:rPr>
        <w:t>.</w:t>
      </w:r>
    </w:p>
    <w:p w:rsidR="000A267A" w:rsidRPr="004F2BCA" w:rsidP="00E91CE6">
      <w:pPr>
        <w:spacing w:after="0" w:line="240" w:lineRule="auto"/>
        <w:jc w:val="both"/>
        <w:rPr>
          <w:rFonts w:ascii="Times New Roman" w:hAnsi="Times New Roman" w:cs="Times New Roman"/>
          <w:sz w:val="24"/>
          <w:szCs w:val="24"/>
        </w:rPr>
      </w:pPr>
      <w:r w:rsidRPr="004F2BCA">
        <w:rPr>
          <w:rFonts w:ascii="Times New Roman" w:hAnsi="Times New Roman" w:cs="Times New Roman"/>
          <w:sz w:val="24"/>
          <w:szCs w:val="24"/>
        </w:rPr>
        <w:tab/>
      </w:r>
    </w:p>
    <w:p w:rsidR="00CF0418" w:rsidRPr="004F2BCA" w:rsidP="00CF0418">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sidRPr="004F2BCA" w:rsidR="004F0308">
        <w:rPr>
          <w:rFonts w:ascii="Times New Roman" w:hAnsi="Times New Roman" w:cs="Times New Roman"/>
          <w:b/>
          <w:sz w:val="24"/>
          <w:szCs w:val="24"/>
        </w:rPr>
        <w:t>95</w:t>
      </w:r>
    </w:p>
    <w:p w:rsidR="00CF0418" w:rsidRPr="004F2BCA" w:rsidP="00CF0418">
      <w:pPr>
        <w:jc w:val="center"/>
        <w:rPr>
          <w:rFonts w:ascii="Times New Roman" w:hAnsi="Times New Roman" w:cs="Times New Roman"/>
          <w:sz w:val="24"/>
          <w:szCs w:val="24"/>
        </w:rPr>
      </w:pPr>
    </w:p>
    <w:p w:rsidR="00CF0418" w:rsidRPr="004F2BCA" w:rsidP="00CF0418">
      <w:pPr>
        <w:jc w:val="both"/>
        <w:rPr>
          <w:rFonts w:ascii="Times New Roman" w:hAnsi="Times New Roman" w:cs="Times New Roman"/>
          <w:sz w:val="24"/>
          <w:szCs w:val="24"/>
        </w:rPr>
      </w:pPr>
      <w:r w:rsidRPr="004F2BCA">
        <w:rPr>
          <w:rFonts w:ascii="Times New Roman" w:hAnsi="Times New Roman" w:cs="Times New Roman"/>
          <w:sz w:val="24"/>
          <w:szCs w:val="24"/>
        </w:rPr>
        <w:tab/>
        <w:t>Poisťovne</w:t>
      </w:r>
      <w:r w:rsidRPr="004F2BCA" w:rsidR="00F31306">
        <w:rPr>
          <w:rFonts w:ascii="Times New Roman" w:hAnsi="Times New Roman" w:cs="Times New Roman"/>
          <w:sz w:val="24"/>
          <w:szCs w:val="24"/>
        </w:rPr>
        <w:t>, poisťovne z iného členského štátu</w:t>
      </w:r>
      <w:r w:rsidRPr="004F2BCA">
        <w:rPr>
          <w:rFonts w:ascii="Times New Roman" w:hAnsi="Times New Roman" w:cs="Times New Roman"/>
          <w:sz w:val="24"/>
          <w:szCs w:val="24"/>
        </w:rPr>
        <w:t xml:space="preserve"> a pobočky zahraničných poisťovní sú povinné vytvoriť technickú rezervu na úhradu záväzkov voči Slovenskej kancelárii poisťovateľov vznikajúcich z činností podľa osobitného predpisu</w:t>
      </w:r>
      <w:r w:rsidR="00383192">
        <w:rPr>
          <w:rFonts w:ascii="Times New Roman" w:hAnsi="Times New Roman" w:cs="Times New Roman"/>
          <w:sz w:val="24"/>
          <w:szCs w:val="24"/>
          <w:vertAlign w:val="superscript"/>
        </w:rPr>
        <w:t>2</w:t>
      </w:r>
      <w:r w:rsidR="00F334EF">
        <w:rPr>
          <w:rFonts w:ascii="Times New Roman" w:hAnsi="Times New Roman" w:cs="Times New Roman"/>
          <w:sz w:val="24"/>
          <w:szCs w:val="24"/>
          <w:vertAlign w:val="superscript"/>
        </w:rPr>
        <w:t>8</w:t>
      </w:r>
      <w:r w:rsidRPr="004F2BCA">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najneskôr do </w:t>
      </w:r>
    </w:p>
    <w:p w:rsidR="00CF0418" w:rsidRPr="004F2BCA" w:rsidP="00CF0418">
      <w:pPr>
        <w:jc w:val="both"/>
        <w:rPr>
          <w:rFonts w:ascii="Times New Roman" w:hAnsi="Times New Roman" w:cs="Times New Roman"/>
          <w:sz w:val="24"/>
          <w:szCs w:val="24"/>
        </w:rPr>
      </w:pPr>
      <w:r w:rsidRPr="004F2BCA">
        <w:rPr>
          <w:rFonts w:ascii="Times New Roman" w:hAnsi="Times New Roman" w:cs="Times New Roman"/>
          <w:sz w:val="24"/>
          <w:szCs w:val="24"/>
        </w:rPr>
        <w:t>a) 1. mája  2008 najmenej  vo výške jednej tretiny rozsahu v akom sa podieľajú na celkových záväzkoch vznikajúcich z činností podľa osobitného predpisu</w:t>
      </w:r>
      <w:r w:rsidR="00383192">
        <w:rPr>
          <w:rFonts w:ascii="Times New Roman" w:hAnsi="Times New Roman" w:cs="Times New Roman"/>
          <w:sz w:val="24"/>
          <w:szCs w:val="24"/>
          <w:vertAlign w:val="superscript"/>
        </w:rPr>
        <w:t>2</w:t>
      </w:r>
      <w:r w:rsidR="00F334EF">
        <w:rPr>
          <w:rFonts w:ascii="Times New Roman" w:hAnsi="Times New Roman" w:cs="Times New Roman"/>
          <w:sz w:val="24"/>
          <w:szCs w:val="24"/>
          <w:vertAlign w:val="superscript"/>
        </w:rPr>
        <w:t>8</w:t>
      </w:r>
      <w:r w:rsidRPr="004F2BCA">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podľa podielu poisťovne</w:t>
      </w:r>
      <w:r w:rsidR="00482971">
        <w:rPr>
          <w:rFonts w:ascii="Times New Roman" w:hAnsi="Times New Roman" w:cs="Times New Roman"/>
          <w:sz w:val="24"/>
          <w:szCs w:val="24"/>
        </w:rPr>
        <w:t>,</w:t>
      </w:r>
      <w:r w:rsidRPr="004F2BCA" w:rsidR="00F31306">
        <w:rPr>
          <w:rFonts w:ascii="Times New Roman" w:hAnsi="Times New Roman" w:cs="Times New Roman"/>
          <w:sz w:val="24"/>
          <w:szCs w:val="24"/>
        </w:rPr>
        <w:t xml:space="preserve"> poisťovne z iného členského štátu</w:t>
      </w:r>
      <w:r w:rsidRPr="004F2BCA">
        <w:rPr>
          <w:rFonts w:ascii="Times New Roman" w:hAnsi="Times New Roman" w:cs="Times New Roman"/>
          <w:sz w:val="24"/>
          <w:szCs w:val="24"/>
        </w:rPr>
        <w:t xml:space="preserve"> alebo pobočky zahraničnej poisťovne na trhu k 31. decembru predchádzajúceho kalendárneho roka,</w:t>
      </w:r>
    </w:p>
    <w:p w:rsidR="00CF0418" w:rsidRPr="004F2BCA" w:rsidP="00CF0418">
      <w:pPr>
        <w:jc w:val="both"/>
        <w:rPr>
          <w:rFonts w:ascii="Times New Roman" w:hAnsi="Times New Roman" w:cs="Times New Roman"/>
          <w:sz w:val="24"/>
          <w:szCs w:val="24"/>
        </w:rPr>
      </w:pPr>
      <w:r w:rsidRPr="004F2BCA">
        <w:rPr>
          <w:rFonts w:ascii="Times New Roman" w:hAnsi="Times New Roman" w:cs="Times New Roman"/>
          <w:sz w:val="24"/>
          <w:szCs w:val="24"/>
        </w:rPr>
        <w:t>b) 1. mája 2009 najmenej vo výške dvoch tretín rozsahu v akom sa podieľajú na celkových záväzkoch vznikajúcich z činností podľa osobitného predpisu</w:t>
      </w:r>
      <w:r w:rsidR="00F334EF">
        <w:rPr>
          <w:rFonts w:ascii="Times New Roman" w:hAnsi="Times New Roman" w:cs="Times New Roman"/>
          <w:sz w:val="24"/>
          <w:szCs w:val="24"/>
          <w:vertAlign w:val="superscript"/>
        </w:rPr>
        <w:t>28</w:t>
      </w:r>
      <w:r w:rsidRPr="004F2BCA">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podľa podielu poisťovne</w:t>
      </w:r>
      <w:r w:rsidRPr="004F2BCA" w:rsidR="00F31306">
        <w:rPr>
          <w:rFonts w:ascii="Times New Roman" w:hAnsi="Times New Roman" w:cs="Times New Roman"/>
          <w:sz w:val="24"/>
          <w:szCs w:val="24"/>
        </w:rPr>
        <w:t>, poisťovne z iného členského štátu</w:t>
      </w:r>
      <w:r w:rsidRPr="004F2BCA">
        <w:rPr>
          <w:rFonts w:ascii="Times New Roman" w:hAnsi="Times New Roman" w:cs="Times New Roman"/>
          <w:sz w:val="24"/>
          <w:szCs w:val="24"/>
        </w:rPr>
        <w:t xml:space="preserve"> alebo pobočky zahraničnej poisťovne na trhu k 31. decembru predchádzajúceho kalendárneho roka,</w:t>
      </w:r>
    </w:p>
    <w:p w:rsidR="00CF0418" w:rsidRPr="004F2BCA" w:rsidP="00CF0418">
      <w:pPr>
        <w:jc w:val="both"/>
        <w:rPr>
          <w:rFonts w:ascii="Times New Roman" w:hAnsi="Times New Roman" w:cs="Times New Roman"/>
          <w:sz w:val="24"/>
          <w:szCs w:val="24"/>
        </w:rPr>
      </w:pPr>
      <w:r w:rsidRPr="004F2BCA">
        <w:rPr>
          <w:rFonts w:ascii="Times New Roman" w:hAnsi="Times New Roman" w:cs="Times New Roman"/>
          <w:sz w:val="24"/>
          <w:szCs w:val="24"/>
        </w:rPr>
        <w:t>c) 1. mája 2010 v celom rozsahu v akom sa podieľajú na celkových záväzkoch vznikajúcich z činností podľa osobitného predpisu</w:t>
      </w:r>
      <w:r w:rsidR="00383192">
        <w:rPr>
          <w:rFonts w:ascii="Times New Roman" w:hAnsi="Times New Roman" w:cs="Times New Roman"/>
          <w:sz w:val="24"/>
          <w:szCs w:val="24"/>
          <w:vertAlign w:val="superscript"/>
        </w:rPr>
        <w:t>2</w:t>
      </w:r>
      <w:r w:rsidR="00F334EF">
        <w:rPr>
          <w:rFonts w:ascii="Times New Roman" w:hAnsi="Times New Roman" w:cs="Times New Roman"/>
          <w:sz w:val="24"/>
          <w:szCs w:val="24"/>
          <w:vertAlign w:val="superscript"/>
        </w:rPr>
        <w:t>8</w:t>
      </w:r>
      <w:r w:rsidRPr="004F2BCA">
        <w:rPr>
          <w:rFonts w:ascii="Times New Roman" w:hAnsi="Times New Roman" w:cs="Times New Roman"/>
          <w:sz w:val="24"/>
          <w:szCs w:val="24"/>
          <w:vertAlign w:val="superscript"/>
        </w:rPr>
        <w:t>)</w:t>
      </w:r>
      <w:r w:rsidRPr="004F2BCA">
        <w:rPr>
          <w:rFonts w:ascii="Times New Roman" w:hAnsi="Times New Roman" w:cs="Times New Roman"/>
          <w:sz w:val="24"/>
          <w:szCs w:val="24"/>
        </w:rPr>
        <w:t xml:space="preserve"> podľa podielu poisťovne</w:t>
      </w:r>
      <w:r w:rsidRPr="004F2BCA" w:rsidR="00F31306">
        <w:rPr>
          <w:rFonts w:ascii="Times New Roman" w:hAnsi="Times New Roman" w:cs="Times New Roman"/>
          <w:sz w:val="24"/>
          <w:szCs w:val="24"/>
        </w:rPr>
        <w:t>, poisťovne z iného členského štátu</w:t>
      </w:r>
      <w:r w:rsidRPr="004F2BCA">
        <w:rPr>
          <w:rFonts w:ascii="Times New Roman" w:hAnsi="Times New Roman" w:cs="Times New Roman"/>
          <w:sz w:val="24"/>
          <w:szCs w:val="24"/>
        </w:rPr>
        <w:t xml:space="preserve"> alebo pobočky zahraničnej poisťovne na trhu k 31. decembru predchádzajúceho kalendárneho roka.</w:t>
      </w:r>
    </w:p>
    <w:p w:rsidR="00CF0418" w:rsidRPr="004F2BCA" w:rsidP="00E91CE6">
      <w:pPr>
        <w:jc w:val="center"/>
        <w:rPr>
          <w:rFonts w:ascii="Times New Roman" w:hAnsi="Times New Roman" w:cs="Times New Roman"/>
          <w:b/>
          <w:sz w:val="24"/>
          <w:szCs w:val="24"/>
        </w:rPr>
      </w:pPr>
    </w:p>
    <w:p w:rsidR="000A267A" w:rsidRPr="004F2BCA" w:rsidP="006D1C0F">
      <w:pPr>
        <w:jc w:val="center"/>
        <w:rPr>
          <w:rFonts w:ascii="Times New Roman" w:hAnsi="Times New Roman" w:cs="Times New Roman"/>
          <w:b/>
          <w:sz w:val="24"/>
          <w:szCs w:val="24"/>
        </w:rPr>
      </w:pPr>
      <w:r w:rsidRPr="004F2BCA" w:rsidR="00943874">
        <w:rPr>
          <w:rFonts w:ascii="Times New Roman" w:hAnsi="Times New Roman" w:cs="Times New Roman"/>
          <w:b/>
          <w:sz w:val="24"/>
          <w:szCs w:val="24"/>
        </w:rPr>
        <w:t xml:space="preserve">§ </w:t>
      </w:r>
      <w:r w:rsidRPr="004F2BCA" w:rsidR="004F0308">
        <w:rPr>
          <w:rFonts w:ascii="Times New Roman" w:hAnsi="Times New Roman" w:cs="Times New Roman"/>
          <w:b/>
          <w:sz w:val="24"/>
          <w:szCs w:val="24"/>
        </w:rPr>
        <w:t>96</w:t>
      </w:r>
    </w:p>
    <w:p w:rsidR="000A267A" w:rsidRPr="004F2BCA" w:rsidP="006D1C0F">
      <w:pPr>
        <w:jc w:val="both"/>
        <w:rPr>
          <w:rFonts w:ascii="Times New Roman" w:hAnsi="Times New Roman" w:cs="Times New Roman"/>
          <w:sz w:val="24"/>
          <w:szCs w:val="24"/>
        </w:rPr>
      </w:pPr>
    </w:p>
    <w:p w:rsidR="000A267A" w:rsidRPr="004F2BCA" w:rsidP="006D1C0F">
      <w:pPr>
        <w:ind w:firstLine="708"/>
        <w:jc w:val="both"/>
        <w:rPr>
          <w:rFonts w:ascii="Times New Roman" w:hAnsi="Times New Roman" w:cs="Times New Roman"/>
          <w:sz w:val="24"/>
          <w:szCs w:val="24"/>
        </w:rPr>
      </w:pPr>
      <w:r w:rsidRPr="004F2BCA">
        <w:rPr>
          <w:rFonts w:ascii="Times New Roman" w:hAnsi="Times New Roman" w:cs="Times New Roman"/>
          <w:sz w:val="24"/>
          <w:szCs w:val="24"/>
        </w:rPr>
        <w:t xml:space="preserve">(1) Konania o uložení pokút alebo iných sankcií začaté a neukončené právoplatným rozhodnutím pred nadobudnutím účinnosti </w:t>
      </w:r>
      <w:r w:rsidRPr="004F2BCA" w:rsidR="00DC4BDD">
        <w:rPr>
          <w:rFonts w:ascii="Times New Roman" w:hAnsi="Times New Roman" w:cs="Times New Roman"/>
          <w:sz w:val="24"/>
          <w:szCs w:val="24"/>
        </w:rPr>
        <w:t xml:space="preserve">tohto zákona </w:t>
      </w:r>
      <w:r w:rsidRPr="004F2BCA">
        <w:rPr>
          <w:rFonts w:ascii="Times New Roman" w:hAnsi="Times New Roman" w:cs="Times New Roman"/>
          <w:sz w:val="24"/>
          <w:szCs w:val="24"/>
        </w:rPr>
        <w:t>sa dokonč</w:t>
      </w:r>
      <w:r w:rsidR="005A0CFF">
        <w:rPr>
          <w:rFonts w:ascii="Times New Roman" w:hAnsi="Times New Roman" w:cs="Times New Roman"/>
          <w:sz w:val="24"/>
          <w:szCs w:val="24"/>
        </w:rPr>
        <w:t xml:space="preserve">ia podľa doterajších predpisov </w:t>
      </w:r>
      <w:r w:rsidRPr="0076341B" w:rsidR="005A0CFF">
        <w:rPr>
          <w:rFonts w:ascii="Times New Roman" w:hAnsi="Times New Roman" w:cs="Times New Roman"/>
          <w:sz w:val="24"/>
          <w:szCs w:val="24"/>
        </w:rPr>
        <w:t>a možno uložiť pokutu alebo iné sankcie podľa tohto zákona, ak je to pre poisťovne, zaisťovne a iné osoby priaznivejšie</w:t>
      </w:r>
      <w:r w:rsidR="005A0CFF">
        <w:rPr>
          <w:rFonts w:ascii="Times New Roman" w:hAnsi="Times New Roman" w:cs="Times New Roman"/>
          <w:b/>
          <w:sz w:val="24"/>
          <w:szCs w:val="24"/>
        </w:rPr>
        <w:t xml:space="preserve">. </w:t>
      </w:r>
      <w:r w:rsidRPr="004F2BCA">
        <w:rPr>
          <w:rFonts w:ascii="Times New Roman" w:hAnsi="Times New Roman" w:cs="Times New Roman"/>
          <w:sz w:val="24"/>
          <w:szCs w:val="24"/>
        </w:rPr>
        <w:t>Odo dňa nadobudnutia účinnosti tohto zákona sa nedostatky zistené v činnosti poisťovní a zaisťovní a iných osôb, ku ktorým došlo podľa doterajších predpisov a o ktorých sa neviedlo konanie podľa doterajších predpisov, posudzujú a prejednávajú podľa tohto zákona,</w:t>
      </w:r>
      <w:r w:rsidR="00F27FEF">
        <w:rPr>
          <w:rFonts w:ascii="Times New Roman" w:hAnsi="Times New Roman" w:cs="Times New Roman"/>
          <w:sz w:val="24"/>
          <w:szCs w:val="24"/>
        </w:rPr>
        <w:t xml:space="preserve"> </w:t>
      </w:r>
      <w:r w:rsidRPr="006E468F">
        <w:rPr>
          <w:rFonts w:ascii="Times New Roman" w:hAnsi="Times New Roman" w:cs="Times New Roman"/>
          <w:sz w:val="24"/>
          <w:szCs w:val="24"/>
        </w:rPr>
        <w:t xml:space="preserve">ak </w:t>
      </w:r>
      <w:r w:rsidR="00AE55F6">
        <w:rPr>
          <w:rFonts w:ascii="Times New Roman" w:hAnsi="Times New Roman" w:cs="Times New Roman"/>
          <w:sz w:val="24"/>
          <w:szCs w:val="24"/>
        </w:rPr>
        <w:t>je to pre tieto subje</w:t>
      </w:r>
      <w:r w:rsidR="007D5508">
        <w:rPr>
          <w:rFonts w:ascii="Times New Roman" w:hAnsi="Times New Roman" w:cs="Times New Roman"/>
          <w:sz w:val="24"/>
          <w:szCs w:val="24"/>
        </w:rPr>
        <w:t>kt</w:t>
      </w:r>
      <w:r w:rsidR="00AE55F6">
        <w:rPr>
          <w:rFonts w:ascii="Times New Roman" w:hAnsi="Times New Roman" w:cs="Times New Roman"/>
          <w:sz w:val="24"/>
          <w:szCs w:val="24"/>
        </w:rPr>
        <w:t>y priaznivejšie.</w:t>
      </w:r>
      <w:r w:rsidRPr="00EB1313">
        <w:rPr>
          <w:rFonts w:ascii="Times New Roman" w:hAnsi="Times New Roman" w:cs="Times New Roman"/>
          <w:b/>
          <w:sz w:val="24"/>
          <w:szCs w:val="24"/>
        </w:rPr>
        <w:t xml:space="preserve"> </w:t>
      </w:r>
      <w:r w:rsidRPr="004F2BCA">
        <w:rPr>
          <w:rFonts w:ascii="Times New Roman" w:hAnsi="Times New Roman" w:cs="Times New Roman"/>
          <w:sz w:val="24"/>
          <w:szCs w:val="24"/>
        </w:rPr>
        <w:t>Právne účinky úkonov, ktoré v konaní nastali pred nadobudnutím účinnosti tohto zákona, zostávajú zachované.</w:t>
      </w:r>
    </w:p>
    <w:p w:rsidR="00AE55F6" w:rsidP="006D1C0F">
      <w:pPr>
        <w:ind w:firstLine="708"/>
        <w:jc w:val="both"/>
        <w:rPr>
          <w:rFonts w:ascii="Times New Roman" w:hAnsi="Times New Roman" w:cs="Times New Roman"/>
          <w:sz w:val="24"/>
          <w:szCs w:val="24"/>
        </w:rPr>
      </w:pPr>
    </w:p>
    <w:p w:rsidR="000A267A" w:rsidP="006D1C0F">
      <w:pPr>
        <w:ind w:firstLine="708"/>
        <w:jc w:val="both"/>
        <w:rPr>
          <w:rFonts w:ascii="Times New Roman" w:hAnsi="Times New Roman" w:cs="Times New Roman"/>
          <w:sz w:val="24"/>
          <w:szCs w:val="24"/>
        </w:rPr>
      </w:pPr>
      <w:r w:rsidRPr="004F2BCA">
        <w:rPr>
          <w:rFonts w:ascii="Times New Roman" w:hAnsi="Times New Roman" w:cs="Times New Roman"/>
          <w:sz w:val="24"/>
          <w:szCs w:val="24"/>
        </w:rPr>
        <w:t>(2) Na lehoty, ktoré sa v deň nadobudnutia účinnosti tohto zákona ešte neskončili, sa vzťahujú ustanovenia doterajších predpisov. Ak doterajšie predpisy neustanovovali lehoty na vydanie rozhodnutia alebo na vykonanie iných úkonov v konaniach začatých a právoplatne neukončených pred nadobudnutím účinnosti tohto zákona, lehoty podľa tohto zákona sa uplatnia tým, že začínajú plynúť dňom nadobudnutia účinnosti tohto zákona.</w:t>
      </w:r>
    </w:p>
    <w:p w:rsidR="006B5C72" w:rsidP="006D1C0F">
      <w:pPr>
        <w:ind w:firstLine="708"/>
        <w:jc w:val="both"/>
        <w:rPr>
          <w:rFonts w:ascii="Times New Roman" w:hAnsi="Times New Roman" w:cs="Times New Roman"/>
          <w:sz w:val="24"/>
          <w:szCs w:val="24"/>
        </w:rPr>
      </w:pPr>
    </w:p>
    <w:p w:rsidR="003018FC" w:rsidP="003018FC">
      <w:pPr>
        <w:jc w:val="center"/>
        <w:rPr>
          <w:rFonts w:ascii="Times New Roman" w:hAnsi="Times New Roman" w:cs="Times New Roman"/>
          <w:b/>
          <w:sz w:val="24"/>
          <w:szCs w:val="24"/>
        </w:rPr>
      </w:pPr>
      <w:r>
        <w:rPr>
          <w:rFonts w:ascii="Times New Roman" w:hAnsi="Times New Roman" w:cs="Times New Roman"/>
          <w:b/>
          <w:sz w:val="24"/>
          <w:szCs w:val="24"/>
        </w:rPr>
        <w:t>§ 97</w:t>
      </w:r>
    </w:p>
    <w:p w:rsidR="0056482D" w:rsidP="0056482D">
      <w:pPr>
        <w:ind w:left="1080"/>
        <w:jc w:val="both"/>
        <w:rPr>
          <w:rFonts w:ascii="Times New Roman" w:hAnsi="Times New Roman" w:cs="Times New Roman"/>
          <w:b/>
          <w:sz w:val="24"/>
          <w:szCs w:val="24"/>
        </w:rPr>
      </w:pPr>
    </w:p>
    <w:p w:rsidR="0056482D" w:rsidRPr="000E0B56" w:rsidP="0056482D">
      <w:pPr>
        <w:jc w:val="both"/>
        <w:rPr>
          <w:rFonts w:ascii="Times New Roman" w:hAnsi="Times New Roman" w:cs="Times New Roman"/>
          <w:sz w:val="24"/>
          <w:szCs w:val="24"/>
        </w:rPr>
      </w:pPr>
      <w:r>
        <w:rPr>
          <w:rFonts w:ascii="Times New Roman" w:hAnsi="Times New Roman" w:cs="Times New Roman"/>
          <w:b/>
          <w:sz w:val="24"/>
          <w:szCs w:val="24"/>
        </w:rPr>
        <w:tab/>
      </w:r>
      <w:r w:rsidRPr="000E0B56">
        <w:rPr>
          <w:rFonts w:ascii="Times New Roman" w:hAnsi="Times New Roman" w:cs="Times New Roman"/>
          <w:sz w:val="24"/>
          <w:szCs w:val="24"/>
        </w:rPr>
        <w:t xml:space="preserve">(1) </w:t>
      </w:r>
      <w:r w:rsidR="0027030A">
        <w:rPr>
          <w:rFonts w:ascii="Times New Roman" w:hAnsi="Times New Roman" w:cs="Times New Roman"/>
          <w:sz w:val="24"/>
          <w:szCs w:val="24"/>
        </w:rPr>
        <w:t>P</w:t>
      </w:r>
      <w:r w:rsidRPr="000E0B56" w:rsidR="003018FC">
        <w:rPr>
          <w:rFonts w:ascii="Times New Roman" w:hAnsi="Times New Roman" w:cs="Times New Roman"/>
          <w:sz w:val="24"/>
          <w:szCs w:val="24"/>
        </w:rPr>
        <w:t>oisťovňa, pobočka zahraničnej poisťovne</w:t>
      </w:r>
      <w:r w:rsidRPr="000E0B56">
        <w:rPr>
          <w:rFonts w:ascii="Times New Roman" w:hAnsi="Times New Roman" w:cs="Times New Roman"/>
          <w:sz w:val="24"/>
          <w:szCs w:val="24"/>
        </w:rPr>
        <w:t xml:space="preserve">, </w:t>
      </w:r>
      <w:r w:rsidRPr="000E0B56" w:rsidR="003018FC">
        <w:rPr>
          <w:rFonts w:ascii="Times New Roman" w:hAnsi="Times New Roman" w:cs="Times New Roman"/>
          <w:sz w:val="24"/>
          <w:szCs w:val="24"/>
        </w:rPr>
        <w:t>poisťovňa z iného členského štátu</w:t>
      </w:r>
      <w:r w:rsidRPr="000E0B56" w:rsidR="00163690">
        <w:rPr>
          <w:rFonts w:ascii="Times New Roman" w:hAnsi="Times New Roman" w:cs="Times New Roman"/>
          <w:sz w:val="24"/>
          <w:szCs w:val="24"/>
        </w:rPr>
        <w:t xml:space="preserve">, zaisťovňa, pobočka zahraničnej zaisťovne </w:t>
      </w:r>
      <w:r w:rsidRPr="000E0B56">
        <w:rPr>
          <w:rFonts w:ascii="Times New Roman" w:hAnsi="Times New Roman" w:cs="Times New Roman"/>
          <w:sz w:val="24"/>
          <w:szCs w:val="24"/>
        </w:rPr>
        <w:t>a zaisťovňa z iného členského štátu</w:t>
      </w:r>
      <w:r w:rsidRPr="000E0B56" w:rsidR="003018FC">
        <w:rPr>
          <w:rFonts w:ascii="Times New Roman" w:hAnsi="Times New Roman" w:cs="Times New Roman"/>
          <w:sz w:val="24"/>
          <w:szCs w:val="24"/>
        </w:rPr>
        <w:t>, ktorá vykonáva poisťovaci</w:t>
      </w:r>
      <w:r w:rsidR="00A834BE">
        <w:rPr>
          <w:rFonts w:ascii="Times New Roman" w:hAnsi="Times New Roman" w:cs="Times New Roman"/>
          <w:sz w:val="24"/>
          <w:szCs w:val="24"/>
        </w:rPr>
        <w:t>u</w:t>
      </w:r>
      <w:r w:rsidRPr="000E0B56" w:rsidR="003018FC">
        <w:rPr>
          <w:rFonts w:ascii="Times New Roman" w:hAnsi="Times New Roman" w:cs="Times New Roman"/>
          <w:sz w:val="24"/>
          <w:szCs w:val="24"/>
        </w:rPr>
        <w:t xml:space="preserve"> činnos</w:t>
      </w:r>
      <w:r w:rsidR="00A834BE">
        <w:rPr>
          <w:rFonts w:ascii="Times New Roman" w:hAnsi="Times New Roman" w:cs="Times New Roman"/>
          <w:sz w:val="24"/>
          <w:szCs w:val="24"/>
        </w:rPr>
        <w:t>ť</w:t>
      </w:r>
      <w:r w:rsidRPr="000E0B56" w:rsidR="003018FC">
        <w:rPr>
          <w:rFonts w:ascii="Times New Roman" w:hAnsi="Times New Roman" w:cs="Times New Roman"/>
          <w:sz w:val="24"/>
          <w:szCs w:val="24"/>
        </w:rPr>
        <w:t xml:space="preserve"> </w:t>
      </w:r>
      <w:r w:rsidRPr="000E0B56">
        <w:rPr>
          <w:rFonts w:ascii="Times New Roman" w:hAnsi="Times New Roman" w:cs="Times New Roman"/>
          <w:sz w:val="24"/>
          <w:szCs w:val="24"/>
        </w:rPr>
        <w:t>a</w:t>
      </w:r>
      <w:r w:rsidRPr="000E0B56" w:rsidR="00F24215">
        <w:rPr>
          <w:rFonts w:ascii="Times New Roman" w:hAnsi="Times New Roman" w:cs="Times New Roman"/>
          <w:sz w:val="24"/>
          <w:szCs w:val="24"/>
        </w:rPr>
        <w:t>lebo</w:t>
      </w:r>
      <w:r w:rsidR="00A834BE">
        <w:rPr>
          <w:rFonts w:ascii="Times New Roman" w:hAnsi="Times New Roman" w:cs="Times New Roman"/>
          <w:sz w:val="24"/>
          <w:szCs w:val="24"/>
        </w:rPr>
        <w:t> zaisťovaciu</w:t>
      </w:r>
      <w:r w:rsidRPr="000E0B56">
        <w:rPr>
          <w:rFonts w:ascii="Times New Roman" w:hAnsi="Times New Roman" w:cs="Times New Roman"/>
          <w:sz w:val="24"/>
          <w:szCs w:val="24"/>
        </w:rPr>
        <w:t xml:space="preserve"> činnos</w:t>
      </w:r>
      <w:r w:rsidR="00A834BE">
        <w:rPr>
          <w:rFonts w:ascii="Times New Roman" w:hAnsi="Times New Roman" w:cs="Times New Roman"/>
          <w:sz w:val="24"/>
          <w:szCs w:val="24"/>
        </w:rPr>
        <w:t>ť</w:t>
      </w:r>
      <w:r w:rsidRPr="000E0B56">
        <w:rPr>
          <w:rFonts w:ascii="Times New Roman" w:hAnsi="Times New Roman" w:cs="Times New Roman"/>
          <w:sz w:val="24"/>
          <w:szCs w:val="24"/>
        </w:rPr>
        <w:t xml:space="preserve"> </w:t>
      </w:r>
      <w:r w:rsidRPr="000E0B56" w:rsidR="003018FC">
        <w:rPr>
          <w:rFonts w:ascii="Times New Roman" w:hAnsi="Times New Roman" w:cs="Times New Roman"/>
          <w:sz w:val="24"/>
          <w:szCs w:val="24"/>
        </w:rPr>
        <w:t>na území Slovenskej republiky, je povinná pripraviť najneskôr tri mesiace predo dňom zavedenia meny euro v Slovenskej republike a vykonať opatrenia, pravidlá a postupy, ktorými pri vykonávaní poisťovac</w:t>
      </w:r>
      <w:r w:rsidR="00C04159">
        <w:rPr>
          <w:rFonts w:ascii="Times New Roman" w:hAnsi="Times New Roman" w:cs="Times New Roman"/>
          <w:sz w:val="24"/>
          <w:szCs w:val="24"/>
        </w:rPr>
        <w:t>ej činnosti</w:t>
      </w:r>
      <w:r w:rsidRPr="000E0B56" w:rsidR="00163690">
        <w:rPr>
          <w:rFonts w:ascii="Times New Roman" w:hAnsi="Times New Roman" w:cs="Times New Roman"/>
          <w:sz w:val="24"/>
          <w:szCs w:val="24"/>
        </w:rPr>
        <w:t xml:space="preserve"> alebo zaisťovac</w:t>
      </w:r>
      <w:r w:rsidR="00C04159">
        <w:rPr>
          <w:rFonts w:ascii="Times New Roman" w:hAnsi="Times New Roman" w:cs="Times New Roman"/>
          <w:sz w:val="24"/>
          <w:szCs w:val="24"/>
        </w:rPr>
        <w:t>ej</w:t>
      </w:r>
      <w:r w:rsidRPr="000E0B56" w:rsidR="00163690">
        <w:rPr>
          <w:rFonts w:ascii="Times New Roman" w:hAnsi="Times New Roman" w:cs="Times New Roman"/>
          <w:sz w:val="24"/>
          <w:szCs w:val="24"/>
        </w:rPr>
        <w:t xml:space="preserve"> činnost</w:t>
      </w:r>
      <w:r w:rsidR="00C04159">
        <w:rPr>
          <w:rFonts w:ascii="Times New Roman" w:hAnsi="Times New Roman" w:cs="Times New Roman"/>
          <w:sz w:val="24"/>
          <w:szCs w:val="24"/>
        </w:rPr>
        <w:t>i</w:t>
      </w:r>
      <w:r w:rsidRPr="000E0B56" w:rsidR="003018FC">
        <w:rPr>
          <w:rFonts w:ascii="Times New Roman" w:hAnsi="Times New Roman" w:cs="Times New Roman"/>
          <w:sz w:val="24"/>
          <w:szCs w:val="24"/>
        </w:rPr>
        <w:t xml:space="preserve"> zabezpečí plynulý a nerušený prechod zo slovenskej meny na menu euro, najmä opatrenia, pravidlá a postupy uplatňované pri premenách, pre</w:t>
      </w:r>
      <w:r w:rsidRPr="000E0B56">
        <w:rPr>
          <w:rFonts w:ascii="Times New Roman" w:hAnsi="Times New Roman" w:cs="Times New Roman"/>
          <w:sz w:val="24"/>
          <w:szCs w:val="24"/>
        </w:rPr>
        <w:t>počtoch a zaokrúhľovaní peňažných súm a hodnôt súvisiacich s poisťovacou činnosťou a</w:t>
      </w:r>
      <w:r w:rsidRPr="000E0B56" w:rsidR="003B1037">
        <w:rPr>
          <w:rFonts w:ascii="Times New Roman" w:hAnsi="Times New Roman" w:cs="Times New Roman"/>
          <w:sz w:val="24"/>
          <w:szCs w:val="24"/>
        </w:rPr>
        <w:t>lebo</w:t>
      </w:r>
      <w:r w:rsidRPr="000E0B56">
        <w:rPr>
          <w:rFonts w:ascii="Times New Roman" w:hAnsi="Times New Roman" w:cs="Times New Roman"/>
          <w:sz w:val="24"/>
          <w:szCs w:val="24"/>
        </w:rPr>
        <w:t> zaisťovacou činnosťou vrátane poistných zmlúv a</w:t>
      </w:r>
      <w:r w:rsidRPr="000E0B56" w:rsidR="003B1037">
        <w:rPr>
          <w:rFonts w:ascii="Times New Roman" w:hAnsi="Times New Roman" w:cs="Times New Roman"/>
          <w:sz w:val="24"/>
          <w:szCs w:val="24"/>
        </w:rPr>
        <w:t>lebo</w:t>
      </w:r>
      <w:r w:rsidRPr="000E0B56">
        <w:rPr>
          <w:rFonts w:ascii="Times New Roman" w:hAnsi="Times New Roman" w:cs="Times New Roman"/>
          <w:sz w:val="24"/>
          <w:szCs w:val="24"/>
        </w:rPr>
        <w:t> zaistných zmlúv a ostatnej správy poistenia a</w:t>
      </w:r>
      <w:r w:rsidRPr="000E0B56" w:rsidR="003B1037">
        <w:rPr>
          <w:rFonts w:ascii="Times New Roman" w:hAnsi="Times New Roman" w:cs="Times New Roman"/>
          <w:sz w:val="24"/>
          <w:szCs w:val="24"/>
        </w:rPr>
        <w:t>lebo</w:t>
      </w:r>
      <w:r w:rsidRPr="000E0B56" w:rsidR="00163690">
        <w:rPr>
          <w:rFonts w:ascii="Times New Roman" w:hAnsi="Times New Roman" w:cs="Times New Roman"/>
          <w:sz w:val="24"/>
          <w:szCs w:val="24"/>
        </w:rPr>
        <w:t xml:space="preserve"> ostatnej</w:t>
      </w:r>
      <w:r w:rsidRPr="000E0B56">
        <w:rPr>
          <w:rFonts w:ascii="Times New Roman" w:hAnsi="Times New Roman" w:cs="Times New Roman"/>
          <w:sz w:val="24"/>
          <w:szCs w:val="24"/>
        </w:rPr>
        <w:t> správy zaistenia.</w:t>
      </w:r>
    </w:p>
    <w:p w:rsidR="003018FC" w:rsidRPr="000E0B56" w:rsidP="0056482D">
      <w:pPr>
        <w:jc w:val="both"/>
        <w:rPr>
          <w:rFonts w:ascii="Times New Roman" w:hAnsi="Times New Roman" w:cs="Times New Roman"/>
          <w:sz w:val="24"/>
          <w:szCs w:val="24"/>
        </w:rPr>
      </w:pPr>
      <w:r w:rsidR="0056482D">
        <w:rPr>
          <w:rFonts w:ascii="Times New Roman" w:hAnsi="Times New Roman" w:cs="Times New Roman"/>
          <w:b/>
          <w:sz w:val="24"/>
          <w:szCs w:val="24"/>
        </w:rPr>
        <w:tab/>
      </w:r>
      <w:r w:rsidRPr="000E0B56" w:rsidR="0056482D">
        <w:rPr>
          <w:rFonts w:ascii="Times New Roman" w:hAnsi="Times New Roman" w:cs="Times New Roman"/>
          <w:sz w:val="24"/>
          <w:szCs w:val="24"/>
        </w:rPr>
        <w:t>(2) Poisťovňa, pobočka zahraničnej poisťovne, poisťovňa z iného členského štátu</w:t>
      </w:r>
      <w:r w:rsidRPr="000E0B56" w:rsidR="00163690">
        <w:rPr>
          <w:rFonts w:ascii="Times New Roman" w:hAnsi="Times New Roman" w:cs="Times New Roman"/>
          <w:sz w:val="24"/>
          <w:szCs w:val="24"/>
        </w:rPr>
        <w:t xml:space="preserve">, zaisťovňa, pobočka zahraničnej zaisťovne </w:t>
      </w:r>
      <w:r w:rsidRPr="000E0B56" w:rsidR="0056482D">
        <w:rPr>
          <w:rFonts w:ascii="Times New Roman" w:hAnsi="Times New Roman" w:cs="Times New Roman"/>
          <w:sz w:val="24"/>
          <w:szCs w:val="24"/>
        </w:rPr>
        <w:t>a zaisťovňa z iného členského štátu, ktorá vykonáva poisťovaciu činnosť a</w:t>
      </w:r>
      <w:r w:rsidRPr="000E0B56" w:rsidR="00F24215">
        <w:rPr>
          <w:rFonts w:ascii="Times New Roman" w:hAnsi="Times New Roman" w:cs="Times New Roman"/>
          <w:sz w:val="24"/>
          <w:szCs w:val="24"/>
        </w:rPr>
        <w:t>lebo</w:t>
      </w:r>
      <w:r w:rsidRPr="000E0B56" w:rsidR="0056482D">
        <w:rPr>
          <w:rFonts w:ascii="Times New Roman" w:hAnsi="Times New Roman" w:cs="Times New Roman"/>
          <w:sz w:val="24"/>
          <w:szCs w:val="24"/>
        </w:rPr>
        <w:t xml:space="preserve"> zaisťovaciu činnosť na území Slovenskej republiky, je najneskôr tri mesiace predo dňom zavedenia meny euro v Slovenskej republike a najmenej počas šiestich mesiacov po dni zavedenia meny </w:t>
      </w:r>
      <w:r w:rsidRPr="000E0B56" w:rsidR="00163690">
        <w:rPr>
          <w:rFonts w:ascii="Times New Roman" w:hAnsi="Times New Roman" w:cs="Times New Roman"/>
          <w:sz w:val="24"/>
          <w:szCs w:val="24"/>
        </w:rPr>
        <w:t>euro</w:t>
      </w:r>
      <w:r w:rsidRPr="000E0B56" w:rsidR="0056482D">
        <w:rPr>
          <w:rFonts w:ascii="Times New Roman" w:hAnsi="Times New Roman" w:cs="Times New Roman"/>
          <w:sz w:val="24"/>
          <w:szCs w:val="24"/>
        </w:rPr>
        <w:t xml:space="preserve"> v Slovenskej republike povinná na svojej internetovej stránke a vo všetkých svojich prevádzkových priestoroch slúžiacich na styk s klientmi zverejňovať informácie o opatreniach, pravidlách a postupoch, ktoré</w:t>
      </w:r>
      <w:r w:rsidRPr="000E0B56" w:rsidR="00163690">
        <w:rPr>
          <w:rFonts w:ascii="Times New Roman" w:hAnsi="Times New Roman" w:cs="Times New Roman"/>
          <w:sz w:val="24"/>
          <w:szCs w:val="24"/>
        </w:rPr>
        <w:t xml:space="preserve"> sa</w:t>
      </w:r>
      <w:r w:rsidRPr="000E0B56" w:rsidR="0056482D">
        <w:rPr>
          <w:rFonts w:ascii="Times New Roman" w:hAnsi="Times New Roman" w:cs="Times New Roman"/>
          <w:sz w:val="24"/>
          <w:szCs w:val="24"/>
        </w:rPr>
        <w:t xml:space="preserve"> chystá vykonať, vykonáva alebo vykonala na zabezpečenie prechodu zo slovenskej meny na menu e</w:t>
      </w:r>
      <w:r w:rsidRPr="000E0B56" w:rsidR="00600F26">
        <w:rPr>
          <w:rFonts w:ascii="Times New Roman" w:hAnsi="Times New Roman" w:cs="Times New Roman"/>
          <w:sz w:val="24"/>
          <w:szCs w:val="24"/>
        </w:rPr>
        <w:t>ur</w:t>
      </w:r>
      <w:r w:rsidRPr="000E0B56" w:rsidR="0056482D">
        <w:rPr>
          <w:rFonts w:ascii="Times New Roman" w:hAnsi="Times New Roman" w:cs="Times New Roman"/>
          <w:sz w:val="24"/>
          <w:szCs w:val="24"/>
        </w:rPr>
        <w:t>o.</w:t>
      </w:r>
    </w:p>
    <w:p w:rsidR="000A267A" w:rsidRPr="000E0B56" w:rsidP="006D1C0F">
      <w:pPr>
        <w:jc w:val="both"/>
        <w:rPr>
          <w:rFonts w:ascii="Times New Roman" w:hAnsi="Times New Roman" w:cs="Times New Roman"/>
          <w:sz w:val="24"/>
          <w:szCs w:val="24"/>
        </w:rPr>
      </w:pPr>
      <w:r w:rsidR="0056482D">
        <w:rPr>
          <w:rFonts w:ascii="Times New Roman" w:hAnsi="Times New Roman" w:cs="Times New Roman"/>
          <w:sz w:val="24"/>
          <w:szCs w:val="24"/>
        </w:rPr>
        <w:tab/>
      </w:r>
      <w:r w:rsidRPr="000E0B56" w:rsidR="0056482D">
        <w:rPr>
          <w:rFonts w:ascii="Times New Roman" w:hAnsi="Times New Roman" w:cs="Times New Roman"/>
          <w:sz w:val="24"/>
          <w:szCs w:val="24"/>
        </w:rPr>
        <w:t>(3)</w:t>
      </w:r>
      <w:r w:rsidRPr="000E0B56" w:rsidR="00A74106">
        <w:rPr>
          <w:rFonts w:ascii="Times New Roman" w:hAnsi="Times New Roman" w:cs="Times New Roman"/>
          <w:sz w:val="24"/>
          <w:szCs w:val="24"/>
        </w:rPr>
        <w:t xml:space="preserve"> </w:t>
      </w:r>
      <w:r w:rsidRPr="000E0B56" w:rsidR="00163690">
        <w:rPr>
          <w:rFonts w:ascii="Times New Roman" w:hAnsi="Times New Roman" w:cs="Times New Roman"/>
          <w:sz w:val="24"/>
          <w:szCs w:val="24"/>
        </w:rPr>
        <w:t>Poisťovňa, pobočka zahraničnej poisťovne, poisťovňa z iného členského štátu, zaisťovňa, pobočka zahraničnej zaisťovne a zaisťovňa z iného členského štátu</w:t>
      </w:r>
      <w:r w:rsidRPr="000E0B56" w:rsidR="00A74106">
        <w:rPr>
          <w:rFonts w:ascii="Times New Roman" w:hAnsi="Times New Roman" w:cs="Times New Roman"/>
          <w:sz w:val="24"/>
          <w:szCs w:val="24"/>
        </w:rPr>
        <w:t>, ktorá vykonáva poisťovaciu činnosť a</w:t>
      </w:r>
      <w:r w:rsidRPr="000E0B56" w:rsidR="00F24215">
        <w:rPr>
          <w:rFonts w:ascii="Times New Roman" w:hAnsi="Times New Roman" w:cs="Times New Roman"/>
          <w:sz w:val="24"/>
          <w:szCs w:val="24"/>
        </w:rPr>
        <w:t>lebo</w:t>
      </w:r>
      <w:r w:rsidRPr="000E0B56" w:rsidR="00A74106">
        <w:rPr>
          <w:rFonts w:ascii="Times New Roman" w:hAnsi="Times New Roman" w:cs="Times New Roman"/>
          <w:sz w:val="24"/>
          <w:szCs w:val="24"/>
        </w:rPr>
        <w:t> zaisťovaciu činnosť na území Slovenskej republiky, je povinná vypracovať informáciu</w:t>
      </w:r>
      <w:r w:rsidRPr="000E0B56" w:rsidR="00163690">
        <w:rPr>
          <w:rFonts w:ascii="Times New Roman" w:hAnsi="Times New Roman" w:cs="Times New Roman"/>
          <w:sz w:val="24"/>
          <w:szCs w:val="24"/>
        </w:rPr>
        <w:t xml:space="preserve"> v rozsahu</w:t>
      </w:r>
      <w:r w:rsidRPr="000E0B56" w:rsidR="00A74106">
        <w:rPr>
          <w:rFonts w:ascii="Times New Roman" w:hAnsi="Times New Roman" w:cs="Times New Roman"/>
          <w:sz w:val="24"/>
          <w:szCs w:val="24"/>
        </w:rPr>
        <w:t xml:space="preserve"> podľa odseku 1. </w:t>
      </w:r>
      <w:r w:rsidRPr="000E0B56" w:rsidR="00163690">
        <w:rPr>
          <w:rFonts w:ascii="Times New Roman" w:hAnsi="Times New Roman" w:cs="Times New Roman"/>
          <w:sz w:val="24"/>
          <w:szCs w:val="24"/>
        </w:rPr>
        <w:t>Poisťovňa, pobočka zahraničnej poisťovne, poisťovňa z iného členského štátu, zaisťovňa, pobočka zahraničnej zaisťovne a zaisťovňa z iného členského štátu</w:t>
      </w:r>
      <w:r w:rsidRPr="000E0B56" w:rsidR="00A74106">
        <w:rPr>
          <w:rFonts w:ascii="Times New Roman" w:hAnsi="Times New Roman" w:cs="Times New Roman"/>
          <w:sz w:val="24"/>
          <w:szCs w:val="24"/>
        </w:rPr>
        <w:t>, ktorá vykonáva poisťovaciu činnosť a</w:t>
      </w:r>
      <w:r w:rsidRPr="000E0B56" w:rsidR="00F24215">
        <w:rPr>
          <w:rFonts w:ascii="Times New Roman" w:hAnsi="Times New Roman" w:cs="Times New Roman"/>
          <w:sz w:val="24"/>
          <w:szCs w:val="24"/>
        </w:rPr>
        <w:t>lebo</w:t>
      </w:r>
      <w:r w:rsidRPr="000E0B56" w:rsidR="00A74106">
        <w:rPr>
          <w:rFonts w:ascii="Times New Roman" w:hAnsi="Times New Roman" w:cs="Times New Roman"/>
          <w:sz w:val="24"/>
          <w:szCs w:val="24"/>
        </w:rPr>
        <w:t xml:space="preserve"> zaisťovaciu činnosť na území Slovenskej republiky, je v období troch mesiacov pred zavedením meny euro v Slovenskej republike povinná túto informáciu bezodplatne poskytnúť každému klientovi, s ktorým </w:t>
      </w:r>
      <w:r w:rsidRPr="000E0B56" w:rsidR="00C11007">
        <w:rPr>
          <w:rFonts w:ascii="Times New Roman" w:hAnsi="Times New Roman" w:cs="Times New Roman"/>
          <w:sz w:val="24"/>
          <w:szCs w:val="24"/>
        </w:rPr>
        <w:t>v tomto období uzatvorí poistnú zmluvu alebo zaistnú zmluvu; ostatným klientom túto informáci</w:t>
      </w:r>
      <w:r w:rsidRPr="000E0B56" w:rsidR="00163690">
        <w:rPr>
          <w:rFonts w:ascii="Times New Roman" w:hAnsi="Times New Roman" w:cs="Times New Roman"/>
          <w:sz w:val="24"/>
          <w:szCs w:val="24"/>
        </w:rPr>
        <w:t>u bezodplatne poskytne, ak si ju</w:t>
      </w:r>
      <w:r w:rsidRPr="000E0B56" w:rsidR="00C11007">
        <w:rPr>
          <w:rFonts w:ascii="Times New Roman" w:hAnsi="Times New Roman" w:cs="Times New Roman"/>
          <w:sz w:val="24"/>
          <w:szCs w:val="24"/>
        </w:rPr>
        <w:t xml:space="preserve"> vyžiadajú.</w:t>
      </w:r>
    </w:p>
    <w:p w:rsidR="00F24215" w:rsidRPr="006E43CF" w:rsidP="00F237DF">
      <w:pPr>
        <w:jc w:val="both"/>
        <w:rPr>
          <w:rFonts w:ascii="Times New Roman" w:hAnsi="Times New Roman" w:cs="Times New Roman"/>
          <w:sz w:val="24"/>
          <w:szCs w:val="24"/>
          <w:vertAlign w:val="superscript"/>
        </w:rPr>
      </w:pPr>
      <w:r w:rsidRPr="000E0B56" w:rsidR="00C11007">
        <w:rPr>
          <w:rFonts w:ascii="Times New Roman" w:hAnsi="Times New Roman" w:cs="Times New Roman"/>
          <w:sz w:val="24"/>
          <w:szCs w:val="24"/>
        </w:rPr>
        <w:tab/>
        <w:t>(4) Peňažné údaje o hodnotách súvisiacich s poisťovacou činnosťou alebo zaisťovacou činnosťou, vrátane poistných zmlúv alebo zaistných zmlúv a ostatnej správy poistenia alebo</w:t>
      </w:r>
      <w:r w:rsidRPr="000E0B56" w:rsidR="00A62C46">
        <w:rPr>
          <w:rFonts w:ascii="Times New Roman" w:hAnsi="Times New Roman" w:cs="Times New Roman"/>
          <w:sz w:val="24"/>
          <w:szCs w:val="24"/>
        </w:rPr>
        <w:t xml:space="preserve"> ostatnej</w:t>
      </w:r>
      <w:r w:rsidRPr="000E0B56" w:rsidR="00C11007">
        <w:rPr>
          <w:rFonts w:ascii="Times New Roman" w:hAnsi="Times New Roman" w:cs="Times New Roman"/>
          <w:sz w:val="24"/>
          <w:szCs w:val="24"/>
        </w:rPr>
        <w:t xml:space="preserve"> správy zaistenia, sa od určenia konverzného kurzu</w:t>
      </w:r>
      <w:r w:rsidR="00F334EF">
        <w:rPr>
          <w:rStyle w:val="FootnoteReference"/>
          <w:rFonts w:ascii="Times New Roman" w:hAnsi="Times New Roman" w:cs="Times New Roman"/>
          <w:sz w:val="24"/>
          <w:szCs w:val="24"/>
        </w:rPr>
        <w:t>71)</w:t>
      </w:r>
      <w:r w:rsidRPr="000E0B56" w:rsidR="00C11007">
        <w:rPr>
          <w:rFonts w:ascii="Times New Roman" w:hAnsi="Times New Roman" w:cs="Times New Roman"/>
          <w:sz w:val="24"/>
          <w:szCs w:val="24"/>
        </w:rPr>
        <w:t xml:space="preserve"> prepočítavajú zo slovenskej </w:t>
      </w:r>
      <w:r w:rsidRPr="000E0B56" w:rsidR="00F9779B">
        <w:rPr>
          <w:rFonts w:ascii="Times New Roman" w:hAnsi="Times New Roman" w:cs="Times New Roman"/>
          <w:sz w:val="24"/>
          <w:szCs w:val="24"/>
        </w:rPr>
        <w:t>meny</w:t>
      </w:r>
      <w:r w:rsidRPr="000E0B56" w:rsidR="00C11007">
        <w:rPr>
          <w:rFonts w:ascii="Times New Roman" w:hAnsi="Times New Roman" w:cs="Times New Roman"/>
          <w:sz w:val="24"/>
          <w:szCs w:val="24"/>
        </w:rPr>
        <w:t xml:space="preserve"> na menu euro podľa konverzného kurzu. Na peňažné údaje </w:t>
      </w:r>
      <w:r w:rsidRPr="000E0B56">
        <w:rPr>
          <w:rFonts w:ascii="Times New Roman" w:hAnsi="Times New Roman" w:cs="Times New Roman"/>
          <w:sz w:val="24"/>
          <w:szCs w:val="24"/>
        </w:rPr>
        <w:t>o hodnotách súvisiacich s poisťovacou činnosťou alebo zaisťovacou činnosťou, vrátane poistných zmlúv alebo zaistných zmlúv a</w:t>
      </w:r>
      <w:r w:rsidRPr="000E0B56" w:rsidR="00A62C46">
        <w:rPr>
          <w:rFonts w:ascii="Times New Roman" w:hAnsi="Times New Roman" w:cs="Times New Roman"/>
          <w:sz w:val="24"/>
          <w:szCs w:val="24"/>
        </w:rPr>
        <w:t> </w:t>
      </w:r>
      <w:r w:rsidRPr="000E0B56">
        <w:rPr>
          <w:rFonts w:ascii="Times New Roman" w:hAnsi="Times New Roman" w:cs="Times New Roman"/>
          <w:sz w:val="24"/>
          <w:szCs w:val="24"/>
        </w:rPr>
        <w:t>ostatnej správy poistenia alebo</w:t>
      </w:r>
      <w:r w:rsidRPr="000E0B56" w:rsidR="00A62C46">
        <w:rPr>
          <w:rFonts w:ascii="Times New Roman" w:hAnsi="Times New Roman" w:cs="Times New Roman"/>
          <w:sz w:val="24"/>
          <w:szCs w:val="24"/>
        </w:rPr>
        <w:t xml:space="preserve"> ostatnej</w:t>
      </w:r>
      <w:r w:rsidRPr="000E0B56">
        <w:rPr>
          <w:rFonts w:ascii="Times New Roman" w:hAnsi="Times New Roman" w:cs="Times New Roman"/>
          <w:sz w:val="24"/>
          <w:szCs w:val="24"/>
        </w:rPr>
        <w:t xml:space="preserve"> správy zaistenia, ktoré sú súčasťou informácií určených pre klientov, sa vzťahuje duálne zobrazovanie v rozsahu podľa osobitných predpisov,</w:t>
      </w:r>
      <w:r w:rsidR="006E43CF">
        <w:rPr>
          <w:rFonts w:ascii="Times New Roman" w:hAnsi="Times New Roman" w:cs="Times New Roman"/>
          <w:sz w:val="24"/>
          <w:szCs w:val="24"/>
          <w:vertAlign w:val="superscript"/>
        </w:rPr>
        <w:t>71)</w:t>
      </w:r>
      <w:r w:rsidRPr="000E0B56">
        <w:rPr>
          <w:rFonts w:ascii="Times New Roman" w:hAnsi="Times New Roman" w:cs="Times New Roman"/>
          <w:sz w:val="24"/>
          <w:szCs w:val="24"/>
        </w:rPr>
        <w:t xml:space="preserve"> ak ide o informácie vydané alebo zverejnené počas povinného</w:t>
      </w:r>
      <w:r w:rsidRPr="000E0B56" w:rsidR="00A62C46">
        <w:rPr>
          <w:rFonts w:ascii="Times New Roman" w:hAnsi="Times New Roman" w:cs="Times New Roman"/>
          <w:sz w:val="24"/>
          <w:szCs w:val="24"/>
        </w:rPr>
        <w:t xml:space="preserve"> obdobia</w:t>
      </w:r>
      <w:r w:rsidRPr="000E0B56">
        <w:rPr>
          <w:rFonts w:ascii="Times New Roman" w:hAnsi="Times New Roman" w:cs="Times New Roman"/>
          <w:sz w:val="24"/>
          <w:szCs w:val="24"/>
        </w:rPr>
        <w:t xml:space="preserve"> duálneho zobrazovania podľa osobitných predpisov.</w:t>
      </w:r>
      <w:r w:rsidR="006E43CF">
        <w:rPr>
          <w:rFonts w:ascii="Times New Roman" w:hAnsi="Times New Roman" w:cs="Times New Roman"/>
          <w:sz w:val="24"/>
          <w:szCs w:val="24"/>
          <w:vertAlign w:val="superscript"/>
        </w:rPr>
        <w:t>71)</w:t>
      </w:r>
    </w:p>
    <w:p w:rsidR="002B1FE0" w:rsidP="002B1FE0">
      <w:pPr>
        <w:jc w:val="center"/>
        <w:rPr>
          <w:rFonts w:ascii="Times New Roman" w:hAnsi="Times New Roman" w:cs="Times New Roman"/>
          <w:b/>
          <w:sz w:val="24"/>
          <w:szCs w:val="24"/>
        </w:rPr>
      </w:pPr>
    </w:p>
    <w:p w:rsidR="00C1091D" w:rsidP="002B1FE0">
      <w:pPr>
        <w:jc w:val="center"/>
        <w:rPr>
          <w:rFonts w:ascii="Times New Roman" w:hAnsi="Times New Roman" w:cs="Times New Roman"/>
          <w:b/>
          <w:sz w:val="24"/>
          <w:szCs w:val="24"/>
        </w:rPr>
      </w:pPr>
    </w:p>
    <w:p w:rsidR="00C1091D" w:rsidP="002B1FE0">
      <w:pPr>
        <w:jc w:val="center"/>
        <w:rPr>
          <w:rFonts w:ascii="Times New Roman" w:hAnsi="Times New Roman" w:cs="Times New Roman"/>
          <w:b/>
          <w:sz w:val="24"/>
          <w:szCs w:val="24"/>
        </w:rPr>
      </w:pPr>
    </w:p>
    <w:p w:rsidR="00C1091D" w:rsidP="002B1FE0">
      <w:pPr>
        <w:jc w:val="center"/>
        <w:rPr>
          <w:rFonts w:ascii="Times New Roman" w:hAnsi="Times New Roman" w:cs="Times New Roman"/>
          <w:b/>
          <w:sz w:val="24"/>
          <w:szCs w:val="24"/>
        </w:rPr>
      </w:pPr>
    </w:p>
    <w:p w:rsidR="002B1FE0" w:rsidP="002B1FE0">
      <w:pPr>
        <w:jc w:val="center"/>
        <w:rPr>
          <w:rFonts w:ascii="Times New Roman" w:hAnsi="Times New Roman" w:cs="Times New Roman"/>
          <w:b/>
          <w:sz w:val="24"/>
          <w:szCs w:val="24"/>
        </w:rPr>
      </w:pPr>
      <w:r>
        <w:rPr>
          <w:rFonts w:ascii="Times New Roman" w:hAnsi="Times New Roman" w:cs="Times New Roman"/>
          <w:b/>
          <w:sz w:val="24"/>
          <w:szCs w:val="24"/>
        </w:rPr>
        <w:t>§ 98</w:t>
      </w:r>
    </w:p>
    <w:p w:rsidR="002B1FE0" w:rsidP="002B1FE0">
      <w:pPr>
        <w:jc w:val="center"/>
        <w:rPr>
          <w:rFonts w:ascii="Times New Roman" w:hAnsi="Times New Roman" w:cs="Times New Roman"/>
          <w:b/>
          <w:sz w:val="24"/>
          <w:szCs w:val="24"/>
        </w:rPr>
      </w:pPr>
    </w:p>
    <w:p w:rsidR="002B1FE0" w:rsidRPr="00F82262" w:rsidP="002B1FE0">
      <w:pPr>
        <w:jc w:val="both"/>
        <w:rPr>
          <w:rFonts w:ascii="Times New Roman" w:hAnsi="Times New Roman" w:cs="Times New Roman"/>
          <w:sz w:val="24"/>
          <w:szCs w:val="24"/>
        </w:rPr>
      </w:pPr>
      <w:r w:rsidRPr="003600E2">
        <w:rPr>
          <w:rFonts w:ascii="Times New Roman" w:hAnsi="Times New Roman" w:cs="Times New Roman"/>
          <w:b/>
          <w:sz w:val="24"/>
          <w:szCs w:val="24"/>
        </w:rPr>
        <w:tab/>
      </w:r>
      <w:r w:rsidRPr="00F82262">
        <w:rPr>
          <w:rFonts w:ascii="Times New Roman" w:hAnsi="Times New Roman" w:cs="Times New Roman"/>
          <w:sz w:val="24"/>
          <w:szCs w:val="24"/>
        </w:rPr>
        <w:t>Až do</w:t>
      </w:r>
      <w:r w:rsidRPr="00F82262" w:rsidR="00CB33C4">
        <w:rPr>
          <w:rFonts w:ascii="Times New Roman" w:hAnsi="Times New Roman" w:cs="Times New Roman"/>
          <w:sz w:val="24"/>
          <w:szCs w:val="24"/>
        </w:rPr>
        <w:t xml:space="preserve"> dňa</w:t>
      </w:r>
      <w:r w:rsidRPr="00F82262">
        <w:rPr>
          <w:rFonts w:ascii="Times New Roman" w:hAnsi="Times New Roman" w:cs="Times New Roman"/>
          <w:sz w:val="24"/>
          <w:szCs w:val="24"/>
        </w:rPr>
        <w:t xml:space="preserve"> zavedenia meny euro v Slovenskej republike sú poisťovňa, zaisťovňa, pobočka zahraničnej poisťovne a pobočka zahraničnej zaisťovne povinné denne prepočítavať majetok a záväzky vyjadrené v cudzej mene na slovenské koruny podľa kurzu vyhláseného Národnou bankou Slovenska</w:t>
      </w:r>
      <w:r w:rsidR="00681149">
        <w:rPr>
          <w:rStyle w:val="FootnoteReference"/>
          <w:rFonts w:ascii="Times New Roman" w:hAnsi="Times New Roman" w:cs="Times New Roman"/>
          <w:sz w:val="24"/>
          <w:szCs w:val="24"/>
        </w:rPr>
        <w:t>72)</w:t>
      </w:r>
      <w:r w:rsidRPr="00F82262">
        <w:rPr>
          <w:rFonts w:ascii="Times New Roman" w:hAnsi="Times New Roman" w:cs="Times New Roman"/>
          <w:sz w:val="24"/>
          <w:szCs w:val="24"/>
        </w:rPr>
        <w:t xml:space="preserve"> platného k tomuto dňu</w:t>
      </w:r>
      <w:r w:rsidRPr="00F82262" w:rsidR="00CB4D19">
        <w:rPr>
          <w:rFonts w:ascii="Times New Roman" w:hAnsi="Times New Roman" w:cs="Times New Roman"/>
          <w:sz w:val="24"/>
          <w:szCs w:val="24"/>
        </w:rPr>
        <w:t>.</w:t>
      </w:r>
      <w:r w:rsidRPr="00F82262">
        <w:rPr>
          <w:rFonts w:ascii="Times New Roman" w:hAnsi="Times New Roman" w:cs="Times New Roman"/>
          <w:sz w:val="24"/>
          <w:szCs w:val="24"/>
        </w:rPr>
        <w:t xml:space="preserve"> </w:t>
      </w:r>
    </w:p>
    <w:p w:rsidR="002B1FE0" w:rsidP="004F0308">
      <w:pPr>
        <w:jc w:val="center"/>
        <w:rPr>
          <w:rFonts w:ascii="Times New Roman" w:hAnsi="Times New Roman" w:cs="Times New Roman"/>
          <w:b/>
          <w:sz w:val="24"/>
          <w:szCs w:val="24"/>
        </w:rPr>
      </w:pPr>
    </w:p>
    <w:p w:rsidR="004F0308" w:rsidRPr="004F2BCA" w:rsidP="004F0308">
      <w:pPr>
        <w:jc w:val="center"/>
        <w:rPr>
          <w:rFonts w:ascii="Times New Roman" w:hAnsi="Times New Roman" w:cs="Times New Roman"/>
          <w:b/>
          <w:sz w:val="24"/>
          <w:szCs w:val="24"/>
        </w:rPr>
      </w:pPr>
      <w:r w:rsidR="005E0B7C">
        <w:rPr>
          <w:rFonts w:ascii="Times New Roman" w:hAnsi="Times New Roman" w:cs="Times New Roman"/>
          <w:b/>
          <w:sz w:val="24"/>
          <w:szCs w:val="24"/>
        </w:rPr>
        <w:t xml:space="preserve">§ </w:t>
      </w:r>
      <w:r w:rsidR="008F7A3E">
        <w:rPr>
          <w:rFonts w:ascii="Times New Roman" w:hAnsi="Times New Roman" w:cs="Times New Roman"/>
          <w:b/>
          <w:sz w:val="24"/>
          <w:szCs w:val="24"/>
        </w:rPr>
        <w:t>99</w:t>
      </w:r>
    </w:p>
    <w:p w:rsidR="004F0308" w:rsidRPr="004F2BCA" w:rsidP="004F0308">
      <w:pPr>
        <w:jc w:val="both"/>
        <w:rPr>
          <w:rFonts w:ascii="Times New Roman" w:hAnsi="Times New Roman" w:cs="Times New Roman"/>
          <w:sz w:val="24"/>
          <w:szCs w:val="24"/>
        </w:rPr>
      </w:pPr>
    </w:p>
    <w:p w:rsidR="004F0308" w:rsidRPr="004F2BCA" w:rsidP="004F0308">
      <w:pPr>
        <w:ind w:firstLine="720"/>
        <w:jc w:val="both"/>
        <w:rPr>
          <w:rFonts w:ascii="Times New Roman" w:hAnsi="Times New Roman" w:cs="Times New Roman"/>
          <w:sz w:val="24"/>
          <w:szCs w:val="24"/>
        </w:rPr>
      </w:pPr>
      <w:r w:rsidRPr="004F2BCA">
        <w:rPr>
          <w:rFonts w:ascii="Times New Roman" w:hAnsi="Times New Roman" w:cs="Times New Roman"/>
          <w:sz w:val="24"/>
          <w:szCs w:val="24"/>
        </w:rPr>
        <w:t>Týmto zákonom sa preberajú právne akty Európskych spoločenstiev a Európskej únie uvedené v prílohe č. 2.</w:t>
      </w:r>
    </w:p>
    <w:p w:rsidR="000A267A" w:rsidRPr="00973046" w:rsidP="00973046">
      <w:pPr>
        <w:jc w:val="both"/>
        <w:rPr>
          <w:rFonts w:ascii="Times New Roman" w:hAnsi="Times New Roman" w:cs="Times New Roman"/>
          <w:sz w:val="24"/>
          <w:szCs w:val="24"/>
        </w:rPr>
      </w:pPr>
    </w:p>
    <w:p w:rsidR="00745803" w:rsidRPr="004F2BCA" w:rsidP="00745803">
      <w:pPr>
        <w:jc w:val="center"/>
        <w:rPr>
          <w:rFonts w:ascii="Times New Roman" w:hAnsi="Times New Roman" w:cs="Times New Roman"/>
          <w:b/>
          <w:sz w:val="24"/>
          <w:szCs w:val="24"/>
        </w:rPr>
      </w:pPr>
      <w:r w:rsidRPr="004F2BCA">
        <w:rPr>
          <w:rFonts w:ascii="Times New Roman" w:hAnsi="Times New Roman" w:cs="Times New Roman"/>
          <w:b/>
          <w:sz w:val="24"/>
          <w:szCs w:val="24"/>
        </w:rPr>
        <w:t xml:space="preserve">§ </w:t>
      </w:r>
      <w:r>
        <w:rPr>
          <w:rFonts w:ascii="Times New Roman" w:hAnsi="Times New Roman" w:cs="Times New Roman"/>
          <w:b/>
          <w:sz w:val="24"/>
          <w:szCs w:val="24"/>
        </w:rPr>
        <w:t>100</w:t>
      </w:r>
    </w:p>
    <w:p w:rsidR="00745803" w:rsidRPr="00973046" w:rsidP="00745803">
      <w:pPr>
        <w:jc w:val="center"/>
        <w:rPr>
          <w:rFonts w:ascii="Times New Roman" w:hAnsi="Times New Roman" w:cs="Times New Roman"/>
          <w:b/>
          <w:sz w:val="24"/>
          <w:szCs w:val="24"/>
        </w:rPr>
      </w:pPr>
      <w:r>
        <w:rPr>
          <w:rFonts w:ascii="Times New Roman" w:hAnsi="Times New Roman" w:cs="Times New Roman"/>
          <w:b/>
          <w:sz w:val="24"/>
          <w:szCs w:val="24"/>
        </w:rPr>
        <w:t>Zrušovacie ustanovenie</w:t>
      </w:r>
    </w:p>
    <w:p w:rsidR="00745803" w:rsidP="00745803">
      <w:pPr>
        <w:jc w:val="both"/>
        <w:rPr>
          <w:rFonts w:ascii="Times New Roman" w:hAnsi="Times New Roman" w:cs="Times New Roman"/>
          <w:sz w:val="24"/>
          <w:szCs w:val="24"/>
        </w:rPr>
      </w:pPr>
    </w:p>
    <w:p w:rsidR="00745803" w:rsidP="00745803">
      <w:pPr>
        <w:jc w:val="both"/>
        <w:rPr>
          <w:rFonts w:ascii="Times New Roman" w:hAnsi="Times New Roman" w:cs="Times New Roman"/>
          <w:sz w:val="24"/>
          <w:szCs w:val="24"/>
        </w:rPr>
      </w:pPr>
      <w:r>
        <w:rPr>
          <w:rFonts w:ascii="Times New Roman" w:hAnsi="Times New Roman" w:cs="Times New Roman"/>
          <w:sz w:val="24"/>
          <w:szCs w:val="24"/>
        </w:rPr>
        <w:tab/>
        <w:t>Zrušujú sa:</w:t>
      </w:r>
    </w:p>
    <w:p w:rsidR="00745803" w:rsidRPr="00C44734" w:rsidP="00745803">
      <w:pPr>
        <w:jc w:val="both"/>
        <w:rPr>
          <w:rFonts w:ascii="Times New Roman" w:hAnsi="Times New Roman" w:cs="Times New Roman"/>
          <w:sz w:val="24"/>
          <w:szCs w:val="24"/>
        </w:rPr>
      </w:pPr>
      <w:r w:rsidRPr="00C44734">
        <w:rPr>
          <w:rFonts w:ascii="Times New Roman" w:hAnsi="Times New Roman" w:cs="Times New Roman"/>
          <w:sz w:val="24"/>
          <w:szCs w:val="24"/>
        </w:rPr>
        <w:t>1. Č</w:t>
      </w:r>
      <w:r w:rsidRPr="00C44734">
        <w:rPr>
          <w:rFonts w:ascii="Times New Roman" w:hAnsi="Times New Roman" w:cs="Times New Roman"/>
          <w:sz w:val="24"/>
          <w:szCs w:val="24"/>
        </w:rPr>
        <w:t>l. I zákona č. 95/2002 Z. z. o poisťovníctve a o zmene a doplnení niektorých zákonov v znení zákona č. 430/2003 Z. z., zákona č. 186/2004 Z. z, zákona č. 580/2004 Z. z., zákona č. 645/2004 Z. z., zákona č. 747/2004 Z. z., zákona č. 7/2005 Z. .z., zákona č. 340/2005 Z. z., zákona č. 10/2006 Z. z., zákona č. 262/2006 Z. z., zákona č. 644/2006 Z. z. a zákona č. 110/2007 Z. z.</w:t>
      </w:r>
      <w:r w:rsidR="00A779E8">
        <w:rPr>
          <w:rFonts w:ascii="Times New Roman" w:hAnsi="Times New Roman" w:cs="Times New Roman"/>
          <w:sz w:val="24"/>
          <w:szCs w:val="24"/>
        </w:rPr>
        <w:t>,</w:t>
      </w:r>
    </w:p>
    <w:p w:rsidR="00745803" w:rsidP="00745803">
      <w:pPr>
        <w:tabs>
          <w:tab w:val="left" w:pos="0"/>
        </w:tabs>
        <w:ind w:firstLine="0"/>
        <w:jc w:val="both"/>
        <w:rPr>
          <w:rFonts w:ascii="Times New Roman" w:hAnsi="Times New Roman" w:cs="Times New Roman"/>
          <w:b w:val="0"/>
          <w:bCs/>
          <w:sz w:val="24"/>
          <w:szCs w:val="24"/>
          <w:lang w:eastAsia="sk-SK"/>
        </w:rPr>
      </w:pPr>
      <w:r w:rsidRPr="00C44734">
        <w:rPr>
          <w:rFonts w:ascii="Times New Roman" w:hAnsi="Times New Roman" w:cs="Times New Roman"/>
          <w:b w:val="0"/>
          <w:bCs/>
          <w:sz w:val="24"/>
          <w:szCs w:val="24"/>
        </w:rPr>
        <w:t xml:space="preserve">2. </w:t>
      </w:r>
      <w:r w:rsidR="00A17283">
        <w:rPr>
          <w:rFonts w:ascii="Times New Roman" w:hAnsi="Times New Roman" w:cs="Times New Roman"/>
          <w:b w:val="0"/>
          <w:bCs/>
          <w:sz w:val="24"/>
          <w:szCs w:val="24"/>
        </w:rPr>
        <w:t>v</w:t>
      </w:r>
      <w:r w:rsidRPr="00C44734">
        <w:rPr>
          <w:rFonts w:ascii="Times New Roman" w:hAnsi="Times New Roman" w:cs="Times New Roman"/>
          <w:b w:val="0"/>
          <w:bCs/>
          <w:sz w:val="24"/>
          <w:szCs w:val="24"/>
          <w:lang w:eastAsia="sk-SK"/>
        </w:rPr>
        <w:t>yhláška Ministerstva financií Slovenskej republiky č. 155/2002 Z. z., ktorou sa ustanovuje spôsob preukazovania splnenia podmienok na udelenie povolenia na vykonávanie poisťovacej činnosti a na udelenie povolenia na vykonávanie zaisťovacej činnosti</w:t>
      </w:r>
      <w:r w:rsidR="00EE33DD">
        <w:rPr>
          <w:rFonts w:ascii="Times New Roman" w:hAnsi="Times New Roman" w:cs="Times New Roman"/>
          <w:b w:val="0"/>
          <w:bCs/>
          <w:sz w:val="24"/>
          <w:szCs w:val="24"/>
          <w:lang w:eastAsia="sk-SK"/>
        </w:rPr>
        <w:t>,</w:t>
      </w:r>
    </w:p>
    <w:p w:rsidR="00745803" w:rsidP="00745803">
      <w:pPr>
        <w:tabs>
          <w:tab w:val="left" w:pos="0"/>
        </w:tabs>
        <w:ind w:firstLine="0"/>
        <w:jc w:val="both"/>
        <w:rPr>
          <w:rFonts w:ascii="Times New Roman" w:hAnsi="Times New Roman" w:cs="Times New Roman"/>
          <w:b w:val="0"/>
          <w:bCs/>
          <w:sz w:val="24"/>
          <w:szCs w:val="24"/>
          <w:lang w:eastAsia="sk-SK"/>
        </w:rPr>
      </w:pPr>
      <w:r w:rsidRPr="00C44734">
        <w:rPr>
          <w:rFonts w:ascii="Times New Roman" w:hAnsi="Times New Roman" w:cs="Times New Roman"/>
          <w:b w:val="0"/>
          <w:bCs/>
          <w:sz w:val="24"/>
          <w:szCs w:val="24"/>
          <w:lang w:eastAsia="sk-SK"/>
        </w:rPr>
        <w:t xml:space="preserve">3. </w:t>
      </w:r>
      <w:r w:rsidR="00A17283">
        <w:rPr>
          <w:rFonts w:ascii="Times New Roman" w:hAnsi="Times New Roman" w:cs="Times New Roman"/>
          <w:b w:val="0"/>
          <w:bCs/>
          <w:sz w:val="24"/>
          <w:szCs w:val="24"/>
          <w:lang w:eastAsia="sk-SK"/>
        </w:rPr>
        <w:t>v</w:t>
      </w:r>
      <w:r w:rsidRPr="00C44734">
        <w:rPr>
          <w:rFonts w:ascii="Times New Roman" w:hAnsi="Times New Roman" w:cs="Times New Roman"/>
          <w:b w:val="0"/>
          <w:bCs/>
          <w:sz w:val="24"/>
          <w:szCs w:val="24"/>
          <w:lang w:eastAsia="sk-SK"/>
        </w:rPr>
        <w:t>yhláška Ministerstva financií Slovenskej republiky č. 171/2002 Z. z., ktorou sa ustanovujú náležitosti žiadosti o udelenie predchádzajúceho súhlasu podľa § 36 ods. 1 zákona č. 95/2002 Z. z. o poisťovníctve a o zmene a doplnení niektorých zákonov</w:t>
      </w:r>
      <w:r>
        <w:rPr>
          <w:rFonts w:ascii="Times New Roman" w:hAnsi="Times New Roman" w:cs="Times New Roman"/>
          <w:b w:val="0"/>
          <w:bCs/>
          <w:sz w:val="24"/>
          <w:szCs w:val="24"/>
          <w:lang w:eastAsia="sk-SK"/>
        </w:rPr>
        <w:t xml:space="preserve"> v znení vyhlášky č. 568/2004 Z. z.</w:t>
      </w:r>
      <w:r w:rsidR="00EE33DD">
        <w:rPr>
          <w:rFonts w:ascii="Times New Roman" w:hAnsi="Times New Roman" w:cs="Times New Roman"/>
          <w:b w:val="0"/>
          <w:bCs/>
          <w:sz w:val="24"/>
          <w:szCs w:val="24"/>
          <w:lang w:eastAsia="sk-SK"/>
        </w:rPr>
        <w:t>,</w:t>
      </w:r>
    </w:p>
    <w:p w:rsidR="00745803" w:rsidP="00745803">
      <w:pPr>
        <w:tabs>
          <w:tab w:val="left" w:pos="0"/>
        </w:tabs>
        <w:ind w:firstLine="0"/>
        <w:jc w:val="both"/>
        <w:rPr>
          <w:rFonts w:ascii="Times New Roman" w:hAnsi="Times New Roman" w:cs="Times New Roman"/>
          <w:b w:val="0"/>
          <w:bCs/>
          <w:sz w:val="24"/>
          <w:szCs w:val="24"/>
          <w:lang w:eastAsia="sk-SK"/>
        </w:rPr>
      </w:pPr>
      <w:r w:rsidRPr="00C44734">
        <w:rPr>
          <w:rFonts w:ascii="Times New Roman" w:hAnsi="Times New Roman" w:cs="Times New Roman"/>
          <w:b w:val="0"/>
          <w:bCs/>
          <w:sz w:val="24"/>
          <w:szCs w:val="24"/>
          <w:lang w:eastAsia="sk-SK"/>
        </w:rPr>
        <w:t xml:space="preserve">4. </w:t>
      </w:r>
      <w:r w:rsidR="00A17283">
        <w:rPr>
          <w:rFonts w:ascii="Times New Roman" w:hAnsi="Times New Roman" w:cs="Times New Roman"/>
          <w:b w:val="0"/>
          <w:bCs/>
          <w:sz w:val="24"/>
          <w:szCs w:val="24"/>
          <w:lang w:eastAsia="sk-SK"/>
        </w:rPr>
        <w:t>v</w:t>
      </w:r>
      <w:r w:rsidRPr="00C44734">
        <w:rPr>
          <w:rFonts w:ascii="Times New Roman" w:hAnsi="Times New Roman" w:cs="Times New Roman"/>
          <w:b w:val="0"/>
          <w:bCs/>
          <w:sz w:val="24"/>
          <w:szCs w:val="24"/>
          <w:lang w:eastAsia="sk-SK"/>
        </w:rPr>
        <w:t>yhláška Ministerstva financií Slovenskej republiky č. 380/2002 Z. z., ktorou sa ustanovuje spôsob určenia hodnoty cenných papierov a nehnuteľností, v ktorých sú umiestnené prostriedky technických rezerv v</w:t>
      </w:r>
      <w:r w:rsidR="00EE33DD">
        <w:rPr>
          <w:rFonts w:ascii="Times New Roman" w:hAnsi="Times New Roman" w:cs="Times New Roman"/>
          <w:b w:val="0"/>
          <w:bCs/>
          <w:sz w:val="24"/>
          <w:szCs w:val="24"/>
          <w:lang w:eastAsia="sk-SK"/>
        </w:rPr>
        <w:t> </w:t>
      </w:r>
      <w:r w:rsidRPr="00C44734">
        <w:rPr>
          <w:rFonts w:ascii="Times New Roman" w:hAnsi="Times New Roman" w:cs="Times New Roman"/>
          <w:b w:val="0"/>
          <w:bCs/>
          <w:sz w:val="24"/>
          <w:szCs w:val="24"/>
          <w:lang w:eastAsia="sk-SK"/>
        </w:rPr>
        <w:t>poisťovníctve</w:t>
      </w:r>
      <w:r w:rsidR="00EE33DD">
        <w:rPr>
          <w:rFonts w:ascii="Times New Roman" w:hAnsi="Times New Roman" w:cs="Times New Roman"/>
          <w:b w:val="0"/>
          <w:bCs/>
          <w:sz w:val="24"/>
          <w:szCs w:val="24"/>
          <w:lang w:eastAsia="sk-SK"/>
        </w:rPr>
        <w:t>,</w:t>
      </w:r>
    </w:p>
    <w:p w:rsidR="00745803" w:rsidP="00745803">
      <w:pPr>
        <w:tabs>
          <w:tab w:val="left" w:pos="0"/>
        </w:tabs>
        <w:ind w:firstLine="0"/>
        <w:jc w:val="both"/>
        <w:rPr>
          <w:rFonts w:ascii="Times New Roman" w:hAnsi="Times New Roman" w:cs="Times New Roman"/>
          <w:b w:val="0"/>
          <w:bCs/>
          <w:sz w:val="24"/>
          <w:szCs w:val="24"/>
          <w:lang w:eastAsia="sk-SK"/>
        </w:rPr>
      </w:pPr>
      <w:r w:rsidRPr="00C44734">
        <w:rPr>
          <w:rFonts w:ascii="Times New Roman" w:hAnsi="Times New Roman" w:cs="Times New Roman"/>
          <w:b w:val="0"/>
          <w:bCs/>
          <w:sz w:val="24"/>
          <w:szCs w:val="24"/>
          <w:lang w:eastAsia="sk-SK"/>
        </w:rPr>
        <w:t xml:space="preserve">5. </w:t>
      </w:r>
      <w:r w:rsidR="00A17283">
        <w:rPr>
          <w:rFonts w:ascii="Times New Roman" w:hAnsi="Times New Roman" w:cs="Times New Roman"/>
          <w:b w:val="0"/>
          <w:bCs/>
          <w:sz w:val="24"/>
          <w:szCs w:val="24"/>
          <w:lang w:eastAsia="sk-SK"/>
        </w:rPr>
        <w:t>v</w:t>
      </w:r>
      <w:r w:rsidRPr="00C44734">
        <w:rPr>
          <w:rFonts w:ascii="Times New Roman" w:hAnsi="Times New Roman" w:cs="Times New Roman"/>
          <w:b w:val="0"/>
          <w:bCs/>
          <w:sz w:val="24"/>
          <w:szCs w:val="24"/>
          <w:lang w:eastAsia="sk-SK"/>
        </w:rPr>
        <w:t>yhláška Ministerstva financií Slovenskej republiky č. 381/2002 Z. z. o náležitostiach správy aktuára o činnosti poisťovne a správy aktuára o činnosti zaisťovne</w:t>
      </w:r>
      <w:r w:rsidR="00EE33DD">
        <w:rPr>
          <w:rFonts w:ascii="Times New Roman" w:hAnsi="Times New Roman" w:cs="Times New Roman"/>
          <w:b w:val="0"/>
          <w:bCs/>
          <w:sz w:val="24"/>
          <w:szCs w:val="24"/>
          <w:lang w:eastAsia="sk-SK"/>
        </w:rPr>
        <w:t>,</w:t>
      </w:r>
    </w:p>
    <w:p w:rsidR="00745803" w:rsidP="00745803">
      <w:pPr>
        <w:tabs>
          <w:tab w:val="left" w:pos="0"/>
        </w:tabs>
        <w:ind w:firstLine="0"/>
        <w:jc w:val="both"/>
        <w:rPr>
          <w:rFonts w:ascii="Times New Roman" w:hAnsi="Times New Roman" w:cs="Times New Roman"/>
          <w:b w:val="0"/>
          <w:bCs/>
          <w:sz w:val="24"/>
          <w:szCs w:val="24"/>
          <w:lang w:eastAsia="sk-SK"/>
        </w:rPr>
      </w:pPr>
      <w:r w:rsidR="00A17283">
        <w:rPr>
          <w:rFonts w:ascii="Times New Roman" w:hAnsi="Times New Roman" w:cs="Times New Roman"/>
          <w:b w:val="0"/>
          <w:bCs/>
          <w:sz w:val="24"/>
          <w:szCs w:val="24"/>
          <w:lang w:eastAsia="sk-SK"/>
        </w:rPr>
        <w:t>6. v</w:t>
      </w:r>
      <w:r w:rsidRPr="000140C2">
        <w:rPr>
          <w:rFonts w:ascii="Times New Roman" w:hAnsi="Times New Roman" w:cs="Times New Roman"/>
          <w:b w:val="0"/>
          <w:bCs/>
          <w:sz w:val="24"/>
          <w:szCs w:val="24"/>
          <w:lang w:eastAsia="sk-SK"/>
        </w:rPr>
        <w:t>yhláška Ministerstva financií Slovenskej republiky č. 441/2004 Z. z. o spôsobe výpočtu a preukazovania skutočnej miery solventnosti poisťovne a pobočky zahraničnej poisťovne, spôsobe výpočtu požadovanej miery solventnosti poisťovne a pobočky zahraničnej poisťovne a o rizikovom kapitále</w:t>
      </w:r>
      <w:r>
        <w:rPr>
          <w:rFonts w:ascii="Times New Roman" w:hAnsi="Times New Roman" w:cs="Times New Roman"/>
          <w:b w:val="0"/>
          <w:bCs/>
          <w:sz w:val="24"/>
          <w:szCs w:val="24"/>
          <w:lang w:eastAsia="sk-SK"/>
        </w:rPr>
        <w:t xml:space="preserve"> v znení vyhlášky č. 685/2006 Z. z.</w:t>
      </w:r>
      <w:r w:rsidR="00581C9D">
        <w:rPr>
          <w:rFonts w:ascii="Times New Roman" w:hAnsi="Times New Roman" w:cs="Times New Roman"/>
          <w:b w:val="0"/>
          <w:bCs/>
          <w:sz w:val="24"/>
          <w:szCs w:val="24"/>
          <w:lang w:eastAsia="sk-SK"/>
        </w:rPr>
        <w:t>,</w:t>
      </w:r>
      <w:r>
        <w:rPr>
          <w:rFonts w:ascii="Times New Roman" w:hAnsi="Times New Roman" w:cs="Times New Roman"/>
          <w:b w:val="0"/>
          <w:bCs/>
          <w:sz w:val="24"/>
          <w:szCs w:val="24"/>
          <w:lang w:eastAsia="sk-SK"/>
        </w:rPr>
        <w:t xml:space="preserve"> </w:t>
      </w:r>
    </w:p>
    <w:p w:rsidR="00745803" w:rsidP="00745803">
      <w:pPr>
        <w:tabs>
          <w:tab w:val="left" w:pos="0"/>
        </w:tabs>
        <w:ind w:firstLine="0"/>
        <w:jc w:val="both"/>
        <w:rPr>
          <w:rFonts w:ascii="Times New Roman" w:hAnsi="Times New Roman" w:cs="Times New Roman"/>
          <w:b w:val="0"/>
          <w:bCs/>
          <w:sz w:val="24"/>
          <w:szCs w:val="24"/>
          <w:lang w:eastAsia="sk-SK"/>
        </w:rPr>
      </w:pPr>
      <w:r w:rsidRPr="000140C2">
        <w:rPr>
          <w:rFonts w:ascii="Times New Roman" w:hAnsi="Times New Roman" w:cs="Times New Roman"/>
          <w:b w:val="0"/>
          <w:bCs/>
          <w:sz w:val="24"/>
          <w:szCs w:val="24"/>
          <w:lang w:eastAsia="sk-SK"/>
        </w:rPr>
        <w:t xml:space="preserve">7. </w:t>
      </w:r>
      <w:r w:rsidR="00A17283">
        <w:rPr>
          <w:rFonts w:ascii="Times New Roman" w:hAnsi="Times New Roman" w:cs="Times New Roman"/>
          <w:b w:val="0"/>
          <w:bCs/>
          <w:sz w:val="24"/>
          <w:szCs w:val="24"/>
          <w:lang w:eastAsia="sk-SK"/>
        </w:rPr>
        <w:t>v</w:t>
      </w:r>
      <w:r w:rsidRPr="000140C2">
        <w:rPr>
          <w:rFonts w:ascii="Times New Roman" w:hAnsi="Times New Roman" w:cs="Times New Roman"/>
          <w:b w:val="0"/>
          <w:bCs/>
          <w:sz w:val="24"/>
          <w:szCs w:val="24"/>
          <w:lang w:eastAsia="sk-SK"/>
        </w:rPr>
        <w:t>yhláška Ministerstva financií Slovenskej republiky č. 567/2004 Z. z., ktorou sa ustanovuje minimálna výška garančného fondu poisťovne alebo</w:t>
      </w:r>
      <w:r>
        <w:rPr>
          <w:rFonts w:ascii="Times New Roman" w:hAnsi="Times New Roman" w:cs="Times New Roman"/>
          <w:b w:val="0"/>
          <w:bCs/>
          <w:sz w:val="24"/>
          <w:szCs w:val="24"/>
          <w:lang w:eastAsia="sk-SK"/>
        </w:rPr>
        <w:t xml:space="preserve"> pobočky zahraničnej poisťovne v znení vyhlášky č. 665/2006 Z. z.</w:t>
      </w:r>
      <w:r w:rsidR="00581C9D">
        <w:rPr>
          <w:rFonts w:ascii="Times New Roman" w:hAnsi="Times New Roman" w:cs="Times New Roman"/>
          <w:b w:val="0"/>
          <w:bCs/>
          <w:sz w:val="24"/>
          <w:szCs w:val="24"/>
          <w:lang w:eastAsia="sk-SK"/>
        </w:rPr>
        <w:t>,</w:t>
      </w:r>
    </w:p>
    <w:p w:rsidR="00745803" w:rsidP="00745803">
      <w:pPr>
        <w:tabs>
          <w:tab w:val="left" w:pos="0"/>
        </w:tabs>
        <w:ind w:firstLine="0"/>
        <w:jc w:val="both"/>
        <w:rPr>
          <w:rFonts w:ascii="Times New Roman" w:hAnsi="Times New Roman" w:cs="Times New Roman"/>
          <w:b w:val="0"/>
          <w:bCs/>
          <w:sz w:val="24"/>
          <w:szCs w:val="24"/>
          <w:lang w:eastAsia="sk-SK"/>
        </w:rPr>
      </w:pPr>
      <w:r w:rsidR="00A17283">
        <w:rPr>
          <w:rFonts w:ascii="Times New Roman" w:hAnsi="Times New Roman" w:cs="Times New Roman"/>
          <w:b w:val="0"/>
          <w:bCs/>
          <w:sz w:val="24"/>
          <w:szCs w:val="24"/>
          <w:lang w:eastAsia="sk-SK"/>
        </w:rPr>
        <w:t>8. v</w:t>
      </w:r>
      <w:r w:rsidRPr="000140C2">
        <w:rPr>
          <w:rFonts w:ascii="Times New Roman" w:hAnsi="Times New Roman" w:cs="Times New Roman"/>
          <w:b w:val="0"/>
          <w:bCs/>
          <w:sz w:val="24"/>
          <w:szCs w:val="24"/>
          <w:lang w:eastAsia="sk-SK"/>
        </w:rPr>
        <w:t>yhláška Ministerstva financií Slovenskej republiky č. 39/2005 Z. z., ktorou sa ustanovujú limity umiestnenia prostriedkov technických rezerv v</w:t>
      </w:r>
      <w:r w:rsidR="00581C9D">
        <w:rPr>
          <w:rFonts w:ascii="Times New Roman" w:hAnsi="Times New Roman" w:cs="Times New Roman"/>
          <w:b w:val="0"/>
          <w:bCs/>
          <w:sz w:val="24"/>
          <w:szCs w:val="24"/>
          <w:lang w:eastAsia="sk-SK"/>
        </w:rPr>
        <w:t> </w:t>
      </w:r>
      <w:r w:rsidRPr="000140C2">
        <w:rPr>
          <w:rFonts w:ascii="Times New Roman" w:hAnsi="Times New Roman" w:cs="Times New Roman"/>
          <w:b w:val="0"/>
          <w:bCs/>
          <w:sz w:val="24"/>
          <w:szCs w:val="24"/>
          <w:lang w:eastAsia="sk-SK"/>
        </w:rPr>
        <w:t>poisťovníctve</w:t>
      </w:r>
      <w:r w:rsidR="00581C9D">
        <w:rPr>
          <w:rFonts w:ascii="Times New Roman" w:hAnsi="Times New Roman" w:cs="Times New Roman"/>
          <w:b w:val="0"/>
          <w:bCs/>
          <w:sz w:val="24"/>
          <w:szCs w:val="24"/>
          <w:lang w:eastAsia="sk-SK"/>
        </w:rPr>
        <w:t>,</w:t>
      </w:r>
    </w:p>
    <w:p w:rsidR="00745803" w:rsidP="00745803">
      <w:pPr>
        <w:tabs>
          <w:tab w:val="left" w:pos="0"/>
        </w:tabs>
        <w:ind w:firstLine="0"/>
        <w:jc w:val="both"/>
        <w:rPr>
          <w:rFonts w:ascii="Times New Roman" w:hAnsi="Times New Roman" w:cs="Times New Roman"/>
          <w:b w:val="0"/>
          <w:bCs/>
          <w:sz w:val="24"/>
          <w:szCs w:val="24"/>
          <w:lang w:eastAsia="sk-SK"/>
        </w:rPr>
      </w:pPr>
      <w:r>
        <w:rPr>
          <w:rFonts w:ascii="Times New Roman" w:hAnsi="Times New Roman" w:cs="Times New Roman"/>
          <w:b w:val="0"/>
          <w:bCs/>
          <w:sz w:val="24"/>
          <w:szCs w:val="24"/>
          <w:lang w:eastAsia="sk-SK"/>
        </w:rPr>
        <w:t>9</w:t>
      </w:r>
      <w:r w:rsidR="00A17283">
        <w:rPr>
          <w:rFonts w:ascii="Times New Roman" w:hAnsi="Times New Roman" w:cs="Times New Roman"/>
          <w:b w:val="0"/>
          <w:bCs/>
          <w:sz w:val="24"/>
          <w:szCs w:val="24"/>
          <w:lang w:eastAsia="sk-SK"/>
        </w:rPr>
        <w:t>. v</w:t>
      </w:r>
      <w:r w:rsidRPr="000140C2">
        <w:rPr>
          <w:rFonts w:ascii="Times New Roman" w:hAnsi="Times New Roman" w:cs="Times New Roman"/>
          <w:b w:val="0"/>
          <w:bCs/>
          <w:sz w:val="24"/>
          <w:szCs w:val="24"/>
          <w:lang w:eastAsia="sk-SK"/>
        </w:rPr>
        <w:t>yhláška Ministerstva financií Slovenskej republiky č. 228/2005 Z. z. o vlastných zdrojoch finančného konglomerátu a metódach výpočtu dostatočnej výšky vlastných zdrojov finančného konglomerátu podľa zákona č. 95/2002 Z. z. o poisťovníctve a o zmene a doplnení niektorých zákonov v znení neskorších predpisov</w:t>
      </w:r>
      <w:r w:rsidR="00A779E8">
        <w:rPr>
          <w:rFonts w:ascii="Times New Roman" w:hAnsi="Times New Roman" w:cs="Times New Roman"/>
          <w:b w:val="0"/>
          <w:bCs/>
          <w:sz w:val="24"/>
          <w:szCs w:val="24"/>
          <w:lang w:eastAsia="sk-SK"/>
        </w:rPr>
        <w:t>,</w:t>
      </w:r>
      <w:r>
        <w:rPr>
          <w:rFonts w:ascii="Times New Roman" w:hAnsi="Times New Roman" w:cs="Times New Roman"/>
          <w:b w:val="0"/>
          <w:bCs/>
          <w:sz w:val="24"/>
          <w:szCs w:val="24"/>
          <w:lang w:eastAsia="sk-SK"/>
        </w:rPr>
        <w:t xml:space="preserve"> v znení vyhlášky č. 640/2006 Z. z.</w:t>
      </w:r>
      <w:r w:rsidR="00581C9D">
        <w:rPr>
          <w:rFonts w:ascii="Times New Roman" w:hAnsi="Times New Roman" w:cs="Times New Roman"/>
          <w:b w:val="0"/>
          <w:bCs/>
          <w:sz w:val="24"/>
          <w:szCs w:val="24"/>
          <w:lang w:eastAsia="sk-SK"/>
        </w:rPr>
        <w:t>,</w:t>
      </w:r>
    </w:p>
    <w:p w:rsidR="00745803" w:rsidP="00745803">
      <w:pPr>
        <w:tabs>
          <w:tab w:val="left" w:pos="0"/>
        </w:tabs>
        <w:ind w:firstLine="0"/>
        <w:jc w:val="both"/>
        <w:rPr>
          <w:rFonts w:ascii="Times New Roman" w:hAnsi="Times New Roman" w:cs="Times New Roman"/>
          <w:b w:val="0"/>
          <w:bCs/>
          <w:sz w:val="24"/>
          <w:szCs w:val="24"/>
          <w:lang w:eastAsia="sk-SK"/>
        </w:rPr>
      </w:pPr>
      <w:r w:rsidRPr="000140C2">
        <w:rPr>
          <w:rFonts w:ascii="Times New Roman" w:hAnsi="Times New Roman" w:cs="Times New Roman"/>
          <w:b w:val="0"/>
          <w:bCs/>
          <w:sz w:val="24"/>
          <w:szCs w:val="24"/>
          <w:lang w:eastAsia="sk-SK"/>
        </w:rPr>
        <w:t>1</w:t>
      </w:r>
      <w:r>
        <w:rPr>
          <w:rFonts w:ascii="Times New Roman" w:hAnsi="Times New Roman" w:cs="Times New Roman"/>
          <w:b w:val="0"/>
          <w:bCs/>
          <w:sz w:val="24"/>
          <w:szCs w:val="24"/>
          <w:lang w:eastAsia="sk-SK"/>
        </w:rPr>
        <w:t>0</w:t>
      </w:r>
      <w:r w:rsidR="00A17283">
        <w:rPr>
          <w:rFonts w:ascii="Times New Roman" w:hAnsi="Times New Roman" w:cs="Times New Roman"/>
          <w:b w:val="0"/>
          <w:bCs/>
          <w:sz w:val="24"/>
          <w:szCs w:val="24"/>
          <w:lang w:eastAsia="sk-SK"/>
        </w:rPr>
        <w:t>. v</w:t>
      </w:r>
      <w:r w:rsidRPr="000140C2">
        <w:rPr>
          <w:rFonts w:ascii="Times New Roman" w:hAnsi="Times New Roman" w:cs="Times New Roman"/>
          <w:b w:val="0"/>
          <w:bCs/>
          <w:sz w:val="24"/>
          <w:szCs w:val="24"/>
          <w:lang w:eastAsia="sk-SK"/>
        </w:rPr>
        <w:t>yhláška Ministerstva financií Slovenskej republiky č. 448/2005 Z. z. o odbornej skúške aktuára</w:t>
      </w:r>
      <w:r>
        <w:rPr>
          <w:rFonts w:ascii="Times New Roman" w:hAnsi="Times New Roman" w:cs="Times New Roman"/>
          <w:b w:val="0"/>
          <w:bCs/>
          <w:sz w:val="24"/>
          <w:szCs w:val="24"/>
          <w:lang w:eastAsia="sk-SK"/>
        </w:rPr>
        <w:t xml:space="preserve"> v znení vyhlášky č. 461/2006 Z. z.</w:t>
      </w:r>
      <w:r w:rsidR="00581C9D">
        <w:rPr>
          <w:rFonts w:ascii="Times New Roman" w:hAnsi="Times New Roman" w:cs="Times New Roman"/>
          <w:b w:val="0"/>
          <w:bCs/>
          <w:sz w:val="24"/>
          <w:szCs w:val="24"/>
          <w:lang w:eastAsia="sk-SK"/>
        </w:rPr>
        <w:t>,</w:t>
      </w:r>
    </w:p>
    <w:p w:rsidR="00E81237" w:rsidP="00E81237">
      <w:pPr>
        <w:tabs>
          <w:tab w:val="left" w:pos="0"/>
        </w:tabs>
        <w:ind w:firstLine="0"/>
        <w:jc w:val="both"/>
        <w:rPr>
          <w:rFonts w:ascii="Times New Roman" w:hAnsi="Times New Roman" w:cs="Times New Roman"/>
          <w:b w:val="0"/>
          <w:bCs/>
          <w:sz w:val="24"/>
          <w:szCs w:val="24"/>
        </w:rPr>
      </w:pPr>
      <w:r w:rsidRPr="00E81237" w:rsidR="00745803">
        <w:rPr>
          <w:rFonts w:ascii="Times New Roman" w:hAnsi="Times New Roman" w:cs="Times New Roman"/>
          <w:b w:val="0"/>
          <w:bCs/>
          <w:sz w:val="24"/>
          <w:szCs w:val="24"/>
          <w:lang w:eastAsia="sk-SK"/>
        </w:rPr>
        <w:t xml:space="preserve">11. </w:t>
      </w:r>
      <w:r w:rsidR="00A17283">
        <w:rPr>
          <w:rFonts w:ascii="Times New Roman" w:hAnsi="Times New Roman" w:cs="Times New Roman"/>
          <w:b w:val="0"/>
          <w:bCs/>
          <w:sz w:val="24"/>
          <w:szCs w:val="24"/>
          <w:lang w:eastAsia="sk-SK"/>
        </w:rPr>
        <w:t>v</w:t>
      </w:r>
      <w:r w:rsidRPr="00E81237" w:rsidR="00745803">
        <w:rPr>
          <w:rFonts w:ascii="Times New Roman" w:hAnsi="Times New Roman" w:cs="Times New Roman"/>
          <w:b w:val="0"/>
          <w:bCs/>
          <w:sz w:val="24"/>
          <w:szCs w:val="24"/>
          <w:lang w:eastAsia="sk-SK"/>
        </w:rPr>
        <w:t xml:space="preserve">yhláška Ministerstva financií Slovenskej republiky č. 172/2006 Z. z., </w:t>
      </w:r>
      <w:r w:rsidRPr="00E81237" w:rsidR="00745803">
        <w:rPr>
          <w:rFonts w:ascii="Times New Roman" w:hAnsi="Times New Roman" w:cs="Times New Roman"/>
          <w:b w:val="0"/>
          <w:bCs/>
          <w:sz w:val="24"/>
          <w:szCs w:val="24"/>
        </w:rPr>
        <w:t>ktorou sa ustanovuje maximálna výška technickej úro</w:t>
      </w:r>
      <w:r w:rsidR="00581C9D">
        <w:rPr>
          <w:rFonts w:ascii="Times New Roman" w:hAnsi="Times New Roman" w:cs="Times New Roman"/>
          <w:b w:val="0"/>
          <w:bCs/>
          <w:sz w:val="24"/>
          <w:szCs w:val="24"/>
        </w:rPr>
        <w:t>kovej miery v životnom poistení,</w:t>
      </w:r>
    </w:p>
    <w:p w:rsidR="00581C9D" w:rsidP="00E81237">
      <w:pPr>
        <w:tabs>
          <w:tab w:val="left" w:pos="0"/>
        </w:tabs>
        <w:ind w:firstLine="0"/>
        <w:jc w:val="both"/>
        <w:rPr>
          <w:rFonts w:ascii="Times New Roman" w:hAnsi="Times New Roman" w:cs="Times New Roman"/>
          <w:b w:val="0"/>
          <w:bCs/>
          <w:sz w:val="24"/>
          <w:szCs w:val="24"/>
        </w:rPr>
      </w:pPr>
      <w:r w:rsidR="00A17283">
        <w:rPr>
          <w:rFonts w:ascii="Times New Roman" w:hAnsi="Times New Roman" w:cs="Times New Roman"/>
          <w:b w:val="0"/>
          <w:bCs/>
          <w:sz w:val="24"/>
          <w:szCs w:val="24"/>
        </w:rPr>
        <w:t>12. o</w:t>
      </w:r>
      <w:r>
        <w:rPr>
          <w:rFonts w:ascii="Times New Roman" w:hAnsi="Times New Roman" w:cs="Times New Roman"/>
          <w:b w:val="0"/>
          <w:bCs/>
          <w:sz w:val="24"/>
          <w:szCs w:val="24"/>
        </w:rPr>
        <w:t>patrenie Národnej banky Slovenska č. 8/2006 o predkladaní výkazov poisťovňami a pobočkami zahraničných poisťovní (oznámenie č. 607/2006 Z. z.),</w:t>
      </w:r>
    </w:p>
    <w:p w:rsidR="00581C9D" w:rsidP="00E81237">
      <w:pPr>
        <w:tabs>
          <w:tab w:val="left" w:pos="0"/>
        </w:tabs>
        <w:ind w:firstLine="0"/>
        <w:jc w:val="both"/>
        <w:rPr>
          <w:rFonts w:ascii="Times New Roman" w:hAnsi="Times New Roman" w:cs="Times New Roman"/>
          <w:b w:val="0"/>
          <w:bCs/>
          <w:sz w:val="24"/>
          <w:szCs w:val="24"/>
          <w:lang w:eastAsia="sk-SK"/>
        </w:rPr>
      </w:pPr>
      <w:r w:rsidR="00A17283">
        <w:rPr>
          <w:rFonts w:ascii="Times New Roman" w:hAnsi="Times New Roman" w:cs="Times New Roman"/>
          <w:b w:val="0"/>
          <w:bCs/>
          <w:sz w:val="24"/>
          <w:szCs w:val="24"/>
        </w:rPr>
        <w:t>13. o</w:t>
      </w:r>
      <w:r>
        <w:rPr>
          <w:rFonts w:ascii="Times New Roman" w:hAnsi="Times New Roman" w:cs="Times New Roman"/>
          <w:b w:val="0"/>
          <w:bCs/>
          <w:sz w:val="24"/>
          <w:szCs w:val="24"/>
        </w:rPr>
        <w:t>patrenie Národnej banky Slovenska č. 9/2006 o predkladaní výkazov, hlásení a iných správ poisťovacieho konsolidovaného celku alebo poisťovacieho</w:t>
      </w:r>
      <w:r w:rsidRPr="00581C9D">
        <w:rPr>
          <w:rFonts w:ascii="Times New Roman" w:hAnsi="Times New Roman" w:cs="Times New Roman"/>
          <w:b w:val="0"/>
          <w:bCs/>
          <w:sz w:val="24"/>
          <w:szCs w:val="24"/>
          <w:lang w:eastAsia="sk-SK"/>
        </w:rPr>
        <w:t xml:space="preserve"> </w:t>
      </w:r>
      <w:r w:rsidRPr="00E81237">
        <w:rPr>
          <w:rFonts w:ascii="Times New Roman" w:hAnsi="Times New Roman" w:cs="Times New Roman"/>
          <w:b w:val="0"/>
          <w:bCs/>
          <w:sz w:val="24"/>
          <w:szCs w:val="24"/>
          <w:lang w:eastAsia="sk-SK"/>
        </w:rPr>
        <w:t>subkonsolidovaného celku, finančného konsolidovaného celku alebo finančného subkonsolidovaného celku</w:t>
      </w:r>
      <w:r>
        <w:rPr>
          <w:rFonts w:ascii="Times New Roman" w:hAnsi="Times New Roman" w:cs="Times New Roman"/>
          <w:b w:val="0"/>
          <w:bCs/>
          <w:sz w:val="24"/>
          <w:szCs w:val="24"/>
          <w:lang w:eastAsia="sk-SK"/>
        </w:rPr>
        <w:t xml:space="preserve"> a zmiešaného konsolidovaného celku alebo zmiešaného subkonsolidovaného celku (oznámenie č. 610/2006 Z. z.),</w:t>
      </w:r>
    </w:p>
    <w:p w:rsidR="00581C9D" w:rsidRPr="00E81237" w:rsidP="00E81237">
      <w:pPr>
        <w:tabs>
          <w:tab w:val="left" w:pos="0"/>
        </w:tabs>
        <w:ind w:firstLine="0"/>
        <w:jc w:val="both"/>
        <w:rPr>
          <w:rFonts w:ascii="Times New Roman" w:hAnsi="Times New Roman" w:cs="Times New Roman"/>
          <w:b w:val="0"/>
          <w:bCs/>
          <w:sz w:val="24"/>
          <w:szCs w:val="24"/>
          <w:lang w:eastAsia="sk-SK"/>
        </w:rPr>
      </w:pPr>
      <w:r>
        <w:rPr>
          <w:rFonts w:ascii="Times New Roman" w:hAnsi="Times New Roman" w:cs="Times New Roman"/>
          <w:b w:val="0"/>
          <w:bCs/>
          <w:sz w:val="24"/>
          <w:szCs w:val="24"/>
          <w:lang w:eastAsia="sk-SK"/>
        </w:rPr>
        <w:t xml:space="preserve">14. </w:t>
      </w:r>
      <w:r w:rsidR="00A17283">
        <w:rPr>
          <w:rFonts w:ascii="Times New Roman" w:hAnsi="Times New Roman" w:cs="Times New Roman"/>
          <w:b w:val="0"/>
          <w:bCs/>
          <w:color w:val="000000"/>
          <w:sz w:val="24"/>
          <w:szCs w:val="24"/>
          <w:lang w:eastAsia="sk-SK"/>
        </w:rPr>
        <w:t>o</w:t>
      </w:r>
      <w:r w:rsidRPr="00E81237">
        <w:rPr>
          <w:rFonts w:ascii="Times New Roman" w:hAnsi="Times New Roman" w:cs="Times New Roman"/>
          <w:b w:val="0"/>
          <w:bCs/>
          <w:color w:val="000000"/>
          <w:sz w:val="24"/>
          <w:szCs w:val="24"/>
          <w:lang w:eastAsia="sk-SK"/>
        </w:rPr>
        <w:t>patrenie Národnej banky Slovenska č. 11/2006 o predkladaní hlásenia o dostatočnej výške vlastných zdrojov finančného konglomerátu podľa zákona č. 95/2002 Z. z. o poisťovníctve a o zmene a</w:t>
      </w:r>
      <w:r>
        <w:rPr>
          <w:rFonts w:ascii="Times New Roman" w:hAnsi="Times New Roman" w:cs="Times New Roman"/>
          <w:b w:val="0"/>
          <w:bCs/>
          <w:color w:val="000000"/>
          <w:sz w:val="24"/>
          <w:szCs w:val="24"/>
          <w:lang w:eastAsia="sk-SK"/>
        </w:rPr>
        <w:t> </w:t>
      </w:r>
      <w:r w:rsidRPr="00E81237">
        <w:rPr>
          <w:rFonts w:ascii="Times New Roman" w:hAnsi="Times New Roman" w:cs="Times New Roman"/>
          <w:b w:val="0"/>
          <w:bCs/>
          <w:color w:val="000000"/>
          <w:sz w:val="24"/>
          <w:szCs w:val="24"/>
          <w:lang w:eastAsia="sk-SK"/>
        </w:rPr>
        <w:t>doplnení</w:t>
      </w:r>
      <w:r>
        <w:rPr>
          <w:rFonts w:ascii="Times New Roman" w:hAnsi="Times New Roman" w:cs="Times New Roman"/>
          <w:b w:val="0"/>
          <w:bCs/>
          <w:color w:val="000000"/>
          <w:sz w:val="24"/>
          <w:szCs w:val="24"/>
          <w:lang w:eastAsia="sk-SK"/>
        </w:rPr>
        <w:t xml:space="preserve"> niektorých zákonov v znení neskorších predpisov ( oznámeni</w:t>
      </w:r>
      <w:r w:rsidR="0030668E">
        <w:rPr>
          <w:rFonts w:ascii="Times New Roman" w:hAnsi="Times New Roman" w:cs="Times New Roman"/>
          <w:b w:val="0"/>
          <w:bCs/>
          <w:color w:val="000000"/>
          <w:sz w:val="24"/>
          <w:szCs w:val="24"/>
          <w:lang w:eastAsia="sk-SK"/>
        </w:rPr>
        <w:t>e č. 643/2006 Z. z.).</w:t>
      </w:r>
      <w:r>
        <w:rPr>
          <w:rFonts w:ascii="Times New Roman" w:hAnsi="Times New Roman" w:cs="Times New Roman"/>
          <w:b w:val="0"/>
          <w:bCs/>
          <w:sz w:val="24"/>
          <w:szCs w:val="24"/>
        </w:rPr>
        <w:t xml:space="preserve">  </w:t>
      </w:r>
    </w:p>
    <w:p w:rsidR="00E81237" w:rsidRPr="00E81237" w:rsidP="00581C9D">
      <w:pPr>
        <w:tabs>
          <w:tab w:val="left" w:pos="0"/>
        </w:tabs>
        <w:ind w:firstLine="0"/>
        <w:jc w:val="both"/>
        <w:rPr>
          <w:rFonts w:ascii="Arial" w:hAnsi="Arial" w:cs="Arial"/>
          <w:b w:val="0"/>
          <w:bCs/>
          <w:color w:val="000000"/>
          <w:sz w:val="24"/>
          <w:lang w:eastAsia="sk-SK"/>
        </w:rPr>
      </w:pPr>
      <w:r w:rsidRPr="00E81237">
        <w:rPr>
          <w:rFonts w:ascii="Arial" w:hAnsi="Arial" w:cs="Arial"/>
          <w:b w:val="0"/>
          <w:bCs/>
          <w:color w:val="000000"/>
          <w:sz w:val="24"/>
          <w:lang w:eastAsia="sk-SK"/>
        </w:rPr>
        <w:t xml:space="preserve">  </w:t>
      </w:r>
    </w:p>
    <w:p w:rsidR="007B0977" w:rsidRPr="000824E2" w:rsidP="007B0977">
      <w:pPr>
        <w:jc w:val="center"/>
        <w:rPr>
          <w:rFonts w:ascii="Times New Roman" w:hAnsi="Times New Roman" w:cs="Times New Roman"/>
          <w:b/>
          <w:sz w:val="24"/>
          <w:szCs w:val="24"/>
        </w:rPr>
      </w:pPr>
      <w:r w:rsidRPr="000824E2">
        <w:rPr>
          <w:rFonts w:ascii="Times New Roman" w:hAnsi="Times New Roman" w:cs="Times New Roman"/>
          <w:b/>
          <w:sz w:val="24"/>
          <w:szCs w:val="24"/>
        </w:rPr>
        <w:t>Čl. II</w:t>
      </w:r>
    </w:p>
    <w:p w:rsidR="007B0977" w:rsidRPr="000824E2" w:rsidP="007B0977">
      <w:pPr>
        <w:jc w:val="center"/>
        <w:rPr>
          <w:rFonts w:ascii="Times New Roman" w:hAnsi="Times New Roman" w:cs="Times New Roman"/>
          <w:b/>
          <w:sz w:val="24"/>
          <w:szCs w:val="24"/>
        </w:rPr>
      </w:pPr>
    </w:p>
    <w:p w:rsidR="007B0977" w:rsidRPr="000824E2" w:rsidP="007B0977">
      <w:pPr>
        <w:tabs>
          <w:tab w:val="left" w:pos="0"/>
        </w:tabs>
        <w:jc w:val="both"/>
        <w:rPr>
          <w:rFonts w:ascii="Times New Roman" w:hAnsi="Times New Roman" w:cs="Times New Roman"/>
          <w:sz w:val="24"/>
          <w:szCs w:val="24"/>
        </w:rPr>
      </w:pPr>
      <w:r w:rsidRPr="000824E2">
        <w:rPr>
          <w:rFonts w:ascii="Times New Roman" w:hAnsi="Times New Roman" w:cs="Times New Roman"/>
          <w:b/>
          <w:sz w:val="24"/>
          <w:szCs w:val="24"/>
        </w:rPr>
        <w:tab/>
      </w:r>
      <w:r w:rsidRPr="000824E2">
        <w:rPr>
          <w:rFonts w:ascii="Times New Roman" w:hAnsi="Times New Roman" w:cs="Times New Roman"/>
          <w:sz w:val="24"/>
          <w:szCs w:val="24"/>
        </w:rPr>
        <w:t xml:space="preserve">Zákon č. 566/2001 Z. z. o cenných papieroch a investičných službách a o zmene a doplnení niektorých zákonov (zákon o cenných papieroch) v znení zákona č. 291/2002 Z. z., zákona č. 510/2002 Z. z., zákona č. 162/2003 Z. z., zákona č. 594/2003 Z. z.,  zákona č.43/2004 Z. z., zákona č.635/2004 Z. z., zákona č. 747/2004 Z. z.,  zákona č. 7/2005 Z. z.,  zákona č. 266/2005 Z. z., zákona č. 336/2005 Z. z., zákona č. 213/2006 Z. z., zákona </w:t>
        <w:br/>
        <w:t>č. 644/2006 Z. z.  a zákona č. 209/2007 Z. z. sa mení a dopĺňa takto:</w:t>
      </w:r>
    </w:p>
    <w:p w:rsidR="007B0977" w:rsidRPr="000824E2" w:rsidP="007B0977">
      <w:pPr>
        <w:tabs>
          <w:tab w:val="left" w:pos="0"/>
        </w:tabs>
        <w:jc w:val="both"/>
        <w:rPr>
          <w:rFonts w:ascii="Times New Roman" w:hAnsi="Times New Roman" w:cs="Times New Roman"/>
          <w:sz w:val="24"/>
          <w:szCs w:val="24"/>
        </w:rPr>
      </w:pPr>
    </w:p>
    <w:p w:rsidR="007B0977" w:rsidRPr="000824E2" w:rsidP="007B0977">
      <w:pPr>
        <w:rPr>
          <w:rFonts w:ascii="Times New Roman" w:hAnsi="Times New Roman" w:cs="Times New Roman"/>
          <w:sz w:val="24"/>
          <w:szCs w:val="24"/>
        </w:rPr>
      </w:pPr>
    </w:p>
    <w:p w:rsidR="007B0977" w:rsidRPr="000824E2" w:rsidP="007B0977">
      <w:pPr>
        <w:numPr>
          <w:ilvl w:val="0"/>
          <w:numId w:val="44"/>
        </w:numPr>
        <w:tabs>
          <w:tab w:val="clear" w:pos="1920"/>
        </w:tabs>
        <w:ind w:left="360"/>
        <w:jc w:val="both"/>
        <w:rPr>
          <w:rFonts w:ascii="Times New Roman" w:hAnsi="Times New Roman" w:cs="Times New Roman"/>
          <w:sz w:val="24"/>
          <w:szCs w:val="24"/>
        </w:rPr>
      </w:pPr>
      <w:r w:rsidRPr="000824E2">
        <w:rPr>
          <w:rFonts w:ascii="Times New Roman" w:hAnsi="Times New Roman" w:cs="Times New Roman"/>
          <w:sz w:val="24"/>
          <w:szCs w:val="24"/>
        </w:rPr>
        <w:t>V § 54 ods. 6 sa vypúšťa posledná veta.</w:t>
      </w:r>
    </w:p>
    <w:p w:rsidR="007B0977" w:rsidRPr="000824E2" w:rsidP="007B0977">
      <w:pPr>
        <w:jc w:val="both"/>
        <w:rPr>
          <w:rFonts w:ascii="Times New Roman" w:hAnsi="Times New Roman" w:cs="Times New Roman"/>
          <w:sz w:val="24"/>
          <w:szCs w:val="24"/>
        </w:rPr>
      </w:pPr>
    </w:p>
    <w:p w:rsidR="007B0977" w:rsidRPr="000824E2" w:rsidP="007B0977">
      <w:pPr>
        <w:numPr>
          <w:ilvl w:val="0"/>
          <w:numId w:val="44"/>
        </w:numPr>
        <w:tabs>
          <w:tab w:val="clear" w:pos="1920"/>
        </w:tabs>
        <w:ind w:left="360"/>
        <w:jc w:val="both"/>
        <w:rPr>
          <w:rFonts w:ascii="Times New Roman" w:hAnsi="Times New Roman" w:cs="Times New Roman"/>
          <w:sz w:val="24"/>
          <w:szCs w:val="24"/>
        </w:rPr>
      </w:pPr>
      <w:r w:rsidRPr="000824E2">
        <w:rPr>
          <w:rFonts w:ascii="Times New Roman" w:hAnsi="Times New Roman" w:cs="Times New Roman"/>
          <w:sz w:val="24"/>
          <w:szCs w:val="24"/>
        </w:rPr>
        <w:t>V § 61 ods. 8 sa slovo „neprevzala“ nahrádza slovom „prevzala“.</w:t>
      </w:r>
    </w:p>
    <w:p w:rsidR="007B0977" w:rsidRPr="000824E2" w:rsidP="007B0977">
      <w:pPr>
        <w:jc w:val="both"/>
        <w:rPr>
          <w:rFonts w:ascii="Times New Roman" w:hAnsi="Times New Roman" w:cs="Times New Roman"/>
          <w:iCs/>
          <w:sz w:val="24"/>
          <w:szCs w:val="24"/>
        </w:rPr>
      </w:pPr>
    </w:p>
    <w:p w:rsidR="007B0977" w:rsidRPr="000824E2" w:rsidP="007B0977">
      <w:pPr>
        <w:numPr>
          <w:ilvl w:val="0"/>
          <w:numId w:val="44"/>
        </w:numPr>
        <w:tabs>
          <w:tab w:val="clear" w:pos="1920"/>
        </w:tabs>
        <w:ind w:left="360"/>
        <w:jc w:val="both"/>
        <w:rPr>
          <w:rFonts w:ascii="Times New Roman" w:hAnsi="Times New Roman" w:cs="Times New Roman"/>
          <w:iCs/>
          <w:sz w:val="24"/>
          <w:szCs w:val="24"/>
        </w:rPr>
      </w:pPr>
      <w:r w:rsidRPr="000824E2">
        <w:rPr>
          <w:rFonts w:ascii="Times New Roman" w:hAnsi="Times New Roman" w:cs="Times New Roman"/>
          <w:iCs/>
          <w:sz w:val="24"/>
          <w:szCs w:val="24"/>
        </w:rPr>
        <w:t>V § 71d ods. 3 sa za slovo „manažmentu“ vkladajú slová „a dozornej rade“.</w:t>
      </w:r>
    </w:p>
    <w:p w:rsidR="007B0977" w:rsidRPr="000824E2" w:rsidP="007B0977">
      <w:pPr>
        <w:jc w:val="both"/>
        <w:rPr>
          <w:rFonts w:ascii="Times New Roman" w:hAnsi="Times New Roman" w:cs="Times New Roman"/>
          <w:iCs/>
          <w:sz w:val="24"/>
          <w:szCs w:val="24"/>
        </w:rPr>
      </w:pPr>
    </w:p>
    <w:p w:rsidR="007B0977" w:rsidRPr="000824E2" w:rsidP="007B0977">
      <w:pPr>
        <w:numPr>
          <w:ilvl w:val="0"/>
          <w:numId w:val="44"/>
        </w:numPr>
        <w:tabs>
          <w:tab w:val="clear" w:pos="1920"/>
        </w:tabs>
        <w:ind w:left="360"/>
        <w:jc w:val="both"/>
        <w:rPr>
          <w:rFonts w:ascii="Times New Roman" w:hAnsi="Times New Roman" w:cs="Times New Roman"/>
          <w:iCs/>
          <w:sz w:val="24"/>
          <w:szCs w:val="24"/>
        </w:rPr>
      </w:pPr>
      <w:r w:rsidRPr="000824E2">
        <w:rPr>
          <w:rFonts w:ascii="Times New Roman" w:hAnsi="Times New Roman" w:cs="Times New Roman"/>
          <w:iCs/>
          <w:sz w:val="24"/>
          <w:szCs w:val="24"/>
        </w:rPr>
        <w:t>V § 73 ods. 4 sa číslo „9“ nahrádza číslom „3“.</w:t>
      </w:r>
    </w:p>
    <w:p w:rsidR="007B0977" w:rsidRPr="000824E2" w:rsidP="007B0977">
      <w:pPr>
        <w:jc w:val="both"/>
        <w:rPr>
          <w:rFonts w:ascii="Times New Roman" w:hAnsi="Times New Roman" w:cs="Times New Roman"/>
          <w:iCs/>
          <w:sz w:val="24"/>
          <w:szCs w:val="24"/>
        </w:rPr>
      </w:pPr>
    </w:p>
    <w:p w:rsidR="007B0977" w:rsidRPr="000824E2" w:rsidP="007B0977">
      <w:pPr>
        <w:numPr>
          <w:ilvl w:val="0"/>
          <w:numId w:val="44"/>
        </w:numPr>
        <w:tabs>
          <w:tab w:val="clear" w:pos="1920"/>
        </w:tabs>
        <w:ind w:left="360"/>
        <w:jc w:val="both"/>
        <w:rPr>
          <w:rFonts w:ascii="Times New Roman" w:hAnsi="Times New Roman" w:cs="Times New Roman"/>
          <w:iCs/>
          <w:sz w:val="24"/>
          <w:szCs w:val="24"/>
        </w:rPr>
      </w:pPr>
      <w:r w:rsidRPr="000824E2">
        <w:rPr>
          <w:rFonts w:ascii="Times New Roman" w:hAnsi="Times New Roman" w:cs="Times New Roman"/>
          <w:iCs/>
          <w:sz w:val="24"/>
          <w:szCs w:val="24"/>
        </w:rPr>
        <w:t>V § 73 ods. 7 sa číslo „12“ nahrádza číslom „7“.</w:t>
      </w:r>
    </w:p>
    <w:p w:rsidR="007B0977" w:rsidRPr="000824E2" w:rsidP="007B0977">
      <w:pPr>
        <w:tabs>
          <w:tab w:val="left" w:pos="3360"/>
        </w:tabs>
        <w:ind w:left="4140"/>
        <w:jc w:val="both"/>
        <w:rPr>
          <w:rFonts w:ascii="Times New Roman" w:hAnsi="Times New Roman" w:cs="Times New Roman"/>
          <w:iCs/>
          <w:sz w:val="24"/>
          <w:szCs w:val="24"/>
        </w:rPr>
      </w:pPr>
    </w:p>
    <w:p w:rsidR="007B0977" w:rsidRPr="000824E2" w:rsidP="007B0977">
      <w:pPr>
        <w:numPr>
          <w:ilvl w:val="0"/>
          <w:numId w:val="44"/>
        </w:numPr>
        <w:tabs>
          <w:tab w:val="clear" w:pos="1920"/>
        </w:tabs>
        <w:ind w:left="360"/>
        <w:jc w:val="both"/>
        <w:rPr>
          <w:rFonts w:ascii="Times New Roman" w:hAnsi="Times New Roman" w:cs="Times New Roman"/>
          <w:sz w:val="24"/>
          <w:szCs w:val="24"/>
        </w:rPr>
      </w:pPr>
      <w:r w:rsidRPr="000824E2">
        <w:rPr>
          <w:rFonts w:ascii="Times New Roman" w:hAnsi="Times New Roman" w:cs="Times New Roman"/>
          <w:sz w:val="24"/>
          <w:szCs w:val="24"/>
        </w:rPr>
        <w:t>V § 73f ods. 6 sa za slovo „poskytovaní“ vkladajú slová „ investičného poradenstva alebo“.</w:t>
      </w:r>
    </w:p>
    <w:p w:rsidR="007B0977" w:rsidRPr="000824E2" w:rsidP="007B0977">
      <w:pPr>
        <w:jc w:val="both"/>
        <w:rPr>
          <w:rFonts w:ascii="Times New Roman" w:hAnsi="Times New Roman" w:cs="Times New Roman"/>
          <w:sz w:val="24"/>
          <w:szCs w:val="24"/>
        </w:rPr>
      </w:pPr>
    </w:p>
    <w:p w:rsidR="007B0977" w:rsidRPr="000824E2" w:rsidP="007B0977">
      <w:pPr>
        <w:numPr>
          <w:ilvl w:val="0"/>
          <w:numId w:val="44"/>
        </w:numPr>
        <w:tabs>
          <w:tab w:val="clear" w:pos="1920"/>
        </w:tabs>
        <w:ind w:left="360"/>
        <w:jc w:val="both"/>
        <w:rPr>
          <w:rFonts w:ascii="Times New Roman" w:hAnsi="Times New Roman" w:cs="Times New Roman"/>
          <w:sz w:val="24"/>
          <w:szCs w:val="24"/>
        </w:rPr>
      </w:pPr>
      <w:r w:rsidRPr="000824E2">
        <w:rPr>
          <w:rFonts w:ascii="Times New Roman" w:hAnsi="Times New Roman" w:cs="Times New Roman"/>
          <w:sz w:val="24"/>
          <w:szCs w:val="24"/>
        </w:rPr>
        <w:t>V § 79a ods. 2 sa za slov</w:t>
      </w:r>
      <w:r>
        <w:rPr>
          <w:rFonts w:ascii="Times New Roman" w:hAnsi="Times New Roman" w:cs="Times New Roman"/>
          <w:sz w:val="24"/>
          <w:szCs w:val="24"/>
        </w:rPr>
        <w:t>o</w:t>
      </w:r>
      <w:r w:rsidRPr="000824E2">
        <w:rPr>
          <w:rFonts w:ascii="Times New Roman" w:hAnsi="Times New Roman" w:cs="Times New Roman"/>
          <w:sz w:val="24"/>
          <w:szCs w:val="24"/>
        </w:rPr>
        <w:t xml:space="preserve"> „Ustanovenia “ vkladajú slová „ </w:t>
      </w:r>
      <w:r>
        <w:rPr>
          <w:rFonts w:ascii="Times New Roman" w:hAnsi="Times New Roman" w:cs="Times New Roman"/>
          <w:sz w:val="24"/>
          <w:szCs w:val="24"/>
        </w:rPr>
        <w:t xml:space="preserve">§ </w:t>
      </w:r>
      <w:r w:rsidRPr="000824E2">
        <w:rPr>
          <w:rFonts w:ascii="Times New Roman" w:hAnsi="Times New Roman" w:cs="Times New Roman"/>
          <w:sz w:val="24"/>
          <w:szCs w:val="24"/>
        </w:rPr>
        <w:t>61a ods. 1, 2, 4 až 9,“.</w:t>
      </w:r>
    </w:p>
    <w:p w:rsidR="007B0977" w:rsidRPr="000824E2" w:rsidP="007B0977">
      <w:pPr>
        <w:tabs>
          <w:tab w:val="left" w:pos="3360"/>
        </w:tabs>
        <w:ind w:left="4140"/>
        <w:jc w:val="both"/>
        <w:rPr>
          <w:rFonts w:ascii="Times New Roman" w:hAnsi="Times New Roman" w:cs="Times New Roman"/>
          <w:iCs/>
          <w:sz w:val="24"/>
          <w:szCs w:val="24"/>
        </w:rPr>
      </w:pPr>
    </w:p>
    <w:p w:rsidR="007B0977" w:rsidRPr="000824E2" w:rsidP="007B0977">
      <w:pPr>
        <w:numPr>
          <w:ilvl w:val="0"/>
          <w:numId w:val="44"/>
        </w:numPr>
        <w:tabs>
          <w:tab w:val="clear" w:pos="1920"/>
        </w:tabs>
        <w:ind w:left="360"/>
        <w:jc w:val="both"/>
        <w:rPr>
          <w:rFonts w:ascii="Times New Roman" w:hAnsi="Times New Roman" w:cs="Times New Roman"/>
          <w:iCs/>
          <w:sz w:val="24"/>
          <w:szCs w:val="24"/>
        </w:rPr>
      </w:pPr>
      <w:r w:rsidRPr="000824E2">
        <w:rPr>
          <w:rFonts w:ascii="Times New Roman" w:hAnsi="Times New Roman" w:cs="Times New Roman"/>
          <w:iCs/>
          <w:sz w:val="24"/>
          <w:szCs w:val="24"/>
        </w:rPr>
        <w:t>V § 105a ods. 3 sa za slová „zahraničného obchodníka s cennými papiermi“ vkladá čiarka a slová  „banku alebo zahraničnú banku“.</w:t>
      </w:r>
    </w:p>
    <w:p w:rsidR="007B0977" w:rsidRPr="000824E2" w:rsidP="007B0977">
      <w:pPr>
        <w:jc w:val="both"/>
        <w:rPr>
          <w:rFonts w:ascii="Times New Roman" w:hAnsi="Times New Roman" w:cs="Times New Roman"/>
          <w:sz w:val="24"/>
          <w:szCs w:val="24"/>
        </w:rPr>
      </w:pPr>
    </w:p>
    <w:p w:rsidR="007B0977" w:rsidP="007B0977">
      <w:pPr>
        <w:numPr>
          <w:ilvl w:val="0"/>
          <w:numId w:val="44"/>
        </w:numPr>
        <w:tabs>
          <w:tab w:val="clear" w:pos="1920"/>
        </w:tabs>
        <w:ind w:left="360"/>
        <w:jc w:val="both"/>
        <w:rPr>
          <w:rFonts w:ascii="Times New Roman" w:hAnsi="Times New Roman" w:cs="Times New Roman"/>
          <w:sz w:val="24"/>
          <w:szCs w:val="24"/>
        </w:rPr>
      </w:pPr>
      <w:r w:rsidRPr="000824E2">
        <w:rPr>
          <w:rFonts w:ascii="Times New Roman" w:hAnsi="Times New Roman" w:cs="Times New Roman"/>
          <w:sz w:val="24"/>
          <w:szCs w:val="24"/>
        </w:rPr>
        <w:t>V § 143f ods. 1 písm. c) sa slová „§ 138 ods. 5 písm. n)“ nahrádzajú slovami „</w:t>
      </w:r>
      <w:r>
        <w:rPr>
          <w:rFonts w:ascii="Times New Roman" w:hAnsi="Times New Roman" w:cs="Times New Roman"/>
          <w:sz w:val="24"/>
          <w:szCs w:val="24"/>
        </w:rPr>
        <w:t xml:space="preserve">§ </w:t>
      </w:r>
      <w:r w:rsidRPr="000824E2">
        <w:rPr>
          <w:rFonts w:ascii="Times New Roman" w:hAnsi="Times New Roman" w:cs="Times New Roman"/>
          <w:sz w:val="24"/>
          <w:szCs w:val="24"/>
        </w:rPr>
        <w:t>143b písm. d)“.</w:t>
      </w:r>
    </w:p>
    <w:p w:rsidR="007B0977" w:rsidP="007B0977">
      <w:pPr>
        <w:jc w:val="both"/>
        <w:rPr>
          <w:rFonts w:ascii="Times New Roman" w:hAnsi="Times New Roman" w:cs="Times New Roman"/>
          <w:sz w:val="24"/>
          <w:szCs w:val="24"/>
        </w:rPr>
      </w:pPr>
    </w:p>
    <w:p w:rsidR="007B0977" w:rsidRPr="000824E2" w:rsidP="007B0977">
      <w:pPr>
        <w:numPr>
          <w:ilvl w:val="0"/>
          <w:numId w:val="44"/>
        </w:numPr>
        <w:tabs>
          <w:tab w:val="clear" w:pos="1920"/>
        </w:tabs>
        <w:ind w:left="360"/>
        <w:jc w:val="both"/>
        <w:rPr>
          <w:rFonts w:ascii="Times New Roman" w:hAnsi="Times New Roman" w:cs="Times New Roman"/>
          <w:sz w:val="24"/>
          <w:szCs w:val="24"/>
        </w:rPr>
      </w:pPr>
      <w:r>
        <w:rPr>
          <w:rFonts w:ascii="Times New Roman" w:hAnsi="Times New Roman" w:cs="Times New Roman"/>
          <w:sz w:val="24"/>
          <w:szCs w:val="24"/>
        </w:rPr>
        <w:t>V 173f ods. 2 úvodnej vete sa slovo „vzťahuje“ nahrádza slovom „nevzťahuje“.</w:t>
      </w:r>
    </w:p>
    <w:p w:rsidR="007B0977" w:rsidRPr="000824E2" w:rsidP="007B0977">
      <w:pPr>
        <w:jc w:val="both"/>
        <w:rPr>
          <w:rFonts w:ascii="Times New Roman" w:hAnsi="Times New Roman" w:cs="Times New Roman"/>
          <w:sz w:val="24"/>
          <w:szCs w:val="24"/>
        </w:rPr>
      </w:pPr>
    </w:p>
    <w:p w:rsidR="00E45015" w:rsidP="007B0977">
      <w:pPr>
        <w:pStyle w:val="BodyTextIndent"/>
        <w:spacing w:after="0"/>
        <w:ind w:left="0"/>
        <w:jc w:val="center"/>
        <w:rPr>
          <w:rFonts w:ascii="Times New Roman" w:hAnsi="Times New Roman" w:cs="Times New Roman"/>
          <w:b/>
        </w:rPr>
      </w:pPr>
    </w:p>
    <w:p w:rsidR="007B0977" w:rsidRPr="000824E2" w:rsidP="007B0977">
      <w:pPr>
        <w:pStyle w:val="BodyTextIndent"/>
        <w:spacing w:after="0"/>
        <w:ind w:left="0"/>
        <w:jc w:val="center"/>
        <w:rPr>
          <w:rFonts w:ascii="Times New Roman" w:hAnsi="Times New Roman" w:cs="Times New Roman"/>
          <w:b/>
        </w:rPr>
      </w:pPr>
      <w:r w:rsidRPr="000824E2">
        <w:rPr>
          <w:rFonts w:ascii="Times New Roman" w:hAnsi="Times New Roman" w:cs="Times New Roman"/>
          <w:b/>
        </w:rPr>
        <w:t>Čl. III</w:t>
      </w:r>
    </w:p>
    <w:p w:rsidR="007B0977" w:rsidRPr="000824E2" w:rsidP="007B0977">
      <w:pPr>
        <w:pStyle w:val="BodyTextIndent"/>
        <w:spacing w:after="0"/>
        <w:ind w:left="0" w:firstLine="708"/>
        <w:jc w:val="both"/>
        <w:rPr>
          <w:rFonts w:ascii="Times New Roman" w:hAnsi="Times New Roman" w:cs="Times New Roman"/>
        </w:rPr>
      </w:pPr>
    </w:p>
    <w:p w:rsidR="007B0977" w:rsidRPr="000824E2" w:rsidP="007B0977">
      <w:pPr>
        <w:pStyle w:val="BodyTextIndent"/>
        <w:spacing w:after="0"/>
        <w:ind w:left="0" w:firstLine="708"/>
        <w:jc w:val="both"/>
        <w:rPr>
          <w:rFonts w:ascii="Times New Roman" w:hAnsi="Times New Roman" w:cs="Times New Roman"/>
        </w:rPr>
      </w:pPr>
      <w:r w:rsidRPr="000824E2">
        <w:rPr>
          <w:rFonts w:ascii="Times New Roman" w:hAnsi="Times New Roman" w:cs="Times New Roman"/>
        </w:rPr>
        <w:t>Zákon č. 429/2002 Z. z. o burze cenných papierov v znení zákona č. 594/2003 Z. z., zákona č. 43/2004 Z. z., zákona č. 635/2004 Z. z., zákona č. 747/2004 Z. z., zákona č. 336/2005 Z. z. a zákona č. 209/2007 Z. z. sa mení takto:</w:t>
      </w:r>
    </w:p>
    <w:p w:rsidR="007B0977" w:rsidRPr="000824E2" w:rsidP="007B0977">
      <w:pPr>
        <w:rPr>
          <w:rFonts w:ascii="Times New Roman" w:hAnsi="Times New Roman" w:cs="Times New Roman"/>
          <w:sz w:val="24"/>
          <w:szCs w:val="24"/>
        </w:rPr>
      </w:pPr>
    </w:p>
    <w:p w:rsidR="007B0977" w:rsidRPr="000824E2" w:rsidP="007B0977">
      <w:pPr>
        <w:numPr>
          <w:ilvl w:val="0"/>
          <w:numId w:val="45"/>
        </w:numPr>
        <w:tabs>
          <w:tab w:val="clear" w:pos="1920"/>
        </w:tabs>
        <w:ind w:left="360"/>
        <w:jc w:val="both"/>
        <w:rPr>
          <w:rFonts w:ascii="Times New Roman" w:hAnsi="Times New Roman" w:cs="Times New Roman"/>
          <w:sz w:val="24"/>
          <w:szCs w:val="24"/>
        </w:rPr>
      </w:pPr>
      <w:r w:rsidRPr="000824E2">
        <w:rPr>
          <w:rFonts w:ascii="Times New Roman" w:hAnsi="Times New Roman" w:cs="Times New Roman"/>
          <w:sz w:val="24"/>
          <w:szCs w:val="24"/>
        </w:rPr>
        <w:t>V § 37b ods. 2 sa vypúšťajú slová „ iných ako akcie,“.</w:t>
      </w:r>
    </w:p>
    <w:p w:rsidR="007B0977" w:rsidRPr="000824E2" w:rsidP="007B0977">
      <w:pPr>
        <w:ind w:left="360" w:hanging="360"/>
        <w:jc w:val="both"/>
        <w:rPr>
          <w:rFonts w:ascii="Times New Roman" w:hAnsi="Times New Roman" w:cs="Times New Roman"/>
          <w:sz w:val="24"/>
          <w:szCs w:val="24"/>
        </w:rPr>
      </w:pPr>
    </w:p>
    <w:p w:rsidR="007B0977" w:rsidRPr="000824E2" w:rsidP="007B0977">
      <w:pPr>
        <w:numPr>
          <w:ilvl w:val="0"/>
          <w:numId w:val="45"/>
        </w:numPr>
        <w:tabs>
          <w:tab w:val="clear" w:pos="1920"/>
        </w:tabs>
        <w:ind w:left="360"/>
        <w:jc w:val="both"/>
        <w:rPr>
          <w:rFonts w:ascii="Times New Roman" w:hAnsi="Times New Roman" w:cs="Times New Roman"/>
          <w:sz w:val="24"/>
          <w:szCs w:val="24"/>
        </w:rPr>
      </w:pPr>
      <w:r w:rsidRPr="000824E2">
        <w:rPr>
          <w:rFonts w:ascii="Times New Roman" w:hAnsi="Times New Roman" w:cs="Times New Roman"/>
          <w:sz w:val="24"/>
          <w:szCs w:val="24"/>
        </w:rPr>
        <w:t>V § 41 ods. 19 sa slovo „vzťahujú“ nahrádza slovom „nevzťahujú“.</w:t>
      </w:r>
    </w:p>
    <w:p w:rsidR="007B0977" w:rsidRPr="000824E2" w:rsidP="007B0977">
      <w:pPr>
        <w:ind w:left="360" w:hanging="360"/>
        <w:jc w:val="both"/>
        <w:rPr>
          <w:rFonts w:ascii="Times New Roman" w:hAnsi="Times New Roman" w:cs="Times New Roman"/>
          <w:sz w:val="24"/>
          <w:szCs w:val="24"/>
        </w:rPr>
      </w:pPr>
    </w:p>
    <w:p w:rsidR="007B0977" w:rsidRPr="000824E2" w:rsidP="007B0977">
      <w:pPr>
        <w:numPr>
          <w:ilvl w:val="0"/>
          <w:numId w:val="45"/>
        </w:numPr>
        <w:tabs>
          <w:tab w:val="clear" w:pos="1920"/>
        </w:tabs>
        <w:ind w:left="360"/>
        <w:jc w:val="both"/>
        <w:rPr>
          <w:rFonts w:ascii="Times New Roman" w:hAnsi="Times New Roman" w:cs="Times New Roman"/>
          <w:iCs/>
          <w:sz w:val="24"/>
          <w:szCs w:val="24"/>
        </w:rPr>
      </w:pPr>
      <w:r w:rsidRPr="000824E2">
        <w:rPr>
          <w:rFonts w:ascii="Times New Roman" w:hAnsi="Times New Roman" w:cs="Times New Roman"/>
          <w:iCs/>
          <w:sz w:val="24"/>
          <w:szCs w:val="24"/>
        </w:rPr>
        <w:t>V § 42 ods. 6 písm. b) sa číslo „4“ nahrádza číslom „5“.</w:t>
      </w:r>
    </w:p>
    <w:p w:rsidR="007B0977" w:rsidRPr="000824E2" w:rsidP="007B0977">
      <w:pPr>
        <w:tabs>
          <w:tab w:val="left" w:pos="3360"/>
        </w:tabs>
        <w:ind w:left="360" w:hanging="360"/>
        <w:jc w:val="both"/>
        <w:rPr>
          <w:rFonts w:ascii="Times New Roman" w:hAnsi="Times New Roman" w:cs="Times New Roman"/>
          <w:iCs/>
          <w:sz w:val="24"/>
          <w:szCs w:val="24"/>
        </w:rPr>
      </w:pPr>
    </w:p>
    <w:p w:rsidR="007B0977" w:rsidP="007B0977">
      <w:pPr>
        <w:numPr>
          <w:ilvl w:val="0"/>
          <w:numId w:val="45"/>
        </w:numPr>
        <w:tabs>
          <w:tab w:val="clear" w:pos="1920"/>
        </w:tabs>
        <w:ind w:left="360"/>
        <w:jc w:val="both"/>
        <w:rPr>
          <w:rFonts w:ascii="Times New Roman" w:hAnsi="Times New Roman" w:cs="Times New Roman"/>
          <w:sz w:val="24"/>
          <w:szCs w:val="24"/>
        </w:rPr>
      </w:pPr>
      <w:r w:rsidRPr="000824E2">
        <w:rPr>
          <w:rFonts w:ascii="Times New Roman" w:hAnsi="Times New Roman" w:cs="Times New Roman"/>
          <w:sz w:val="24"/>
          <w:szCs w:val="24"/>
        </w:rPr>
        <w:t xml:space="preserve">V  § 46 </w:t>
      </w:r>
      <w:r>
        <w:rPr>
          <w:rFonts w:ascii="Times New Roman" w:hAnsi="Times New Roman" w:cs="Times New Roman"/>
          <w:sz w:val="24"/>
          <w:szCs w:val="24"/>
        </w:rPr>
        <w:t xml:space="preserve">ods. 2 písm. a) a b) </w:t>
      </w:r>
      <w:r w:rsidRPr="000824E2">
        <w:rPr>
          <w:rFonts w:ascii="Times New Roman" w:hAnsi="Times New Roman" w:cs="Times New Roman"/>
          <w:sz w:val="24"/>
          <w:szCs w:val="24"/>
        </w:rPr>
        <w:t>sa vypúšťa slov</w:t>
      </w:r>
      <w:r>
        <w:rPr>
          <w:rFonts w:ascii="Times New Roman" w:hAnsi="Times New Roman" w:cs="Times New Roman"/>
          <w:sz w:val="24"/>
          <w:szCs w:val="24"/>
        </w:rPr>
        <w:t>o</w:t>
      </w:r>
      <w:r w:rsidRPr="000824E2">
        <w:rPr>
          <w:rFonts w:ascii="Times New Roman" w:hAnsi="Times New Roman" w:cs="Times New Roman"/>
          <w:sz w:val="24"/>
          <w:szCs w:val="24"/>
        </w:rPr>
        <w:t xml:space="preserve"> „ dohľadu“</w:t>
      </w:r>
      <w:r>
        <w:rPr>
          <w:rFonts w:ascii="Times New Roman" w:hAnsi="Times New Roman" w:cs="Times New Roman"/>
          <w:sz w:val="24"/>
          <w:szCs w:val="24"/>
        </w:rPr>
        <w:t>.</w:t>
      </w:r>
    </w:p>
    <w:p w:rsidR="007B0977" w:rsidP="007B0977">
      <w:pPr>
        <w:jc w:val="both"/>
        <w:rPr>
          <w:rFonts w:ascii="Times New Roman" w:hAnsi="Times New Roman" w:cs="Times New Roman"/>
          <w:sz w:val="24"/>
          <w:szCs w:val="24"/>
        </w:rPr>
      </w:pPr>
    </w:p>
    <w:p w:rsidR="007B0977" w:rsidP="007B0977">
      <w:pPr>
        <w:numPr>
          <w:ilvl w:val="0"/>
          <w:numId w:val="45"/>
        </w:numPr>
        <w:tabs>
          <w:tab w:val="clear" w:pos="1920"/>
        </w:tabs>
        <w:ind w:left="360"/>
        <w:jc w:val="both"/>
        <w:rPr>
          <w:rFonts w:ascii="Times New Roman" w:hAnsi="Times New Roman" w:cs="Times New Roman"/>
          <w:sz w:val="24"/>
          <w:szCs w:val="24"/>
        </w:rPr>
      </w:pPr>
      <w:r>
        <w:rPr>
          <w:rFonts w:ascii="Times New Roman" w:hAnsi="Times New Roman" w:cs="Times New Roman"/>
          <w:sz w:val="24"/>
          <w:szCs w:val="24"/>
        </w:rPr>
        <w:t>V § 58 odsek 1 znie:</w:t>
      </w:r>
    </w:p>
    <w:p w:rsidR="007B0977" w:rsidP="007B0977">
      <w:pPr>
        <w:jc w:val="both"/>
        <w:rPr>
          <w:rFonts w:ascii="Times New Roman" w:hAnsi="Times New Roman" w:cs="Times New Roman"/>
          <w:sz w:val="24"/>
          <w:szCs w:val="24"/>
        </w:rPr>
      </w:pPr>
    </w:p>
    <w:p w:rsidR="007B0977" w:rsidRPr="000824E2" w:rsidP="007B0977">
      <w:pPr>
        <w:jc w:val="both"/>
        <w:rPr>
          <w:rFonts w:ascii="Times New Roman" w:hAnsi="Times New Roman" w:cs="Times New Roman"/>
          <w:sz w:val="24"/>
          <w:szCs w:val="24"/>
        </w:rPr>
      </w:pPr>
      <w:r>
        <w:rPr>
          <w:rFonts w:ascii="Times New Roman" w:hAnsi="Times New Roman" w:cs="Times New Roman"/>
          <w:sz w:val="24"/>
          <w:szCs w:val="24"/>
        </w:rPr>
        <w:t>„ (1) Národná banka Slovenska vykonáva dohľad podľa tohto zákona a osobitného zákona</w:t>
      </w:r>
      <w:r w:rsidRPr="00C87E8C">
        <w:rPr>
          <w:rFonts w:ascii="Times New Roman" w:hAnsi="Times New Roman" w:cs="Times New Roman"/>
          <w:sz w:val="24"/>
          <w:szCs w:val="24"/>
          <w:vertAlign w:val="superscript"/>
        </w:rPr>
        <w:t>12)</w:t>
      </w:r>
      <w:r>
        <w:rPr>
          <w:rFonts w:ascii="Times New Roman" w:hAnsi="Times New Roman" w:cs="Times New Roman"/>
          <w:sz w:val="24"/>
          <w:szCs w:val="24"/>
        </w:rPr>
        <w:t xml:space="preserve"> nad burzou, členmi burzy, organizátorom mnohostranného obchodného systému, nad emitentmi cenných papierov, ktoré boli prijaté na </w:t>
      </w:r>
      <w:r w:rsidR="0083167C">
        <w:rPr>
          <w:rFonts w:ascii="Times New Roman" w:hAnsi="Times New Roman" w:cs="Times New Roman"/>
          <w:sz w:val="24"/>
          <w:szCs w:val="24"/>
        </w:rPr>
        <w:t xml:space="preserve">obchodovanie na </w:t>
      </w:r>
      <w:r>
        <w:rPr>
          <w:rFonts w:ascii="Times New Roman" w:hAnsi="Times New Roman" w:cs="Times New Roman"/>
          <w:sz w:val="24"/>
          <w:szCs w:val="24"/>
        </w:rPr>
        <w:t>trh</w:t>
      </w:r>
      <w:r w:rsidR="0083167C">
        <w:rPr>
          <w:rFonts w:ascii="Times New Roman" w:hAnsi="Times New Roman" w:cs="Times New Roman"/>
          <w:sz w:val="24"/>
          <w:szCs w:val="24"/>
        </w:rPr>
        <w:t>u</w:t>
      </w:r>
      <w:r>
        <w:rPr>
          <w:rFonts w:ascii="Times New Roman" w:hAnsi="Times New Roman" w:cs="Times New Roman"/>
          <w:sz w:val="24"/>
          <w:szCs w:val="24"/>
        </w:rPr>
        <w:t xml:space="preserve"> burzy alebo mnohostrann</w:t>
      </w:r>
      <w:r w:rsidR="0083167C">
        <w:rPr>
          <w:rFonts w:ascii="Times New Roman" w:hAnsi="Times New Roman" w:cs="Times New Roman"/>
          <w:sz w:val="24"/>
          <w:szCs w:val="24"/>
        </w:rPr>
        <w:t>om</w:t>
      </w:r>
      <w:r>
        <w:rPr>
          <w:rFonts w:ascii="Times New Roman" w:hAnsi="Times New Roman" w:cs="Times New Roman"/>
          <w:sz w:val="24"/>
          <w:szCs w:val="24"/>
        </w:rPr>
        <w:t xml:space="preserve"> obchodn</w:t>
      </w:r>
      <w:r w:rsidR="0083167C">
        <w:rPr>
          <w:rFonts w:ascii="Times New Roman" w:hAnsi="Times New Roman" w:cs="Times New Roman"/>
          <w:sz w:val="24"/>
          <w:szCs w:val="24"/>
        </w:rPr>
        <w:t>om</w:t>
      </w:r>
      <w:r>
        <w:rPr>
          <w:rFonts w:ascii="Times New Roman" w:hAnsi="Times New Roman" w:cs="Times New Roman"/>
          <w:sz w:val="24"/>
          <w:szCs w:val="24"/>
        </w:rPr>
        <w:t xml:space="preserve"> systém</w:t>
      </w:r>
      <w:r w:rsidR="0083167C">
        <w:rPr>
          <w:rFonts w:ascii="Times New Roman" w:hAnsi="Times New Roman" w:cs="Times New Roman"/>
          <w:sz w:val="24"/>
          <w:szCs w:val="24"/>
        </w:rPr>
        <w:t>e</w:t>
      </w:r>
      <w:r>
        <w:rPr>
          <w:rFonts w:ascii="Times New Roman" w:hAnsi="Times New Roman" w:cs="Times New Roman"/>
          <w:sz w:val="24"/>
          <w:szCs w:val="24"/>
        </w:rPr>
        <w:t xml:space="preserve"> alebo pre ktoré bola podaná žiadosť o prijatie na </w:t>
      </w:r>
      <w:r w:rsidR="00FD431A">
        <w:rPr>
          <w:rFonts w:ascii="Times New Roman" w:hAnsi="Times New Roman" w:cs="Times New Roman"/>
          <w:sz w:val="24"/>
          <w:szCs w:val="24"/>
        </w:rPr>
        <w:t xml:space="preserve">obchodovanie na </w:t>
      </w:r>
      <w:r>
        <w:rPr>
          <w:rFonts w:ascii="Times New Roman" w:hAnsi="Times New Roman" w:cs="Times New Roman"/>
          <w:sz w:val="24"/>
          <w:szCs w:val="24"/>
        </w:rPr>
        <w:t>trh</w:t>
      </w:r>
      <w:r w:rsidR="00FD431A">
        <w:rPr>
          <w:rFonts w:ascii="Times New Roman" w:hAnsi="Times New Roman" w:cs="Times New Roman"/>
          <w:sz w:val="24"/>
          <w:szCs w:val="24"/>
        </w:rPr>
        <w:t>u</w:t>
      </w:r>
      <w:r>
        <w:rPr>
          <w:rFonts w:ascii="Times New Roman" w:hAnsi="Times New Roman" w:cs="Times New Roman"/>
          <w:sz w:val="24"/>
          <w:szCs w:val="24"/>
        </w:rPr>
        <w:t xml:space="preserve"> burzy alebo mnohostrann</w:t>
      </w:r>
      <w:r w:rsidR="00FD431A">
        <w:rPr>
          <w:rFonts w:ascii="Times New Roman" w:hAnsi="Times New Roman" w:cs="Times New Roman"/>
          <w:sz w:val="24"/>
          <w:szCs w:val="24"/>
        </w:rPr>
        <w:t>om</w:t>
      </w:r>
      <w:r>
        <w:rPr>
          <w:rFonts w:ascii="Times New Roman" w:hAnsi="Times New Roman" w:cs="Times New Roman"/>
          <w:sz w:val="24"/>
          <w:szCs w:val="24"/>
        </w:rPr>
        <w:t xml:space="preserve"> obchodn</w:t>
      </w:r>
      <w:r w:rsidR="00FD431A">
        <w:rPr>
          <w:rFonts w:ascii="Times New Roman" w:hAnsi="Times New Roman" w:cs="Times New Roman"/>
          <w:sz w:val="24"/>
          <w:szCs w:val="24"/>
        </w:rPr>
        <w:t>om</w:t>
      </w:r>
      <w:r>
        <w:rPr>
          <w:rFonts w:ascii="Times New Roman" w:hAnsi="Times New Roman" w:cs="Times New Roman"/>
          <w:sz w:val="24"/>
          <w:szCs w:val="24"/>
        </w:rPr>
        <w:t xml:space="preserve"> systém</w:t>
      </w:r>
      <w:r w:rsidR="00FD431A">
        <w:rPr>
          <w:rFonts w:ascii="Times New Roman" w:hAnsi="Times New Roman" w:cs="Times New Roman"/>
          <w:sz w:val="24"/>
          <w:szCs w:val="24"/>
        </w:rPr>
        <w:t>e</w:t>
      </w:r>
      <w:r>
        <w:rPr>
          <w:rFonts w:ascii="Times New Roman" w:hAnsi="Times New Roman" w:cs="Times New Roman"/>
          <w:sz w:val="24"/>
          <w:szCs w:val="24"/>
        </w:rPr>
        <w:t xml:space="preserve">, a nad osobami, ktoré vydali iné </w:t>
      </w:r>
      <w:r w:rsidR="00FD431A">
        <w:rPr>
          <w:rFonts w:ascii="Times New Roman" w:hAnsi="Times New Roman" w:cs="Times New Roman"/>
          <w:sz w:val="24"/>
          <w:szCs w:val="24"/>
        </w:rPr>
        <w:t>finančné</w:t>
      </w:r>
      <w:r>
        <w:rPr>
          <w:rFonts w:ascii="Times New Roman" w:hAnsi="Times New Roman" w:cs="Times New Roman"/>
          <w:sz w:val="24"/>
          <w:szCs w:val="24"/>
        </w:rPr>
        <w:t xml:space="preserve"> nástroje prijaté na obchodovanie na</w:t>
      </w:r>
      <w:r w:rsidR="00FD431A">
        <w:rPr>
          <w:rFonts w:ascii="Times New Roman" w:hAnsi="Times New Roman" w:cs="Times New Roman"/>
          <w:sz w:val="24"/>
          <w:szCs w:val="24"/>
        </w:rPr>
        <w:t xml:space="preserve"> trhu</w:t>
      </w:r>
      <w:r>
        <w:rPr>
          <w:rFonts w:ascii="Times New Roman" w:hAnsi="Times New Roman" w:cs="Times New Roman"/>
          <w:sz w:val="24"/>
          <w:szCs w:val="24"/>
        </w:rPr>
        <w:t xml:space="preserve"> burz</w:t>
      </w:r>
      <w:r w:rsidR="00FD431A">
        <w:rPr>
          <w:rFonts w:ascii="Times New Roman" w:hAnsi="Times New Roman" w:cs="Times New Roman"/>
          <w:sz w:val="24"/>
          <w:szCs w:val="24"/>
        </w:rPr>
        <w:t>y</w:t>
      </w:r>
      <w:r>
        <w:rPr>
          <w:rFonts w:ascii="Times New Roman" w:hAnsi="Times New Roman" w:cs="Times New Roman"/>
          <w:sz w:val="24"/>
          <w:szCs w:val="24"/>
        </w:rPr>
        <w:t xml:space="preserve"> alebo mnohostrannom obchodnom systéme alebo pre ktoré bola podaná žiadosť o prijatie na </w:t>
      </w:r>
      <w:r w:rsidR="00653B90">
        <w:rPr>
          <w:rFonts w:ascii="Times New Roman" w:hAnsi="Times New Roman" w:cs="Times New Roman"/>
          <w:sz w:val="24"/>
          <w:szCs w:val="24"/>
        </w:rPr>
        <w:t xml:space="preserve">obchodovanie na </w:t>
      </w:r>
      <w:r>
        <w:rPr>
          <w:rFonts w:ascii="Times New Roman" w:hAnsi="Times New Roman" w:cs="Times New Roman"/>
          <w:sz w:val="24"/>
          <w:szCs w:val="24"/>
        </w:rPr>
        <w:t>trh</w:t>
      </w:r>
      <w:r w:rsidR="00653B90">
        <w:rPr>
          <w:rFonts w:ascii="Times New Roman" w:hAnsi="Times New Roman" w:cs="Times New Roman"/>
          <w:sz w:val="24"/>
          <w:szCs w:val="24"/>
        </w:rPr>
        <w:t>u</w:t>
      </w:r>
      <w:r>
        <w:rPr>
          <w:rFonts w:ascii="Times New Roman" w:hAnsi="Times New Roman" w:cs="Times New Roman"/>
          <w:sz w:val="24"/>
          <w:szCs w:val="24"/>
        </w:rPr>
        <w:t xml:space="preserve"> burzy alebo mnohostrann</w:t>
      </w:r>
      <w:r w:rsidR="00653B90">
        <w:rPr>
          <w:rFonts w:ascii="Times New Roman" w:hAnsi="Times New Roman" w:cs="Times New Roman"/>
          <w:sz w:val="24"/>
          <w:szCs w:val="24"/>
        </w:rPr>
        <w:t>om</w:t>
      </w:r>
      <w:r>
        <w:rPr>
          <w:rFonts w:ascii="Times New Roman" w:hAnsi="Times New Roman" w:cs="Times New Roman"/>
          <w:sz w:val="24"/>
          <w:szCs w:val="24"/>
        </w:rPr>
        <w:t xml:space="preserve"> obchodn</w:t>
      </w:r>
      <w:r w:rsidR="00653B90">
        <w:rPr>
          <w:rFonts w:ascii="Times New Roman" w:hAnsi="Times New Roman" w:cs="Times New Roman"/>
          <w:sz w:val="24"/>
          <w:szCs w:val="24"/>
        </w:rPr>
        <w:t>om</w:t>
      </w:r>
      <w:r>
        <w:rPr>
          <w:rFonts w:ascii="Times New Roman" w:hAnsi="Times New Roman" w:cs="Times New Roman"/>
          <w:sz w:val="24"/>
          <w:szCs w:val="24"/>
        </w:rPr>
        <w:t xml:space="preserve"> systém</w:t>
      </w:r>
      <w:r w:rsidR="00653B90">
        <w:rPr>
          <w:rFonts w:ascii="Times New Roman" w:hAnsi="Times New Roman" w:cs="Times New Roman"/>
          <w:sz w:val="24"/>
          <w:szCs w:val="24"/>
        </w:rPr>
        <w:t>e</w:t>
      </w:r>
      <w:r>
        <w:rPr>
          <w:rFonts w:ascii="Times New Roman" w:hAnsi="Times New Roman" w:cs="Times New Roman"/>
          <w:sz w:val="24"/>
          <w:szCs w:val="24"/>
        </w:rPr>
        <w:t>; v rozsahu ustanovenom týmto zákonom  podlieha dohľadu aj činnosť osôb súvisiaca s prijímaním cenných papierov na</w:t>
      </w:r>
      <w:r w:rsidR="00653B90">
        <w:rPr>
          <w:rFonts w:ascii="Times New Roman" w:hAnsi="Times New Roman" w:cs="Times New Roman"/>
          <w:sz w:val="24"/>
          <w:szCs w:val="24"/>
        </w:rPr>
        <w:t xml:space="preserve"> obchodovanie na </w:t>
      </w:r>
      <w:r>
        <w:rPr>
          <w:rFonts w:ascii="Times New Roman" w:hAnsi="Times New Roman" w:cs="Times New Roman"/>
          <w:sz w:val="24"/>
          <w:szCs w:val="24"/>
        </w:rPr>
        <w:t>trh</w:t>
      </w:r>
      <w:r w:rsidR="00653B90">
        <w:rPr>
          <w:rFonts w:ascii="Times New Roman" w:hAnsi="Times New Roman" w:cs="Times New Roman"/>
          <w:sz w:val="24"/>
          <w:szCs w:val="24"/>
        </w:rPr>
        <w:t>u</w:t>
      </w:r>
      <w:r>
        <w:rPr>
          <w:rFonts w:ascii="Times New Roman" w:hAnsi="Times New Roman" w:cs="Times New Roman"/>
          <w:sz w:val="24"/>
          <w:szCs w:val="24"/>
        </w:rPr>
        <w:t xml:space="preserve"> burzy alebo mnohostrann</w:t>
      </w:r>
      <w:r w:rsidR="00653B90">
        <w:rPr>
          <w:rFonts w:ascii="Times New Roman" w:hAnsi="Times New Roman" w:cs="Times New Roman"/>
          <w:sz w:val="24"/>
          <w:szCs w:val="24"/>
        </w:rPr>
        <w:t>om</w:t>
      </w:r>
      <w:r>
        <w:rPr>
          <w:rFonts w:ascii="Times New Roman" w:hAnsi="Times New Roman" w:cs="Times New Roman"/>
          <w:sz w:val="24"/>
          <w:szCs w:val="24"/>
        </w:rPr>
        <w:t xml:space="preserve"> obchodn</w:t>
      </w:r>
      <w:r w:rsidR="00653B90">
        <w:rPr>
          <w:rFonts w:ascii="Times New Roman" w:hAnsi="Times New Roman" w:cs="Times New Roman"/>
          <w:sz w:val="24"/>
          <w:szCs w:val="24"/>
        </w:rPr>
        <w:t>om</w:t>
      </w:r>
      <w:r>
        <w:rPr>
          <w:rFonts w:ascii="Times New Roman" w:hAnsi="Times New Roman" w:cs="Times New Roman"/>
          <w:sz w:val="24"/>
          <w:szCs w:val="24"/>
        </w:rPr>
        <w:t xml:space="preserve"> systém</w:t>
      </w:r>
      <w:r w:rsidR="00653B90">
        <w:rPr>
          <w:rFonts w:ascii="Times New Roman" w:hAnsi="Times New Roman" w:cs="Times New Roman"/>
          <w:sz w:val="24"/>
          <w:szCs w:val="24"/>
        </w:rPr>
        <w:t>e</w:t>
      </w:r>
      <w:r>
        <w:rPr>
          <w:rFonts w:ascii="Times New Roman" w:hAnsi="Times New Roman" w:cs="Times New Roman"/>
          <w:sz w:val="24"/>
          <w:szCs w:val="24"/>
        </w:rPr>
        <w:t>.“.</w:t>
      </w:r>
    </w:p>
    <w:p w:rsidR="007B0977" w:rsidRPr="000824E2" w:rsidP="007B0977">
      <w:pPr>
        <w:ind w:left="360" w:hanging="360"/>
        <w:jc w:val="both"/>
        <w:rPr>
          <w:rFonts w:ascii="Times New Roman" w:hAnsi="Times New Roman" w:cs="Times New Roman"/>
          <w:sz w:val="24"/>
          <w:szCs w:val="24"/>
        </w:rPr>
      </w:pPr>
    </w:p>
    <w:p w:rsidR="007B0977" w:rsidRPr="000824E2" w:rsidP="007B0977">
      <w:pPr>
        <w:jc w:val="center"/>
        <w:rPr>
          <w:rFonts w:ascii="Times New Roman" w:hAnsi="Times New Roman" w:cs="Times New Roman"/>
          <w:b/>
          <w:sz w:val="24"/>
          <w:szCs w:val="24"/>
        </w:rPr>
      </w:pPr>
      <w:r w:rsidRPr="000824E2">
        <w:rPr>
          <w:rFonts w:ascii="Times New Roman" w:hAnsi="Times New Roman" w:cs="Times New Roman"/>
          <w:b/>
          <w:sz w:val="24"/>
          <w:szCs w:val="24"/>
        </w:rPr>
        <w:t>Čl. IV</w:t>
      </w:r>
    </w:p>
    <w:p w:rsidR="007B0977" w:rsidRPr="000824E2" w:rsidP="007B0977">
      <w:pPr>
        <w:jc w:val="center"/>
        <w:rPr>
          <w:rFonts w:ascii="Times New Roman" w:hAnsi="Times New Roman" w:cs="Times New Roman"/>
          <w:b/>
          <w:sz w:val="24"/>
          <w:szCs w:val="24"/>
        </w:rPr>
      </w:pPr>
    </w:p>
    <w:p w:rsidR="007B0977" w:rsidRPr="000824E2" w:rsidP="007B0977">
      <w:pPr>
        <w:ind w:firstLine="708"/>
        <w:jc w:val="both"/>
        <w:rPr>
          <w:rFonts w:ascii="Times New Roman" w:hAnsi="Times New Roman" w:cs="Times New Roman"/>
          <w:sz w:val="24"/>
          <w:szCs w:val="24"/>
        </w:rPr>
      </w:pPr>
      <w:r w:rsidRPr="000824E2">
        <w:rPr>
          <w:rFonts w:ascii="Times New Roman" w:hAnsi="Times New Roman" w:cs="Times New Roman"/>
          <w:sz w:val="24"/>
          <w:szCs w:val="24"/>
        </w:rPr>
        <w:t>Zákon č. 266/2005 Z. z. o ochrane spotrebiteľa pri finančných službách na diaľku a o zmene a doplnení niektorých zákonov  sa mení a dopĺňa takto:</w:t>
      </w:r>
    </w:p>
    <w:p w:rsidR="007B0977" w:rsidRPr="000824E2" w:rsidP="007B0977">
      <w:pPr>
        <w:jc w:val="both"/>
        <w:rPr>
          <w:rFonts w:ascii="Times New Roman" w:hAnsi="Times New Roman" w:cs="Times New Roman"/>
          <w:sz w:val="24"/>
          <w:szCs w:val="24"/>
          <w:vertAlign w:val="superscript"/>
        </w:rPr>
      </w:pPr>
    </w:p>
    <w:p w:rsidR="007B0977" w:rsidP="007B0977">
      <w:pPr>
        <w:pStyle w:val="BodyTextIndent"/>
        <w:numPr>
          <w:ilvl w:val="0"/>
          <w:numId w:val="46"/>
        </w:numPr>
        <w:tabs>
          <w:tab w:val="clear" w:pos="720"/>
        </w:tabs>
        <w:spacing w:after="0"/>
        <w:ind w:left="480" w:hanging="480"/>
        <w:jc w:val="both"/>
        <w:rPr>
          <w:rFonts w:ascii="Times New Roman" w:hAnsi="Times New Roman" w:cs="Times New Roman"/>
        </w:rPr>
      </w:pPr>
      <w:r w:rsidRPr="000824E2">
        <w:rPr>
          <w:rFonts w:ascii="Times New Roman" w:hAnsi="Times New Roman" w:cs="Times New Roman"/>
        </w:rPr>
        <w:t xml:space="preserve">V § 7 sa vypúšťa odsek 1. </w:t>
      </w:r>
    </w:p>
    <w:p w:rsidR="007B0977" w:rsidRPr="000824E2" w:rsidP="007B0977">
      <w:pPr>
        <w:pStyle w:val="BodyTextIndent"/>
        <w:spacing w:after="0"/>
        <w:ind w:left="0"/>
        <w:jc w:val="both"/>
        <w:rPr>
          <w:rFonts w:ascii="Times New Roman" w:hAnsi="Times New Roman" w:cs="Times New Roman"/>
        </w:rPr>
      </w:pPr>
      <w:r w:rsidRPr="000824E2">
        <w:rPr>
          <w:rFonts w:ascii="Times New Roman" w:hAnsi="Times New Roman" w:cs="Times New Roman"/>
        </w:rPr>
        <w:t>Doterajšie odseky 2 a 3 sa označujú ako odseky 1 a 2.</w:t>
      </w:r>
    </w:p>
    <w:p w:rsidR="007B0977" w:rsidRPr="000824E2" w:rsidP="007B0977">
      <w:pPr>
        <w:pStyle w:val="BodyTextIndent"/>
        <w:spacing w:after="0"/>
        <w:jc w:val="both"/>
        <w:rPr>
          <w:rFonts w:ascii="Times New Roman" w:hAnsi="Times New Roman" w:cs="Times New Roman"/>
        </w:rPr>
      </w:pPr>
    </w:p>
    <w:p w:rsidR="007B0977" w:rsidRPr="000824E2" w:rsidP="007B0977">
      <w:pPr>
        <w:pStyle w:val="BodyTextIndent"/>
        <w:numPr>
          <w:ilvl w:val="0"/>
          <w:numId w:val="46"/>
        </w:numPr>
        <w:tabs>
          <w:tab w:val="clear" w:pos="720"/>
        </w:tabs>
        <w:spacing w:after="0"/>
        <w:ind w:left="480" w:hanging="480"/>
        <w:jc w:val="both"/>
        <w:rPr>
          <w:rFonts w:ascii="Times New Roman" w:hAnsi="Times New Roman" w:cs="Times New Roman"/>
        </w:rPr>
      </w:pPr>
      <w:r w:rsidRPr="000824E2">
        <w:rPr>
          <w:rFonts w:ascii="Times New Roman" w:hAnsi="Times New Roman" w:cs="Times New Roman"/>
        </w:rPr>
        <w:t xml:space="preserve">V § 7 ods. </w:t>
      </w:r>
      <w:r>
        <w:rPr>
          <w:rFonts w:ascii="Times New Roman" w:hAnsi="Times New Roman" w:cs="Times New Roman"/>
        </w:rPr>
        <w:t>1</w:t>
      </w:r>
      <w:r w:rsidRPr="000824E2">
        <w:rPr>
          <w:rFonts w:ascii="Times New Roman" w:hAnsi="Times New Roman" w:cs="Times New Roman"/>
        </w:rPr>
        <w:t xml:space="preserve"> sa </w:t>
      </w:r>
      <w:r w:rsidR="00F40D93">
        <w:rPr>
          <w:rFonts w:ascii="Times New Roman" w:hAnsi="Times New Roman" w:cs="Times New Roman"/>
        </w:rPr>
        <w:t>nad</w:t>
      </w:r>
      <w:r w:rsidRPr="000824E2">
        <w:rPr>
          <w:rFonts w:ascii="Times New Roman" w:hAnsi="Times New Roman" w:cs="Times New Roman"/>
        </w:rPr>
        <w:t xml:space="preserve"> slovo „nevyžiadanú“ </w:t>
      </w:r>
      <w:r w:rsidR="00F40D93">
        <w:rPr>
          <w:rFonts w:ascii="Times New Roman" w:hAnsi="Times New Roman" w:cs="Times New Roman"/>
        </w:rPr>
        <w:t xml:space="preserve">umiestňuje </w:t>
      </w:r>
      <w:r w:rsidR="000E7F04">
        <w:rPr>
          <w:rFonts w:ascii="Times New Roman" w:hAnsi="Times New Roman" w:cs="Times New Roman"/>
        </w:rPr>
        <w:t>odkaz 23a.</w:t>
      </w:r>
    </w:p>
    <w:p w:rsidR="007B0977" w:rsidRPr="000824E2" w:rsidP="007B0977">
      <w:pPr>
        <w:pStyle w:val="BodyTextIndent"/>
        <w:spacing w:after="0"/>
        <w:ind w:left="0"/>
        <w:jc w:val="both"/>
        <w:rPr>
          <w:rFonts w:ascii="Times New Roman" w:hAnsi="Times New Roman" w:cs="Times New Roman"/>
        </w:rPr>
      </w:pPr>
    </w:p>
    <w:p w:rsidR="007B0977" w:rsidRPr="000824E2" w:rsidP="007B0977">
      <w:pPr>
        <w:pStyle w:val="BodyTextIndent"/>
        <w:spacing w:after="0"/>
        <w:ind w:left="0"/>
        <w:jc w:val="both"/>
        <w:rPr>
          <w:rFonts w:ascii="Times New Roman" w:hAnsi="Times New Roman" w:cs="Times New Roman"/>
        </w:rPr>
      </w:pPr>
      <w:r w:rsidRPr="000824E2">
        <w:rPr>
          <w:rFonts w:ascii="Times New Roman" w:hAnsi="Times New Roman" w:cs="Times New Roman"/>
        </w:rPr>
        <w:t>Poznámka pod čiarou k odkazu 23a znie:</w:t>
      </w:r>
    </w:p>
    <w:p w:rsidR="007B0977" w:rsidRPr="000824E2" w:rsidP="007B0977">
      <w:pPr>
        <w:jc w:val="both"/>
        <w:rPr>
          <w:rFonts w:ascii="Times New Roman" w:hAnsi="Times New Roman" w:cs="Times New Roman"/>
          <w:sz w:val="24"/>
          <w:szCs w:val="24"/>
        </w:rPr>
      </w:pPr>
      <w:r w:rsidRPr="000824E2">
        <w:rPr>
          <w:rFonts w:ascii="Times New Roman" w:hAnsi="Times New Roman" w:cs="Times New Roman"/>
          <w:sz w:val="24"/>
          <w:szCs w:val="24"/>
        </w:rPr>
        <w:t xml:space="preserve">„23a) Príloha č. 1 časť Agresívne obchodné praktiky bod 6 </w:t>
      </w:r>
      <w:r w:rsidRPr="0010126D">
        <w:rPr>
          <w:rFonts w:ascii="Times New Roman" w:hAnsi="Times New Roman" w:cs="Times New Roman"/>
          <w:sz w:val="24"/>
          <w:szCs w:val="24"/>
        </w:rPr>
        <w:t>k zákonu</w:t>
      </w:r>
      <w:r w:rsidRPr="000824E2">
        <w:rPr>
          <w:rFonts w:ascii="Times New Roman" w:hAnsi="Times New Roman" w:cs="Times New Roman"/>
          <w:sz w:val="24"/>
          <w:szCs w:val="24"/>
        </w:rPr>
        <w:t xml:space="preserve"> č. 250/2007 Z. z.</w:t>
      </w:r>
      <w:r>
        <w:rPr>
          <w:rFonts w:ascii="Times New Roman" w:hAnsi="Times New Roman" w:cs="Times New Roman"/>
          <w:sz w:val="24"/>
          <w:szCs w:val="24"/>
        </w:rPr>
        <w:t xml:space="preserve"> o ochrane spotrebiteľa a o zmene zákona Slovenskej národnej rady č. 372/1990 Zb. o priestupkoch v znení neskorších predpisov</w:t>
      </w:r>
      <w:r w:rsidR="000E7F04">
        <w:rPr>
          <w:rFonts w:ascii="Times New Roman" w:hAnsi="Times New Roman" w:cs="Times New Roman"/>
          <w:sz w:val="24"/>
          <w:szCs w:val="24"/>
        </w:rPr>
        <w:t>.</w:t>
      </w:r>
      <w:r w:rsidRPr="000824E2">
        <w:rPr>
          <w:rFonts w:ascii="Times New Roman" w:hAnsi="Times New Roman" w:cs="Times New Roman"/>
          <w:sz w:val="24"/>
          <w:szCs w:val="24"/>
        </w:rPr>
        <w:t>“.</w:t>
      </w:r>
    </w:p>
    <w:p w:rsidR="007B0977" w:rsidRPr="000824E2" w:rsidP="007B0977">
      <w:pPr>
        <w:pStyle w:val="BodyTextIndent"/>
        <w:spacing w:after="0"/>
        <w:ind w:left="0"/>
        <w:jc w:val="both"/>
        <w:rPr>
          <w:rFonts w:ascii="Times New Roman" w:hAnsi="Times New Roman" w:cs="Times New Roman"/>
        </w:rPr>
      </w:pPr>
    </w:p>
    <w:p w:rsidR="007B0977" w:rsidRPr="00835017" w:rsidP="00835017">
      <w:pPr>
        <w:numPr>
          <w:ilvl w:val="0"/>
          <w:numId w:val="46"/>
        </w:numPr>
        <w:tabs>
          <w:tab w:val="clear" w:pos="720"/>
        </w:tabs>
        <w:ind w:left="360"/>
        <w:jc w:val="both"/>
        <w:rPr>
          <w:rFonts w:ascii="Times New Roman" w:hAnsi="Times New Roman" w:cs="Times New Roman"/>
          <w:sz w:val="24"/>
          <w:szCs w:val="24"/>
        </w:rPr>
      </w:pPr>
      <w:r w:rsidR="00835017">
        <w:rPr>
          <w:rFonts w:ascii="Times New Roman" w:hAnsi="Times New Roman" w:cs="Times New Roman"/>
          <w:sz w:val="24"/>
          <w:szCs w:val="24"/>
        </w:rPr>
        <w:t>V § 7 ods. 2</w:t>
      </w:r>
      <w:r w:rsidRPr="000824E2" w:rsidR="00835017">
        <w:rPr>
          <w:rFonts w:ascii="Times New Roman" w:hAnsi="Times New Roman" w:cs="Times New Roman"/>
          <w:sz w:val="24"/>
          <w:szCs w:val="24"/>
        </w:rPr>
        <w:t xml:space="preserve"> sa slová „odsekov 1 a 2“ nahrádzajú slovami „odseku 1“</w:t>
      </w:r>
      <w:r w:rsidR="00835017">
        <w:rPr>
          <w:rFonts w:ascii="Times New Roman" w:hAnsi="Times New Roman" w:cs="Times New Roman"/>
          <w:sz w:val="24"/>
          <w:szCs w:val="24"/>
        </w:rPr>
        <w:t xml:space="preserve"> a </w:t>
      </w:r>
      <w:r w:rsidRPr="00835017">
        <w:rPr>
          <w:rFonts w:ascii="Times New Roman" w:hAnsi="Times New Roman" w:cs="Times New Roman"/>
          <w:sz w:val="24"/>
          <w:szCs w:val="24"/>
        </w:rPr>
        <w:t xml:space="preserve">na konci </w:t>
      </w:r>
      <w:r w:rsidR="00835017">
        <w:rPr>
          <w:rFonts w:ascii="Times New Roman" w:hAnsi="Times New Roman" w:cs="Times New Roman"/>
          <w:sz w:val="24"/>
          <w:szCs w:val="24"/>
        </w:rPr>
        <w:t xml:space="preserve">sa </w:t>
      </w:r>
      <w:r w:rsidRPr="00835017">
        <w:rPr>
          <w:rFonts w:ascii="Times New Roman" w:hAnsi="Times New Roman" w:cs="Times New Roman"/>
          <w:sz w:val="24"/>
          <w:szCs w:val="24"/>
        </w:rPr>
        <w:t>pripája táto veta: „Ustanovenia osobitného predpisu tým nie sú dotknuté</w:t>
      </w:r>
      <w:r w:rsidR="00835017">
        <w:rPr>
          <w:rFonts w:ascii="Times New Roman" w:hAnsi="Times New Roman" w:cs="Times New Roman"/>
          <w:sz w:val="24"/>
          <w:szCs w:val="24"/>
        </w:rPr>
        <w:t>.</w:t>
      </w:r>
      <w:r w:rsidRPr="00835017">
        <w:rPr>
          <w:rFonts w:ascii="Times New Roman" w:hAnsi="Times New Roman" w:cs="Times New Roman"/>
          <w:sz w:val="24"/>
          <w:szCs w:val="24"/>
        </w:rPr>
        <w:t xml:space="preserve"> </w:t>
      </w:r>
      <w:r w:rsidRPr="00835017">
        <w:rPr>
          <w:rFonts w:ascii="Times New Roman" w:hAnsi="Times New Roman" w:cs="Times New Roman"/>
          <w:sz w:val="24"/>
          <w:szCs w:val="24"/>
          <w:vertAlign w:val="superscript"/>
        </w:rPr>
        <w:t>23b)</w:t>
      </w:r>
      <w:r w:rsidR="00835017">
        <w:rPr>
          <w:rFonts w:ascii="Times New Roman" w:hAnsi="Times New Roman" w:cs="Times New Roman"/>
          <w:sz w:val="24"/>
          <w:szCs w:val="24"/>
        </w:rPr>
        <w:t>“.</w:t>
      </w:r>
      <w:r w:rsidRPr="00835017" w:rsidR="00835017">
        <w:rPr>
          <w:rFonts w:ascii="Times New Roman" w:hAnsi="Times New Roman" w:cs="Times New Roman"/>
          <w:sz w:val="24"/>
          <w:szCs w:val="24"/>
        </w:rPr>
        <w:t xml:space="preserve"> </w:t>
      </w:r>
    </w:p>
    <w:p w:rsidR="007B0977" w:rsidRPr="000824E2" w:rsidP="007B0977">
      <w:pPr>
        <w:pStyle w:val="BodyTextIndent"/>
        <w:tabs>
          <w:tab w:val="left" w:pos="360"/>
        </w:tabs>
        <w:spacing w:after="0"/>
        <w:ind w:left="0"/>
        <w:jc w:val="both"/>
        <w:rPr>
          <w:rFonts w:ascii="Times New Roman" w:hAnsi="Times New Roman" w:cs="Times New Roman"/>
        </w:rPr>
      </w:pPr>
    </w:p>
    <w:p w:rsidR="007B0977" w:rsidRPr="000824E2" w:rsidP="007B0977">
      <w:pPr>
        <w:pStyle w:val="BodyTextIndent"/>
        <w:tabs>
          <w:tab w:val="left" w:pos="360"/>
        </w:tabs>
        <w:spacing w:after="0"/>
        <w:ind w:left="0"/>
        <w:jc w:val="both"/>
        <w:rPr>
          <w:rFonts w:ascii="Times New Roman" w:hAnsi="Times New Roman" w:cs="Times New Roman"/>
        </w:rPr>
      </w:pPr>
      <w:r w:rsidRPr="000824E2">
        <w:rPr>
          <w:rFonts w:ascii="Times New Roman" w:hAnsi="Times New Roman" w:cs="Times New Roman"/>
        </w:rPr>
        <w:t>Poznámka pod čiarou k odkazu 23b znie:</w:t>
      </w:r>
    </w:p>
    <w:p w:rsidR="007B0977" w:rsidRPr="000824E2" w:rsidP="007B0977">
      <w:pPr>
        <w:jc w:val="both"/>
        <w:rPr>
          <w:rFonts w:ascii="Times New Roman" w:hAnsi="Times New Roman" w:cs="Times New Roman"/>
          <w:sz w:val="24"/>
          <w:szCs w:val="24"/>
        </w:rPr>
      </w:pPr>
      <w:r w:rsidRPr="000824E2">
        <w:rPr>
          <w:rFonts w:ascii="Times New Roman" w:hAnsi="Times New Roman" w:cs="Times New Roman"/>
          <w:sz w:val="24"/>
          <w:szCs w:val="24"/>
        </w:rPr>
        <w:t>„23b)</w:t>
      </w:r>
      <w:r w:rsidRPr="000824E2">
        <w:rPr>
          <w:rFonts w:ascii="Times New Roman" w:hAnsi="Times New Roman" w:cs="Times New Roman"/>
          <w:sz w:val="24"/>
          <w:szCs w:val="24"/>
          <w:vertAlign w:val="superscript"/>
        </w:rPr>
        <w:t xml:space="preserve"> </w:t>
      </w:r>
      <w:r w:rsidRPr="000824E2">
        <w:rPr>
          <w:rFonts w:ascii="Times New Roman" w:hAnsi="Times New Roman" w:cs="Times New Roman"/>
          <w:sz w:val="24"/>
          <w:szCs w:val="24"/>
        </w:rPr>
        <w:t>§ 7 zákona č. 250/2007 Z. z.“.</w:t>
      </w:r>
    </w:p>
    <w:p w:rsidR="007B0977" w:rsidRPr="000824E2" w:rsidP="007B0977">
      <w:pPr>
        <w:jc w:val="both"/>
        <w:rPr>
          <w:rFonts w:ascii="Times New Roman" w:hAnsi="Times New Roman" w:cs="Times New Roman"/>
          <w:sz w:val="24"/>
          <w:szCs w:val="24"/>
        </w:rPr>
      </w:pPr>
    </w:p>
    <w:p w:rsidR="007B0977" w:rsidRPr="000824E2" w:rsidP="00C6591B">
      <w:pPr>
        <w:jc w:val="both"/>
        <w:rPr>
          <w:rFonts w:ascii="Times New Roman" w:hAnsi="Times New Roman" w:cs="Times New Roman"/>
          <w:sz w:val="24"/>
          <w:szCs w:val="24"/>
        </w:rPr>
      </w:pPr>
      <w:r w:rsidR="00C6591B">
        <w:rPr>
          <w:rFonts w:ascii="Times New Roman" w:hAnsi="Times New Roman" w:cs="Times New Roman"/>
          <w:sz w:val="24"/>
          <w:szCs w:val="24"/>
        </w:rPr>
        <w:t xml:space="preserve">4.   </w:t>
      </w:r>
      <w:r>
        <w:rPr>
          <w:rFonts w:ascii="Times New Roman" w:hAnsi="Times New Roman" w:cs="Times New Roman"/>
          <w:sz w:val="24"/>
          <w:szCs w:val="24"/>
        </w:rPr>
        <w:t>Doterajší text prílohy sa označuje ako bod 1 a dopĺňa sa bod</w:t>
      </w:r>
      <w:r w:rsidR="001A4AF8">
        <w:rPr>
          <w:rFonts w:ascii="Times New Roman" w:hAnsi="Times New Roman" w:cs="Times New Roman"/>
          <w:sz w:val="24"/>
          <w:szCs w:val="24"/>
        </w:rPr>
        <w:t>om</w:t>
      </w:r>
      <w:r>
        <w:rPr>
          <w:rFonts w:ascii="Times New Roman" w:hAnsi="Times New Roman" w:cs="Times New Roman"/>
          <w:sz w:val="24"/>
          <w:szCs w:val="24"/>
        </w:rPr>
        <w:t xml:space="preserve"> 2, ktorý znie:</w:t>
      </w:r>
    </w:p>
    <w:p w:rsidR="007B0977" w:rsidRPr="000824E2" w:rsidP="007B0977">
      <w:pPr>
        <w:jc w:val="both"/>
        <w:rPr>
          <w:rFonts w:ascii="Times New Roman" w:hAnsi="Times New Roman" w:cs="Times New Roman"/>
          <w:sz w:val="24"/>
          <w:szCs w:val="24"/>
        </w:rPr>
      </w:pPr>
    </w:p>
    <w:p w:rsidR="007B0977" w:rsidRPr="000824E2" w:rsidP="007B0977">
      <w:pPr>
        <w:jc w:val="both"/>
        <w:rPr>
          <w:rFonts w:ascii="Times New Roman" w:hAnsi="Times New Roman" w:cs="Times New Roman"/>
          <w:sz w:val="24"/>
          <w:szCs w:val="24"/>
        </w:rPr>
      </w:pPr>
      <w:r w:rsidRPr="000824E2">
        <w:rPr>
          <w:rFonts w:ascii="Times New Roman" w:hAnsi="Times New Roman" w:cs="Times New Roman"/>
          <w:sz w:val="24"/>
          <w:szCs w:val="24"/>
        </w:rPr>
        <w:t xml:space="preserve">„2. Smernica Európskeho parlamentu a Rady 2005/29/ES z 11. mája 2005 o nekalých obchodných praktikách podnikateľov voči spotrebiteľom na vnútornom trhu, a ktorou sa mení a dopĺňa smernica Rady 84/450/EHS, smernica Európskeho parlamentu a Rady 97/7/ES a 2002/65/ES a nariadenie Európskeho parlamentu a Rady (ES) č. 2006/2004 („smernica o nekalých obchodných praktikách“) (Ú. V. EÚ L 149, 11. 6. 2005).“. </w:t>
      </w:r>
    </w:p>
    <w:p w:rsidR="007B0977" w:rsidRPr="000824E2" w:rsidP="007B0977">
      <w:pPr>
        <w:jc w:val="both"/>
        <w:rPr>
          <w:rFonts w:ascii="Times New Roman" w:hAnsi="Times New Roman" w:cs="Times New Roman"/>
          <w:sz w:val="24"/>
          <w:szCs w:val="24"/>
        </w:rPr>
      </w:pPr>
    </w:p>
    <w:p w:rsidR="007B0977" w:rsidRPr="00C6591B" w:rsidP="00C6591B">
      <w:pPr>
        <w:jc w:val="center"/>
        <w:rPr>
          <w:rFonts w:ascii="Times New Roman" w:hAnsi="Times New Roman" w:cs="Times New Roman"/>
          <w:sz w:val="24"/>
          <w:szCs w:val="24"/>
        </w:rPr>
      </w:pPr>
      <w:r w:rsidRPr="000824E2">
        <w:rPr>
          <w:rFonts w:ascii="Times New Roman" w:hAnsi="Times New Roman" w:cs="Times New Roman"/>
          <w:b/>
          <w:sz w:val="24"/>
          <w:szCs w:val="24"/>
        </w:rPr>
        <w:t>Čl. V</w:t>
      </w:r>
    </w:p>
    <w:p w:rsidR="007B0977" w:rsidRPr="000824E2" w:rsidP="007B0977">
      <w:pPr>
        <w:jc w:val="center"/>
        <w:rPr>
          <w:rFonts w:ascii="Times New Roman" w:hAnsi="Times New Roman" w:cs="Times New Roman"/>
          <w:sz w:val="24"/>
          <w:szCs w:val="24"/>
        </w:rPr>
      </w:pPr>
    </w:p>
    <w:p w:rsidR="007B0977" w:rsidRPr="000824E2" w:rsidP="007B0977">
      <w:pPr>
        <w:ind w:firstLine="708"/>
        <w:jc w:val="both"/>
        <w:rPr>
          <w:rFonts w:ascii="Times New Roman" w:hAnsi="Times New Roman" w:cs="Times New Roman"/>
          <w:sz w:val="24"/>
          <w:szCs w:val="24"/>
        </w:rPr>
      </w:pPr>
      <w:r w:rsidRPr="000824E2">
        <w:rPr>
          <w:rFonts w:ascii="Times New Roman" w:hAnsi="Times New Roman" w:cs="Times New Roman"/>
          <w:sz w:val="24"/>
          <w:szCs w:val="24"/>
        </w:rPr>
        <w:t xml:space="preserve">Tento zákon nadobúda účinnosť 1. </w:t>
      </w:r>
      <w:r>
        <w:rPr>
          <w:rFonts w:ascii="Times New Roman" w:hAnsi="Times New Roman" w:cs="Times New Roman"/>
          <w:sz w:val="24"/>
          <w:szCs w:val="24"/>
        </w:rPr>
        <w:t>apríla</w:t>
      </w:r>
      <w:r w:rsidRPr="000824E2">
        <w:rPr>
          <w:rFonts w:ascii="Times New Roman" w:hAnsi="Times New Roman" w:cs="Times New Roman"/>
          <w:sz w:val="24"/>
          <w:szCs w:val="24"/>
        </w:rPr>
        <w:t xml:space="preserve"> 2008.</w:t>
      </w:r>
    </w:p>
    <w:p w:rsidR="007B0977" w:rsidRPr="000824E2" w:rsidP="007B0977">
      <w:pPr>
        <w:jc w:val="both"/>
        <w:rPr>
          <w:rFonts w:ascii="Times New Roman" w:hAnsi="Times New Roman" w:cs="Times New Roman"/>
          <w:sz w:val="24"/>
          <w:szCs w:val="24"/>
        </w:rPr>
      </w:pPr>
    </w:p>
    <w:p w:rsidR="007B0977" w:rsidRPr="000824E2" w:rsidP="007B0977">
      <w:pPr>
        <w:jc w:val="both"/>
        <w:rPr>
          <w:rFonts w:ascii="Times New Roman" w:hAnsi="Times New Roman" w:cs="Times New Roman"/>
          <w:sz w:val="24"/>
          <w:szCs w:val="24"/>
        </w:rPr>
      </w:pPr>
      <w:r w:rsidRPr="000824E2">
        <w:rPr>
          <w:rFonts w:ascii="Times New Roman" w:hAnsi="Times New Roman" w:cs="Times New Roman"/>
          <w:sz w:val="24"/>
          <w:szCs w:val="24"/>
        </w:rPr>
        <w:t xml:space="preserve"> </w:t>
      </w:r>
    </w:p>
    <w:p w:rsidR="007B0977" w:rsidRPr="000824E2" w:rsidP="007B0977">
      <w:pPr>
        <w:jc w:val="both"/>
        <w:rPr>
          <w:rFonts w:ascii="Times New Roman" w:hAnsi="Times New Roman" w:cs="Times New Roman"/>
          <w:iCs/>
          <w:sz w:val="24"/>
          <w:szCs w:val="24"/>
        </w:rPr>
      </w:pPr>
    </w:p>
    <w:p w:rsidR="007B0977" w:rsidRPr="000824E2" w:rsidP="007B0977">
      <w:pPr>
        <w:jc w:val="both"/>
        <w:rPr>
          <w:rFonts w:ascii="Times New Roman" w:hAnsi="Times New Roman" w:cs="Times New Roman"/>
          <w:sz w:val="24"/>
          <w:szCs w:val="24"/>
        </w:rPr>
      </w:pPr>
    </w:p>
    <w:p w:rsidR="007B0977" w:rsidRPr="000824E2" w:rsidP="007B0977">
      <w:pPr>
        <w:jc w:val="both"/>
        <w:rPr>
          <w:rFonts w:ascii="Times New Roman" w:hAnsi="Times New Roman" w:cs="Times New Roman"/>
          <w:sz w:val="24"/>
          <w:szCs w:val="24"/>
        </w:rPr>
      </w:pPr>
    </w:p>
    <w:p w:rsidR="00973046" w:rsidRPr="00973046" w:rsidP="00973046">
      <w:pPr>
        <w:tabs>
          <w:tab w:val="left" w:pos="0"/>
        </w:tabs>
        <w:ind w:left="426" w:hanging="426"/>
        <w:jc w:val="both"/>
        <w:rPr>
          <w:rFonts w:ascii="Times New Roman" w:hAnsi="Times New Roman" w:cs="Times New Roman"/>
          <w:b w:val="0"/>
          <w:bCs w:val="0"/>
          <w:sz w:val="24"/>
          <w:szCs w:val="24"/>
        </w:rPr>
      </w:pPr>
    </w:p>
    <w:sectPr>
      <w:footerReference w:type="even" r:id="rId4"/>
      <w:footerReference w:type="default" r:id="rId5"/>
      <w:footnotePr>
        <w:numStart w:val="2"/>
      </w:footnotePr>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08" w:rsidP="0026450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7D5508">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508" w:rsidP="0026450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D63D10">
      <w:rPr>
        <w:rStyle w:val="PageNumber"/>
        <w:rFonts w:ascii="Times New Roman" w:hAnsi="Times New Roman" w:cs="Times New Roman"/>
        <w:noProof/>
      </w:rPr>
      <w:t>10</w:t>
    </w:r>
    <w:r>
      <w:rPr>
        <w:rStyle w:val="PageNumber"/>
        <w:rFonts w:ascii="Times New Roman" w:hAnsi="Times New Roman" w:cs="Times New Roman"/>
      </w:rPr>
      <w:fldChar w:fldCharType="end"/>
    </w:r>
  </w:p>
  <w:p w:rsidR="007D5508">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19C1"/>
    <w:multiLevelType w:val="hybridMultilevel"/>
    <w:tmpl w:val="405A285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961D0B"/>
    <w:multiLevelType w:val="multilevel"/>
    <w:tmpl w:val="3266CFF4"/>
    <w:lvl w:ilvl="0">
      <w:start w:val="8"/>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
    <w:nsid w:val="0B335285"/>
    <w:multiLevelType w:val="hybridMultilevel"/>
    <w:tmpl w:val="1B141E3C"/>
    <w:lvl w:ilvl="0">
      <w:start w:val="3"/>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
    <w:nsid w:val="0F7815CB"/>
    <w:multiLevelType w:val="hybridMultilevel"/>
    <w:tmpl w:val="10E8F04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330A8E"/>
    <w:multiLevelType w:val="hybridMultilevel"/>
    <w:tmpl w:val="9B06D21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6C1169E"/>
    <w:multiLevelType w:val="hybridMultilevel"/>
    <w:tmpl w:val="E0A83C2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
    <w:nsid w:val="1BB22AC2"/>
    <w:multiLevelType w:val="hybridMultilevel"/>
    <w:tmpl w:val="87CE89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C761BAF"/>
    <w:multiLevelType w:val="hybridMultilevel"/>
    <w:tmpl w:val="36024724"/>
    <w:lvl w:ilvl="0">
      <w:start w:val="1"/>
      <w:numFmt w:val="decimal"/>
      <w:lvlText w:val="%1."/>
      <w:lvlJc w:val="left"/>
      <w:pPr>
        <w:tabs>
          <w:tab w:val="num" w:pos="720"/>
        </w:tabs>
        <w:ind w:left="720" w:hanging="360"/>
      </w:pPr>
    </w:lvl>
    <w:lvl w:ilvl="1">
      <w:start w:val="1"/>
      <w:numFmt w:val="decimal"/>
      <w:lvlText w:val="(%2)"/>
      <w:lvlJc w:val="left"/>
      <w:pPr>
        <w:tabs>
          <w:tab w:val="num" w:pos="1530"/>
        </w:tabs>
        <w:ind w:left="1530" w:hanging="45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15D27FE"/>
    <w:multiLevelType w:val="hybridMultilevel"/>
    <w:tmpl w:val="EA10EC90"/>
    <w:lvl w:ilvl="0">
      <w:start w:val="1"/>
      <w:numFmt w:val="bullet"/>
      <w:lvlText w:val="—"/>
      <w:lvlJc w:val="left"/>
      <w:pPr>
        <w:tabs>
          <w:tab w:val="num" w:pos="567"/>
        </w:tabs>
        <w:ind w:left="567" w:hanging="283"/>
      </w:pPr>
      <w:rPr>
        <w:rFonts w:ascii="Courier New" w:hAnsi="Courier New"/>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9">
    <w:nsid w:val="219F0830"/>
    <w:multiLevelType w:val="hybridMultilevel"/>
    <w:tmpl w:val="5FDAA112"/>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C85252"/>
    <w:multiLevelType w:val="multilevel"/>
    <w:tmpl w:val="A28EC56C"/>
    <w:lvl w:ilvl="0">
      <w:start w:val="3"/>
      <w:numFmt w:val="decimal"/>
      <w:lvlText w:val="%1"/>
      <w:lvlJc w:val="left"/>
      <w:pPr>
        <w:tabs>
          <w:tab w:val="num" w:pos="360"/>
        </w:tabs>
        <w:ind w:left="360" w:hanging="360"/>
      </w:pPr>
    </w:lvl>
    <w:lvl w:ilvl="1">
      <w:start w:val="1"/>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1">
    <w:nsid w:val="27116A70"/>
    <w:multiLevelType w:val="hybridMultilevel"/>
    <w:tmpl w:val="DF1E33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546A67"/>
    <w:multiLevelType w:val="hybridMultilevel"/>
    <w:tmpl w:val="21E806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AFC4724"/>
    <w:multiLevelType w:val="hybridMultilevel"/>
    <w:tmpl w:val="9BEA03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0F242E"/>
    <w:multiLevelType w:val="hybridMultilevel"/>
    <w:tmpl w:val="CCFC84B4"/>
    <w:lvl w:ilvl="0">
      <w:start w:val="3"/>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5">
    <w:nsid w:val="37894E8C"/>
    <w:multiLevelType w:val="hybridMultilevel"/>
    <w:tmpl w:val="61B848D8"/>
    <w:lvl w:ilvl="0">
      <w:start w:val="1"/>
      <w:numFmt w:val="decimal"/>
      <w:lvlText w:val="(%1)"/>
      <w:lvlJc w:val="left"/>
      <w:pPr>
        <w:tabs>
          <w:tab w:val="num" w:pos="1773"/>
        </w:tabs>
        <w:ind w:left="1773" w:hanging="1065"/>
      </w:pPr>
      <w:rPr>
        <w:b w:val="0"/>
        <w:rtl w:val="0"/>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6">
    <w:nsid w:val="3AE3547E"/>
    <w:multiLevelType w:val="hybridMultilevel"/>
    <w:tmpl w:val="C3A8A4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886DDA"/>
    <w:multiLevelType w:val="hybridMultilevel"/>
    <w:tmpl w:val="6FE4E1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D00749C"/>
    <w:multiLevelType w:val="hybridMultilevel"/>
    <w:tmpl w:val="C4BCF01C"/>
    <w:lvl w:ilvl="0">
      <w:start w:val="1"/>
      <w:numFmt w:val="decimal"/>
      <w:lvlText w:val="(%1)"/>
      <w:lvlJc w:val="left"/>
      <w:pPr>
        <w:tabs>
          <w:tab w:val="num" w:pos="720"/>
        </w:tabs>
        <w:ind w:left="720" w:hanging="360"/>
      </w:pPr>
      <w:rPr>
        <w:rFonts w:ascii="Times New Roman" w:hAnsi="Times New Roman" w:cs="Times New Roman"/>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CE516D"/>
    <w:multiLevelType w:val="hybridMultilevel"/>
    <w:tmpl w:val="F494633C"/>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04E27FA"/>
    <w:multiLevelType w:val="multilevel"/>
    <w:tmpl w:val="5AEC6B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25910C8"/>
    <w:multiLevelType w:val="hybridMultilevel"/>
    <w:tmpl w:val="ACF240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3D80583"/>
    <w:multiLevelType w:val="multilevel"/>
    <w:tmpl w:val="2F3448B6"/>
    <w:lvl w:ilvl="0">
      <w:start w:val="1"/>
      <w:numFmt w:val="bullet"/>
      <w:lvlText w:val=""/>
      <w:lvlJc w:val="left"/>
      <w:pPr>
        <w:tabs>
          <w:tab w:val="num" w:pos="720"/>
        </w:tabs>
        <w:ind w:left="720" w:hanging="360"/>
      </w:pPr>
      <w:rPr>
        <w:rFonts w:ascii="Symbol" w:hAnsi="Symbol"/>
        <w:sz w:val="20"/>
        <w:rtl w:val="0"/>
      </w:rPr>
    </w:lvl>
    <w:lvl w:ilvl="1">
      <w:start w:val="1"/>
      <w:numFmt w:val="bullet"/>
      <w:lvlText w:val="o"/>
      <w:lvlJc w:val="left"/>
      <w:pPr>
        <w:tabs>
          <w:tab w:val="num" w:pos="1440"/>
        </w:tabs>
        <w:ind w:left="1440" w:hanging="360"/>
      </w:pPr>
      <w:rPr>
        <w:rFonts w:ascii="Courier New" w:hAnsi="Courier New"/>
        <w:sz w:val="20"/>
        <w:rtl w:val="0"/>
      </w:rPr>
    </w:lvl>
    <w:lvl w:ilvl="2">
      <w:start w:val="1"/>
      <w:numFmt w:val="bullet"/>
      <w:lvlText w:val=""/>
      <w:lvlJc w:val="left"/>
      <w:pPr>
        <w:tabs>
          <w:tab w:val="num" w:pos="2160"/>
        </w:tabs>
        <w:ind w:left="2160" w:hanging="360"/>
      </w:pPr>
      <w:rPr>
        <w:rFonts w:ascii="Wingdings" w:hAnsi="Wingdings"/>
        <w:sz w:val="20"/>
        <w:rtl w:val="0"/>
      </w:rPr>
    </w:lvl>
    <w:lvl w:ilvl="3">
      <w:start w:val="1"/>
      <w:numFmt w:val="bullet"/>
      <w:lvlText w:val=""/>
      <w:lvlJc w:val="left"/>
      <w:pPr>
        <w:tabs>
          <w:tab w:val="num" w:pos="2880"/>
        </w:tabs>
        <w:ind w:left="2880" w:hanging="360"/>
      </w:pPr>
      <w:rPr>
        <w:rFonts w:ascii="Wingdings" w:hAnsi="Wingdings"/>
        <w:sz w:val="20"/>
        <w:rtl w:val="0"/>
      </w:rPr>
    </w:lvl>
    <w:lvl w:ilvl="4">
      <w:start w:val="1"/>
      <w:numFmt w:val="bullet"/>
      <w:lvlText w:val=""/>
      <w:lvlJc w:val="left"/>
      <w:pPr>
        <w:tabs>
          <w:tab w:val="num" w:pos="3600"/>
        </w:tabs>
        <w:ind w:left="3600" w:hanging="360"/>
      </w:pPr>
      <w:rPr>
        <w:rFonts w:ascii="Wingdings" w:hAnsi="Wingdings"/>
        <w:sz w:val="20"/>
        <w:rtl w:val="0"/>
      </w:rPr>
    </w:lvl>
    <w:lvl w:ilvl="5">
      <w:start w:val="1"/>
      <w:numFmt w:val="bullet"/>
      <w:lvlText w:val=""/>
      <w:lvlJc w:val="left"/>
      <w:pPr>
        <w:tabs>
          <w:tab w:val="num" w:pos="4320"/>
        </w:tabs>
        <w:ind w:left="4320" w:hanging="360"/>
      </w:pPr>
      <w:rPr>
        <w:rFonts w:ascii="Wingdings" w:hAnsi="Wingdings"/>
        <w:sz w:val="20"/>
        <w:rtl w:val="0"/>
      </w:rPr>
    </w:lvl>
    <w:lvl w:ilvl="6">
      <w:start w:val="1"/>
      <w:numFmt w:val="bullet"/>
      <w:lvlText w:val=""/>
      <w:lvlJc w:val="left"/>
      <w:pPr>
        <w:tabs>
          <w:tab w:val="num" w:pos="5040"/>
        </w:tabs>
        <w:ind w:left="5040" w:hanging="360"/>
      </w:pPr>
      <w:rPr>
        <w:rFonts w:ascii="Wingdings" w:hAnsi="Wingdings"/>
        <w:sz w:val="20"/>
        <w:rtl w:val="0"/>
      </w:rPr>
    </w:lvl>
    <w:lvl w:ilvl="7">
      <w:start w:val="1"/>
      <w:numFmt w:val="bullet"/>
      <w:lvlText w:val=""/>
      <w:lvlJc w:val="left"/>
      <w:pPr>
        <w:tabs>
          <w:tab w:val="num" w:pos="5760"/>
        </w:tabs>
        <w:ind w:left="5760" w:hanging="360"/>
      </w:pPr>
      <w:rPr>
        <w:rFonts w:ascii="Wingdings" w:hAnsi="Wingdings"/>
        <w:sz w:val="20"/>
        <w:rtl w:val="0"/>
      </w:rPr>
    </w:lvl>
    <w:lvl w:ilvl="8">
      <w:start w:val="1"/>
      <w:numFmt w:val="bullet"/>
      <w:lvlText w:val=""/>
      <w:lvlJc w:val="left"/>
      <w:pPr>
        <w:tabs>
          <w:tab w:val="num" w:pos="6480"/>
        </w:tabs>
        <w:ind w:left="6480" w:hanging="360"/>
      </w:pPr>
      <w:rPr>
        <w:rFonts w:ascii="Wingdings" w:hAnsi="Wingdings"/>
        <w:sz w:val="20"/>
        <w:rtl w:val="0"/>
      </w:rPr>
    </w:lvl>
  </w:abstractNum>
  <w:abstractNum w:abstractNumId="23">
    <w:nsid w:val="462F442A"/>
    <w:multiLevelType w:val="hybridMultilevel"/>
    <w:tmpl w:val="5A04ACD2"/>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64E4FEE"/>
    <w:multiLevelType w:val="hybridMultilevel"/>
    <w:tmpl w:val="187A7D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65164C4"/>
    <w:multiLevelType w:val="hybridMultilevel"/>
    <w:tmpl w:val="05C6C0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C477315"/>
    <w:multiLevelType w:val="hybridMultilevel"/>
    <w:tmpl w:val="1330829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EE6165E"/>
    <w:multiLevelType w:val="hybridMultilevel"/>
    <w:tmpl w:val="637031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3954079"/>
    <w:multiLevelType w:val="multilevel"/>
    <w:tmpl w:val="CCFC84B4"/>
    <w:lvl w:ilvl="0">
      <w:start w:val="3"/>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9">
    <w:nsid w:val="548E1E88"/>
    <w:multiLevelType w:val="hybridMultilevel"/>
    <w:tmpl w:val="BC42D81C"/>
    <w:lvl w:ilvl="0">
      <w:start w:val="11"/>
      <w:numFmt w:val="decimal"/>
      <w:lvlText w:val="%1."/>
      <w:lvlJc w:val="left"/>
      <w:pPr>
        <w:tabs>
          <w:tab w:val="num" w:pos="2520"/>
        </w:tabs>
        <w:ind w:left="2520" w:hanging="360"/>
      </w:pPr>
      <w:rPr>
        <w:b/>
        <w:rtl w:val="0"/>
      </w:rPr>
    </w:lvl>
    <w:lvl w:ilvl="1">
      <w:start w:val="1"/>
      <w:numFmt w:val="lowerLetter"/>
      <w:lvlText w:val="%2)"/>
      <w:lvlJc w:val="left"/>
      <w:pPr>
        <w:tabs>
          <w:tab w:val="num" w:pos="3240"/>
        </w:tabs>
        <w:ind w:left="3240" w:hanging="360"/>
      </w:pPr>
      <w:rPr>
        <w:rFonts w:ascii="Times New Roman" w:hAnsi="Times New Roman" w:cs="Times New Roman"/>
        <w:rtl w:val="0"/>
      </w:r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0">
    <w:nsid w:val="55920E2B"/>
    <w:multiLevelType w:val="hybridMultilevel"/>
    <w:tmpl w:val="03508818"/>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8A46704"/>
    <w:multiLevelType w:val="hybridMultilevel"/>
    <w:tmpl w:val="78FE3E0A"/>
    <w:lvl w:ilvl="0">
      <w:start w:val="1"/>
      <w:numFmt w:val="decimal"/>
      <w:lvlText w:val="(%1)"/>
      <w:lvlJc w:val="left"/>
      <w:pPr>
        <w:tabs>
          <w:tab w:val="num" w:pos="1773"/>
        </w:tabs>
        <w:ind w:left="1773" w:hanging="106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2">
    <w:nsid w:val="5F8B14D2"/>
    <w:multiLevelType w:val="hybridMultilevel"/>
    <w:tmpl w:val="ED381734"/>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33">
    <w:nsid w:val="5F934644"/>
    <w:multiLevelType w:val="hybridMultilevel"/>
    <w:tmpl w:val="5AEC6B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AA61ECC"/>
    <w:multiLevelType w:val="hybridMultilevel"/>
    <w:tmpl w:val="4D4A78EE"/>
    <w:lvl w:ilvl="0">
      <w:start w:val="1"/>
      <w:numFmt w:val="decimal"/>
      <w:lvlText w:val="%1."/>
      <w:lvlJc w:val="left"/>
      <w:pPr>
        <w:tabs>
          <w:tab w:val="num" w:pos="720"/>
        </w:tabs>
        <w:ind w:left="720" w:hanging="360"/>
      </w:pPr>
      <w:rPr>
        <w:b w:val="0"/>
        <w:i w:val="0"/>
        <w:color w:val="auto"/>
        <w:rtl w:val="0"/>
      </w:rPr>
    </w:lvl>
    <w:lvl w:ilvl="1">
      <w:start w:val="1"/>
      <w:numFmt w:val="decimal"/>
      <w:lvlText w:val="%2."/>
      <w:lvlJc w:val="left"/>
      <w:pPr>
        <w:tabs>
          <w:tab w:val="num" w:pos="1440"/>
        </w:tabs>
        <w:ind w:left="1440" w:hanging="360"/>
      </w:pPr>
      <w:rPr>
        <w:b w:val="0"/>
        <w:i w:val="0"/>
        <w:color w:val="auto"/>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8171CC"/>
    <w:multiLevelType w:val="hybridMultilevel"/>
    <w:tmpl w:val="64F226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C7B076F"/>
    <w:multiLevelType w:val="hybridMultilevel"/>
    <w:tmpl w:val="682281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E8077BF"/>
    <w:multiLevelType w:val="hybridMultilevel"/>
    <w:tmpl w:val="C396E1D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73FC4ADC"/>
    <w:multiLevelType w:val="hybridMultilevel"/>
    <w:tmpl w:val="D632F9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7E569D1"/>
    <w:multiLevelType w:val="hybridMultilevel"/>
    <w:tmpl w:val="AA6A403E"/>
    <w:lvl w:ilvl="0">
      <w:start w:val="1"/>
      <w:numFmt w:val="decimal"/>
      <w:lvlText w:val="%1."/>
      <w:lvlJc w:val="left"/>
      <w:pPr>
        <w:tabs>
          <w:tab w:val="num" w:pos="1920"/>
        </w:tabs>
        <w:ind w:left="19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AD6481"/>
    <w:multiLevelType w:val="hybridMultilevel"/>
    <w:tmpl w:val="5EB241F2"/>
    <w:lvl w:ilvl="0">
      <w:start w:val="1"/>
      <w:numFmt w:val="decimal"/>
      <w:lvlText w:val="(%1)"/>
      <w:lvlJc w:val="left"/>
      <w:pPr>
        <w:tabs>
          <w:tab w:val="num" w:pos="420"/>
        </w:tabs>
        <w:ind w:left="420" w:hanging="420"/>
      </w:pPr>
      <w:rPr>
        <w:rFonts w:ascii="Times New Roman" w:hAnsi="Times New Roman" w:cs="Times New Roman"/>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7A0F5E17"/>
    <w:multiLevelType w:val="hybridMultilevel"/>
    <w:tmpl w:val="BBA2DE92"/>
    <w:lvl w:ilvl="0">
      <w:start w:val="1"/>
      <w:numFmt w:val="decimal"/>
      <w:lvlText w:val="%1."/>
      <w:lvlJc w:val="left"/>
      <w:pPr>
        <w:tabs>
          <w:tab w:val="num" w:pos="1920"/>
        </w:tabs>
        <w:ind w:left="1920" w:hanging="360"/>
      </w:pPr>
      <w:rPr>
        <w:b w:val="0"/>
        <w:i w:val="0"/>
        <w:rtl w:val="0"/>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2">
    <w:nsid w:val="7B530153"/>
    <w:multiLevelType w:val="hybridMultilevel"/>
    <w:tmpl w:val="A3A0C32A"/>
    <w:lvl w:ilvl="0">
      <w:start w:val="1"/>
      <w:numFmt w:val="lowerLetter"/>
      <w:lvlText w:val="%1)"/>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B77620D"/>
    <w:multiLevelType w:val="hybridMultilevel"/>
    <w:tmpl w:val="997E2546"/>
    <w:lvl w:ilvl="0">
      <w:start w:val="4"/>
      <w:numFmt w:val="decimal"/>
      <w:lvlText w:val="%1)"/>
      <w:lvlJc w:val="left"/>
      <w:pPr>
        <w:tabs>
          <w:tab w:val="num" w:pos="720"/>
        </w:tabs>
        <w:ind w:left="720" w:hanging="360"/>
      </w:pPr>
      <w:rPr>
        <w:sz w:val="2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CCD16A5"/>
    <w:multiLevelType w:val="hybridMultilevel"/>
    <w:tmpl w:val="3266CFF4"/>
    <w:lvl w:ilvl="0">
      <w:start w:val="8"/>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5">
    <w:nsid w:val="7DDA7360"/>
    <w:multiLevelType w:val="hybridMultilevel"/>
    <w:tmpl w:val="2B6C43C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3"/>
  </w:num>
  <w:num w:numId="5">
    <w:abstractNumId w:val="29"/>
  </w:num>
  <w:num w:numId="6">
    <w:abstractNumId w:val="9"/>
  </w:num>
  <w:num w:numId="7">
    <w:abstractNumId w:val="19"/>
  </w:num>
  <w:num w:numId="8">
    <w:abstractNumId w:val="10"/>
  </w:num>
  <w:num w:numId="9">
    <w:abstractNumId w:val="16"/>
  </w:num>
  <w:num w:numId="10">
    <w:abstractNumId w:val="36"/>
  </w:num>
  <w:num w:numId="11">
    <w:abstractNumId w:val="24"/>
  </w:num>
  <w:num w:numId="12">
    <w:abstractNumId w:val="3"/>
  </w:num>
  <w:num w:numId="13">
    <w:abstractNumId w:val="0"/>
  </w:num>
  <w:num w:numId="14">
    <w:abstractNumId w:val="13"/>
  </w:num>
  <w:num w:numId="15">
    <w:abstractNumId w:val="37"/>
  </w:num>
  <w:num w:numId="16">
    <w:abstractNumId w:val="21"/>
  </w:num>
  <w:num w:numId="17">
    <w:abstractNumId w:val="4"/>
  </w:num>
  <w:num w:numId="18">
    <w:abstractNumId w:val="7"/>
  </w:num>
  <w:num w:numId="19">
    <w:abstractNumId w:val="11"/>
  </w:num>
  <w:num w:numId="20">
    <w:abstractNumId w:val="42"/>
  </w:num>
  <w:num w:numId="21">
    <w:abstractNumId w:val="38"/>
  </w:num>
  <w:num w:numId="22">
    <w:abstractNumId w:val="27"/>
  </w:num>
  <w:num w:numId="23">
    <w:abstractNumId w:val="12"/>
  </w:num>
  <w:num w:numId="24">
    <w:abstractNumId w:val="32"/>
  </w:num>
  <w:num w:numId="25">
    <w:abstractNumId w:val="17"/>
  </w:num>
  <w:num w:numId="26">
    <w:abstractNumId w:val="45"/>
  </w:num>
  <w:num w:numId="27">
    <w:abstractNumId w:val="26"/>
  </w:num>
  <w:num w:numId="28">
    <w:abstractNumId w:val="23"/>
  </w:num>
  <w:num w:numId="29">
    <w:abstractNumId w:val="35"/>
  </w:num>
  <w:num w:numId="30">
    <w:abstractNumId w:val="30"/>
  </w:num>
  <w:num w:numId="31">
    <w:abstractNumId w:val="25"/>
  </w:num>
  <w:num w:numId="32">
    <w:abstractNumId w:val="33"/>
  </w:num>
  <w:num w:numId="33">
    <w:abstractNumId w:val="20"/>
  </w:num>
  <w:num w:numId="34">
    <w:abstractNumId w:val="31"/>
  </w:num>
  <w:num w:numId="35">
    <w:abstractNumId w:val="15"/>
  </w:num>
  <w:num w:numId="36">
    <w:abstractNumId w:val="18"/>
  </w:num>
  <w:num w:numId="37">
    <w:abstractNumId w:val="2"/>
  </w:num>
  <w:num w:numId="38">
    <w:abstractNumId w:val="14"/>
  </w:num>
  <w:num w:numId="39">
    <w:abstractNumId w:val="28"/>
  </w:num>
  <w:num w:numId="40">
    <w:abstractNumId w:val="44"/>
  </w:num>
  <w:num w:numId="41">
    <w:abstractNumId w:val="1"/>
  </w:num>
  <w:num w:numId="42">
    <w:abstractNumId w:val="40"/>
  </w:num>
  <w:num w:numId="43">
    <w:abstractNumId w:val="8"/>
  </w:num>
  <w:num w:numId="44">
    <w:abstractNumId w:val="41"/>
  </w:num>
  <w:num w:numId="45">
    <w:abstractNumId w:val="39"/>
  </w:num>
  <w:num w:numId="46">
    <w:abstractNumId w:val="34"/>
  </w:num>
  <w:num w:numId="4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numStart w:val="2"/>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0105"/>
    <w:rsid w:val="00002B92"/>
    <w:rsid w:val="00003FB8"/>
    <w:rsid w:val="0001001A"/>
    <w:rsid w:val="00010081"/>
    <w:rsid w:val="0001080D"/>
    <w:rsid w:val="00011890"/>
    <w:rsid w:val="00011DC9"/>
    <w:rsid w:val="000126DE"/>
    <w:rsid w:val="000140C2"/>
    <w:rsid w:val="00022D3E"/>
    <w:rsid w:val="00025815"/>
    <w:rsid w:val="000301BE"/>
    <w:rsid w:val="00030711"/>
    <w:rsid w:val="00030C29"/>
    <w:rsid w:val="00031542"/>
    <w:rsid w:val="00031D43"/>
    <w:rsid w:val="000340B0"/>
    <w:rsid w:val="0003489E"/>
    <w:rsid w:val="00035550"/>
    <w:rsid w:val="000358EA"/>
    <w:rsid w:val="00036851"/>
    <w:rsid w:val="00036D67"/>
    <w:rsid w:val="00040E09"/>
    <w:rsid w:val="000412A3"/>
    <w:rsid w:val="0004253C"/>
    <w:rsid w:val="00042B0D"/>
    <w:rsid w:val="00043531"/>
    <w:rsid w:val="00045DBF"/>
    <w:rsid w:val="00047EEF"/>
    <w:rsid w:val="00050B1B"/>
    <w:rsid w:val="00050CE4"/>
    <w:rsid w:val="0005356B"/>
    <w:rsid w:val="00053C15"/>
    <w:rsid w:val="0006273E"/>
    <w:rsid w:val="00062941"/>
    <w:rsid w:val="00063703"/>
    <w:rsid w:val="000640F4"/>
    <w:rsid w:val="000648EB"/>
    <w:rsid w:val="000652D5"/>
    <w:rsid w:val="00070856"/>
    <w:rsid w:val="00070A4A"/>
    <w:rsid w:val="00070B7B"/>
    <w:rsid w:val="0007231A"/>
    <w:rsid w:val="000725BE"/>
    <w:rsid w:val="000725D5"/>
    <w:rsid w:val="00072F87"/>
    <w:rsid w:val="00074D3C"/>
    <w:rsid w:val="00075584"/>
    <w:rsid w:val="0007724D"/>
    <w:rsid w:val="000806E6"/>
    <w:rsid w:val="00080F72"/>
    <w:rsid w:val="00081093"/>
    <w:rsid w:val="000811C5"/>
    <w:rsid w:val="00081581"/>
    <w:rsid w:val="00081BCD"/>
    <w:rsid w:val="00081C12"/>
    <w:rsid w:val="0008212E"/>
    <w:rsid w:val="000824E2"/>
    <w:rsid w:val="00083283"/>
    <w:rsid w:val="00083579"/>
    <w:rsid w:val="00084156"/>
    <w:rsid w:val="00084DC6"/>
    <w:rsid w:val="00084FCE"/>
    <w:rsid w:val="000856E0"/>
    <w:rsid w:val="0008607E"/>
    <w:rsid w:val="000860CA"/>
    <w:rsid w:val="00087FFC"/>
    <w:rsid w:val="00090E84"/>
    <w:rsid w:val="00091147"/>
    <w:rsid w:val="00091AAC"/>
    <w:rsid w:val="0009228D"/>
    <w:rsid w:val="000927C2"/>
    <w:rsid w:val="000936C8"/>
    <w:rsid w:val="0009641F"/>
    <w:rsid w:val="00096A78"/>
    <w:rsid w:val="00096C24"/>
    <w:rsid w:val="000A0E86"/>
    <w:rsid w:val="000A267A"/>
    <w:rsid w:val="000A2B86"/>
    <w:rsid w:val="000A6B66"/>
    <w:rsid w:val="000B11EF"/>
    <w:rsid w:val="000B195B"/>
    <w:rsid w:val="000B1AF5"/>
    <w:rsid w:val="000B3376"/>
    <w:rsid w:val="000B4D7E"/>
    <w:rsid w:val="000B5B86"/>
    <w:rsid w:val="000B6A64"/>
    <w:rsid w:val="000C0490"/>
    <w:rsid w:val="000C07D9"/>
    <w:rsid w:val="000C16CB"/>
    <w:rsid w:val="000C181E"/>
    <w:rsid w:val="000C2468"/>
    <w:rsid w:val="000C3C93"/>
    <w:rsid w:val="000C6174"/>
    <w:rsid w:val="000D260A"/>
    <w:rsid w:val="000D2AAC"/>
    <w:rsid w:val="000D3C2F"/>
    <w:rsid w:val="000D56D7"/>
    <w:rsid w:val="000D5CD4"/>
    <w:rsid w:val="000D7694"/>
    <w:rsid w:val="000E0B56"/>
    <w:rsid w:val="000E2FE5"/>
    <w:rsid w:val="000E7F04"/>
    <w:rsid w:val="000F27E7"/>
    <w:rsid w:val="000F3693"/>
    <w:rsid w:val="000F463B"/>
    <w:rsid w:val="000F56DA"/>
    <w:rsid w:val="000F5D41"/>
    <w:rsid w:val="000F5F8E"/>
    <w:rsid w:val="000F67B6"/>
    <w:rsid w:val="00100E6E"/>
    <w:rsid w:val="00101133"/>
    <w:rsid w:val="0010126D"/>
    <w:rsid w:val="00102A4B"/>
    <w:rsid w:val="00102EAB"/>
    <w:rsid w:val="00103A1C"/>
    <w:rsid w:val="00103BE0"/>
    <w:rsid w:val="00106CF9"/>
    <w:rsid w:val="001105FF"/>
    <w:rsid w:val="00111352"/>
    <w:rsid w:val="00111CB5"/>
    <w:rsid w:val="00113B85"/>
    <w:rsid w:val="0011447B"/>
    <w:rsid w:val="00114FB7"/>
    <w:rsid w:val="00115024"/>
    <w:rsid w:val="00115FB5"/>
    <w:rsid w:val="001201FA"/>
    <w:rsid w:val="00120E65"/>
    <w:rsid w:val="00121078"/>
    <w:rsid w:val="00122D5E"/>
    <w:rsid w:val="0012768B"/>
    <w:rsid w:val="0013047F"/>
    <w:rsid w:val="001304CE"/>
    <w:rsid w:val="00132A6E"/>
    <w:rsid w:val="001335C9"/>
    <w:rsid w:val="001338CB"/>
    <w:rsid w:val="001341FA"/>
    <w:rsid w:val="001360F5"/>
    <w:rsid w:val="00137D06"/>
    <w:rsid w:val="0014439D"/>
    <w:rsid w:val="0015071E"/>
    <w:rsid w:val="0015189D"/>
    <w:rsid w:val="001536FA"/>
    <w:rsid w:val="00155BC9"/>
    <w:rsid w:val="0015610D"/>
    <w:rsid w:val="001565C2"/>
    <w:rsid w:val="001603F3"/>
    <w:rsid w:val="00160644"/>
    <w:rsid w:val="00160BAA"/>
    <w:rsid w:val="00161904"/>
    <w:rsid w:val="00163690"/>
    <w:rsid w:val="00163856"/>
    <w:rsid w:val="00164F17"/>
    <w:rsid w:val="00165180"/>
    <w:rsid w:val="00165417"/>
    <w:rsid w:val="00166152"/>
    <w:rsid w:val="00167920"/>
    <w:rsid w:val="00170B6C"/>
    <w:rsid w:val="00175341"/>
    <w:rsid w:val="0017540C"/>
    <w:rsid w:val="001769B7"/>
    <w:rsid w:val="00176B5E"/>
    <w:rsid w:val="00176E95"/>
    <w:rsid w:val="0018774C"/>
    <w:rsid w:val="001878CE"/>
    <w:rsid w:val="0019020C"/>
    <w:rsid w:val="001918F0"/>
    <w:rsid w:val="00193A2D"/>
    <w:rsid w:val="00194723"/>
    <w:rsid w:val="00195695"/>
    <w:rsid w:val="001A150E"/>
    <w:rsid w:val="001A1ACF"/>
    <w:rsid w:val="001A3205"/>
    <w:rsid w:val="001A4735"/>
    <w:rsid w:val="001A4AF8"/>
    <w:rsid w:val="001A4C32"/>
    <w:rsid w:val="001A536C"/>
    <w:rsid w:val="001A7AC1"/>
    <w:rsid w:val="001B2509"/>
    <w:rsid w:val="001B25E0"/>
    <w:rsid w:val="001B3B2D"/>
    <w:rsid w:val="001B4B29"/>
    <w:rsid w:val="001B516F"/>
    <w:rsid w:val="001B7A10"/>
    <w:rsid w:val="001B7BC7"/>
    <w:rsid w:val="001C049A"/>
    <w:rsid w:val="001C092D"/>
    <w:rsid w:val="001C601E"/>
    <w:rsid w:val="001C6C22"/>
    <w:rsid w:val="001C7A68"/>
    <w:rsid w:val="001D055E"/>
    <w:rsid w:val="001D07D1"/>
    <w:rsid w:val="001D0824"/>
    <w:rsid w:val="001D08A8"/>
    <w:rsid w:val="001D2694"/>
    <w:rsid w:val="001D44D7"/>
    <w:rsid w:val="001D6E9B"/>
    <w:rsid w:val="001E0C8A"/>
    <w:rsid w:val="001E105E"/>
    <w:rsid w:val="001E491A"/>
    <w:rsid w:val="001E5807"/>
    <w:rsid w:val="001E602E"/>
    <w:rsid w:val="001E7302"/>
    <w:rsid w:val="001E7312"/>
    <w:rsid w:val="001E7CC5"/>
    <w:rsid w:val="001F081F"/>
    <w:rsid w:val="001F24FC"/>
    <w:rsid w:val="001F2A0B"/>
    <w:rsid w:val="001F2C4C"/>
    <w:rsid w:val="001F405F"/>
    <w:rsid w:val="001F47D3"/>
    <w:rsid w:val="001F4DCE"/>
    <w:rsid w:val="001F4EB0"/>
    <w:rsid w:val="001F5C98"/>
    <w:rsid w:val="001F6472"/>
    <w:rsid w:val="001F64CA"/>
    <w:rsid w:val="001F6BB6"/>
    <w:rsid w:val="001F6C9D"/>
    <w:rsid w:val="001F7093"/>
    <w:rsid w:val="001F71A7"/>
    <w:rsid w:val="001F7C32"/>
    <w:rsid w:val="0020016D"/>
    <w:rsid w:val="00200B8A"/>
    <w:rsid w:val="00201341"/>
    <w:rsid w:val="002015F1"/>
    <w:rsid w:val="002047A7"/>
    <w:rsid w:val="00206EE5"/>
    <w:rsid w:val="002076E8"/>
    <w:rsid w:val="00210837"/>
    <w:rsid w:val="00211F69"/>
    <w:rsid w:val="00213B90"/>
    <w:rsid w:val="00214A0C"/>
    <w:rsid w:val="00215877"/>
    <w:rsid w:val="002206FD"/>
    <w:rsid w:val="00220703"/>
    <w:rsid w:val="00220739"/>
    <w:rsid w:val="00220BF6"/>
    <w:rsid w:val="0022161E"/>
    <w:rsid w:val="00221EA0"/>
    <w:rsid w:val="00223F31"/>
    <w:rsid w:val="0023346A"/>
    <w:rsid w:val="00233DBE"/>
    <w:rsid w:val="00235DAF"/>
    <w:rsid w:val="00241267"/>
    <w:rsid w:val="0024231A"/>
    <w:rsid w:val="0024402D"/>
    <w:rsid w:val="002501DF"/>
    <w:rsid w:val="002504C0"/>
    <w:rsid w:val="00251D8F"/>
    <w:rsid w:val="00255D44"/>
    <w:rsid w:val="002562FE"/>
    <w:rsid w:val="0026009F"/>
    <w:rsid w:val="00260482"/>
    <w:rsid w:val="002607E9"/>
    <w:rsid w:val="00262171"/>
    <w:rsid w:val="0026450B"/>
    <w:rsid w:val="002648F3"/>
    <w:rsid w:val="002657C0"/>
    <w:rsid w:val="00266B98"/>
    <w:rsid w:val="0027030A"/>
    <w:rsid w:val="0027074A"/>
    <w:rsid w:val="002713DF"/>
    <w:rsid w:val="0027344A"/>
    <w:rsid w:val="00277C26"/>
    <w:rsid w:val="00281819"/>
    <w:rsid w:val="00283137"/>
    <w:rsid w:val="002834EB"/>
    <w:rsid w:val="00283A9B"/>
    <w:rsid w:val="00285C21"/>
    <w:rsid w:val="00287854"/>
    <w:rsid w:val="00287A74"/>
    <w:rsid w:val="00292EBB"/>
    <w:rsid w:val="00293EB2"/>
    <w:rsid w:val="00294AB3"/>
    <w:rsid w:val="00294C62"/>
    <w:rsid w:val="00294FDB"/>
    <w:rsid w:val="00294FE5"/>
    <w:rsid w:val="00295500"/>
    <w:rsid w:val="002957C2"/>
    <w:rsid w:val="00297BE7"/>
    <w:rsid w:val="002A4266"/>
    <w:rsid w:val="002A7F47"/>
    <w:rsid w:val="002B05E3"/>
    <w:rsid w:val="002B0983"/>
    <w:rsid w:val="002B1FE0"/>
    <w:rsid w:val="002B5B5D"/>
    <w:rsid w:val="002B5C94"/>
    <w:rsid w:val="002C1328"/>
    <w:rsid w:val="002C4752"/>
    <w:rsid w:val="002C5CD2"/>
    <w:rsid w:val="002C6748"/>
    <w:rsid w:val="002C719C"/>
    <w:rsid w:val="002C7329"/>
    <w:rsid w:val="002D0833"/>
    <w:rsid w:val="002D0B38"/>
    <w:rsid w:val="002D0B63"/>
    <w:rsid w:val="002D251F"/>
    <w:rsid w:val="002D317B"/>
    <w:rsid w:val="002D7CFD"/>
    <w:rsid w:val="002E07A3"/>
    <w:rsid w:val="002E188D"/>
    <w:rsid w:val="002E3B63"/>
    <w:rsid w:val="002E3D28"/>
    <w:rsid w:val="002E42DE"/>
    <w:rsid w:val="002E7BE1"/>
    <w:rsid w:val="002E7CC5"/>
    <w:rsid w:val="002F0682"/>
    <w:rsid w:val="002F2CE9"/>
    <w:rsid w:val="002F31F4"/>
    <w:rsid w:val="002F406B"/>
    <w:rsid w:val="002F4B57"/>
    <w:rsid w:val="002F4CB2"/>
    <w:rsid w:val="002F4E01"/>
    <w:rsid w:val="002F5100"/>
    <w:rsid w:val="002F5925"/>
    <w:rsid w:val="002F79FF"/>
    <w:rsid w:val="0030058B"/>
    <w:rsid w:val="0030180C"/>
    <w:rsid w:val="003018FC"/>
    <w:rsid w:val="00302790"/>
    <w:rsid w:val="00302C50"/>
    <w:rsid w:val="00306627"/>
    <w:rsid w:val="0030668E"/>
    <w:rsid w:val="00307533"/>
    <w:rsid w:val="00307BF8"/>
    <w:rsid w:val="00310FE8"/>
    <w:rsid w:val="00311B3D"/>
    <w:rsid w:val="003125F1"/>
    <w:rsid w:val="00313830"/>
    <w:rsid w:val="00316C76"/>
    <w:rsid w:val="00317D98"/>
    <w:rsid w:val="00320AA6"/>
    <w:rsid w:val="00321696"/>
    <w:rsid w:val="003223C3"/>
    <w:rsid w:val="003228F4"/>
    <w:rsid w:val="003234F9"/>
    <w:rsid w:val="0032372A"/>
    <w:rsid w:val="0032436E"/>
    <w:rsid w:val="00326E4E"/>
    <w:rsid w:val="0033048F"/>
    <w:rsid w:val="003358F9"/>
    <w:rsid w:val="003378BF"/>
    <w:rsid w:val="00340ED8"/>
    <w:rsid w:val="003445AE"/>
    <w:rsid w:val="00344C7B"/>
    <w:rsid w:val="00344F18"/>
    <w:rsid w:val="00347BEA"/>
    <w:rsid w:val="00350428"/>
    <w:rsid w:val="00351375"/>
    <w:rsid w:val="00353561"/>
    <w:rsid w:val="00353B61"/>
    <w:rsid w:val="00354B1D"/>
    <w:rsid w:val="0035574D"/>
    <w:rsid w:val="00355DF8"/>
    <w:rsid w:val="00356EF7"/>
    <w:rsid w:val="003600E2"/>
    <w:rsid w:val="00360AEB"/>
    <w:rsid w:val="00361A62"/>
    <w:rsid w:val="00362B9F"/>
    <w:rsid w:val="00362C20"/>
    <w:rsid w:val="00364A92"/>
    <w:rsid w:val="00364CE5"/>
    <w:rsid w:val="00365600"/>
    <w:rsid w:val="0037225E"/>
    <w:rsid w:val="003739F5"/>
    <w:rsid w:val="00377923"/>
    <w:rsid w:val="00380D23"/>
    <w:rsid w:val="00381908"/>
    <w:rsid w:val="00383025"/>
    <w:rsid w:val="00383192"/>
    <w:rsid w:val="0038373B"/>
    <w:rsid w:val="0038447C"/>
    <w:rsid w:val="00385BBE"/>
    <w:rsid w:val="00387C08"/>
    <w:rsid w:val="00387CD0"/>
    <w:rsid w:val="003908EA"/>
    <w:rsid w:val="003939C0"/>
    <w:rsid w:val="0039735C"/>
    <w:rsid w:val="0039739A"/>
    <w:rsid w:val="00397663"/>
    <w:rsid w:val="003A059E"/>
    <w:rsid w:val="003A0FAE"/>
    <w:rsid w:val="003A2006"/>
    <w:rsid w:val="003A254F"/>
    <w:rsid w:val="003A373C"/>
    <w:rsid w:val="003A4081"/>
    <w:rsid w:val="003A4932"/>
    <w:rsid w:val="003A5ADA"/>
    <w:rsid w:val="003A6991"/>
    <w:rsid w:val="003B1037"/>
    <w:rsid w:val="003B2505"/>
    <w:rsid w:val="003B2788"/>
    <w:rsid w:val="003B2A56"/>
    <w:rsid w:val="003B4082"/>
    <w:rsid w:val="003B4FFB"/>
    <w:rsid w:val="003B5820"/>
    <w:rsid w:val="003B69B2"/>
    <w:rsid w:val="003B7018"/>
    <w:rsid w:val="003C10EF"/>
    <w:rsid w:val="003C509B"/>
    <w:rsid w:val="003D081D"/>
    <w:rsid w:val="003D21B0"/>
    <w:rsid w:val="003D3B79"/>
    <w:rsid w:val="003D3BD9"/>
    <w:rsid w:val="003D3C88"/>
    <w:rsid w:val="003D72AE"/>
    <w:rsid w:val="003E045A"/>
    <w:rsid w:val="003E3CD5"/>
    <w:rsid w:val="003E56D4"/>
    <w:rsid w:val="003E57A9"/>
    <w:rsid w:val="003E65F7"/>
    <w:rsid w:val="003E6EDC"/>
    <w:rsid w:val="003E7704"/>
    <w:rsid w:val="003E7CE8"/>
    <w:rsid w:val="003F1698"/>
    <w:rsid w:val="003F219B"/>
    <w:rsid w:val="003F5471"/>
    <w:rsid w:val="00407EDE"/>
    <w:rsid w:val="00411006"/>
    <w:rsid w:val="00411395"/>
    <w:rsid w:val="004113F2"/>
    <w:rsid w:val="004126CE"/>
    <w:rsid w:val="00413294"/>
    <w:rsid w:val="00414D0D"/>
    <w:rsid w:val="00414E06"/>
    <w:rsid w:val="00417093"/>
    <w:rsid w:val="004171C7"/>
    <w:rsid w:val="004218ED"/>
    <w:rsid w:val="00422A2A"/>
    <w:rsid w:val="00422D41"/>
    <w:rsid w:val="0042545D"/>
    <w:rsid w:val="00427169"/>
    <w:rsid w:val="0042784E"/>
    <w:rsid w:val="004309E1"/>
    <w:rsid w:val="00430CA8"/>
    <w:rsid w:val="00432445"/>
    <w:rsid w:val="0043515D"/>
    <w:rsid w:val="004351C6"/>
    <w:rsid w:val="00437F27"/>
    <w:rsid w:val="0044126A"/>
    <w:rsid w:val="004412F9"/>
    <w:rsid w:val="00442A31"/>
    <w:rsid w:val="00444A47"/>
    <w:rsid w:val="00445457"/>
    <w:rsid w:val="004454EB"/>
    <w:rsid w:val="00447895"/>
    <w:rsid w:val="00450600"/>
    <w:rsid w:val="004529BA"/>
    <w:rsid w:val="0045327A"/>
    <w:rsid w:val="00455CBA"/>
    <w:rsid w:val="00455F73"/>
    <w:rsid w:val="00456909"/>
    <w:rsid w:val="0046015C"/>
    <w:rsid w:val="004614B9"/>
    <w:rsid w:val="004616FC"/>
    <w:rsid w:val="00462132"/>
    <w:rsid w:val="00463860"/>
    <w:rsid w:val="00463B3B"/>
    <w:rsid w:val="004650ED"/>
    <w:rsid w:val="00467ADE"/>
    <w:rsid w:val="00470083"/>
    <w:rsid w:val="00470CDA"/>
    <w:rsid w:val="00471F26"/>
    <w:rsid w:val="004723DA"/>
    <w:rsid w:val="004744CE"/>
    <w:rsid w:val="0047478B"/>
    <w:rsid w:val="00474BC7"/>
    <w:rsid w:val="00474DC4"/>
    <w:rsid w:val="0047656E"/>
    <w:rsid w:val="004772D7"/>
    <w:rsid w:val="00480225"/>
    <w:rsid w:val="00480BBD"/>
    <w:rsid w:val="00482971"/>
    <w:rsid w:val="004837EB"/>
    <w:rsid w:val="00487FBE"/>
    <w:rsid w:val="00491B75"/>
    <w:rsid w:val="004921C1"/>
    <w:rsid w:val="0049237E"/>
    <w:rsid w:val="004925F0"/>
    <w:rsid w:val="004930A9"/>
    <w:rsid w:val="00494400"/>
    <w:rsid w:val="00494C6A"/>
    <w:rsid w:val="00495230"/>
    <w:rsid w:val="00495528"/>
    <w:rsid w:val="0049591B"/>
    <w:rsid w:val="0049635F"/>
    <w:rsid w:val="004967DF"/>
    <w:rsid w:val="00496970"/>
    <w:rsid w:val="00497438"/>
    <w:rsid w:val="004A38CE"/>
    <w:rsid w:val="004A4673"/>
    <w:rsid w:val="004A6267"/>
    <w:rsid w:val="004A744F"/>
    <w:rsid w:val="004A7E96"/>
    <w:rsid w:val="004B040D"/>
    <w:rsid w:val="004B1636"/>
    <w:rsid w:val="004B17A1"/>
    <w:rsid w:val="004B3768"/>
    <w:rsid w:val="004B449E"/>
    <w:rsid w:val="004B489B"/>
    <w:rsid w:val="004B5F44"/>
    <w:rsid w:val="004B620A"/>
    <w:rsid w:val="004B6A13"/>
    <w:rsid w:val="004C0909"/>
    <w:rsid w:val="004C20CD"/>
    <w:rsid w:val="004C2862"/>
    <w:rsid w:val="004C5F39"/>
    <w:rsid w:val="004C6CA9"/>
    <w:rsid w:val="004C73D1"/>
    <w:rsid w:val="004C76AA"/>
    <w:rsid w:val="004C7FA9"/>
    <w:rsid w:val="004D230E"/>
    <w:rsid w:val="004D2510"/>
    <w:rsid w:val="004D286D"/>
    <w:rsid w:val="004D4582"/>
    <w:rsid w:val="004D503C"/>
    <w:rsid w:val="004D707E"/>
    <w:rsid w:val="004D786C"/>
    <w:rsid w:val="004E0519"/>
    <w:rsid w:val="004E40EC"/>
    <w:rsid w:val="004E4270"/>
    <w:rsid w:val="004F0308"/>
    <w:rsid w:val="004F1476"/>
    <w:rsid w:val="004F2BCA"/>
    <w:rsid w:val="004F47A0"/>
    <w:rsid w:val="004F6129"/>
    <w:rsid w:val="004F6EDE"/>
    <w:rsid w:val="00500A34"/>
    <w:rsid w:val="00500F74"/>
    <w:rsid w:val="005039DB"/>
    <w:rsid w:val="005048AB"/>
    <w:rsid w:val="00506869"/>
    <w:rsid w:val="00506EA7"/>
    <w:rsid w:val="00507F97"/>
    <w:rsid w:val="0051083B"/>
    <w:rsid w:val="0051115A"/>
    <w:rsid w:val="00511539"/>
    <w:rsid w:val="0051426C"/>
    <w:rsid w:val="00514D60"/>
    <w:rsid w:val="00522424"/>
    <w:rsid w:val="00522884"/>
    <w:rsid w:val="00522CFF"/>
    <w:rsid w:val="00522EA7"/>
    <w:rsid w:val="00523095"/>
    <w:rsid w:val="00523A4B"/>
    <w:rsid w:val="005246B3"/>
    <w:rsid w:val="00524DA3"/>
    <w:rsid w:val="00525607"/>
    <w:rsid w:val="00526B2F"/>
    <w:rsid w:val="005318A4"/>
    <w:rsid w:val="00531EA0"/>
    <w:rsid w:val="00532803"/>
    <w:rsid w:val="00533FC3"/>
    <w:rsid w:val="00534386"/>
    <w:rsid w:val="00535B30"/>
    <w:rsid w:val="00536445"/>
    <w:rsid w:val="00536B8E"/>
    <w:rsid w:val="00536C38"/>
    <w:rsid w:val="00540071"/>
    <w:rsid w:val="0054167A"/>
    <w:rsid w:val="00542222"/>
    <w:rsid w:val="0054436F"/>
    <w:rsid w:val="0054559C"/>
    <w:rsid w:val="00552919"/>
    <w:rsid w:val="00552B46"/>
    <w:rsid w:val="00554727"/>
    <w:rsid w:val="00555582"/>
    <w:rsid w:val="00556EE3"/>
    <w:rsid w:val="00557C3E"/>
    <w:rsid w:val="005604BA"/>
    <w:rsid w:val="00560E45"/>
    <w:rsid w:val="0056182D"/>
    <w:rsid w:val="0056228E"/>
    <w:rsid w:val="00563186"/>
    <w:rsid w:val="005636C4"/>
    <w:rsid w:val="005639EE"/>
    <w:rsid w:val="0056482D"/>
    <w:rsid w:val="00567B93"/>
    <w:rsid w:val="00572E0E"/>
    <w:rsid w:val="0057638F"/>
    <w:rsid w:val="005764FB"/>
    <w:rsid w:val="00581C9D"/>
    <w:rsid w:val="00581D4C"/>
    <w:rsid w:val="00582DEB"/>
    <w:rsid w:val="00584882"/>
    <w:rsid w:val="00586A8A"/>
    <w:rsid w:val="00590695"/>
    <w:rsid w:val="00594F10"/>
    <w:rsid w:val="00594F72"/>
    <w:rsid w:val="0059554B"/>
    <w:rsid w:val="00595DB8"/>
    <w:rsid w:val="0059630B"/>
    <w:rsid w:val="005A006F"/>
    <w:rsid w:val="005A0CFF"/>
    <w:rsid w:val="005A19F6"/>
    <w:rsid w:val="005A30F2"/>
    <w:rsid w:val="005A5288"/>
    <w:rsid w:val="005A5BDA"/>
    <w:rsid w:val="005A636B"/>
    <w:rsid w:val="005A69F7"/>
    <w:rsid w:val="005A6E68"/>
    <w:rsid w:val="005B04E8"/>
    <w:rsid w:val="005B183D"/>
    <w:rsid w:val="005B1870"/>
    <w:rsid w:val="005B1B6C"/>
    <w:rsid w:val="005B2046"/>
    <w:rsid w:val="005B4748"/>
    <w:rsid w:val="005B56B4"/>
    <w:rsid w:val="005B5C77"/>
    <w:rsid w:val="005B74C5"/>
    <w:rsid w:val="005B7983"/>
    <w:rsid w:val="005C065A"/>
    <w:rsid w:val="005C1791"/>
    <w:rsid w:val="005C4E03"/>
    <w:rsid w:val="005D02CF"/>
    <w:rsid w:val="005D09DE"/>
    <w:rsid w:val="005D4941"/>
    <w:rsid w:val="005D614B"/>
    <w:rsid w:val="005D6DAF"/>
    <w:rsid w:val="005D767B"/>
    <w:rsid w:val="005E03EE"/>
    <w:rsid w:val="005E0B7C"/>
    <w:rsid w:val="005E0E37"/>
    <w:rsid w:val="005E384A"/>
    <w:rsid w:val="005E3F07"/>
    <w:rsid w:val="005E48CB"/>
    <w:rsid w:val="005E4F9C"/>
    <w:rsid w:val="005E5F08"/>
    <w:rsid w:val="005E640A"/>
    <w:rsid w:val="005E6F0C"/>
    <w:rsid w:val="005E72CC"/>
    <w:rsid w:val="005F050E"/>
    <w:rsid w:val="005F0C3A"/>
    <w:rsid w:val="005F3FF3"/>
    <w:rsid w:val="005F5693"/>
    <w:rsid w:val="005F61B0"/>
    <w:rsid w:val="005F6345"/>
    <w:rsid w:val="005F7D80"/>
    <w:rsid w:val="00600F26"/>
    <w:rsid w:val="006019D6"/>
    <w:rsid w:val="00603763"/>
    <w:rsid w:val="0060480A"/>
    <w:rsid w:val="00604F7C"/>
    <w:rsid w:val="00607327"/>
    <w:rsid w:val="00607F87"/>
    <w:rsid w:val="00612E53"/>
    <w:rsid w:val="00613291"/>
    <w:rsid w:val="00614CF3"/>
    <w:rsid w:val="006160DD"/>
    <w:rsid w:val="00617B64"/>
    <w:rsid w:val="006221D9"/>
    <w:rsid w:val="00622E4B"/>
    <w:rsid w:val="00623109"/>
    <w:rsid w:val="00624AE0"/>
    <w:rsid w:val="00624B5A"/>
    <w:rsid w:val="0062506C"/>
    <w:rsid w:val="00626604"/>
    <w:rsid w:val="00630AEA"/>
    <w:rsid w:val="00630B41"/>
    <w:rsid w:val="006312B8"/>
    <w:rsid w:val="006319F7"/>
    <w:rsid w:val="00633214"/>
    <w:rsid w:val="00644B75"/>
    <w:rsid w:val="00646DDC"/>
    <w:rsid w:val="006474D0"/>
    <w:rsid w:val="00647CF7"/>
    <w:rsid w:val="0065347F"/>
    <w:rsid w:val="006535A2"/>
    <w:rsid w:val="0065387E"/>
    <w:rsid w:val="00653B73"/>
    <w:rsid w:val="00653B90"/>
    <w:rsid w:val="00654C74"/>
    <w:rsid w:val="00655216"/>
    <w:rsid w:val="00663B53"/>
    <w:rsid w:val="00665330"/>
    <w:rsid w:val="00665AB6"/>
    <w:rsid w:val="00666B3B"/>
    <w:rsid w:val="00671525"/>
    <w:rsid w:val="00671D1C"/>
    <w:rsid w:val="006742AA"/>
    <w:rsid w:val="006749BB"/>
    <w:rsid w:val="00674D03"/>
    <w:rsid w:val="006759C3"/>
    <w:rsid w:val="00680837"/>
    <w:rsid w:val="00681149"/>
    <w:rsid w:val="006823B8"/>
    <w:rsid w:val="006846A7"/>
    <w:rsid w:val="006869B0"/>
    <w:rsid w:val="006874D4"/>
    <w:rsid w:val="00687E47"/>
    <w:rsid w:val="00690185"/>
    <w:rsid w:val="00693E99"/>
    <w:rsid w:val="00694188"/>
    <w:rsid w:val="00695385"/>
    <w:rsid w:val="0069628A"/>
    <w:rsid w:val="006972F7"/>
    <w:rsid w:val="00697708"/>
    <w:rsid w:val="006A2D32"/>
    <w:rsid w:val="006A2D69"/>
    <w:rsid w:val="006A30E1"/>
    <w:rsid w:val="006A4292"/>
    <w:rsid w:val="006A5369"/>
    <w:rsid w:val="006A54EF"/>
    <w:rsid w:val="006A5A4B"/>
    <w:rsid w:val="006B0351"/>
    <w:rsid w:val="006B1832"/>
    <w:rsid w:val="006B47A4"/>
    <w:rsid w:val="006B5C72"/>
    <w:rsid w:val="006B6F67"/>
    <w:rsid w:val="006B7090"/>
    <w:rsid w:val="006B7502"/>
    <w:rsid w:val="006C099D"/>
    <w:rsid w:val="006C0CDA"/>
    <w:rsid w:val="006C0CE5"/>
    <w:rsid w:val="006C0EE7"/>
    <w:rsid w:val="006C1525"/>
    <w:rsid w:val="006C19B3"/>
    <w:rsid w:val="006C2630"/>
    <w:rsid w:val="006C43E8"/>
    <w:rsid w:val="006C4B7D"/>
    <w:rsid w:val="006C5342"/>
    <w:rsid w:val="006D1C0F"/>
    <w:rsid w:val="006D2C53"/>
    <w:rsid w:val="006D2C7F"/>
    <w:rsid w:val="006D3FC3"/>
    <w:rsid w:val="006D40FB"/>
    <w:rsid w:val="006D4700"/>
    <w:rsid w:val="006D4CE1"/>
    <w:rsid w:val="006D4F8C"/>
    <w:rsid w:val="006D4FC8"/>
    <w:rsid w:val="006E0BE4"/>
    <w:rsid w:val="006E0D11"/>
    <w:rsid w:val="006E3DB7"/>
    <w:rsid w:val="006E43CF"/>
    <w:rsid w:val="006E468F"/>
    <w:rsid w:val="006E5489"/>
    <w:rsid w:val="006E61BA"/>
    <w:rsid w:val="006E787A"/>
    <w:rsid w:val="006F2EA4"/>
    <w:rsid w:val="006F43ED"/>
    <w:rsid w:val="006F4626"/>
    <w:rsid w:val="006F5515"/>
    <w:rsid w:val="006F5A33"/>
    <w:rsid w:val="0070023A"/>
    <w:rsid w:val="0070277B"/>
    <w:rsid w:val="00702BFB"/>
    <w:rsid w:val="00704206"/>
    <w:rsid w:val="007062FB"/>
    <w:rsid w:val="0070713C"/>
    <w:rsid w:val="00707430"/>
    <w:rsid w:val="00711F08"/>
    <w:rsid w:val="00712142"/>
    <w:rsid w:val="00712ADE"/>
    <w:rsid w:val="00714248"/>
    <w:rsid w:val="00714979"/>
    <w:rsid w:val="00715474"/>
    <w:rsid w:val="00716C6F"/>
    <w:rsid w:val="0071743B"/>
    <w:rsid w:val="00723626"/>
    <w:rsid w:val="00723E44"/>
    <w:rsid w:val="00723F2E"/>
    <w:rsid w:val="00725B78"/>
    <w:rsid w:val="0072781A"/>
    <w:rsid w:val="00730AB7"/>
    <w:rsid w:val="00736493"/>
    <w:rsid w:val="00737218"/>
    <w:rsid w:val="0073765B"/>
    <w:rsid w:val="00743A26"/>
    <w:rsid w:val="00744D4D"/>
    <w:rsid w:val="00745803"/>
    <w:rsid w:val="00745F80"/>
    <w:rsid w:val="0074664E"/>
    <w:rsid w:val="00752E2E"/>
    <w:rsid w:val="007533CB"/>
    <w:rsid w:val="0075495C"/>
    <w:rsid w:val="007553F4"/>
    <w:rsid w:val="00756945"/>
    <w:rsid w:val="00760150"/>
    <w:rsid w:val="00761F69"/>
    <w:rsid w:val="00762850"/>
    <w:rsid w:val="0076341B"/>
    <w:rsid w:val="00766185"/>
    <w:rsid w:val="00767138"/>
    <w:rsid w:val="007674F9"/>
    <w:rsid w:val="0077015C"/>
    <w:rsid w:val="007709D5"/>
    <w:rsid w:val="0077154F"/>
    <w:rsid w:val="00772EDC"/>
    <w:rsid w:val="0077399A"/>
    <w:rsid w:val="00776513"/>
    <w:rsid w:val="00776D5A"/>
    <w:rsid w:val="0077712C"/>
    <w:rsid w:val="00777C89"/>
    <w:rsid w:val="00780232"/>
    <w:rsid w:val="00780F8E"/>
    <w:rsid w:val="007837E1"/>
    <w:rsid w:val="0078556F"/>
    <w:rsid w:val="007869FC"/>
    <w:rsid w:val="00790022"/>
    <w:rsid w:val="007902C4"/>
    <w:rsid w:val="007904AA"/>
    <w:rsid w:val="00791E80"/>
    <w:rsid w:val="00792159"/>
    <w:rsid w:val="00792754"/>
    <w:rsid w:val="00794845"/>
    <w:rsid w:val="00794A3A"/>
    <w:rsid w:val="00794FA9"/>
    <w:rsid w:val="00795C1E"/>
    <w:rsid w:val="0079654D"/>
    <w:rsid w:val="00796D1D"/>
    <w:rsid w:val="007976CF"/>
    <w:rsid w:val="007A1A3E"/>
    <w:rsid w:val="007B06E8"/>
    <w:rsid w:val="007B0977"/>
    <w:rsid w:val="007B60AE"/>
    <w:rsid w:val="007B6208"/>
    <w:rsid w:val="007B6771"/>
    <w:rsid w:val="007C0463"/>
    <w:rsid w:val="007C1074"/>
    <w:rsid w:val="007C12BE"/>
    <w:rsid w:val="007C1CFE"/>
    <w:rsid w:val="007C24D0"/>
    <w:rsid w:val="007C3976"/>
    <w:rsid w:val="007C5362"/>
    <w:rsid w:val="007D0094"/>
    <w:rsid w:val="007D1B8F"/>
    <w:rsid w:val="007D2657"/>
    <w:rsid w:val="007D323F"/>
    <w:rsid w:val="007D4DBD"/>
    <w:rsid w:val="007D4FC2"/>
    <w:rsid w:val="007D53A1"/>
    <w:rsid w:val="007D5508"/>
    <w:rsid w:val="007D685D"/>
    <w:rsid w:val="007D7A0A"/>
    <w:rsid w:val="007D7F4D"/>
    <w:rsid w:val="007E10CB"/>
    <w:rsid w:val="007E287F"/>
    <w:rsid w:val="007E452E"/>
    <w:rsid w:val="007E60F4"/>
    <w:rsid w:val="007F0F4E"/>
    <w:rsid w:val="007F1D30"/>
    <w:rsid w:val="007F2B5B"/>
    <w:rsid w:val="007F2ED4"/>
    <w:rsid w:val="007F326B"/>
    <w:rsid w:val="007F37B5"/>
    <w:rsid w:val="007F61A6"/>
    <w:rsid w:val="007F6539"/>
    <w:rsid w:val="008001CC"/>
    <w:rsid w:val="0080232B"/>
    <w:rsid w:val="00802368"/>
    <w:rsid w:val="008034B1"/>
    <w:rsid w:val="0080500B"/>
    <w:rsid w:val="00807890"/>
    <w:rsid w:val="008100C6"/>
    <w:rsid w:val="008101E8"/>
    <w:rsid w:val="00810D11"/>
    <w:rsid w:val="008148F9"/>
    <w:rsid w:val="008151C5"/>
    <w:rsid w:val="008212BC"/>
    <w:rsid w:val="008231E2"/>
    <w:rsid w:val="00823CBD"/>
    <w:rsid w:val="00827DE1"/>
    <w:rsid w:val="00830438"/>
    <w:rsid w:val="008306D3"/>
    <w:rsid w:val="0083109D"/>
    <w:rsid w:val="0083167C"/>
    <w:rsid w:val="00831D7C"/>
    <w:rsid w:val="00835017"/>
    <w:rsid w:val="00837BF2"/>
    <w:rsid w:val="00842990"/>
    <w:rsid w:val="0084414A"/>
    <w:rsid w:val="00845D65"/>
    <w:rsid w:val="00846050"/>
    <w:rsid w:val="00846BCD"/>
    <w:rsid w:val="00846F96"/>
    <w:rsid w:val="00850077"/>
    <w:rsid w:val="008519B4"/>
    <w:rsid w:val="0085227E"/>
    <w:rsid w:val="00852D26"/>
    <w:rsid w:val="0085329F"/>
    <w:rsid w:val="00853CCD"/>
    <w:rsid w:val="0085560B"/>
    <w:rsid w:val="00857639"/>
    <w:rsid w:val="0086635A"/>
    <w:rsid w:val="00866C35"/>
    <w:rsid w:val="0087000F"/>
    <w:rsid w:val="0087151F"/>
    <w:rsid w:val="008735D1"/>
    <w:rsid w:val="008741A0"/>
    <w:rsid w:val="0087486C"/>
    <w:rsid w:val="008767B6"/>
    <w:rsid w:val="00876AC8"/>
    <w:rsid w:val="00883737"/>
    <w:rsid w:val="00884F6F"/>
    <w:rsid w:val="008851CA"/>
    <w:rsid w:val="00885F68"/>
    <w:rsid w:val="00890913"/>
    <w:rsid w:val="008919DE"/>
    <w:rsid w:val="008924FA"/>
    <w:rsid w:val="00892D21"/>
    <w:rsid w:val="008938EA"/>
    <w:rsid w:val="00894C52"/>
    <w:rsid w:val="00895126"/>
    <w:rsid w:val="008951BE"/>
    <w:rsid w:val="00896A10"/>
    <w:rsid w:val="00896D1D"/>
    <w:rsid w:val="00896E20"/>
    <w:rsid w:val="008A021B"/>
    <w:rsid w:val="008A0AD6"/>
    <w:rsid w:val="008A20B7"/>
    <w:rsid w:val="008A2833"/>
    <w:rsid w:val="008A3178"/>
    <w:rsid w:val="008A5216"/>
    <w:rsid w:val="008A5D48"/>
    <w:rsid w:val="008B0496"/>
    <w:rsid w:val="008B1040"/>
    <w:rsid w:val="008B1EF2"/>
    <w:rsid w:val="008B53BB"/>
    <w:rsid w:val="008B7F44"/>
    <w:rsid w:val="008C11F1"/>
    <w:rsid w:val="008C3513"/>
    <w:rsid w:val="008C5E8E"/>
    <w:rsid w:val="008C72F2"/>
    <w:rsid w:val="008D0800"/>
    <w:rsid w:val="008D0F7A"/>
    <w:rsid w:val="008D17D4"/>
    <w:rsid w:val="008D23B6"/>
    <w:rsid w:val="008D4AB6"/>
    <w:rsid w:val="008D636C"/>
    <w:rsid w:val="008D6D74"/>
    <w:rsid w:val="008E12DB"/>
    <w:rsid w:val="008E2569"/>
    <w:rsid w:val="008E2B3A"/>
    <w:rsid w:val="008E3146"/>
    <w:rsid w:val="008E52A5"/>
    <w:rsid w:val="008E713C"/>
    <w:rsid w:val="008F018B"/>
    <w:rsid w:val="008F36CD"/>
    <w:rsid w:val="008F39CC"/>
    <w:rsid w:val="008F4CF4"/>
    <w:rsid w:val="008F4D02"/>
    <w:rsid w:val="008F5662"/>
    <w:rsid w:val="008F5EA4"/>
    <w:rsid w:val="008F738A"/>
    <w:rsid w:val="008F7A3E"/>
    <w:rsid w:val="00900377"/>
    <w:rsid w:val="00901285"/>
    <w:rsid w:val="00903140"/>
    <w:rsid w:val="00903F9D"/>
    <w:rsid w:val="00904CE5"/>
    <w:rsid w:val="00906256"/>
    <w:rsid w:val="00906E4F"/>
    <w:rsid w:val="00907C5D"/>
    <w:rsid w:val="00907FAE"/>
    <w:rsid w:val="00911828"/>
    <w:rsid w:val="009128E6"/>
    <w:rsid w:val="00912CB5"/>
    <w:rsid w:val="00913001"/>
    <w:rsid w:val="0091346C"/>
    <w:rsid w:val="00915421"/>
    <w:rsid w:val="00920D66"/>
    <w:rsid w:val="0092230C"/>
    <w:rsid w:val="00922777"/>
    <w:rsid w:val="00925602"/>
    <w:rsid w:val="00925C3A"/>
    <w:rsid w:val="00927BB4"/>
    <w:rsid w:val="0093310F"/>
    <w:rsid w:val="009337E2"/>
    <w:rsid w:val="00933CF3"/>
    <w:rsid w:val="00934144"/>
    <w:rsid w:val="009351E8"/>
    <w:rsid w:val="00935D38"/>
    <w:rsid w:val="009363BB"/>
    <w:rsid w:val="00937D72"/>
    <w:rsid w:val="00943874"/>
    <w:rsid w:val="0094488F"/>
    <w:rsid w:val="00951890"/>
    <w:rsid w:val="00952075"/>
    <w:rsid w:val="0095365F"/>
    <w:rsid w:val="00953D52"/>
    <w:rsid w:val="009557EC"/>
    <w:rsid w:val="00956262"/>
    <w:rsid w:val="009571A3"/>
    <w:rsid w:val="0095796F"/>
    <w:rsid w:val="0096026A"/>
    <w:rsid w:val="00960542"/>
    <w:rsid w:val="0096181C"/>
    <w:rsid w:val="00961F17"/>
    <w:rsid w:val="00962EFE"/>
    <w:rsid w:val="00963B84"/>
    <w:rsid w:val="00963ED7"/>
    <w:rsid w:val="009657D1"/>
    <w:rsid w:val="00965C54"/>
    <w:rsid w:val="009714D9"/>
    <w:rsid w:val="00973046"/>
    <w:rsid w:val="0097527D"/>
    <w:rsid w:val="0098058F"/>
    <w:rsid w:val="0098075C"/>
    <w:rsid w:val="00982EB0"/>
    <w:rsid w:val="00983685"/>
    <w:rsid w:val="009867BC"/>
    <w:rsid w:val="00993867"/>
    <w:rsid w:val="00993C28"/>
    <w:rsid w:val="009A0797"/>
    <w:rsid w:val="009A1529"/>
    <w:rsid w:val="009A1F8A"/>
    <w:rsid w:val="009A3224"/>
    <w:rsid w:val="009A339F"/>
    <w:rsid w:val="009A3684"/>
    <w:rsid w:val="009A3D8E"/>
    <w:rsid w:val="009A4194"/>
    <w:rsid w:val="009A4AF1"/>
    <w:rsid w:val="009A533D"/>
    <w:rsid w:val="009A5FBD"/>
    <w:rsid w:val="009A698E"/>
    <w:rsid w:val="009A75D9"/>
    <w:rsid w:val="009B1AF2"/>
    <w:rsid w:val="009B24E3"/>
    <w:rsid w:val="009B39B8"/>
    <w:rsid w:val="009B4C00"/>
    <w:rsid w:val="009B5769"/>
    <w:rsid w:val="009B633B"/>
    <w:rsid w:val="009B7C32"/>
    <w:rsid w:val="009C0264"/>
    <w:rsid w:val="009C0C9B"/>
    <w:rsid w:val="009C59C9"/>
    <w:rsid w:val="009C7CC3"/>
    <w:rsid w:val="009D1C7B"/>
    <w:rsid w:val="009D2B77"/>
    <w:rsid w:val="009D67F3"/>
    <w:rsid w:val="009D77BD"/>
    <w:rsid w:val="009D7BCA"/>
    <w:rsid w:val="009E04CC"/>
    <w:rsid w:val="009E21D1"/>
    <w:rsid w:val="009E4ABA"/>
    <w:rsid w:val="009E5BC0"/>
    <w:rsid w:val="009E7504"/>
    <w:rsid w:val="009E7FD1"/>
    <w:rsid w:val="009F59AC"/>
    <w:rsid w:val="009F7789"/>
    <w:rsid w:val="009F7DA1"/>
    <w:rsid w:val="00A007DC"/>
    <w:rsid w:val="00A031EF"/>
    <w:rsid w:val="00A036B8"/>
    <w:rsid w:val="00A061CF"/>
    <w:rsid w:val="00A06A0D"/>
    <w:rsid w:val="00A1095A"/>
    <w:rsid w:val="00A1133F"/>
    <w:rsid w:val="00A11F30"/>
    <w:rsid w:val="00A14ED2"/>
    <w:rsid w:val="00A1724C"/>
    <w:rsid w:val="00A17283"/>
    <w:rsid w:val="00A17D53"/>
    <w:rsid w:val="00A20266"/>
    <w:rsid w:val="00A24351"/>
    <w:rsid w:val="00A2699D"/>
    <w:rsid w:val="00A30483"/>
    <w:rsid w:val="00A31002"/>
    <w:rsid w:val="00A3128C"/>
    <w:rsid w:val="00A31BB8"/>
    <w:rsid w:val="00A31E75"/>
    <w:rsid w:val="00A33356"/>
    <w:rsid w:val="00A34235"/>
    <w:rsid w:val="00A3520B"/>
    <w:rsid w:val="00A37C88"/>
    <w:rsid w:val="00A422CD"/>
    <w:rsid w:val="00A44CE1"/>
    <w:rsid w:val="00A44F7B"/>
    <w:rsid w:val="00A4620A"/>
    <w:rsid w:val="00A46897"/>
    <w:rsid w:val="00A47F6B"/>
    <w:rsid w:val="00A5048A"/>
    <w:rsid w:val="00A51693"/>
    <w:rsid w:val="00A51BC7"/>
    <w:rsid w:val="00A522E4"/>
    <w:rsid w:val="00A529A8"/>
    <w:rsid w:val="00A54561"/>
    <w:rsid w:val="00A5668D"/>
    <w:rsid w:val="00A61012"/>
    <w:rsid w:val="00A61AB5"/>
    <w:rsid w:val="00A62468"/>
    <w:rsid w:val="00A62C46"/>
    <w:rsid w:val="00A63F86"/>
    <w:rsid w:val="00A6500D"/>
    <w:rsid w:val="00A654D7"/>
    <w:rsid w:val="00A66483"/>
    <w:rsid w:val="00A704A2"/>
    <w:rsid w:val="00A74106"/>
    <w:rsid w:val="00A74125"/>
    <w:rsid w:val="00A752E3"/>
    <w:rsid w:val="00A763D2"/>
    <w:rsid w:val="00A7735F"/>
    <w:rsid w:val="00A779E8"/>
    <w:rsid w:val="00A8343A"/>
    <w:rsid w:val="00A834BE"/>
    <w:rsid w:val="00A86C3F"/>
    <w:rsid w:val="00A91E44"/>
    <w:rsid w:val="00A92FE8"/>
    <w:rsid w:val="00A9582F"/>
    <w:rsid w:val="00A95D7E"/>
    <w:rsid w:val="00A969E9"/>
    <w:rsid w:val="00A97199"/>
    <w:rsid w:val="00AA0B55"/>
    <w:rsid w:val="00AA0C5C"/>
    <w:rsid w:val="00AA21BF"/>
    <w:rsid w:val="00AA27D3"/>
    <w:rsid w:val="00AA2919"/>
    <w:rsid w:val="00AA475F"/>
    <w:rsid w:val="00AA47EA"/>
    <w:rsid w:val="00AA5259"/>
    <w:rsid w:val="00AA58EC"/>
    <w:rsid w:val="00AA7DDB"/>
    <w:rsid w:val="00AB0F1C"/>
    <w:rsid w:val="00AB132A"/>
    <w:rsid w:val="00AB191F"/>
    <w:rsid w:val="00AB2346"/>
    <w:rsid w:val="00AB3B83"/>
    <w:rsid w:val="00AB720E"/>
    <w:rsid w:val="00AC0B9C"/>
    <w:rsid w:val="00AC24B9"/>
    <w:rsid w:val="00AC26CA"/>
    <w:rsid w:val="00AC3C54"/>
    <w:rsid w:val="00AC3D83"/>
    <w:rsid w:val="00AC58D0"/>
    <w:rsid w:val="00AC6765"/>
    <w:rsid w:val="00AC75D4"/>
    <w:rsid w:val="00AD0817"/>
    <w:rsid w:val="00AD2190"/>
    <w:rsid w:val="00AD2B99"/>
    <w:rsid w:val="00AD2E0D"/>
    <w:rsid w:val="00AD30BF"/>
    <w:rsid w:val="00AD322C"/>
    <w:rsid w:val="00AD32FF"/>
    <w:rsid w:val="00AD3F37"/>
    <w:rsid w:val="00AD4947"/>
    <w:rsid w:val="00AD77B5"/>
    <w:rsid w:val="00AD7882"/>
    <w:rsid w:val="00AE1745"/>
    <w:rsid w:val="00AE1D9D"/>
    <w:rsid w:val="00AE21EE"/>
    <w:rsid w:val="00AE2695"/>
    <w:rsid w:val="00AE43B6"/>
    <w:rsid w:val="00AE43C8"/>
    <w:rsid w:val="00AE55F6"/>
    <w:rsid w:val="00AF1999"/>
    <w:rsid w:val="00AF217B"/>
    <w:rsid w:val="00AF4BC4"/>
    <w:rsid w:val="00AF753F"/>
    <w:rsid w:val="00B004F9"/>
    <w:rsid w:val="00B00D1D"/>
    <w:rsid w:val="00B00D6F"/>
    <w:rsid w:val="00B00EEF"/>
    <w:rsid w:val="00B0463A"/>
    <w:rsid w:val="00B064DA"/>
    <w:rsid w:val="00B100C5"/>
    <w:rsid w:val="00B1071E"/>
    <w:rsid w:val="00B12F0B"/>
    <w:rsid w:val="00B13557"/>
    <w:rsid w:val="00B15408"/>
    <w:rsid w:val="00B15FC4"/>
    <w:rsid w:val="00B17454"/>
    <w:rsid w:val="00B21703"/>
    <w:rsid w:val="00B23F44"/>
    <w:rsid w:val="00B24156"/>
    <w:rsid w:val="00B31112"/>
    <w:rsid w:val="00B33C8E"/>
    <w:rsid w:val="00B35DAB"/>
    <w:rsid w:val="00B36890"/>
    <w:rsid w:val="00B36D8C"/>
    <w:rsid w:val="00B37CF0"/>
    <w:rsid w:val="00B41442"/>
    <w:rsid w:val="00B42F5C"/>
    <w:rsid w:val="00B4577E"/>
    <w:rsid w:val="00B45F9B"/>
    <w:rsid w:val="00B479F3"/>
    <w:rsid w:val="00B47DEA"/>
    <w:rsid w:val="00B50E45"/>
    <w:rsid w:val="00B51261"/>
    <w:rsid w:val="00B55082"/>
    <w:rsid w:val="00B55B45"/>
    <w:rsid w:val="00B5734E"/>
    <w:rsid w:val="00B64C6A"/>
    <w:rsid w:val="00B65BA3"/>
    <w:rsid w:val="00B67030"/>
    <w:rsid w:val="00B70B52"/>
    <w:rsid w:val="00B72C8A"/>
    <w:rsid w:val="00B73FC6"/>
    <w:rsid w:val="00B746B5"/>
    <w:rsid w:val="00B74C46"/>
    <w:rsid w:val="00B811F7"/>
    <w:rsid w:val="00B81205"/>
    <w:rsid w:val="00B81765"/>
    <w:rsid w:val="00B8218B"/>
    <w:rsid w:val="00B830F8"/>
    <w:rsid w:val="00B842AE"/>
    <w:rsid w:val="00B86172"/>
    <w:rsid w:val="00B86503"/>
    <w:rsid w:val="00B868C1"/>
    <w:rsid w:val="00B87527"/>
    <w:rsid w:val="00B911CC"/>
    <w:rsid w:val="00B9161D"/>
    <w:rsid w:val="00B9209A"/>
    <w:rsid w:val="00B92222"/>
    <w:rsid w:val="00B92BD9"/>
    <w:rsid w:val="00B938A4"/>
    <w:rsid w:val="00B97BB0"/>
    <w:rsid w:val="00BA0258"/>
    <w:rsid w:val="00BA0359"/>
    <w:rsid w:val="00BA0F99"/>
    <w:rsid w:val="00BA1D2B"/>
    <w:rsid w:val="00BA3634"/>
    <w:rsid w:val="00BA5EE9"/>
    <w:rsid w:val="00BA6AB4"/>
    <w:rsid w:val="00BA727A"/>
    <w:rsid w:val="00BA79D7"/>
    <w:rsid w:val="00BB55F3"/>
    <w:rsid w:val="00BC0697"/>
    <w:rsid w:val="00BC181F"/>
    <w:rsid w:val="00BC2F58"/>
    <w:rsid w:val="00BC3A61"/>
    <w:rsid w:val="00BC3B7E"/>
    <w:rsid w:val="00BC3BFD"/>
    <w:rsid w:val="00BC6855"/>
    <w:rsid w:val="00BC7A6C"/>
    <w:rsid w:val="00BD0C6A"/>
    <w:rsid w:val="00BD110A"/>
    <w:rsid w:val="00BD20D2"/>
    <w:rsid w:val="00BD2B3F"/>
    <w:rsid w:val="00BD3D82"/>
    <w:rsid w:val="00BD4681"/>
    <w:rsid w:val="00BD64F3"/>
    <w:rsid w:val="00BD6DB2"/>
    <w:rsid w:val="00BE2B7C"/>
    <w:rsid w:val="00BE57B1"/>
    <w:rsid w:val="00BF09AE"/>
    <w:rsid w:val="00BF1643"/>
    <w:rsid w:val="00BF3363"/>
    <w:rsid w:val="00BF7496"/>
    <w:rsid w:val="00BF7AE8"/>
    <w:rsid w:val="00C01ECA"/>
    <w:rsid w:val="00C01FBF"/>
    <w:rsid w:val="00C033B7"/>
    <w:rsid w:val="00C04159"/>
    <w:rsid w:val="00C06251"/>
    <w:rsid w:val="00C0764B"/>
    <w:rsid w:val="00C1091D"/>
    <w:rsid w:val="00C11007"/>
    <w:rsid w:val="00C11CDD"/>
    <w:rsid w:val="00C12219"/>
    <w:rsid w:val="00C12FBF"/>
    <w:rsid w:val="00C1763C"/>
    <w:rsid w:val="00C20071"/>
    <w:rsid w:val="00C24163"/>
    <w:rsid w:val="00C26420"/>
    <w:rsid w:val="00C31410"/>
    <w:rsid w:val="00C31A5A"/>
    <w:rsid w:val="00C31E49"/>
    <w:rsid w:val="00C33382"/>
    <w:rsid w:val="00C3460D"/>
    <w:rsid w:val="00C358DD"/>
    <w:rsid w:val="00C372CF"/>
    <w:rsid w:val="00C40D8F"/>
    <w:rsid w:val="00C41E0B"/>
    <w:rsid w:val="00C41F5B"/>
    <w:rsid w:val="00C43ADA"/>
    <w:rsid w:val="00C43BF5"/>
    <w:rsid w:val="00C44734"/>
    <w:rsid w:val="00C45F30"/>
    <w:rsid w:val="00C47216"/>
    <w:rsid w:val="00C537D9"/>
    <w:rsid w:val="00C53A3C"/>
    <w:rsid w:val="00C546A8"/>
    <w:rsid w:val="00C549D8"/>
    <w:rsid w:val="00C612E7"/>
    <w:rsid w:val="00C61D87"/>
    <w:rsid w:val="00C622D5"/>
    <w:rsid w:val="00C627D7"/>
    <w:rsid w:val="00C62A7E"/>
    <w:rsid w:val="00C633C3"/>
    <w:rsid w:val="00C6591B"/>
    <w:rsid w:val="00C65C7E"/>
    <w:rsid w:val="00C66D74"/>
    <w:rsid w:val="00C70EF2"/>
    <w:rsid w:val="00C71915"/>
    <w:rsid w:val="00C73159"/>
    <w:rsid w:val="00C73D3E"/>
    <w:rsid w:val="00C73E41"/>
    <w:rsid w:val="00C767FF"/>
    <w:rsid w:val="00C808FB"/>
    <w:rsid w:val="00C824D6"/>
    <w:rsid w:val="00C85103"/>
    <w:rsid w:val="00C870AA"/>
    <w:rsid w:val="00C87E8C"/>
    <w:rsid w:val="00C87F95"/>
    <w:rsid w:val="00C9232C"/>
    <w:rsid w:val="00C94B7F"/>
    <w:rsid w:val="00C9786B"/>
    <w:rsid w:val="00CA170E"/>
    <w:rsid w:val="00CA1752"/>
    <w:rsid w:val="00CA1767"/>
    <w:rsid w:val="00CA3AF7"/>
    <w:rsid w:val="00CA5E3C"/>
    <w:rsid w:val="00CB33C4"/>
    <w:rsid w:val="00CB42BD"/>
    <w:rsid w:val="00CB4D19"/>
    <w:rsid w:val="00CB51D5"/>
    <w:rsid w:val="00CB5BE2"/>
    <w:rsid w:val="00CB663D"/>
    <w:rsid w:val="00CB6C10"/>
    <w:rsid w:val="00CB7016"/>
    <w:rsid w:val="00CB74DA"/>
    <w:rsid w:val="00CB7A94"/>
    <w:rsid w:val="00CC0D15"/>
    <w:rsid w:val="00CC3386"/>
    <w:rsid w:val="00CC39A8"/>
    <w:rsid w:val="00CC3DAD"/>
    <w:rsid w:val="00CC5414"/>
    <w:rsid w:val="00CC5F78"/>
    <w:rsid w:val="00CD00F5"/>
    <w:rsid w:val="00CD12F3"/>
    <w:rsid w:val="00CD2243"/>
    <w:rsid w:val="00CD4DA6"/>
    <w:rsid w:val="00CE176B"/>
    <w:rsid w:val="00CE3264"/>
    <w:rsid w:val="00CE5FC6"/>
    <w:rsid w:val="00CF0418"/>
    <w:rsid w:val="00CF1971"/>
    <w:rsid w:val="00CF1C2A"/>
    <w:rsid w:val="00CF2DCF"/>
    <w:rsid w:val="00CF399F"/>
    <w:rsid w:val="00CF59E5"/>
    <w:rsid w:val="00CF6E18"/>
    <w:rsid w:val="00CF7B88"/>
    <w:rsid w:val="00D001C5"/>
    <w:rsid w:val="00D00D3C"/>
    <w:rsid w:val="00D06229"/>
    <w:rsid w:val="00D10307"/>
    <w:rsid w:val="00D11203"/>
    <w:rsid w:val="00D115E3"/>
    <w:rsid w:val="00D11A96"/>
    <w:rsid w:val="00D121F6"/>
    <w:rsid w:val="00D12ABD"/>
    <w:rsid w:val="00D12E11"/>
    <w:rsid w:val="00D139B2"/>
    <w:rsid w:val="00D13CF4"/>
    <w:rsid w:val="00D15DEF"/>
    <w:rsid w:val="00D16201"/>
    <w:rsid w:val="00D175D4"/>
    <w:rsid w:val="00D20BFD"/>
    <w:rsid w:val="00D2172E"/>
    <w:rsid w:val="00D22D1B"/>
    <w:rsid w:val="00D239EB"/>
    <w:rsid w:val="00D24941"/>
    <w:rsid w:val="00D254CF"/>
    <w:rsid w:val="00D255C3"/>
    <w:rsid w:val="00D257ED"/>
    <w:rsid w:val="00D26998"/>
    <w:rsid w:val="00D26CF1"/>
    <w:rsid w:val="00D276C1"/>
    <w:rsid w:val="00D304C4"/>
    <w:rsid w:val="00D328E2"/>
    <w:rsid w:val="00D34FF8"/>
    <w:rsid w:val="00D37EA4"/>
    <w:rsid w:val="00D40CFD"/>
    <w:rsid w:val="00D41F12"/>
    <w:rsid w:val="00D42B8D"/>
    <w:rsid w:val="00D443C9"/>
    <w:rsid w:val="00D4608A"/>
    <w:rsid w:val="00D465DC"/>
    <w:rsid w:val="00D513FD"/>
    <w:rsid w:val="00D53483"/>
    <w:rsid w:val="00D53B1D"/>
    <w:rsid w:val="00D6084F"/>
    <w:rsid w:val="00D61672"/>
    <w:rsid w:val="00D63D10"/>
    <w:rsid w:val="00D64CC6"/>
    <w:rsid w:val="00D65694"/>
    <w:rsid w:val="00D67A70"/>
    <w:rsid w:val="00D67EEB"/>
    <w:rsid w:val="00D71D85"/>
    <w:rsid w:val="00D72287"/>
    <w:rsid w:val="00D72989"/>
    <w:rsid w:val="00D73D6B"/>
    <w:rsid w:val="00D75278"/>
    <w:rsid w:val="00D7531F"/>
    <w:rsid w:val="00D75A83"/>
    <w:rsid w:val="00D77289"/>
    <w:rsid w:val="00D77A8C"/>
    <w:rsid w:val="00D77F6C"/>
    <w:rsid w:val="00D8450F"/>
    <w:rsid w:val="00D84D85"/>
    <w:rsid w:val="00D868D4"/>
    <w:rsid w:val="00D90962"/>
    <w:rsid w:val="00D90C56"/>
    <w:rsid w:val="00D92846"/>
    <w:rsid w:val="00D93246"/>
    <w:rsid w:val="00D95DC1"/>
    <w:rsid w:val="00DA10DC"/>
    <w:rsid w:val="00DA19CF"/>
    <w:rsid w:val="00DA2434"/>
    <w:rsid w:val="00DA4F2A"/>
    <w:rsid w:val="00DA559C"/>
    <w:rsid w:val="00DA5701"/>
    <w:rsid w:val="00DA7619"/>
    <w:rsid w:val="00DB04E4"/>
    <w:rsid w:val="00DB0C7A"/>
    <w:rsid w:val="00DB2278"/>
    <w:rsid w:val="00DB2766"/>
    <w:rsid w:val="00DB2811"/>
    <w:rsid w:val="00DB3DA8"/>
    <w:rsid w:val="00DB46EE"/>
    <w:rsid w:val="00DB4BB0"/>
    <w:rsid w:val="00DB5750"/>
    <w:rsid w:val="00DC4BDD"/>
    <w:rsid w:val="00DC63BC"/>
    <w:rsid w:val="00DC7216"/>
    <w:rsid w:val="00DC7635"/>
    <w:rsid w:val="00DD31B0"/>
    <w:rsid w:val="00DD4081"/>
    <w:rsid w:val="00DD536A"/>
    <w:rsid w:val="00DD578C"/>
    <w:rsid w:val="00DD6AE6"/>
    <w:rsid w:val="00DD733D"/>
    <w:rsid w:val="00DE526A"/>
    <w:rsid w:val="00DE5802"/>
    <w:rsid w:val="00DE784A"/>
    <w:rsid w:val="00DF2681"/>
    <w:rsid w:val="00DF32FE"/>
    <w:rsid w:val="00DF4049"/>
    <w:rsid w:val="00DF5AA9"/>
    <w:rsid w:val="00DF666A"/>
    <w:rsid w:val="00DF7304"/>
    <w:rsid w:val="00DF7435"/>
    <w:rsid w:val="00DF7641"/>
    <w:rsid w:val="00DF7D6C"/>
    <w:rsid w:val="00E00088"/>
    <w:rsid w:val="00E039A1"/>
    <w:rsid w:val="00E04D88"/>
    <w:rsid w:val="00E04EDB"/>
    <w:rsid w:val="00E05226"/>
    <w:rsid w:val="00E14DB0"/>
    <w:rsid w:val="00E15882"/>
    <w:rsid w:val="00E1669F"/>
    <w:rsid w:val="00E1772E"/>
    <w:rsid w:val="00E22915"/>
    <w:rsid w:val="00E23771"/>
    <w:rsid w:val="00E25C80"/>
    <w:rsid w:val="00E31199"/>
    <w:rsid w:val="00E34567"/>
    <w:rsid w:val="00E377D5"/>
    <w:rsid w:val="00E40760"/>
    <w:rsid w:val="00E41828"/>
    <w:rsid w:val="00E41B64"/>
    <w:rsid w:val="00E41C2B"/>
    <w:rsid w:val="00E42F49"/>
    <w:rsid w:val="00E43D56"/>
    <w:rsid w:val="00E43D8B"/>
    <w:rsid w:val="00E44648"/>
    <w:rsid w:val="00E45015"/>
    <w:rsid w:val="00E47653"/>
    <w:rsid w:val="00E51771"/>
    <w:rsid w:val="00E546A9"/>
    <w:rsid w:val="00E55A77"/>
    <w:rsid w:val="00E55E93"/>
    <w:rsid w:val="00E5698F"/>
    <w:rsid w:val="00E56A4A"/>
    <w:rsid w:val="00E57192"/>
    <w:rsid w:val="00E579C8"/>
    <w:rsid w:val="00E62D42"/>
    <w:rsid w:val="00E66462"/>
    <w:rsid w:val="00E66BF8"/>
    <w:rsid w:val="00E700BF"/>
    <w:rsid w:val="00E70913"/>
    <w:rsid w:val="00E732C7"/>
    <w:rsid w:val="00E75348"/>
    <w:rsid w:val="00E8036B"/>
    <w:rsid w:val="00E80B33"/>
    <w:rsid w:val="00E81237"/>
    <w:rsid w:val="00E83BEF"/>
    <w:rsid w:val="00E83DC8"/>
    <w:rsid w:val="00E845C0"/>
    <w:rsid w:val="00E856B7"/>
    <w:rsid w:val="00E8675D"/>
    <w:rsid w:val="00E90DFD"/>
    <w:rsid w:val="00E91CE6"/>
    <w:rsid w:val="00E93BAA"/>
    <w:rsid w:val="00E9422D"/>
    <w:rsid w:val="00E95FBD"/>
    <w:rsid w:val="00E9754B"/>
    <w:rsid w:val="00EA53B4"/>
    <w:rsid w:val="00EA6139"/>
    <w:rsid w:val="00EA646F"/>
    <w:rsid w:val="00EA79E5"/>
    <w:rsid w:val="00EA7D5D"/>
    <w:rsid w:val="00EB0A7F"/>
    <w:rsid w:val="00EB1313"/>
    <w:rsid w:val="00EB1678"/>
    <w:rsid w:val="00EB3F98"/>
    <w:rsid w:val="00EB7154"/>
    <w:rsid w:val="00EB71E3"/>
    <w:rsid w:val="00EB79A7"/>
    <w:rsid w:val="00EC0259"/>
    <w:rsid w:val="00EC03AE"/>
    <w:rsid w:val="00EC0916"/>
    <w:rsid w:val="00EC1167"/>
    <w:rsid w:val="00EC5258"/>
    <w:rsid w:val="00EC5DFB"/>
    <w:rsid w:val="00EC66F0"/>
    <w:rsid w:val="00ED094E"/>
    <w:rsid w:val="00ED0AC5"/>
    <w:rsid w:val="00ED1635"/>
    <w:rsid w:val="00ED2530"/>
    <w:rsid w:val="00ED388B"/>
    <w:rsid w:val="00ED38F5"/>
    <w:rsid w:val="00ED4652"/>
    <w:rsid w:val="00ED4B05"/>
    <w:rsid w:val="00ED5114"/>
    <w:rsid w:val="00ED7A57"/>
    <w:rsid w:val="00EE1122"/>
    <w:rsid w:val="00EE1B51"/>
    <w:rsid w:val="00EE290B"/>
    <w:rsid w:val="00EE33DD"/>
    <w:rsid w:val="00EE482F"/>
    <w:rsid w:val="00EE4AEE"/>
    <w:rsid w:val="00EE6078"/>
    <w:rsid w:val="00EF099F"/>
    <w:rsid w:val="00EF31D5"/>
    <w:rsid w:val="00EF322E"/>
    <w:rsid w:val="00EF323A"/>
    <w:rsid w:val="00EF34B0"/>
    <w:rsid w:val="00EF3D5E"/>
    <w:rsid w:val="00EF4A5B"/>
    <w:rsid w:val="00EF7C89"/>
    <w:rsid w:val="00F01CAC"/>
    <w:rsid w:val="00F02673"/>
    <w:rsid w:val="00F05E00"/>
    <w:rsid w:val="00F0647E"/>
    <w:rsid w:val="00F1270E"/>
    <w:rsid w:val="00F1293B"/>
    <w:rsid w:val="00F143EC"/>
    <w:rsid w:val="00F15DC1"/>
    <w:rsid w:val="00F20379"/>
    <w:rsid w:val="00F22935"/>
    <w:rsid w:val="00F22E91"/>
    <w:rsid w:val="00F237DF"/>
    <w:rsid w:val="00F24215"/>
    <w:rsid w:val="00F266C3"/>
    <w:rsid w:val="00F2687F"/>
    <w:rsid w:val="00F27A0F"/>
    <w:rsid w:val="00F27FEF"/>
    <w:rsid w:val="00F300EE"/>
    <w:rsid w:val="00F31306"/>
    <w:rsid w:val="00F334EF"/>
    <w:rsid w:val="00F33FBA"/>
    <w:rsid w:val="00F34C1C"/>
    <w:rsid w:val="00F367D0"/>
    <w:rsid w:val="00F3717B"/>
    <w:rsid w:val="00F37F68"/>
    <w:rsid w:val="00F40D93"/>
    <w:rsid w:val="00F411A1"/>
    <w:rsid w:val="00F42049"/>
    <w:rsid w:val="00F427DD"/>
    <w:rsid w:val="00F45EA7"/>
    <w:rsid w:val="00F51364"/>
    <w:rsid w:val="00F5166D"/>
    <w:rsid w:val="00F53880"/>
    <w:rsid w:val="00F5505E"/>
    <w:rsid w:val="00F559CB"/>
    <w:rsid w:val="00F56205"/>
    <w:rsid w:val="00F5651F"/>
    <w:rsid w:val="00F56B48"/>
    <w:rsid w:val="00F5725F"/>
    <w:rsid w:val="00F60660"/>
    <w:rsid w:val="00F62A1B"/>
    <w:rsid w:val="00F63AC2"/>
    <w:rsid w:val="00F63DCF"/>
    <w:rsid w:val="00F642DE"/>
    <w:rsid w:val="00F6557E"/>
    <w:rsid w:val="00F66872"/>
    <w:rsid w:val="00F676A3"/>
    <w:rsid w:val="00F67C80"/>
    <w:rsid w:val="00F713BE"/>
    <w:rsid w:val="00F7233D"/>
    <w:rsid w:val="00F72F01"/>
    <w:rsid w:val="00F75601"/>
    <w:rsid w:val="00F77C19"/>
    <w:rsid w:val="00F80045"/>
    <w:rsid w:val="00F80707"/>
    <w:rsid w:val="00F82069"/>
    <w:rsid w:val="00F82262"/>
    <w:rsid w:val="00F8230A"/>
    <w:rsid w:val="00F82A9D"/>
    <w:rsid w:val="00F82D47"/>
    <w:rsid w:val="00F837C2"/>
    <w:rsid w:val="00F84662"/>
    <w:rsid w:val="00F84938"/>
    <w:rsid w:val="00F84FED"/>
    <w:rsid w:val="00F8719F"/>
    <w:rsid w:val="00F922E7"/>
    <w:rsid w:val="00F92302"/>
    <w:rsid w:val="00F94DCC"/>
    <w:rsid w:val="00F9779B"/>
    <w:rsid w:val="00F97B95"/>
    <w:rsid w:val="00FA0CC0"/>
    <w:rsid w:val="00FA1168"/>
    <w:rsid w:val="00FA125C"/>
    <w:rsid w:val="00FA1646"/>
    <w:rsid w:val="00FA6743"/>
    <w:rsid w:val="00FA77BE"/>
    <w:rsid w:val="00FA78D4"/>
    <w:rsid w:val="00FA7E6F"/>
    <w:rsid w:val="00FB3450"/>
    <w:rsid w:val="00FB3E9F"/>
    <w:rsid w:val="00FB565C"/>
    <w:rsid w:val="00FB7A18"/>
    <w:rsid w:val="00FC3378"/>
    <w:rsid w:val="00FC48FB"/>
    <w:rsid w:val="00FC581A"/>
    <w:rsid w:val="00FC59C2"/>
    <w:rsid w:val="00FC5B74"/>
    <w:rsid w:val="00FD061F"/>
    <w:rsid w:val="00FD3165"/>
    <w:rsid w:val="00FD3986"/>
    <w:rsid w:val="00FD431A"/>
    <w:rsid w:val="00FD4959"/>
    <w:rsid w:val="00FD4BF3"/>
    <w:rsid w:val="00FD50D4"/>
    <w:rsid w:val="00FD52AF"/>
    <w:rsid w:val="00FD6C26"/>
    <w:rsid w:val="00FD6D23"/>
    <w:rsid w:val="00FD7FCB"/>
    <w:rsid w:val="00FE17F9"/>
    <w:rsid w:val="00FE3387"/>
    <w:rsid w:val="00FE74D3"/>
    <w:rsid w:val="00FE7813"/>
    <w:rsid w:val="00FF1F4F"/>
    <w:rsid w:val="00FF4004"/>
    <w:rsid w:val="00FF51A6"/>
    <w:rsid w:val="00FF6ECA"/>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0CA"/>
    <w:pPr>
      <w:widowControl w:val="0"/>
      <w:autoSpaceDE w:val="0"/>
      <w:autoSpaceDN w:val="0"/>
      <w:bidi w:val="0"/>
      <w:adjustRightInd w:val="0"/>
      <w:ind w:left="0" w:right="0"/>
      <w:jc w:val="left"/>
      <w:textAlignment w:val="auto"/>
    </w:pPr>
    <w:rPr>
      <w:sz w:val="20"/>
      <w:szCs w:val="20"/>
      <w:rtl w:val="0"/>
      <w:lang w:val="sk-SK" w:bidi="ar-SA"/>
    </w:rPr>
  </w:style>
  <w:style w:type="paragraph" w:styleId="Heading1">
    <w:name w:val="heading 1"/>
    <w:basedOn w:val="Normal"/>
    <w:next w:val="Normal"/>
    <w:uiPriority w:val="9"/>
    <w:qFormat/>
    <w:pPr>
      <w:keepNext/>
      <w:jc w:val="center"/>
      <w:outlineLvl w:val="0"/>
    </w:pPr>
    <w:rPr>
      <w:b/>
      <w:sz w:val="24"/>
      <w:szCs w:val="24"/>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4"/>
      <w:szCs w:val="24"/>
    </w:rPr>
  </w:style>
  <w:style w:type="paragraph" w:styleId="Heading3">
    <w:name w:val="heading 3"/>
    <w:basedOn w:val="Normal"/>
    <w:next w:val="Normal"/>
    <w:uiPriority w:val="9"/>
    <w:qFormat/>
    <w:pPr>
      <w:keepNext/>
      <w:jc w:val="left"/>
      <w:outlineLvl w:val="2"/>
    </w:pPr>
    <w:rPr>
      <w:sz w:val="24"/>
    </w:rPr>
  </w:style>
  <w:style w:type="paragraph" w:styleId="Heading5">
    <w:name w:val="heading 5"/>
    <w:basedOn w:val="Normal"/>
    <w:next w:val="Normal"/>
    <w:uiPriority w:val="9"/>
    <w:qFormat/>
    <w:pPr>
      <w:spacing w:before="240" w:after="60"/>
      <w:jc w:val="left"/>
      <w:outlineLvl w:val="4"/>
    </w:pPr>
    <w:rPr>
      <w:b/>
      <w:bCs/>
      <w:i/>
      <w:iCs/>
      <w:sz w:val="26"/>
      <w:szCs w:val="26"/>
    </w:rPr>
  </w:style>
  <w:style w:type="character" w:default="1" w:styleId="DefaultParagraphFont">
    <w:name w:val="Default Paragraph Font"/>
    <w:aliases w:val="Char Char1 Char"/>
    <w:link w:val="CharChar1"/>
    <w:semiHidden/>
  </w:style>
  <w:style w:type="paragraph" w:styleId="FootnoteText">
    <w:name w:val="footnote text"/>
    <w:basedOn w:val="Normal"/>
    <w:semiHidden/>
    <w:pPr>
      <w:jc w:val="left"/>
    </w:pPr>
  </w:style>
  <w:style w:type="character" w:styleId="FootnoteReference">
    <w:name w:val="footnote reference"/>
    <w:basedOn w:val="DefaultParagraphFont"/>
    <w:semiHidden/>
    <w:rPr>
      <w:vertAlign w:val="superscript"/>
    </w:rPr>
  </w:style>
  <w:style w:type="paragraph" w:styleId="BodyText">
    <w:name w:val="Body Text"/>
    <w:basedOn w:val="Normal"/>
    <w:pPr>
      <w:spacing w:after="120"/>
      <w:jc w:val="left"/>
    </w:pPr>
  </w:style>
  <w:style w:type="paragraph" w:styleId="BodyTextIndent">
    <w:name w:val="Body Text Indent"/>
    <w:basedOn w:val="Normal"/>
    <w:pPr>
      <w:spacing w:after="120"/>
      <w:ind w:left="283"/>
      <w:jc w:val="left"/>
    </w:pPr>
    <w:rPr>
      <w:sz w:val="24"/>
      <w:szCs w:val="24"/>
    </w:rPr>
  </w:style>
  <w:style w:type="paragraph" w:styleId="BodyText3">
    <w:name w:val="Body Text 3"/>
    <w:basedOn w:val="Normal"/>
    <w:pPr>
      <w:spacing w:after="120"/>
      <w:jc w:val="left"/>
    </w:pPr>
    <w:rPr>
      <w:sz w:val="16"/>
      <w:szCs w:val="16"/>
    </w:rPr>
  </w:style>
  <w:style w:type="paragraph" w:styleId="BodyTextIndent3">
    <w:name w:val="Body Text Indent 3"/>
    <w:basedOn w:val="Normal"/>
    <w:pPr>
      <w:spacing w:after="120"/>
      <w:ind w:left="283"/>
      <w:jc w:val="left"/>
    </w:pPr>
    <w:rPr>
      <w:sz w:val="16"/>
      <w:szCs w:val="16"/>
    </w:rPr>
  </w:style>
  <w:style w:type="paragraph" w:customStyle="1" w:styleId="a2">
    <w:name w:val="a)2"/>
    <w:basedOn w:val="Normal"/>
    <w:pPr>
      <w:spacing w:line="360" w:lineRule="auto"/>
      <w:jc w:val="both"/>
    </w:pPr>
    <w:rPr>
      <w:sz w:val="24"/>
      <w:lang w:val="cs-CZ"/>
    </w:rPr>
  </w:style>
  <w:style w:type="paragraph" w:customStyle="1" w:styleId="Zkladntext1">
    <w:name w:val="Základní text1"/>
    <w:pPr>
      <w:widowControl w:val="0"/>
      <w:autoSpaceDE w:val="0"/>
      <w:autoSpaceDN w:val="0"/>
      <w:bidi w:val="0"/>
      <w:adjustRightInd w:val="0"/>
      <w:snapToGrid w:val="0"/>
      <w:ind w:left="0" w:right="0"/>
      <w:jc w:val="left"/>
      <w:textAlignment w:val="auto"/>
    </w:pPr>
    <w:rPr>
      <w:color w:val="000000"/>
      <w:sz w:val="24"/>
      <w:szCs w:val="20"/>
      <w:rtl w:val="0"/>
      <w:lang w:val="sk-SK" w:bidi="ar-SA"/>
    </w:rPr>
  </w:style>
  <w:style w:type="paragraph" w:styleId="BodyText2">
    <w:name w:val="Body Text 2"/>
    <w:basedOn w:val="Normal"/>
    <w:pPr>
      <w:overflowPunct w:val="0"/>
      <w:autoSpaceDE/>
      <w:autoSpaceDN/>
      <w:ind w:left="142" w:hanging="142"/>
      <w:jc w:val="both"/>
    </w:pPr>
  </w:style>
  <w:style w:type="paragraph" w:styleId="BodyTextIndent2">
    <w:name w:val="Body Text Indent 2"/>
    <w:basedOn w:val="Normal"/>
    <w:pPr>
      <w:overflowPunct w:val="0"/>
      <w:autoSpaceDE/>
      <w:autoSpaceDN/>
      <w:ind w:firstLine="708"/>
      <w:jc w:val="both"/>
    </w:pPr>
  </w:style>
  <w:style w:type="paragraph" w:customStyle="1" w:styleId="Zkladntext">
    <w:name w:val="Základní text"/>
    <w:pPr>
      <w:widowControl w:val="0"/>
      <w:autoSpaceDE w:val="0"/>
      <w:autoSpaceDN w:val="0"/>
      <w:bidi w:val="0"/>
      <w:adjustRightInd w:val="0"/>
      <w:snapToGrid w:val="0"/>
      <w:ind w:left="0" w:right="0"/>
      <w:jc w:val="left"/>
      <w:textAlignment w:val="auto"/>
    </w:pPr>
    <w:rPr>
      <w:color w:val="000000"/>
      <w:sz w:val="24"/>
      <w:szCs w:val="20"/>
      <w:rtl w:val="0"/>
      <w:lang w:val="cs-CZ" w:bidi="ar-SA"/>
    </w:rPr>
  </w:style>
  <w:style w:type="paragraph" w:styleId="Footer">
    <w:name w:val="footer"/>
    <w:basedOn w:val="Normal"/>
    <w:pPr>
      <w:tabs>
        <w:tab w:val="center" w:pos="4536"/>
        <w:tab w:val="right" w:pos="9072"/>
      </w:tabs>
      <w:jc w:val="left"/>
    </w:pPr>
    <w:rPr>
      <w:sz w:val="24"/>
      <w:szCs w:val="24"/>
    </w:rPr>
  </w:style>
  <w:style w:type="character" w:styleId="PageNumber">
    <w:name w:val="page number"/>
    <w:basedOn w:val="DefaultParagraphFont"/>
  </w:style>
  <w:style w:type="paragraph" w:styleId="Title">
    <w:name w:val="Title"/>
    <w:basedOn w:val="Normal"/>
    <w:uiPriority w:val="10"/>
    <w:qFormat/>
    <w:pPr>
      <w:jc w:val="center"/>
    </w:pPr>
    <w:rPr>
      <w:b/>
      <w:bCs/>
      <w:sz w:val="24"/>
      <w:szCs w:val="24"/>
    </w:rPr>
  </w:style>
  <w:style w:type="paragraph" w:styleId="BlockText">
    <w:name w:val="Block Text"/>
    <w:basedOn w:val="Normal"/>
    <w:rsid w:val="004F047C"/>
    <w:pPr>
      <w:tabs>
        <w:tab w:val="left" w:pos="9000"/>
      </w:tabs>
      <w:ind w:left="720" w:right="72" w:firstLine="720"/>
      <w:jc w:val="both"/>
    </w:pPr>
    <w:rPr>
      <w:rFonts w:ascii="Arial" w:hAnsi="Arial" w:cs="Arial"/>
      <w:sz w:val="24"/>
      <w:szCs w:val="24"/>
    </w:rPr>
  </w:style>
  <w:style w:type="paragraph" w:styleId="NormalWeb">
    <w:name w:val="Normal (Web)"/>
    <w:basedOn w:val="Normal"/>
    <w:rsid w:val="00EF323A"/>
    <w:pPr>
      <w:spacing w:before="100" w:after="100"/>
      <w:jc w:val="left"/>
    </w:pPr>
    <w:rPr>
      <w:color w:val="000000"/>
      <w:sz w:val="24"/>
    </w:rPr>
  </w:style>
  <w:style w:type="paragraph" w:customStyle="1" w:styleId="ListNumberLevel2">
    <w:name w:val="List Number (Level 2)"/>
    <w:basedOn w:val="Normal"/>
    <w:rsid w:val="00482F8F"/>
    <w:pPr>
      <w:spacing w:before="120" w:after="120"/>
      <w:jc w:val="both"/>
    </w:pPr>
    <w:rPr>
      <w:sz w:val="24"/>
      <w:lang w:eastAsia="zh-CN"/>
    </w:rPr>
  </w:style>
  <w:style w:type="paragraph" w:customStyle="1" w:styleId="NormalCentered">
    <w:name w:val="Normal Centered"/>
    <w:basedOn w:val="Normal"/>
    <w:rsid w:val="00822375"/>
    <w:pPr>
      <w:spacing w:before="120" w:after="120"/>
      <w:jc w:val="center"/>
    </w:pPr>
    <w:rPr>
      <w:sz w:val="24"/>
      <w:szCs w:val="24"/>
    </w:rPr>
  </w:style>
  <w:style w:type="paragraph" w:styleId="BalloonText">
    <w:name w:val="Balloon Text"/>
    <w:basedOn w:val="Normal"/>
    <w:semiHidden/>
    <w:rsid w:val="00AA475F"/>
    <w:pPr>
      <w:jc w:val="left"/>
    </w:pPr>
    <w:rPr>
      <w:rFonts w:ascii="Tahoma" w:hAnsi="Tahoma" w:cs="Tahoma"/>
      <w:sz w:val="16"/>
      <w:szCs w:val="16"/>
    </w:rPr>
  </w:style>
  <w:style w:type="paragraph" w:customStyle="1" w:styleId="Point1">
    <w:name w:val="Point 1"/>
    <w:basedOn w:val="Normal"/>
    <w:rsid w:val="004B3768"/>
    <w:pPr>
      <w:spacing w:before="120" w:after="120"/>
      <w:ind w:left="1417" w:hanging="567"/>
      <w:jc w:val="both"/>
    </w:pPr>
    <w:rPr>
      <w:sz w:val="24"/>
    </w:rPr>
  </w:style>
  <w:style w:type="paragraph" w:customStyle="1" w:styleId="Text1CharCharChar">
    <w:name w:val="Text 1 Char Char Char"/>
    <w:basedOn w:val="Normal"/>
    <w:link w:val="Text1CharCharCharChar"/>
    <w:rsid w:val="004B3768"/>
    <w:pPr>
      <w:spacing w:before="120" w:after="120"/>
      <w:ind w:left="850"/>
      <w:jc w:val="both"/>
    </w:pPr>
    <w:rPr>
      <w:sz w:val="24"/>
      <w:szCs w:val="24"/>
      <w:lang w:val="en-GB"/>
    </w:rPr>
  </w:style>
  <w:style w:type="character" w:customStyle="1" w:styleId="Text1CharCharCharChar">
    <w:name w:val="Text 1 Char Char Char Char"/>
    <w:basedOn w:val="DefaultParagraphFont"/>
    <w:link w:val="Text1CharCharChar"/>
    <w:rsid w:val="004B3768"/>
    <w:rPr>
      <w:sz w:val="24"/>
      <w:szCs w:val="24"/>
      <w:rtl w:val="0"/>
      <w:lang w:val="en-GB" w:bidi="ar-SA"/>
    </w:rPr>
  </w:style>
  <w:style w:type="paragraph" w:customStyle="1" w:styleId="ManualNumPar1CharChar">
    <w:name w:val="Manual NumPar 1 Char Char"/>
    <w:basedOn w:val="Normal"/>
    <w:next w:val="Text1CharCharChar"/>
    <w:link w:val="ManualNumPar1CharCharChar"/>
    <w:rsid w:val="00470CDA"/>
    <w:pPr>
      <w:spacing w:before="120" w:after="120"/>
      <w:ind w:left="850" w:hanging="850"/>
      <w:jc w:val="both"/>
    </w:pPr>
    <w:rPr>
      <w:sz w:val="24"/>
      <w:szCs w:val="24"/>
      <w:lang w:val="en-GB"/>
    </w:rPr>
  </w:style>
  <w:style w:type="character" w:customStyle="1" w:styleId="ManualNumPar1CharCharChar">
    <w:name w:val="Manual NumPar 1 Char Char Char"/>
    <w:basedOn w:val="DefaultParagraphFont"/>
    <w:link w:val="ManualNumPar1CharChar"/>
    <w:rsid w:val="00470CDA"/>
    <w:rPr>
      <w:sz w:val="24"/>
      <w:szCs w:val="24"/>
      <w:rtl w:val="0"/>
      <w:lang w:val="en-GB" w:bidi="ar-SA"/>
    </w:rPr>
  </w:style>
  <w:style w:type="paragraph" w:customStyle="1" w:styleId="Point0">
    <w:name w:val="Point 0"/>
    <w:basedOn w:val="Normal"/>
    <w:rsid w:val="005A5288"/>
    <w:pPr>
      <w:spacing w:before="120" w:after="120"/>
      <w:ind w:left="850" w:hanging="850"/>
      <w:jc w:val="both"/>
    </w:pPr>
    <w:rPr>
      <w:sz w:val="24"/>
    </w:rPr>
  </w:style>
  <w:style w:type="paragraph" w:customStyle="1" w:styleId="ManualNumPar1">
    <w:name w:val="Manual NumPar 1"/>
    <w:basedOn w:val="Normal"/>
    <w:next w:val="Text1CharCharChar"/>
    <w:rsid w:val="005A5288"/>
    <w:pPr>
      <w:spacing w:before="120" w:after="120"/>
      <w:ind w:left="850" w:hanging="850"/>
      <w:jc w:val="both"/>
    </w:pPr>
    <w:rPr>
      <w:sz w:val="24"/>
    </w:rPr>
  </w:style>
  <w:style w:type="paragraph" w:customStyle="1" w:styleId="Point2">
    <w:name w:val="Point 2"/>
    <w:basedOn w:val="Normal"/>
    <w:rsid w:val="006F5515"/>
    <w:pPr>
      <w:spacing w:before="120" w:after="120"/>
      <w:ind w:left="1984" w:hanging="567"/>
      <w:jc w:val="both"/>
    </w:pPr>
    <w:rPr>
      <w:sz w:val="24"/>
    </w:rPr>
  </w:style>
  <w:style w:type="paragraph" w:styleId="Header">
    <w:name w:val="header"/>
    <w:basedOn w:val="Normal"/>
    <w:rsid w:val="000D57BF"/>
    <w:pPr>
      <w:tabs>
        <w:tab w:val="center" w:pos="4536"/>
        <w:tab w:val="right" w:pos="9072"/>
      </w:tabs>
      <w:jc w:val="left"/>
    </w:pPr>
  </w:style>
  <w:style w:type="paragraph" w:customStyle="1" w:styleId="CharChar1">
    <w:name w:val="Char Char1"/>
    <w:basedOn w:val="Normal"/>
    <w:link w:val="DefaultParagraphFont"/>
    <w:rsid w:val="007D0639"/>
    <w:pPr>
      <w:spacing w:after="160" w:line="240" w:lineRule="exact"/>
      <w:jc w:val="left"/>
    </w:pPr>
    <w:rPr>
      <w:rFonts w:ascii="Tahoma" w:hAnsi="Tahoma"/>
    </w:rPr>
  </w:style>
  <w:style w:type="character" w:styleId="Hyperlink">
    <w:name w:val="Hyperlink"/>
    <w:basedOn w:val="DefaultParagraphFont"/>
    <w:rsid w:val="00E81237"/>
    <w:rPr>
      <w:rFonts w:ascii="Arial" w:hAnsi="Arial" w:cs="Arial"/>
      <w:color w:val="000073"/>
      <w:sz w:val="20"/>
      <w:szCs w:val="20"/>
      <w:u w:val="single"/>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465</TotalTime>
  <Pages>1</Pages>
  <Words>47334</Words>
  <Characters>269810</Characters>
  <Application>Microsoft Office Word</Application>
  <DocSecurity>0</DocSecurity>
  <Lines>0</Lines>
  <Paragraphs>0</Paragraphs>
  <ScaleCrop>false</ScaleCrop>
  <Company>MF_SR</Company>
  <LinksUpToDate>false</LinksUpToDate>
  <CharactersWithSpaces>316511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dkollarova</dc:creator>
  <cp:lastModifiedBy>dkollarova</cp:lastModifiedBy>
  <cp:revision>68</cp:revision>
  <cp:lastPrinted>2007-09-24T05:12:00Z</cp:lastPrinted>
  <dcterms:created xsi:type="dcterms:W3CDTF">2007-09-12T06:48:00Z</dcterms:created>
  <dcterms:modified xsi:type="dcterms:W3CDTF">2007-09-24T11:03:00Z</dcterms:modified>
</cp:coreProperties>
</file>