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3209" w:rsidRPr="009E11EC" w:rsidP="008B3209">
      <w:pPr>
        <w:pStyle w:val="Heading1"/>
        <w:spacing w:line="360" w:lineRule="auto"/>
        <w:rPr>
          <w:rFonts w:ascii="Times New Roman" w:hAnsi="Times New Roman" w:cs="Times New Roman"/>
          <w:b/>
          <w:sz w:val="28"/>
          <w:szCs w:val="24"/>
        </w:rPr>
      </w:pPr>
      <w:r w:rsidRPr="009E11EC" w:rsidR="008B2DC8">
        <w:rPr>
          <w:rFonts w:ascii="Times New Roman" w:hAnsi="Times New Roman" w:cs="Times New Roman"/>
          <w:b/>
          <w:sz w:val="28"/>
          <w:szCs w:val="24"/>
        </w:rPr>
        <w:t>Dôvodová správa</w:t>
      </w:r>
    </w:p>
    <w:p w:rsidR="007D028C" w:rsidP="00800875">
      <w:pPr>
        <w:pStyle w:val="Heading3"/>
        <w:rPr>
          <w:rFonts w:ascii="Times New Roman" w:hAnsi="Times New Roman" w:cs="Times New Roman"/>
          <w:szCs w:val="24"/>
        </w:rPr>
      </w:pPr>
    </w:p>
    <w:p w:rsidR="008B3209" w:rsidRPr="009E11EC" w:rsidP="00800875">
      <w:pPr>
        <w:pStyle w:val="Heading3"/>
        <w:rPr>
          <w:rFonts w:ascii="Times New Roman" w:hAnsi="Times New Roman" w:cs="Times New Roman"/>
          <w:szCs w:val="24"/>
        </w:rPr>
      </w:pPr>
      <w:r w:rsidRPr="009E11EC" w:rsidR="00863422">
        <w:rPr>
          <w:rFonts w:ascii="Times New Roman" w:hAnsi="Times New Roman" w:cs="Times New Roman"/>
          <w:szCs w:val="24"/>
        </w:rPr>
        <w:t xml:space="preserve">I. </w:t>
      </w:r>
      <w:r w:rsidRPr="009E11EC">
        <w:rPr>
          <w:rFonts w:ascii="Times New Roman" w:hAnsi="Times New Roman" w:cs="Times New Roman"/>
          <w:szCs w:val="24"/>
        </w:rPr>
        <w:t>Všeobecná časť</w:t>
      </w:r>
    </w:p>
    <w:p w:rsidR="00A17433" w:rsidRPr="009E11EC" w:rsidP="00800875">
      <w:pPr>
        <w:pStyle w:val="Heading1"/>
        <w:jc w:val="right"/>
        <w:rPr>
          <w:rFonts w:ascii="Times New Roman" w:hAnsi="Times New Roman" w:cs="Times New Roman"/>
          <w:b/>
          <w:szCs w:val="24"/>
        </w:rPr>
      </w:pPr>
    </w:p>
    <w:p w:rsidR="009426EA" w:rsidP="00A17433">
      <w:pPr>
        <w:pStyle w:val="Heading2"/>
        <w:ind w:firstLine="540"/>
        <w:jc w:val="both"/>
        <w:rPr>
          <w:rFonts w:ascii="Times New Roman" w:hAnsi="Times New Roman" w:cs="Times New Roman"/>
          <w:szCs w:val="24"/>
        </w:rPr>
      </w:pPr>
      <w:r w:rsidR="00BB640A">
        <w:rPr>
          <w:rFonts w:ascii="Times New Roman" w:hAnsi="Times New Roman" w:cs="Times New Roman"/>
          <w:szCs w:val="24"/>
        </w:rPr>
        <w:t xml:space="preserve">Hlavným cieľom </w:t>
      </w:r>
      <w:r w:rsidRPr="009E11EC" w:rsidR="00E8370A">
        <w:rPr>
          <w:rFonts w:ascii="Times New Roman" w:hAnsi="Times New Roman" w:cs="Times New Roman"/>
          <w:szCs w:val="24"/>
        </w:rPr>
        <w:t xml:space="preserve">nového </w:t>
      </w:r>
      <w:r w:rsidRPr="009E11EC" w:rsidR="00A17433">
        <w:rPr>
          <w:rFonts w:ascii="Times New Roman" w:hAnsi="Times New Roman" w:cs="Times New Roman"/>
          <w:szCs w:val="24"/>
        </w:rPr>
        <w:t xml:space="preserve">zákona o cestovných dokladoch je </w:t>
      </w:r>
      <w:r>
        <w:rPr>
          <w:rFonts w:ascii="Times New Roman" w:hAnsi="Times New Roman" w:cs="Times New Roman"/>
          <w:szCs w:val="24"/>
        </w:rPr>
        <w:t xml:space="preserve">vytvoriť predpoklady zavedenia biometrických </w:t>
      </w:r>
      <w:r w:rsidR="00A43AF6">
        <w:rPr>
          <w:rFonts w:ascii="Times New Roman" w:hAnsi="Times New Roman" w:cs="Times New Roman"/>
          <w:szCs w:val="24"/>
        </w:rPr>
        <w:t>údajov</w:t>
      </w:r>
      <w:r>
        <w:rPr>
          <w:rFonts w:ascii="Times New Roman" w:hAnsi="Times New Roman" w:cs="Times New Roman"/>
          <w:szCs w:val="24"/>
        </w:rPr>
        <w:t xml:space="preserve"> do cestovných dokladov v súlade s Nariadením Rady </w:t>
      </w:r>
      <w:r w:rsidRPr="009E11EC" w:rsidR="00A17433">
        <w:rPr>
          <w:rFonts w:ascii="Times New Roman" w:hAnsi="Times New Roman" w:cs="Times New Roman"/>
          <w:szCs w:val="24"/>
        </w:rPr>
        <w:t xml:space="preserve"> </w:t>
      </w:r>
      <w:r>
        <w:rPr>
          <w:rFonts w:ascii="Times New Roman" w:hAnsi="Times New Roman" w:cs="Times New Roman"/>
          <w:szCs w:val="24"/>
        </w:rPr>
        <w:t xml:space="preserve">č. 2252/04 o normách pre bezpečnostné znaky a biometriu v pasoch a cestovných dokladoch vydávaných členskými štátmi. </w:t>
      </w:r>
    </w:p>
    <w:p w:rsidR="009426EA" w:rsidP="00A17433">
      <w:pPr>
        <w:pStyle w:val="Heading2"/>
        <w:ind w:firstLine="540"/>
        <w:jc w:val="both"/>
        <w:rPr>
          <w:rFonts w:ascii="Times New Roman" w:hAnsi="Times New Roman" w:cs="Times New Roman"/>
          <w:szCs w:val="24"/>
        </w:rPr>
      </w:pPr>
    </w:p>
    <w:p w:rsidR="00A17433" w:rsidRPr="009E11EC" w:rsidP="00A17433">
      <w:pPr>
        <w:pStyle w:val="Heading2"/>
        <w:ind w:firstLine="540"/>
        <w:jc w:val="both"/>
        <w:rPr>
          <w:rFonts w:ascii="Times New Roman" w:hAnsi="Times New Roman" w:cs="Times New Roman"/>
          <w:szCs w:val="24"/>
        </w:rPr>
      </w:pPr>
      <w:r w:rsidR="005E3193">
        <w:rPr>
          <w:rFonts w:ascii="Times New Roman" w:hAnsi="Times New Roman" w:cs="Times New Roman"/>
          <w:szCs w:val="24"/>
        </w:rPr>
        <w:t>Z</w:t>
      </w:r>
      <w:r w:rsidRPr="009E11EC">
        <w:rPr>
          <w:rFonts w:ascii="Times New Roman" w:hAnsi="Times New Roman" w:cs="Times New Roman"/>
          <w:szCs w:val="24"/>
        </w:rPr>
        <w:t>abezpečenie vydávania cestovných dokladov Sloven</w:t>
      </w:r>
      <w:r w:rsidR="00A91049">
        <w:rPr>
          <w:rFonts w:ascii="Times New Roman" w:hAnsi="Times New Roman" w:cs="Times New Roman"/>
          <w:szCs w:val="24"/>
        </w:rPr>
        <w:t xml:space="preserve">skej republiky s biometriou si </w:t>
      </w:r>
      <w:r w:rsidRPr="009E11EC">
        <w:rPr>
          <w:rFonts w:ascii="Times New Roman" w:hAnsi="Times New Roman" w:cs="Times New Roman"/>
          <w:szCs w:val="24"/>
        </w:rPr>
        <w:t>vyžaduje, aby sa v</w:t>
      </w:r>
      <w:r w:rsidRPr="009E11EC" w:rsidR="00E8370A">
        <w:rPr>
          <w:rFonts w:ascii="Times New Roman" w:hAnsi="Times New Roman" w:cs="Times New Roman"/>
          <w:szCs w:val="24"/>
        </w:rPr>
        <w:t> novom zákone</w:t>
      </w:r>
      <w:r w:rsidRPr="009E11EC">
        <w:rPr>
          <w:rFonts w:ascii="Times New Roman" w:hAnsi="Times New Roman" w:cs="Times New Roman"/>
          <w:szCs w:val="24"/>
        </w:rPr>
        <w:t xml:space="preserve"> upravila povinnosť občana poskytnúť svoje biometrické údaje a oprávnenie správneho orgánu tieto biometrické údaje pre potreby vydania cestovného dokladu požadovať. V tejto súvislosti sa upresnilo aj snímanie biometrických údajov pre bezvládnych občanov; v tomto prípade zabezpečí nasnímanie podoby a vyhotovenie biometrických údajov príslušný útvar  </w:t>
      </w:r>
      <w:r w:rsidR="00DC7AD3">
        <w:rPr>
          <w:rFonts w:ascii="Times New Roman" w:hAnsi="Times New Roman" w:cs="Times New Roman"/>
          <w:szCs w:val="24"/>
        </w:rPr>
        <w:t xml:space="preserve">                 </w:t>
      </w:r>
      <w:r w:rsidRPr="009E11EC">
        <w:rPr>
          <w:rFonts w:ascii="Times New Roman" w:hAnsi="Times New Roman" w:cs="Times New Roman"/>
          <w:szCs w:val="24"/>
        </w:rPr>
        <w:t xml:space="preserve">na mieste určenom žiadateľom. Náklady spojené s  týmto úkonom, ktoré vzniknú príslušnému útvaru, znáša príslušný útvar. V predkladanom návrhu sú ďalej zapracované ustanovenia týkajúce sa ukladania biometrických údajov do dátového nosiča, ich používania a možnosti overovania týchto údajov  zo strany občanov. </w:t>
      </w:r>
      <w:r w:rsidRPr="009E11EC" w:rsidR="00E8370A">
        <w:rPr>
          <w:rFonts w:ascii="Times New Roman" w:hAnsi="Times New Roman" w:cs="Times New Roman"/>
          <w:szCs w:val="24"/>
        </w:rPr>
        <w:t>V tejto súvislosti sa upravilo a rozšírilo ustanovenie upravujúce vedenie evidencií.</w:t>
      </w:r>
    </w:p>
    <w:p w:rsidR="00A17433" w:rsidRPr="009E11EC" w:rsidP="00A17433">
      <w:pPr>
        <w:pStyle w:val="Heading2"/>
        <w:jc w:val="both"/>
        <w:rPr>
          <w:rFonts w:ascii="Times New Roman" w:hAnsi="Times New Roman" w:cs="Times New Roman"/>
          <w:szCs w:val="24"/>
        </w:rPr>
      </w:pPr>
    </w:p>
    <w:p w:rsidR="00A17433" w:rsidRPr="009E11EC" w:rsidP="00A17433">
      <w:pPr>
        <w:pStyle w:val="Heading2"/>
        <w:ind w:firstLine="540"/>
        <w:jc w:val="both"/>
        <w:rPr>
          <w:rFonts w:ascii="Times New Roman" w:hAnsi="Times New Roman" w:cs="Times New Roman"/>
          <w:szCs w:val="24"/>
        </w:rPr>
      </w:pPr>
      <w:r w:rsidRPr="009E11EC">
        <w:rPr>
          <w:rFonts w:ascii="Times New Roman" w:hAnsi="Times New Roman" w:cs="Times New Roman"/>
          <w:szCs w:val="24"/>
        </w:rPr>
        <w:t xml:space="preserve">Nepriamo sa v súvislosti so zavedením biometrických údajov </w:t>
      </w:r>
      <w:r w:rsidRPr="009E11EC" w:rsidR="00AB3858">
        <w:rPr>
          <w:rFonts w:ascii="Times New Roman" w:hAnsi="Times New Roman" w:cs="Times New Roman"/>
          <w:szCs w:val="24"/>
        </w:rPr>
        <w:t xml:space="preserve">sa </w:t>
      </w:r>
      <w:r w:rsidRPr="009E11EC">
        <w:rPr>
          <w:rFonts w:ascii="Times New Roman" w:hAnsi="Times New Roman" w:cs="Times New Roman"/>
          <w:szCs w:val="24"/>
        </w:rPr>
        <w:t>upravi</w:t>
      </w:r>
      <w:r w:rsidRPr="009E11EC" w:rsidR="00AB3858">
        <w:rPr>
          <w:rFonts w:ascii="Times New Roman" w:hAnsi="Times New Roman" w:cs="Times New Roman"/>
          <w:szCs w:val="24"/>
        </w:rPr>
        <w:t>la</w:t>
      </w:r>
      <w:r w:rsidRPr="009E11EC">
        <w:rPr>
          <w:rFonts w:ascii="Times New Roman" w:hAnsi="Times New Roman" w:cs="Times New Roman"/>
          <w:szCs w:val="24"/>
        </w:rPr>
        <w:t xml:space="preserve"> platnosť cestovných pasov vydávaných občanom </w:t>
      </w:r>
      <w:r w:rsidRPr="009E11EC" w:rsidR="00AB3858">
        <w:rPr>
          <w:rFonts w:ascii="Times New Roman" w:hAnsi="Times New Roman" w:cs="Times New Roman"/>
          <w:szCs w:val="24"/>
        </w:rPr>
        <w:t xml:space="preserve">do 5 rokov, tieto sa budú vydávať na 2 roky. Občanom </w:t>
      </w:r>
      <w:r w:rsidRPr="009E11EC">
        <w:rPr>
          <w:rFonts w:ascii="Times New Roman" w:hAnsi="Times New Roman" w:cs="Times New Roman"/>
          <w:szCs w:val="24"/>
        </w:rPr>
        <w:t>od 5 do 13 rokov sa budú vydávať na 5 rokov</w:t>
      </w:r>
      <w:r w:rsidRPr="009E11EC" w:rsidR="00AB3858">
        <w:rPr>
          <w:rFonts w:ascii="Times New Roman" w:hAnsi="Times New Roman" w:cs="Times New Roman"/>
          <w:szCs w:val="24"/>
        </w:rPr>
        <w:t xml:space="preserve"> a o</w:t>
      </w:r>
      <w:r w:rsidRPr="009E11EC">
        <w:rPr>
          <w:rFonts w:ascii="Times New Roman" w:hAnsi="Times New Roman" w:cs="Times New Roman"/>
          <w:szCs w:val="24"/>
        </w:rPr>
        <w:t>bčanom od 13 rokov sa bud</w:t>
      </w:r>
      <w:r w:rsidRPr="009E11EC" w:rsidR="00AB3858">
        <w:rPr>
          <w:rFonts w:ascii="Times New Roman" w:hAnsi="Times New Roman" w:cs="Times New Roman"/>
          <w:szCs w:val="24"/>
        </w:rPr>
        <w:t>ú</w:t>
      </w:r>
      <w:r w:rsidRPr="009E11EC">
        <w:rPr>
          <w:rFonts w:ascii="Times New Roman" w:hAnsi="Times New Roman" w:cs="Times New Roman"/>
          <w:szCs w:val="24"/>
        </w:rPr>
        <w:t xml:space="preserve"> vydávať s platnosťou na 10 rokov</w:t>
      </w:r>
      <w:r w:rsidRPr="009E11EC" w:rsidR="00AB3858">
        <w:rPr>
          <w:rFonts w:ascii="Times New Roman" w:hAnsi="Times New Roman" w:cs="Times New Roman"/>
          <w:szCs w:val="24"/>
        </w:rPr>
        <w:t>.</w:t>
      </w:r>
      <w:r w:rsidRPr="009E11EC">
        <w:rPr>
          <w:rFonts w:ascii="Times New Roman" w:hAnsi="Times New Roman" w:cs="Times New Roman"/>
          <w:szCs w:val="24"/>
        </w:rPr>
        <w:t xml:space="preserve"> Pre účely snímania </w:t>
      </w:r>
      <w:r w:rsidRPr="009E11EC" w:rsidR="00513F4E">
        <w:rPr>
          <w:rFonts w:ascii="Times New Roman" w:hAnsi="Times New Roman" w:cs="Times New Roman"/>
          <w:szCs w:val="24"/>
        </w:rPr>
        <w:t xml:space="preserve">kvalitných </w:t>
      </w:r>
      <w:r w:rsidRPr="009E11EC">
        <w:rPr>
          <w:rFonts w:ascii="Times New Roman" w:hAnsi="Times New Roman" w:cs="Times New Roman"/>
          <w:szCs w:val="24"/>
        </w:rPr>
        <w:t xml:space="preserve">biometrických údajov a najmä ich následnej kontroly </w:t>
      </w:r>
      <w:r w:rsidR="00F2763B">
        <w:rPr>
          <w:rFonts w:ascii="Times New Roman" w:hAnsi="Times New Roman" w:cs="Times New Roman"/>
          <w:szCs w:val="24"/>
        </w:rPr>
        <w:t xml:space="preserve">                </w:t>
      </w:r>
      <w:r w:rsidRPr="009E11EC">
        <w:rPr>
          <w:rFonts w:ascii="Times New Roman" w:hAnsi="Times New Roman" w:cs="Times New Roman"/>
          <w:szCs w:val="24"/>
        </w:rPr>
        <w:t>pri cestovaní sa navrh</w:t>
      </w:r>
      <w:r w:rsidRPr="009E11EC" w:rsidR="00513F4E">
        <w:rPr>
          <w:rFonts w:ascii="Times New Roman" w:hAnsi="Times New Roman" w:cs="Times New Roman"/>
          <w:szCs w:val="24"/>
        </w:rPr>
        <w:t>ovaná</w:t>
      </w:r>
      <w:r w:rsidRPr="009E11EC">
        <w:rPr>
          <w:rFonts w:ascii="Times New Roman" w:hAnsi="Times New Roman" w:cs="Times New Roman"/>
          <w:szCs w:val="24"/>
        </w:rPr>
        <w:t xml:space="preserve"> úprava vekovej hranice javí ako najefektívnejšia.</w:t>
      </w:r>
    </w:p>
    <w:p w:rsidR="00A17433" w:rsidRPr="009E11EC" w:rsidP="00A17433">
      <w:pPr>
        <w:pStyle w:val="Heading2"/>
        <w:ind w:firstLine="540"/>
        <w:jc w:val="both"/>
        <w:rPr>
          <w:rFonts w:ascii="Times New Roman" w:hAnsi="Times New Roman" w:cs="Times New Roman"/>
          <w:szCs w:val="24"/>
        </w:rPr>
      </w:pPr>
    </w:p>
    <w:p w:rsidR="00A17433" w:rsidRPr="009E11EC" w:rsidP="00417A89">
      <w:pPr>
        <w:pStyle w:val="Heading2"/>
        <w:ind w:firstLine="540"/>
        <w:jc w:val="both"/>
        <w:rPr>
          <w:rFonts w:ascii="Times New Roman" w:hAnsi="Times New Roman" w:cs="Times New Roman"/>
          <w:szCs w:val="24"/>
        </w:rPr>
      </w:pPr>
      <w:r w:rsidRPr="009E11EC">
        <w:rPr>
          <w:rFonts w:ascii="Times New Roman" w:hAnsi="Times New Roman" w:cs="Times New Roman"/>
          <w:szCs w:val="24"/>
        </w:rPr>
        <w:t>Z</w:t>
      </w:r>
      <w:r w:rsidRPr="009E11EC" w:rsidR="00AB3858">
        <w:rPr>
          <w:rFonts w:ascii="Times New Roman" w:hAnsi="Times New Roman" w:cs="Times New Roman"/>
          <w:szCs w:val="24"/>
        </w:rPr>
        <w:t>o zmien, ktoré vyplynuli z aplikácie súčasnej právnej úpravy v praxi</w:t>
      </w:r>
      <w:r w:rsidRPr="009E11EC">
        <w:rPr>
          <w:rFonts w:ascii="Times New Roman" w:hAnsi="Times New Roman" w:cs="Times New Roman"/>
          <w:szCs w:val="24"/>
        </w:rPr>
        <w:t xml:space="preserve"> </w:t>
      </w:r>
      <w:r w:rsidRPr="009E11EC" w:rsidR="00AB3858">
        <w:rPr>
          <w:rFonts w:ascii="Times New Roman" w:hAnsi="Times New Roman" w:cs="Times New Roman"/>
          <w:szCs w:val="24"/>
        </w:rPr>
        <w:t>sa jedná o</w:t>
      </w:r>
      <w:r w:rsidRPr="009E11EC">
        <w:rPr>
          <w:rFonts w:ascii="Times New Roman" w:hAnsi="Times New Roman" w:cs="Times New Roman"/>
          <w:szCs w:val="24"/>
        </w:rPr>
        <w:t xml:space="preserve"> upresnenie týkajúce sa podávania žiadosti o vydanie cestovného pasu </w:t>
      </w:r>
      <w:r w:rsidRPr="009E11EC" w:rsidR="00417A89">
        <w:rPr>
          <w:rFonts w:ascii="Times New Roman" w:hAnsi="Times New Roman" w:cs="Times New Roman"/>
          <w:szCs w:val="24"/>
        </w:rPr>
        <w:t>za občana mladšieho ako 15 rokov</w:t>
      </w:r>
      <w:r w:rsidRPr="009E11EC" w:rsidR="00417A89">
        <w:rPr>
          <w:rFonts w:ascii="Times New Roman" w:hAnsi="Times New Roman" w:cs="Times New Roman"/>
          <w:sz w:val="25"/>
          <w:szCs w:val="24"/>
        </w:rPr>
        <w:t xml:space="preserve">, ktorý </w:t>
      </w:r>
      <w:r w:rsidRPr="00A43AF6" w:rsidR="00417A89">
        <w:rPr>
          <w:rFonts w:ascii="Times New Roman" w:hAnsi="Times New Roman" w:cs="Times New Roman"/>
          <w:szCs w:val="24"/>
        </w:rPr>
        <w:t>je zverený do osobnej starostlivosti inej fyzickej osobe než rodiča, do pestúnskej starostlivosti, do starostlivosti budúceho osvojiteľa, ak nie je nad dieťaťom nariadená ústavná starostlivosť, dočasne zvereného do starostlivosti fyzickej osoby, ktorá má záujem stať sa pestúnom a za občana mladšieho ako 15 rokov ktorému je ustanovený poručník alebo opatrovník tak, aby žiadosť podávala iná fyzická osoba než rodič, ktorej je dieťa zverené do osobnej starostlivosti, pestún, budúci osvojiteľ ak nie je nad dieťaťom nariadená ústavná starostlivosť, štatutárny zástupca zariadenia na výkon ústavnej starostlivosti, poručník alebo opatrovník.</w:t>
      </w:r>
      <w:r w:rsidRPr="009E11EC">
        <w:rPr>
          <w:rFonts w:ascii="Times New Roman" w:hAnsi="Times New Roman" w:cs="Times New Roman"/>
          <w:szCs w:val="24"/>
        </w:rPr>
        <w:t xml:space="preserve"> Ďalej sa konkrétne ustanovilo, aké údaje orgán vydávajúci cestovný doklad pri jeho vydávaní zapisuje a aké zmeny alebo doplnenia údajov je v cestných dokladoch možné vykonať; uvedené v súčasnosti vyplýva iba z kontextu jednotlivých ustanovení. Toto je dôležité z hľadiska podávania žiadostí o vykonanie jednotlivých zmien do cestovných dokladov. V súvislosti s riešením podávania žiadosti o vydanie cestovného pasu pre občana mladšieho ako 15 rokov, </w:t>
      </w:r>
      <w:r w:rsidRPr="009E11EC" w:rsidR="00D57297">
        <w:rPr>
          <w:rFonts w:ascii="Times New Roman" w:hAnsi="Times New Roman" w:cs="Times New Roman"/>
          <w:szCs w:val="24"/>
        </w:rPr>
        <w:t>rodičom, ktorý neuzatvoril manželstvo</w:t>
      </w:r>
      <w:r w:rsidRPr="009E11EC">
        <w:rPr>
          <w:rFonts w:ascii="Times New Roman" w:hAnsi="Times New Roman" w:cs="Times New Roman"/>
          <w:szCs w:val="24"/>
        </w:rPr>
        <w:t xml:space="preserve"> </w:t>
      </w:r>
      <w:r w:rsidR="00F2763B">
        <w:rPr>
          <w:rFonts w:ascii="Times New Roman" w:hAnsi="Times New Roman" w:cs="Times New Roman"/>
          <w:szCs w:val="24"/>
        </w:rPr>
        <w:t xml:space="preserve">              </w:t>
      </w:r>
      <w:r w:rsidRPr="009E11EC">
        <w:rPr>
          <w:rFonts w:ascii="Times New Roman" w:hAnsi="Times New Roman" w:cs="Times New Roman"/>
          <w:szCs w:val="24"/>
        </w:rPr>
        <w:t xml:space="preserve">sa upresnili a doplnili ustanovenia </w:t>
      </w:r>
      <w:r w:rsidRPr="009E11EC" w:rsidR="00D57297">
        <w:rPr>
          <w:rFonts w:ascii="Times New Roman" w:hAnsi="Times New Roman" w:cs="Times New Roman"/>
          <w:szCs w:val="24"/>
        </w:rPr>
        <w:t xml:space="preserve"> platného </w:t>
      </w:r>
      <w:r w:rsidRPr="009E11EC">
        <w:rPr>
          <w:rFonts w:ascii="Times New Roman" w:hAnsi="Times New Roman" w:cs="Times New Roman"/>
          <w:szCs w:val="24"/>
        </w:rPr>
        <w:t>§ 18 zákona o cestovných dokladoch</w:t>
      </w:r>
      <w:r w:rsidRPr="009E11EC" w:rsidR="00D57297">
        <w:rPr>
          <w:rFonts w:ascii="Times New Roman" w:hAnsi="Times New Roman" w:cs="Times New Roman"/>
          <w:szCs w:val="24"/>
        </w:rPr>
        <w:t>, čo je potrebné z toho hľadiska, že</w:t>
      </w:r>
      <w:r w:rsidRPr="009E11EC">
        <w:rPr>
          <w:rFonts w:ascii="Times New Roman" w:hAnsi="Times New Roman" w:cs="Times New Roman"/>
          <w:szCs w:val="24"/>
        </w:rPr>
        <w:t xml:space="preserve"> súčasné znenia ustanovení § 18 riešia </w:t>
      </w:r>
      <w:r w:rsidRPr="009E11EC" w:rsidR="00513F4E">
        <w:rPr>
          <w:rFonts w:ascii="Times New Roman" w:hAnsi="Times New Roman" w:cs="Times New Roman"/>
          <w:szCs w:val="24"/>
        </w:rPr>
        <w:t xml:space="preserve">iba </w:t>
      </w:r>
      <w:r w:rsidRPr="009E11EC">
        <w:rPr>
          <w:rFonts w:ascii="Times New Roman" w:hAnsi="Times New Roman" w:cs="Times New Roman"/>
          <w:szCs w:val="24"/>
        </w:rPr>
        <w:t xml:space="preserve">prípady, keď po rozvode rodičov bolo dieťa zverené rozhodnutím súdu jednému z rodičov, prípadne na základe rozhodnutia bolo dieťa zverené inej osobe, ale nerieši prípady </w:t>
      </w:r>
      <w:r w:rsidRPr="009E11EC" w:rsidR="00D57297">
        <w:rPr>
          <w:rFonts w:ascii="Times New Roman" w:hAnsi="Times New Roman" w:cs="Times New Roman"/>
          <w:szCs w:val="24"/>
        </w:rPr>
        <w:t xml:space="preserve">rodičov, ktorí neuzatvorili manželstvo, najmä </w:t>
      </w:r>
      <w:r w:rsidR="00F2763B">
        <w:rPr>
          <w:rFonts w:ascii="Times New Roman" w:hAnsi="Times New Roman" w:cs="Times New Roman"/>
          <w:szCs w:val="24"/>
        </w:rPr>
        <w:t xml:space="preserve">                         </w:t>
      </w:r>
      <w:r w:rsidRPr="009E11EC" w:rsidR="00D57297">
        <w:rPr>
          <w:rFonts w:ascii="Times New Roman" w:hAnsi="Times New Roman" w:cs="Times New Roman"/>
          <w:szCs w:val="24"/>
        </w:rPr>
        <w:t>tzv. „</w:t>
      </w:r>
      <w:r w:rsidRPr="009E11EC">
        <w:rPr>
          <w:rFonts w:ascii="Times New Roman" w:hAnsi="Times New Roman" w:cs="Times New Roman"/>
          <w:szCs w:val="24"/>
        </w:rPr>
        <w:t>slobodných matiek</w:t>
      </w:r>
      <w:r w:rsidRPr="009E11EC" w:rsidR="00D57297">
        <w:rPr>
          <w:rFonts w:ascii="Times New Roman" w:hAnsi="Times New Roman" w:cs="Times New Roman"/>
          <w:szCs w:val="24"/>
        </w:rPr>
        <w:t>“</w:t>
      </w:r>
      <w:r w:rsidRPr="009E11EC">
        <w:rPr>
          <w:rFonts w:ascii="Times New Roman" w:hAnsi="Times New Roman" w:cs="Times New Roman"/>
          <w:szCs w:val="24"/>
        </w:rPr>
        <w:t>. Súčasne sa upresnili a </w:t>
      </w:r>
      <w:r w:rsidRPr="009E11EC" w:rsidR="00513F4E">
        <w:rPr>
          <w:rFonts w:ascii="Times New Roman" w:hAnsi="Times New Roman" w:cs="Times New Roman"/>
          <w:szCs w:val="24"/>
        </w:rPr>
        <w:t xml:space="preserve"> </w:t>
      </w:r>
      <w:r w:rsidRPr="009E11EC">
        <w:rPr>
          <w:rFonts w:ascii="Times New Roman" w:hAnsi="Times New Roman" w:cs="Times New Roman"/>
          <w:szCs w:val="24"/>
        </w:rPr>
        <w:t xml:space="preserve">doplnili ustanovenia pojednávajúce o povinnostiach držiteľov cestovných dokladov a v tej súvislosti sa rozšíril okruh priestupkov tak, aby každé porušenie ustanovenej </w:t>
      </w:r>
      <w:r w:rsidRPr="009E11EC" w:rsidR="00E16583">
        <w:rPr>
          <w:rFonts w:ascii="Times New Roman" w:hAnsi="Times New Roman" w:cs="Times New Roman"/>
          <w:szCs w:val="24"/>
        </w:rPr>
        <w:t xml:space="preserve">povinnosti </w:t>
      </w:r>
      <w:r w:rsidRPr="009E11EC">
        <w:rPr>
          <w:rFonts w:ascii="Times New Roman" w:hAnsi="Times New Roman" w:cs="Times New Roman"/>
          <w:szCs w:val="24"/>
        </w:rPr>
        <w:t xml:space="preserve">bolo konkrétne uvedené aj </w:t>
      </w:r>
      <w:r w:rsidRPr="009E11EC" w:rsidR="00E16583">
        <w:rPr>
          <w:rFonts w:ascii="Times New Roman" w:hAnsi="Times New Roman" w:cs="Times New Roman"/>
          <w:szCs w:val="24"/>
        </w:rPr>
        <w:t xml:space="preserve"> v priestupkoch.</w:t>
      </w:r>
      <w:r w:rsidRPr="009E11EC">
        <w:rPr>
          <w:rFonts w:ascii="Times New Roman" w:hAnsi="Times New Roman" w:cs="Times New Roman"/>
          <w:szCs w:val="24"/>
        </w:rPr>
        <w:t xml:space="preserve"> V súčasnosti je možné niektoré priestupky </w:t>
      </w:r>
      <w:r w:rsidRPr="009E11EC" w:rsidR="00513F4E">
        <w:rPr>
          <w:rFonts w:ascii="Times New Roman" w:hAnsi="Times New Roman" w:cs="Times New Roman"/>
          <w:szCs w:val="24"/>
        </w:rPr>
        <w:t>označiť</w:t>
      </w:r>
      <w:r w:rsidRPr="009E11EC">
        <w:rPr>
          <w:rFonts w:ascii="Times New Roman" w:hAnsi="Times New Roman" w:cs="Times New Roman"/>
          <w:szCs w:val="24"/>
        </w:rPr>
        <w:t xml:space="preserve"> iba z celkového kontextu niektorých ustanovení. </w:t>
      </w:r>
    </w:p>
    <w:p w:rsidR="001168F4" w:rsidP="009651AC">
      <w:pPr>
        <w:ind w:firstLine="540"/>
        <w:jc w:val="both"/>
        <w:rPr>
          <w:rFonts w:ascii="Times New Roman" w:hAnsi="Times New Roman" w:cs="Times New Roman"/>
          <w:sz w:val="24"/>
          <w:szCs w:val="24"/>
        </w:rPr>
      </w:pPr>
    </w:p>
    <w:p w:rsidR="00A17433" w:rsidRPr="009E11EC" w:rsidP="009651AC">
      <w:pPr>
        <w:ind w:firstLine="540"/>
        <w:jc w:val="both"/>
        <w:rPr>
          <w:rFonts w:ascii="Times New Roman" w:hAnsi="Times New Roman" w:cs="Times New Roman"/>
          <w:sz w:val="24"/>
          <w:szCs w:val="24"/>
        </w:rPr>
      </w:pPr>
      <w:r w:rsidRPr="009E11EC" w:rsidR="00E16583">
        <w:rPr>
          <w:rFonts w:ascii="Times New Roman" w:hAnsi="Times New Roman" w:cs="Times New Roman"/>
          <w:sz w:val="24"/>
          <w:szCs w:val="24"/>
        </w:rPr>
        <w:t>Nadväzne na navrhované zmeny sa navrhuje zmena položky 23 a sadzobníka správnych    poplatkov,  ktorý tvorí  prílohu  zákona  Národnej  rady Slovenskej  republiky č. 145/1995 Z. z. o správnych poplatkoch v znení  neskorších predpisov a jej ujednotenie s položkou 243, ktorá sa týka</w:t>
      </w:r>
      <w:r w:rsidRPr="009E11EC">
        <w:rPr>
          <w:rFonts w:ascii="Times New Roman" w:hAnsi="Times New Roman" w:cs="Times New Roman"/>
          <w:sz w:val="24"/>
          <w:szCs w:val="24"/>
        </w:rPr>
        <w:t xml:space="preserve"> konzulárnych poplatkov v oblasti cestovných dokladov. </w:t>
      </w:r>
    </w:p>
    <w:p w:rsidR="00A17433" w:rsidP="00513F4E">
      <w:pPr>
        <w:pStyle w:val="Heading2"/>
        <w:ind w:firstLine="540"/>
        <w:rPr>
          <w:rFonts w:ascii="Times New Roman" w:hAnsi="Times New Roman" w:cs="Times New Roman"/>
          <w:szCs w:val="24"/>
        </w:rPr>
      </w:pPr>
    </w:p>
    <w:p w:rsidR="00A25675" w:rsidRPr="00A25675" w:rsidP="00404B0E">
      <w:pPr>
        <w:ind w:firstLine="540"/>
        <w:rPr>
          <w:rFonts w:ascii="Times New Roman" w:hAnsi="Times New Roman" w:cs="Times New Roman"/>
          <w:sz w:val="24"/>
          <w:szCs w:val="24"/>
        </w:rPr>
      </w:pPr>
      <w:r w:rsidRPr="00A25675">
        <w:rPr>
          <w:rFonts w:ascii="Times New Roman" w:hAnsi="Times New Roman" w:cs="Times New Roman"/>
          <w:sz w:val="24"/>
          <w:szCs w:val="24"/>
        </w:rPr>
        <w:t>Návrh obsahuje</w:t>
      </w:r>
      <w:r>
        <w:rPr>
          <w:rFonts w:ascii="Times New Roman" w:hAnsi="Times New Roman" w:cs="Times New Roman"/>
          <w:sz w:val="24"/>
          <w:szCs w:val="24"/>
        </w:rPr>
        <w:t xml:space="preserve"> aj zmeny zákona o občianskych preukazoch, ktorým cieľom je zachovanie ich vydávania okresnými riaditeľstvami Policajného zboru. </w:t>
      </w:r>
    </w:p>
    <w:p w:rsidR="00A25675" w:rsidRPr="00A25675" w:rsidP="00A25675">
      <w:pPr>
        <w:rPr>
          <w:rFonts w:ascii="Times New Roman" w:hAnsi="Times New Roman" w:cs="Times New Roman"/>
          <w:szCs w:val="24"/>
        </w:rPr>
      </w:pPr>
    </w:p>
    <w:p w:rsidR="00800875" w:rsidRPr="009E11EC" w:rsidP="00513F4E">
      <w:pPr>
        <w:pStyle w:val="BodyTextIndent2"/>
        <w:jc w:val="both"/>
        <w:rPr>
          <w:rFonts w:ascii="Times New Roman" w:hAnsi="Times New Roman" w:cs="Times New Roman"/>
          <w:szCs w:val="24"/>
          <w:lang w:eastAsia="fr-BE"/>
        </w:rPr>
      </w:pPr>
      <w:r w:rsidRPr="009E11EC" w:rsidR="008B3209">
        <w:rPr>
          <w:rFonts w:ascii="Times New Roman" w:hAnsi="Times New Roman" w:cs="Times New Roman"/>
          <w:szCs w:val="24"/>
        </w:rPr>
        <w:t>Oblasť vydávania cestovných dokladov je predmetom aproximácie práva. V predmetnom návrhu je implementovan</w:t>
      </w:r>
      <w:r w:rsidRPr="009E11EC" w:rsidR="00183592">
        <w:rPr>
          <w:rFonts w:ascii="Times New Roman" w:hAnsi="Times New Roman" w:cs="Times New Roman"/>
          <w:szCs w:val="24"/>
        </w:rPr>
        <w:t>á Smernica Rady a Európskeho parlamentu z 29. apríla 2004 o práve občanov Únie a  ich rodinných príslušníkov voľne sa pohybovať a zdržiavať na území členských štátov, ktorou sa mení a dopĺňa nariadenie (EHS) č. 1612/68 a zrušujú smernice 64/221 EHS, 68/360 EHS, 72/194 EHS, 73/148 EHS, 75/34 EHS, 75/35 EHS, 90/364 EHS, 90/365 EHS a 93/96 EHS  (2004/38/ES)</w:t>
      </w:r>
      <w:r w:rsidRPr="009E11EC">
        <w:rPr>
          <w:rFonts w:ascii="Times New Roman" w:hAnsi="Times New Roman" w:cs="Times New Roman"/>
          <w:szCs w:val="24"/>
          <w:lang w:eastAsia="fr-BE"/>
        </w:rPr>
        <w:t>.</w:t>
      </w:r>
    </w:p>
    <w:p w:rsidR="00AF3167" w:rsidRPr="009E11EC" w:rsidP="00513F4E">
      <w:pPr>
        <w:pStyle w:val="BodyTextIndent2"/>
        <w:jc w:val="both"/>
        <w:rPr>
          <w:rFonts w:ascii="Times New Roman" w:hAnsi="Times New Roman" w:cs="Times New Roman"/>
          <w:szCs w:val="24"/>
          <w:lang w:eastAsia="fr-BE"/>
        </w:rPr>
      </w:pPr>
    </w:p>
    <w:p w:rsidR="00232362" w:rsidRPr="00232362" w:rsidP="00404B0E">
      <w:pPr>
        <w:ind w:firstLine="540"/>
        <w:jc w:val="both"/>
        <w:rPr>
          <w:rFonts w:ascii="Times New Roman" w:hAnsi="Times New Roman" w:cs="Times New Roman"/>
          <w:sz w:val="24"/>
          <w:szCs w:val="24"/>
        </w:rPr>
      </w:pPr>
      <w:r w:rsidRPr="00232362">
        <w:rPr>
          <w:rFonts w:ascii="Times New Roman" w:hAnsi="Times New Roman" w:cs="Times New Roman"/>
          <w:sz w:val="24"/>
          <w:szCs w:val="24"/>
        </w:rPr>
        <w:t xml:space="preserve">Návrh zákona bol podľa § 33 ods. 2 zákona č. 523/2004 Z. z. o rozpočtových pravidlách verejnej správy a  o  zmene a doplnení niektorých zákonov prerokovaný s Ministerstvom financií Slovenskej republiky a jeho pripomienky vo vzťahu k rozpočtovým dopadom návrhu zákona na verejné financie sú v ňom zapracované. </w:t>
      </w:r>
    </w:p>
    <w:p w:rsidR="00232362" w:rsidRPr="00232362" w:rsidP="00232362">
      <w:pPr>
        <w:rPr>
          <w:rFonts w:ascii="Times New Roman" w:hAnsi="Times New Roman" w:cs="Times New Roman"/>
          <w:szCs w:val="24"/>
        </w:rPr>
      </w:pPr>
    </w:p>
    <w:p w:rsidR="00E1434C" w:rsidRPr="00E1434C" w:rsidP="00E1434C">
      <w:pPr>
        <w:tabs>
          <w:tab w:val="left" w:pos="-1800"/>
          <w:tab w:val="left" w:pos="0"/>
        </w:tabs>
        <w:spacing w:before="120"/>
        <w:jc w:val="both"/>
        <w:rPr>
          <w:rFonts w:ascii="Times New Roman" w:hAnsi="Times New Roman" w:cs="Times New Roman"/>
          <w:sz w:val="24"/>
          <w:szCs w:val="24"/>
        </w:rPr>
      </w:pPr>
      <w:r>
        <w:rPr>
          <w:rFonts w:ascii="Times New Roman" w:hAnsi="Times New Roman" w:cs="Times New Roman"/>
          <w:sz w:val="24"/>
          <w:szCs w:val="24"/>
        </w:rPr>
        <w:tab/>
      </w:r>
      <w:r w:rsidRPr="00E1434C">
        <w:rPr>
          <w:rFonts w:ascii="Times New Roman" w:hAnsi="Times New Roman" w:cs="Times New Roman"/>
          <w:sz w:val="24"/>
          <w:szCs w:val="24"/>
        </w:rPr>
        <w:t xml:space="preserve">Predložený návrh zákona je v súlade s Ústavou Slovenskej republiky, ústavnými zákonmi, zákonmi a ostatnými všeobecne záväznými právnymi predpismi, ako aj s medzinárodnými zmluvami a medzinárodnými dokumentmi, ktorými je Slovenská republika viazaná. Predložený návrh zákona je v súlade s právom Európskych spoločenstiev a právom Európskej únie. </w:t>
      </w:r>
    </w:p>
    <w:p w:rsidR="00800875" w:rsidRPr="009E11EC" w:rsidP="00513F4E">
      <w:pPr>
        <w:pStyle w:val="BodyTextIndent2"/>
        <w:jc w:val="both"/>
        <w:rPr>
          <w:rFonts w:ascii="Times New Roman" w:hAnsi="Times New Roman" w:cs="Times New Roman"/>
          <w:szCs w:val="24"/>
        </w:rPr>
      </w:pPr>
    </w:p>
    <w:p w:rsidR="004255EE" w:rsidRPr="009E11EC" w:rsidP="00513F4E">
      <w:pPr>
        <w:pStyle w:val="BodyTextIndent2"/>
        <w:jc w:val="both"/>
        <w:rPr>
          <w:rFonts w:ascii="Times New Roman" w:hAnsi="Times New Roman" w:cs="Times New Roman"/>
          <w:szCs w:val="24"/>
        </w:rPr>
      </w:pPr>
    </w:p>
    <w:p w:rsidR="00A33FC7" w:rsidRPr="00A05638" w:rsidP="00A33FC7">
      <w:pPr>
        <w:jc w:val="center"/>
        <w:rPr>
          <w:rFonts w:ascii="Times New Roman" w:hAnsi="Times New Roman" w:cs="Times New Roman"/>
          <w:b/>
          <w:sz w:val="24"/>
          <w:szCs w:val="24"/>
        </w:rPr>
      </w:pPr>
      <w:r w:rsidRPr="00A05638">
        <w:rPr>
          <w:rFonts w:ascii="Times New Roman" w:hAnsi="Times New Roman" w:cs="Times New Roman"/>
          <w:b/>
          <w:sz w:val="24"/>
          <w:szCs w:val="24"/>
        </w:rPr>
        <w:t>DOLOŽKA</w:t>
      </w:r>
    </w:p>
    <w:p w:rsidR="00A33FC7" w:rsidRPr="00A05638" w:rsidP="00A33FC7">
      <w:pPr>
        <w:jc w:val="center"/>
        <w:rPr>
          <w:rFonts w:ascii="Times New Roman" w:hAnsi="Times New Roman" w:cs="Times New Roman"/>
          <w:b/>
          <w:sz w:val="24"/>
          <w:szCs w:val="24"/>
        </w:rPr>
      </w:pPr>
      <w:r w:rsidRPr="00A05638">
        <w:rPr>
          <w:rFonts w:ascii="Times New Roman" w:hAnsi="Times New Roman" w:cs="Times New Roman"/>
          <w:b/>
          <w:sz w:val="24"/>
          <w:szCs w:val="24"/>
        </w:rPr>
        <w:t xml:space="preserve"> finančných, ekonomických, environmentálnych vplyvov, vplyvov na zamestnanosť a podnikateľské prostredie</w:t>
      </w:r>
    </w:p>
    <w:p w:rsidR="00A33FC7" w:rsidRPr="00A05638" w:rsidP="00A33FC7">
      <w:pPr>
        <w:jc w:val="center"/>
        <w:rPr>
          <w:rFonts w:ascii="Times New Roman" w:hAnsi="Times New Roman" w:cs="Times New Roman"/>
          <w:b/>
          <w:sz w:val="24"/>
          <w:szCs w:val="24"/>
        </w:rPr>
      </w:pPr>
    </w:p>
    <w:p w:rsidR="00A33FC7" w:rsidRPr="00A05638" w:rsidP="00A33FC7">
      <w:pPr>
        <w:pStyle w:val="Heading1"/>
        <w:jc w:val="both"/>
        <w:rPr>
          <w:rFonts w:ascii="Times New Roman" w:hAnsi="Times New Roman" w:cs="Times New Roman"/>
          <w:b/>
          <w:szCs w:val="24"/>
        </w:rPr>
      </w:pPr>
      <w:r w:rsidRPr="00A05638">
        <w:rPr>
          <w:rFonts w:ascii="Times New Roman" w:hAnsi="Times New Roman" w:cs="Times New Roman"/>
          <w:b/>
          <w:szCs w:val="24"/>
        </w:rPr>
        <w:t>Prvá časť:  Odhad dopadov na verejné financie</w:t>
      </w:r>
    </w:p>
    <w:p w:rsidR="00A33FC7" w:rsidRPr="00A05638" w:rsidP="00A33FC7">
      <w:pPr>
        <w:pStyle w:val="Heading1"/>
        <w:autoSpaceDE w:val="0"/>
        <w:autoSpaceDN w:val="0"/>
        <w:ind w:firstLine="900"/>
        <w:jc w:val="both"/>
        <w:rPr>
          <w:rFonts w:ascii="Times New Roman" w:hAnsi="Times New Roman" w:cs="Times New Roman"/>
          <w:b/>
          <w:szCs w:val="24"/>
        </w:rPr>
      </w:pPr>
      <w:r w:rsidRPr="00A05638">
        <w:rPr>
          <w:rFonts w:ascii="Times New Roman" w:hAnsi="Times New Roman" w:cs="Times New Roman"/>
          <w:szCs w:val="24"/>
        </w:rPr>
        <w:t>Realizácia projektu cestovných dokladov Slovenskej republiky  s  biometriou a s tým súvisiaci návrh  nového zákona o cestovných dokladoch bude mať finančné dôsledky na štátny rozpočet vo výške 1 </w:t>
      </w:r>
      <w:r>
        <w:rPr>
          <w:rFonts w:ascii="Times New Roman" w:hAnsi="Times New Roman" w:cs="Times New Roman"/>
          <w:szCs w:val="24"/>
        </w:rPr>
        <w:t>56</w:t>
      </w:r>
      <w:r w:rsidRPr="00A05638">
        <w:rPr>
          <w:rFonts w:ascii="Times New Roman" w:hAnsi="Times New Roman" w:cs="Times New Roman"/>
          <w:szCs w:val="24"/>
        </w:rPr>
        <w:t>7 403 496 Sk.</w:t>
      </w:r>
    </w:p>
    <w:p w:rsidR="00A33FC7" w:rsidRPr="00A05638" w:rsidP="00A33FC7">
      <w:pPr>
        <w:ind w:left="1260" w:firstLine="360"/>
        <w:jc w:val="both"/>
        <w:rPr>
          <w:rFonts w:ascii="Times New Roman" w:hAnsi="Times New Roman" w:cs="Times New Roman"/>
          <w:sz w:val="24"/>
          <w:szCs w:val="24"/>
        </w:rPr>
      </w:pPr>
    </w:p>
    <w:p w:rsidR="00A33FC7" w:rsidRPr="00A05638" w:rsidP="00A33FC7">
      <w:pPr>
        <w:ind w:firstLine="900"/>
        <w:jc w:val="both"/>
        <w:rPr>
          <w:rFonts w:ascii="Times New Roman" w:hAnsi="Times New Roman" w:cs="Times New Roman"/>
          <w:sz w:val="24"/>
          <w:szCs w:val="24"/>
        </w:rPr>
      </w:pPr>
      <w:r w:rsidRPr="00A05638">
        <w:rPr>
          <w:rFonts w:ascii="Times New Roman" w:hAnsi="Times New Roman" w:cs="Times New Roman"/>
          <w:sz w:val="24"/>
          <w:szCs w:val="24"/>
        </w:rPr>
        <w:t>V rokoch 2007 až 2010 bude dodaných spolu 1 600 450 ks cestovných dokladov s biometriou, v celkovej sume vo výške 713 915 132,20 Sk. Cena pasovej knižky je 446,07 Sk.</w:t>
      </w:r>
      <w:r w:rsidRPr="00A05638">
        <w:rPr>
          <w:rFonts w:ascii="Arial" w:hAnsi="Arial" w:cs="Arial"/>
          <w:szCs w:val="24"/>
        </w:rPr>
        <w:t xml:space="preserve"> </w:t>
      </w:r>
      <w:r w:rsidRPr="00A05638">
        <w:rPr>
          <w:rFonts w:ascii="Times New Roman" w:hAnsi="Times New Roman" w:cs="Times New Roman"/>
          <w:sz w:val="24"/>
          <w:szCs w:val="24"/>
        </w:rPr>
        <w:t>V roku  2007  bude dodaných 100 450 ks  čistopisov  cestovných  dokladov  vo  výške 44 807 731,5 Sk, v roku 2008 sa navrhuje dodať 500 000 ks čistopisov cestovných dokladov vo výške 223 035 000 Sk, v roku 2009 sa navrhuje dodať 500 000 ks čistopisov cestovných dokladov vo výške 223 035 000 Sk a v r. 2010 sa navrhuje dodať 500 000 ks čistopisov cestovných dokladov vo výške 223 035 000 Sk.</w:t>
      </w:r>
    </w:p>
    <w:p w:rsidR="00A33FC7" w:rsidRPr="00A05638" w:rsidP="00A33FC7">
      <w:pPr>
        <w:ind w:left="1080" w:firstLine="360"/>
        <w:jc w:val="both"/>
        <w:rPr>
          <w:rFonts w:ascii="Arial" w:hAnsi="Arial" w:cs="Arial"/>
          <w:szCs w:val="24"/>
        </w:rPr>
      </w:pPr>
    </w:p>
    <w:p w:rsidR="00C37D62" w:rsidP="00A33FC7">
      <w:pPr>
        <w:ind w:firstLine="900"/>
        <w:jc w:val="both"/>
        <w:rPr>
          <w:rFonts w:ascii="Times New Roman" w:hAnsi="Times New Roman" w:cs="Times New Roman"/>
          <w:sz w:val="24"/>
          <w:szCs w:val="24"/>
        </w:rPr>
      </w:pPr>
      <w:r w:rsidRPr="00A05638" w:rsidR="00A33FC7">
        <w:rPr>
          <w:rFonts w:ascii="Times New Roman" w:hAnsi="Times New Roman" w:cs="Times New Roman"/>
          <w:sz w:val="24"/>
          <w:szCs w:val="24"/>
        </w:rPr>
        <w:t>Na technické riešenie personalizácie cestovných dokladov s  biometriou a  na technické riešen</w:t>
      </w:r>
    </w:p>
    <w:p w:rsidR="00A33FC7" w:rsidRPr="00A05638" w:rsidP="00A33FC7">
      <w:pPr>
        <w:ind w:firstLine="900"/>
        <w:jc w:val="both"/>
        <w:rPr>
          <w:rFonts w:ascii="Times New Roman" w:hAnsi="Times New Roman" w:cs="Times New Roman"/>
          <w:sz w:val="24"/>
          <w:szCs w:val="24"/>
        </w:rPr>
      </w:pPr>
      <w:r w:rsidRPr="00A05638">
        <w:rPr>
          <w:rFonts w:ascii="Times New Roman" w:hAnsi="Times New Roman" w:cs="Times New Roman"/>
          <w:sz w:val="24"/>
          <w:szCs w:val="24"/>
        </w:rPr>
        <w:t>ie kontroly cestovných dokladov s  biometriou bude vynaložených  502 930 364 Sk zo štátneho rozpočtu. Uvedené finančné náklady budú vynaložené do roku 2008. V roku 2007 v celkovej výške 417 432 200 Sk a v roku 2008 v celkovej výške 85 498 163 Sk.</w:t>
      </w:r>
    </w:p>
    <w:p w:rsidR="00A33FC7" w:rsidRPr="00A05638" w:rsidP="00A33FC7">
      <w:pPr>
        <w:ind w:left="1080" w:firstLine="360"/>
        <w:jc w:val="both"/>
        <w:rPr>
          <w:rFonts w:ascii="Times New Roman" w:hAnsi="Times New Roman" w:cs="Times New Roman"/>
          <w:sz w:val="24"/>
          <w:szCs w:val="24"/>
        </w:rPr>
      </w:pPr>
    </w:p>
    <w:p w:rsidR="00A33FC7" w:rsidRPr="00A05638" w:rsidP="00A33FC7">
      <w:pPr>
        <w:ind w:firstLine="900"/>
        <w:jc w:val="both"/>
        <w:rPr>
          <w:rFonts w:ascii="Times New Roman" w:hAnsi="Times New Roman" w:cs="Times New Roman"/>
          <w:b/>
          <w:sz w:val="24"/>
          <w:szCs w:val="24"/>
        </w:rPr>
      </w:pPr>
      <w:r w:rsidRPr="00A05638">
        <w:rPr>
          <w:rFonts w:ascii="Times New Roman" w:hAnsi="Times New Roman" w:cs="Times New Roman"/>
          <w:sz w:val="24"/>
          <w:szCs w:val="24"/>
        </w:rPr>
        <w:t>Na zabezpečenie informačného systému bude vynaložených 350 558 000 Sk zo štátneho rozpočtu. Uvedené finančné náklady budú vynaložené do roku 2008. V  roku 2007 v celkovej výške 233 705334 Sk a v roku 2008 v celkovej výške 116 852 667 Sk.</w:t>
      </w:r>
    </w:p>
    <w:p w:rsidR="00A33FC7" w:rsidRPr="00E45DAF" w:rsidP="00A33FC7">
      <w:pPr>
        <w:ind w:firstLine="900"/>
        <w:jc w:val="both"/>
        <w:rPr>
          <w:rFonts w:ascii="Times New Roman" w:hAnsi="Times New Roman" w:cs="Times New Roman"/>
          <w:sz w:val="24"/>
          <w:szCs w:val="24"/>
        </w:rPr>
      </w:pPr>
      <w:r w:rsidRPr="00A05638">
        <w:rPr>
          <w:rFonts w:ascii="Times New Roman" w:hAnsi="Times New Roman" w:cs="Times New Roman"/>
          <w:sz w:val="24"/>
          <w:szCs w:val="24"/>
        </w:rPr>
        <w:t>Celková výška vynaložených finančných prostriedkov sa však bude meniť v nadväznosti na zavedenie druhého biometrického údaja, ktorým sú odtlačky prstov. Na personalizáciu cestovných dokladov pomocou sekundárnej biometrie a dodávku aplikačného programového vybavenia pre kontrolu cestovných dokladov s biometriou bude potrebné vynaložiť ďalšie finančné prostriedky zo štátneho rozpočtu, ktorých výšku nie možné v  súčasnej dobe vyčísliť, nakoľko špecifikácie na kompatibilné čítacie zariadenia druhého biometrického údaja, zamerané na identifikáciu zo strany Európskej únie, ktorou sa zaoberá pra</w:t>
      </w:r>
      <w:r w:rsidR="00A91049">
        <w:rPr>
          <w:rFonts w:ascii="Times New Roman" w:hAnsi="Times New Roman" w:cs="Times New Roman"/>
          <w:sz w:val="24"/>
          <w:szCs w:val="24"/>
        </w:rPr>
        <w:t>covná skupina bude schválená do </w:t>
      </w:r>
      <w:r w:rsidRPr="00A05638">
        <w:rPr>
          <w:rFonts w:ascii="Times New Roman" w:hAnsi="Times New Roman" w:cs="Times New Roman"/>
          <w:sz w:val="24"/>
          <w:szCs w:val="24"/>
        </w:rPr>
        <w:t>30.</w:t>
      </w:r>
      <w:r w:rsidR="00A91049">
        <w:rPr>
          <w:rFonts w:ascii="Times New Roman" w:hAnsi="Times New Roman" w:cs="Times New Roman"/>
          <w:color w:val="FF0000"/>
          <w:sz w:val="24"/>
          <w:szCs w:val="24"/>
        </w:rPr>
        <w:t> </w:t>
      </w:r>
      <w:r w:rsidRPr="00E45DAF">
        <w:rPr>
          <w:rFonts w:ascii="Times New Roman" w:hAnsi="Times New Roman" w:cs="Times New Roman"/>
          <w:sz w:val="24"/>
          <w:szCs w:val="24"/>
        </w:rPr>
        <w:t xml:space="preserve">októbra 2007. </w:t>
      </w:r>
    </w:p>
    <w:p w:rsidR="00A33FC7" w:rsidRPr="00E45DAF" w:rsidP="00A33FC7">
      <w:pPr>
        <w:ind w:left="1260" w:firstLine="360"/>
        <w:jc w:val="both"/>
        <w:rPr>
          <w:rFonts w:ascii="Times New Roman" w:hAnsi="Times New Roman" w:cs="Times New Roman"/>
          <w:sz w:val="24"/>
          <w:szCs w:val="24"/>
        </w:rPr>
      </w:pPr>
    </w:p>
    <w:p w:rsidR="00A33FC7" w:rsidRPr="00E45DAF" w:rsidP="00A33FC7">
      <w:pPr>
        <w:ind w:firstLine="900"/>
        <w:jc w:val="both"/>
        <w:rPr>
          <w:rFonts w:ascii="Times New Roman" w:hAnsi="Times New Roman" w:cs="Times New Roman"/>
          <w:sz w:val="24"/>
          <w:szCs w:val="24"/>
        </w:rPr>
      </w:pPr>
      <w:r w:rsidRPr="00E45DAF">
        <w:rPr>
          <w:rFonts w:ascii="Times New Roman" w:hAnsi="Times New Roman" w:cs="Times New Roman"/>
          <w:sz w:val="24"/>
          <w:szCs w:val="24"/>
        </w:rPr>
        <w:t>Za obdobie 2007 až 2010 sa predpokladá do štátneho rozpočtu vybrať za vydanie cestovných dokladov správne poplatky vo výške 1 600 000 000 Sk. K uvedenej sume sa dospelo na základe štatistík prijatých žiadostí o vydanie cestovného pasu a spotreby čistopisov cestovných pasov.</w:t>
      </w:r>
    </w:p>
    <w:p w:rsidR="00A33FC7" w:rsidRPr="00A05638" w:rsidP="00A33FC7">
      <w:pPr>
        <w:ind w:left="1080" w:firstLine="360"/>
        <w:jc w:val="both"/>
        <w:rPr>
          <w:rFonts w:ascii="Times New Roman" w:hAnsi="Times New Roman" w:cs="Times New Roman"/>
          <w:sz w:val="24"/>
          <w:szCs w:val="24"/>
        </w:rPr>
      </w:pPr>
    </w:p>
    <w:p w:rsidR="00A33FC7" w:rsidRPr="00A05638" w:rsidP="00A33FC7">
      <w:pPr>
        <w:ind w:left="1440" w:hanging="1440"/>
        <w:jc w:val="both"/>
        <w:rPr>
          <w:rFonts w:ascii="Times New Roman" w:hAnsi="Times New Roman" w:cs="Times New Roman"/>
          <w:b/>
          <w:sz w:val="24"/>
          <w:szCs w:val="24"/>
        </w:rPr>
      </w:pPr>
      <w:r w:rsidRPr="00A05638">
        <w:rPr>
          <w:rFonts w:ascii="Times New Roman" w:hAnsi="Times New Roman" w:cs="Times New Roman"/>
          <w:b/>
          <w:sz w:val="24"/>
          <w:szCs w:val="24"/>
        </w:rPr>
        <w:t>Druhá časť: Odhad dopadov na obyvateľstvo, hospodárenie podnikateľskej sféry a iných právnických osôb</w:t>
      </w:r>
    </w:p>
    <w:p w:rsidR="00A33FC7" w:rsidRPr="00A05638" w:rsidP="00A33FC7">
      <w:pPr>
        <w:ind w:left="1440" w:hanging="1440"/>
        <w:jc w:val="both"/>
        <w:rPr>
          <w:rFonts w:ascii="Times New Roman" w:hAnsi="Times New Roman" w:cs="Times New Roman"/>
          <w:sz w:val="24"/>
          <w:szCs w:val="24"/>
        </w:rPr>
      </w:pPr>
      <w:r w:rsidRPr="00A05638">
        <w:rPr>
          <w:rFonts w:ascii="Times New Roman" w:hAnsi="Times New Roman" w:cs="Times New Roman"/>
          <w:b/>
          <w:sz w:val="24"/>
          <w:szCs w:val="24"/>
        </w:rPr>
        <w:t xml:space="preserve">                      </w:t>
      </w:r>
      <w:r w:rsidRPr="00A05638">
        <w:rPr>
          <w:rFonts w:ascii="Times New Roman" w:hAnsi="Times New Roman" w:cs="Times New Roman"/>
          <w:sz w:val="24"/>
          <w:szCs w:val="24"/>
        </w:rPr>
        <w:t>Bez dopadov</w:t>
      </w:r>
    </w:p>
    <w:p w:rsidR="00A33FC7" w:rsidRPr="00A05638" w:rsidP="00A33FC7">
      <w:pPr>
        <w:jc w:val="both"/>
        <w:rPr>
          <w:rFonts w:ascii="Times New Roman" w:hAnsi="Times New Roman" w:cs="Times New Roman"/>
          <w:b/>
          <w:sz w:val="24"/>
          <w:szCs w:val="24"/>
        </w:rPr>
      </w:pPr>
    </w:p>
    <w:p w:rsidR="00A33FC7" w:rsidRPr="00A05638" w:rsidP="00A33FC7">
      <w:pPr>
        <w:pStyle w:val="Heading2"/>
        <w:rPr>
          <w:rFonts w:ascii="Times New Roman" w:hAnsi="Times New Roman" w:cs="Times New Roman"/>
          <w:b/>
          <w:szCs w:val="24"/>
        </w:rPr>
      </w:pPr>
      <w:r w:rsidRPr="00A05638">
        <w:rPr>
          <w:rFonts w:ascii="Times New Roman" w:hAnsi="Times New Roman" w:cs="Times New Roman"/>
          <w:b/>
          <w:szCs w:val="24"/>
        </w:rPr>
        <w:t xml:space="preserve">Tretia časť: Odhad dopadov na životné prostredie </w:t>
      </w:r>
    </w:p>
    <w:p w:rsidR="00A33FC7" w:rsidRPr="00A05638" w:rsidP="00A33FC7">
      <w:pPr>
        <w:jc w:val="both"/>
        <w:rPr>
          <w:rFonts w:ascii="Times New Roman" w:hAnsi="Times New Roman" w:cs="Times New Roman"/>
          <w:sz w:val="24"/>
          <w:szCs w:val="24"/>
        </w:rPr>
      </w:pPr>
      <w:r w:rsidRPr="00A05638">
        <w:rPr>
          <w:rFonts w:ascii="Times New Roman" w:hAnsi="Times New Roman" w:cs="Times New Roman"/>
          <w:b/>
          <w:sz w:val="24"/>
          <w:szCs w:val="24"/>
        </w:rPr>
        <w:tab/>
        <w:t xml:space="preserve">          </w:t>
      </w:r>
      <w:r w:rsidRPr="00A05638">
        <w:rPr>
          <w:rFonts w:ascii="Times New Roman" w:hAnsi="Times New Roman" w:cs="Times New Roman"/>
          <w:sz w:val="24"/>
          <w:szCs w:val="24"/>
        </w:rPr>
        <w:t xml:space="preserve">Bez dopadov </w:t>
      </w:r>
    </w:p>
    <w:p w:rsidR="00A33FC7" w:rsidRPr="00A05638" w:rsidP="00A33FC7">
      <w:pPr>
        <w:jc w:val="both"/>
        <w:rPr>
          <w:rFonts w:ascii="Times New Roman" w:hAnsi="Times New Roman" w:cs="Times New Roman"/>
          <w:sz w:val="24"/>
          <w:szCs w:val="24"/>
        </w:rPr>
      </w:pPr>
    </w:p>
    <w:p w:rsidR="00A33FC7" w:rsidRPr="00A05638" w:rsidP="00A33FC7">
      <w:pPr>
        <w:jc w:val="both"/>
        <w:rPr>
          <w:rFonts w:ascii="Times New Roman" w:hAnsi="Times New Roman" w:cs="Times New Roman"/>
          <w:b/>
          <w:sz w:val="24"/>
          <w:szCs w:val="24"/>
        </w:rPr>
      </w:pPr>
      <w:r w:rsidRPr="00A05638">
        <w:rPr>
          <w:rFonts w:ascii="Times New Roman" w:hAnsi="Times New Roman" w:cs="Times New Roman"/>
          <w:b/>
          <w:sz w:val="24"/>
          <w:szCs w:val="24"/>
        </w:rPr>
        <w:t xml:space="preserve">Štvrtá časť: Odhad dopadov na zamestnanosť </w:t>
      </w:r>
    </w:p>
    <w:p w:rsidR="00A33FC7" w:rsidP="00A33FC7">
      <w:pPr>
        <w:jc w:val="both"/>
        <w:rPr>
          <w:rFonts w:ascii="Times New Roman" w:hAnsi="Times New Roman" w:cs="Times New Roman"/>
          <w:sz w:val="24"/>
          <w:szCs w:val="24"/>
        </w:rPr>
      </w:pPr>
      <w:r w:rsidRPr="00A05638">
        <w:rPr>
          <w:rFonts w:ascii="Times New Roman" w:hAnsi="Times New Roman" w:cs="Times New Roman"/>
          <w:b/>
          <w:sz w:val="24"/>
          <w:szCs w:val="24"/>
        </w:rPr>
        <w:tab/>
        <w:t xml:space="preserve">          </w:t>
      </w:r>
      <w:r w:rsidRPr="00A05638">
        <w:rPr>
          <w:rFonts w:ascii="Times New Roman" w:hAnsi="Times New Roman" w:cs="Times New Roman"/>
          <w:sz w:val="24"/>
          <w:szCs w:val="24"/>
        </w:rPr>
        <w:t xml:space="preserve">Bez dopadov </w:t>
      </w:r>
    </w:p>
    <w:p w:rsidR="00A33FC7" w:rsidP="00A33FC7">
      <w:pPr>
        <w:tabs>
          <w:tab w:val="left" w:pos="9083"/>
        </w:tabs>
        <w:ind w:right="-17"/>
        <w:rPr>
          <w:rFonts w:ascii="Times New Roman" w:hAnsi="Times New Roman" w:cs="Times New Roman"/>
          <w:sz w:val="24"/>
          <w:szCs w:val="24"/>
        </w:rPr>
      </w:pPr>
    </w:p>
    <w:p w:rsidR="00A33FC7" w:rsidP="00A33FC7">
      <w:pPr>
        <w:tabs>
          <w:tab w:val="left" w:pos="9083"/>
        </w:tabs>
        <w:ind w:right="-17"/>
        <w:rPr>
          <w:rFonts w:ascii="Times New Roman" w:hAnsi="Times New Roman" w:cs="Times New Roman"/>
          <w:b/>
          <w:sz w:val="24"/>
          <w:szCs w:val="24"/>
        </w:rPr>
      </w:pPr>
      <w:r w:rsidRPr="00A55FDE">
        <w:rPr>
          <w:rFonts w:ascii="Times New Roman" w:hAnsi="Times New Roman" w:cs="Times New Roman"/>
          <w:b/>
          <w:sz w:val="24"/>
          <w:szCs w:val="24"/>
        </w:rPr>
        <w:t>Piata časť</w:t>
      </w:r>
      <w:r>
        <w:rPr>
          <w:rFonts w:ascii="Times New Roman" w:hAnsi="Times New Roman" w:cs="Times New Roman"/>
          <w:b/>
          <w:sz w:val="24"/>
          <w:szCs w:val="24"/>
        </w:rPr>
        <w:t xml:space="preserve">:   </w:t>
      </w:r>
      <w:r w:rsidRPr="00A55FDE">
        <w:rPr>
          <w:rFonts w:ascii="Times New Roman" w:hAnsi="Times New Roman" w:cs="Times New Roman"/>
          <w:b/>
          <w:sz w:val="24"/>
          <w:szCs w:val="24"/>
        </w:rPr>
        <w:t>Analýza vplyvov na podnikateľské prostredie</w:t>
      </w:r>
    </w:p>
    <w:p w:rsidR="00A33FC7" w:rsidRPr="00A55FDE" w:rsidP="00A33FC7">
      <w:pPr>
        <w:jc w:val="both"/>
        <w:rPr>
          <w:rFonts w:ascii="Times New Roman" w:hAnsi="Times New Roman" w:cs="Times New Roman"/>
          <w:sz w:val="24"/>
          <w:szCs w:val="24"/>
        </w:rPr>
      </w:pPr>
      <w:r>
        <w:rPr>
          <w:rFonts w:ascii="Times New Roman" w:hAnsi="Times New Roman" w:cs="Times New Roman"/>
          <w:b/>
          <w:sz w:val="24"/>
          <w:szCs w:val="24"/>
        </w:rPr>
        <w:t xml:space="preserve">                     </w:t>
      </w:r>
      <w:r w:rsidRPr="00A55FDE">
        <w:rPr>
          <w:rFonts w:ascii="Times New Roman" w:hAnsi="Times New Roman" w:cs="Times New Roman"/>
          <w:sz w:val="24"/>
          <w:szCs w:val="24"/>
        </w:rPr>
        <w:t>Bez vplyvov</w:t>
      </w:r>
    </w:p>
    <w:p w:rsidR="00A33FC7" w:rsidP="00A33FC7">
      <w:pPr>
        <w:rPr>
          <w:rFonts w:ascii="Times New Roman" w:hAnsi="Times New Roman" w:cs="Times New Roman"/>
          <w:szCs w:val="24"/>
        </w:rPr>
      </w:pPr>
    </w:p>
    <w:p w:rsidR="005C3BF0" w:rsidP="005C3BF0">
      <w:pPr>
        <w:rPr>
          <w:rFonts w:ascii="Times New Roman" w:hAnsi="Times New Roman" w:cs="Times New Roman"/>
          <w:szCs w:val="24"/>
        </w:rPr>
      </w:pPr>
    </w:p>
    <w:p w:rsidR="001168F4" w:rsidP="00863422">
      <w:pPr>
        <w:jc w:val="center"/>
        <w:rPr>
          <w:rFonts w:ascii="Times New Roman" w:hAnsi="Times New Roman" w:cs="Times New Roman"/>
          <w:b/>
          <w:sz w:val="24"/>
          <w:szCs w:val="24"/>
        </w:rPr>
      </w:pPr>
    </w:p>
    <w:p w:rsidR="00570121" w:rsidRPr="009E11EC" w:rsidP="00570121">
      <w:pPr>
        <w:tabs>
          <w:tab w:val="left" w:pos="540"/>
        </w:tabs>
        <w:spacing w:after="120"/>
        <w:ind w:left="540" w:hanging="540"/>
        <w:jc w:val="center"/>
        <w:outlineLvl w:val="0"/>
        <w:rPr>
          <w:rFonts w:ascii="Times New Roman" w:hAnsi="Times New Roman" w:cs="Times New Roman"/>
          <w:b/>
          <w:sz w:val="24"/>
          <w:szCs w:val="24"/>
        </w:rPr>
      </w:pPr>
      <w:r w:rsidRPr="009E11EC">
        <w:rPr>
          <w:rFonts w:ascii="Times New Roman" w:hAnsi="Times New Roman" w:cs="Times New Roman"/>
          <w:b/>
          <w:sz w:val="24"/>
          <w:szCs w:val="24"/>
        </w:rPr>
        <w:t>DOLOŽKA  ZLUČITEĽNOSTI</w:t>
      </w:r>
    </w:p>
    <w:p w:rsidR="00570121" w:rsidRPr="009E11EC" w:rsidP="00570121">
      <w:pPr>
        <w:tabs>
          <w:tab w:val="left" w:pos="540"/>
        </w:tabs>
        <w:ind w:left="540" w:hanging="540"/>
        <w:jc w:val="center"/>
        <w:rPr>
          <w:rFonts w:ascii="Times New Roman" w:hAnsi="Times New Roman" w:cs="Times New Roman"/>
          <w:b/>
          <w:sz w:val="24"/>
          <w:szCs w:val="24"/>
        </w:rPr>
      </w:pPr>
      <w:r w:rsidRPr="009E11EC">
        <w:rPr>
          <w:rFonts w:ascii="Times New Roman" w:hAnsi="Times New Roman" w:cs="Times New Roman"/>
          <w:b/>
          <w:sz w:val="24"/>
          <w:szCs w:val="24"/>
        </w:rPr>
        <w:t xml:space="preserve">k návrhu zákona o  cestovných dokladoch a o zmene a doplnení niektorých zákonov  </w:t>
      </w:r>
    </w:p>
    <w:p w:rsidR="00570121" w:rsidRPr="009E11EC" w:rsidP="00570121">
      <w:pPr>
        <w:tabs>
          <w:tab w:val="left" w:pos="540"/>
        </w:tabs>
        <w:ind w:left="540" w:hanging="540"/>
        <w:jc w:val="center"/>
        <w:rPr>
          <w:rFonts w:ascii="Times New Roman" w:hAnsi="Times New Roman" w:cs="Times New Roman"/>
          <w:b/>
          <w:sz w:val="24"/>
          <w:szCs w:val="24"/>
        </w:rPr>
      </w:pPr>
    </w:p>
    <w:p w:rsidR="00570121" w:rsidRPr="009E11EC" w:rsidP="00570121">
      <w:pPr>
        <w:tabs>
          <w:tab w:val="left" w:pos="540"/>
        </w:tabs>
        <w:ind w:left="540" w:hanging="540"/>
        <w:jc w:val="center"/>
        <w:rPr>
          <w:rFonts w:ascii="Times New Roman" w:hAnsi="Times New Roman" w:cs="Times New Roman"/>
          <w:b/>
          <w:sz w:val="24"/>
          <w:szCs w:val="24"/>
        </w:rPr>
      </w:pPr>
      <w:r w:rsidRPr="009E11EC">
        <w:rPr>
          <w:rFonts w:ascii="Times New Roman" w:hAnsi="Times New Roman" w:cs="Times New Roman"/>
          <w:b/>
          <w:sz w:val="24"/>
          <w:szCs w:val="24"/>
        </w:rPr>
        <w:t>s právom Európskych spoločenstiev a právom Európskej únie</w:t>
      </w:r>
    </w:p>
    <w:p w:rsidR="00570121" w:rsidRPr="009E11EC" w:rsidP="00570121">
      <w:pPr>
        <w:jc w:val="both"/>
        <w:rPr>
          <w:rFonts w:ascii="Times New Roman" w:hAnsi="Times New Roman" w:cs="Times New Roman"/>
          <w:b/>
          <w:sz w:val="24"/>
          <w:szCs w:val="24"/>
        </w:rPr>
      </w:pPr>
    </w:p>
    <w:p w:rsidR="00570121" w:rsidRPr="009E11EC" w:rsidP="00570121">
      <w:pPr>
        <w:jc w:val="both"/>
        <w:rPr>
          <w:rFonts w:ascii="Times New Roman" w:hAnsi="Times New Roman" w:cs="Times New Roman"/>
          <w:b/>
          <w:sz w:val="24"/>
          <w:szCs w:val="24"/>
        </w:rPr>
      </w:pPr>
    </w:p>
    <w:p w:rsidR="00570121" w:rsidRPr="00A91049" w:rsidP="00570121">
      <w:pPr>
        <w:pStyle w:val="BodyText"/>
        <w:numPr>
          <w:numId w:val="4"/>
        </w:numPr>
        <w:rPr>
          <w:rFonts w:ascii="Times New Roman" w:hAnsi="Times New Roman" w:cs="Times New Roman"/>
          <w:szCs w:val="24"/>
        </w:rPr>
      </w:pPr>
      <w:r w:rsidRPr="009E11EC">
        <w:rPr>
          <w:rFonts w:ascii="Times New Roman" w:hAnsi="Times New Roman" w:cs="Times New Roman"/>
          <w:b/>
          <w:szCs w:val="24"/>
        </w:rPr>
        <w:t>Predkladateľ právneho predpisu:</w:t>
      </w:r>
      <w:r w:rsidRPr="009E11EC">
        <w:rPr>
          <w:rFonts w:ascii="Times New Roman" w:hAnsi="Times New Roman" w:cs="Times New Roman"/>
          <w:szCs w:val="24"/>
        </w:rPr>
        <w:t xml:space="preserve"> </w:t>
      </w:r>
      <w:r w:rsidRPr="00A91049">
        <w:rPr>
          <w:rFonts w:ascii="Times New Roman" w:hAnsi="Times New Roman" w:cs="Times New Roman"/>
          <w:szCs w:val="24"/>
        </w:rPr>
        <w:t>vláda  Slovenskej republiky</w:t>
      </w:r>
    </w:p>
    <w:p w:rsidR="00570121" w:rsidRPr="00A91049" w:rsidP="00570121">
      <w:pPr>
        <w:jc w:val="both"/>
        <w:rPr>
          <w:rFonts w:ascii="Times New Roman" w:hAnsi="Times New Roman" w:cs="Times New Roman"/>
          <w:b/>
          <w:sz w:val="24"/>
          <w:szCs w:val="24"/>
        </w:rPr>
      </w:pPr>
    </w:p>
    <w:p w:rsidR="00570121" w:rsidRPr="00A91049" w:rsidP="00570121">
      <w:pPr>
        <w:numPr>
          <w:numId w:val="4"/>
        </w:numPr>
        <w:jc w:val="both"/>
        <w:rPr>
          <w:rFonts w:ascii="Times New Roman" w:hAnsi="Times New Roman" w:cs="Times New Roman"/>
          <w:sz w:val="24"/>
          <w:szCs w:val="24"/>
        </w:rPr>
      </w:pPr>
      <w:r w:rsidRPr="00A91049">
        <w:rPr>
          <w:rFonts w:ascii="Times New Roman" w:hAnsi="Times New Roman" w:cs="Times New Roman"/>
          <w:b/>
          <w:sz w:val="24"/>
          <w:szCs w:val="24"/>
        </w:rPr>
        <w:t xml:space="preserve">Názov návrhu právneho predpisu: </w:t>
      </w:r>
      <w:r w:rsidRPr="00A91049">
        <w:rPr>
          <w:rFonts w:ascii="Times New Roman" w:hAnsi="Times New Roman" w:cs="Times New Roman"/>
          <w:sz w:val="24"/>
          <w:szCs w:val="24"/>
        </w:rPr>
        <w:t xml:space="preserve">Návrh zákona o cestovných dokladoch a o zmene a doplnení niektorých zákonov </w:t>
      </w:r>
    </w:p>
    <w:p w:rsidR="00570121" w:rsidRPr="00A91049" w:rsidP="00570121">
      <w:pPr>
        <w:ind w:left="360"/>
        <w:jc w:val="both"/>
        <w:rPr>
          <w:rFonts w:ascii="Times New Roman" w:hAnsi="Times New Roman" w:cs="Times New Roman"/>
          <w:b/>
          <w:sz w:val="24"/>
          <w:szCs w:val="24"/>
        </w:rPr>
      </w:pPr>
    </w:p>
    <w:p w:rsidR="00570121" w:rsidRPr="00A91049" w:rsidP="00570121">
      <w:pPr>
        <w:numPr>
          <w:numId w:val="4"/>
        </w:numPr>
        <w:jc w:val="both"/>
        <w:rPr>
          <w:rFonts w:ascii="Times New Roman" w:hAnsi="Times New Roman" w:cs="Times New Roman"/>
          <w:b/>
          <w:sz w:val="24"/>
          <w:szCs w:val="24"/>
        </w:rPr>
      </w:pPr>
      <w:r w:rsidRPr="00A91049">
        <w:rPr>
          <w:rFonts w:ascii="Times New Roman" w:hAnsi="Times New Roman" w:cs="Times New Roman"/>
          <w:b/>
          <w:sz w:val="24"/>
          <w:szCs w:val="24"/>
        </w:rPr>
        <w:t>Problematika návrhu právneho predpisu:</w:t>
      </w:r>
    </w:p>
    <w:p w:rsidR="00570121" w:rsidRPr="00A91049" w:rsidP="00A91049">
      <w:pPr>
        <w:numPr>
          <w:ilvl w:val="1"/>
          <w:numId w:val="4"/>
        </w:numPr>
        <w:tabs>
          <w:tab w:val="num" w:pos="1080"/>
          <w:tab w:val="clear" w:pos="1500"/>
        </w:tabs>
        <w:ind w:left="1440" w:hanging="720"/>
        <w:jc w:val="both"/>
        <w:rPr>
          <w:rFonts w:ascii="Times New Roman" w:hAnsi="Times New Roman" w:cs="Times New Roman"/>
          <w:b/>
          <w:sz w:val="24"/>
          <w:szCs w:val="24"/>
        </w:rPr>
      </w:pPr>
      <w:r w:rsidRPr="00A91049">
        <w:rPr>
          <w:rFonts w:ascii="Times New Roman" w:hAnsi="Times New Roman" w:cs="Times New Roman"/>
          <w:b/>
          <w:sz w:val="24"/>
          <w:szCs w:val="24"/>
        </w:rPr>
        <w:t>je upravená v práve Európskych spoločenstiev</w:t>
      </w:r>
    </w:p>
    <w:p w:rsidR="00570121" w:rsidRPr="00A91049" w:rsidP="00570121">
      <w:pPr>
        <w:ind w:left="1440"/>
        <w:jc w:val="both"/>
        <w:rPr>
          <w:rFonts w:ascii="Times New Roman" w:hAnsi="Times New Roman" w:cs="Times New Roman"/>
          <w:sz w:val="24"/>
          <w:szCs w:val="24"/>
        </w:rPr>
      </w:pPr>
      <w:r w:rsidRPr="00A91049">
        <w:rPr>
          <w:rFonts w:ascii="Times New Roman" w:hAnsi="Times New Roman" w:cs="Times New Roman"/>
          <w:b/>
          <w:sz w:val="24"/>
          <w:szCs w:val="24"/>
        </w:rPr>
        <w:t>primárnom:</w:t>
      </w:r>
      <w:r w:rsidRPr="00A91049">
        <w:rPr>
          <w:rFonts w:ascii="Times New Roman" w:hAnsi="Times New Roman" w:cs="Times New Roman"/>
          <w:sz w:val="24"/>
          <w:szCs w:val="24"/>
        </w:rPr>
        <w:t xml:space="preserve"> Zmluva o založení Európskeho spoločenstva (hlava III – sloboda pohybu osôb, služieb a kapitálu)</w:t>
      </w:r>
    </w:p>
    <w:p w:rsidR="00570121" w:rsidRPr="00A91049" w:rsidP="00570121">
      <w:pPr>
        <w:ind w:left="1500" w:hanging="60"/>
        <w:jc w:val="both"/>
        <w:rPr>
          <w:rFonts w:ascii="Times New Roman" w:hAnsi="Times New Roman" w:cs="Times New Roman"/>
          <w:sz w:val="24"/>
          <w:szCs w:val="24"/>
        </w:rPr>
      </w:pPr>
      <w:r w:rsidRPr="00A91049">
        <w:rPr>
          <w:rFonts w:ascii="Times New Roman" w:hAnsi="Times New Roman" w:cs="Times New Roman"/>
          <w:b/>
          <w:sz w:val="24"/>
          <w:szCs w:val="24"/>
        </w:rPr>
        <w:t>sekundárnom:</w:t>
      </w:r>
      <w:r w:rsidRPr="00A91049">
        <w:rPr>
          <w:rFonts w:ascii="Times New Roman" w:hAnsi="Times New Roman" w:cs="Times New Roman"/>
          <w:sz w:val="24"/>
          <w:szCs w:val="24"/>
        </w:rPr>
        <w:t xml:space="preserve"> napr.</w:t>
      </w:r>
    </w:p>
    <w:p w:rsidR="00570121" w:rsidRPr="00A91049" w:rsidP="00570121">
      <w:pPr>
        <w:numPr>
          <w:numId w:val="5"/>
        </w:numPr>
        <w:ind w:hanging="420"/>
        <w:jc w:val="both"/>
        <w:rPr>
          <w:rFonts w:ascii="Times New Roman" w:hAnsi="Times New Roman" w:cs="Times New Roman"/>
          <w:sz w:val="24"/>
          <w:szCs w:val="24"/>
        </w:rPr>
      </w:pPr>
      <w:r w:rsidRPr="00A91049">
        <w:rPr>
          <w:rFonts w:ascii="Times New Roman" w:hAnsi="Times New Roman" w:cs="Times New Roman"/>
          <w:sz w:val="24"/>
          <w:szCs w:val="24"/>
        </w:rPr>
        <w:t>Smernica Európskeho parlamentu a Rady 2004/38/ES z 29. apríla 2004  o práve občanov Únie a ich rodinných príslušníkov voľne sa pohybovať a zdržiavať sa v rámci územia členských štátov, ktorá mení a dopĺňa nariadenie (EHS) 1612/68 a ruší smernice 64/221/EHS, 68/360/EHS, 72/194/EHS, 73/148/EHS, 75/34/EHS, 75/35/EHS, 90/364/EHS, 90/365/EHS a 93/96/EHS</w:t>
      </w:r>
    </w:p>
    <w:p w:rsidR="00570121" w:rsidRPr="00A91049" w:rsidP="00570121">
      <w:pPr>
        <w:numPr>
          <w:numId w:val="5"/>
        </w:numPr>
        <w:jc w:val="both"/>
        <w:rPr>
          <w:rFonts w:ascii="Times New Roman" w:hAnsi="Times New Roman" w:cs="Times New Roman"/>
          <w:sz w:val="24"/>
          <w:szCs w:val="24"/>
        </w:rPr>
      </w:pPr>
      <w:r w:rsidRPr="00A91049">
        <w:rPr>
          <w:rFonts w:ascii="Times New Roman" w:hAnsi="Times New Roman" w:cs="Times New Roman"/>
          <w:sz w:val="24"/>
          <w:szCs w:val="24"/>
        </w:rPr>
        <w:t>Nariadenie Rady (ES) č. 2252/2004 z 13. decembra 2004 o normách pre bezpečnostné znaky a biometriu v pasoch a cestovných dokladoch vydávaných členskými štátmi</w:t>
      </w:r>
    </w:p>
    <w:p w:rsidR="00570121" w:rsidRPr="00A91049" w:rsidP="00570121">
      <w:pPr>
        <w:numPr>
          <w:numId w:val="5"/>
        </w:numPr>
        <w:jc w:val="both"/>
        <w:rPr>
          <w:rFonts w:ascii="EUAlbertina_Bold" w:hAnsi="EUAlbertina_Bold" w:cs="EUAlbertina_Bold"/>
          <w:sz w:val="24"/>
          <w:szCs w:val="24"/>
        </w:rPr>
      </w:pPr>
      <w:r w:rsidRPr="00A91049">
        <w:rPr>
          <w:rFonts w:ascii="EUAlbertina_Bold" w:hAnsi="EUAlbertina_Bold" w:cs="EUAlbertina_Bold"/>
          <w:sz w:val="24"/>
          <w:szCs w:val="24"/>
        </w:rPr>
        <w:t>Rozhodnutie Komisie z 28. 6. 2006 ustanovujúce technické špecifikácie noriem pre bezpečnostné znaky a  biometriu v  pasoch a cestovných dokladoch vydávaných členskými štátmi</w:t>
      </w:r>
    </w:p>
    <w:p w:rsidR="00570121" w:rsidRPr="00A91049" w:rsidP="00570121">
      <w:pPr>
        <w:ind w:left="1500"/>
        <w:jc w:val="both"/>
        <w:rPr>
          <w:rFonts w:ascii="Times New Roman" w:hAnsi="Times New Roman" w:cs="Times New Roman"/>
          <w:b/>
          <w:sz w:val="24"/>
          <w:szCs w:val="24"/>
        </w:rPr>
      </w:pPr>
    </w:p>
    <w:p w:rsidR="00570121" w:rsidRPr="00A91049" w:rsidP="00570121">
      <w:pPr>
        <w:numPr>
          <w:ilvl w:val="1"/>
          <w:numId w:val="4"/>
        </w:numPr>
        <w:tabs>
          <w:tab w:val="num" w:pos="1440"/>
          <w:tab w:val="clear" w:pos="1500"/>
        </w:tabs>
        <w:jc w:val="both"/>
        <w:rPr>
          <w:rFonts w:ascii="Times New Roman" w:hAnsi="Times New Roman" w:cs="Times New Roman"/>
          <w:b/>
          <w:sz w:val="24"/>
          <w:szCs w:val="24"/>
        </w:rPr>
      </w:pPr>
      <w:r w:rsidRPr="00A91049">
        <w:rPr>
          <w:rFonts w:ascii="Times New Roman" w:hAnsi="Times New Roman" w:cs="Times New Roman"/>
          <w:b/>
          <w:sz w:val="24"/>
          <w:szCs w:val="24"/>
        </w:rPr>
        <w:t xml:space="preserve"> je upravená v práve Európskej únie</w:t>
      </w:r>
    </w:p>
    <w:p w:rsidR="00570121" w:rsidRPr="00A91049" w:rsidP="00570121">
      <w:pPr>
        <w:ind w:left="1080"/>
        <w:jc w:val="both"/>
        <w:rPr>
          <w:rFonts w:ascii="Times New Roman" w:hAnsi="Times New Roman" w:cs="Times New Roman"/>
          <w:b/>
          <w:sz w:val="24"/>
          <w:szCs w:val="24"/>
        </w:rPr>
      </w:pPr>
      <w:r w:rsidRPr="00A91049">
        <w:rPr>
          <w:rFonts w:ascii="Times New Roman" w:hAnsi="Times New Roman" w:cs="Times New Roman"/>
          <w:b/>
          <w:sz w:val="24"/>
          <w:szCs w:val="24"/>
        </w:rPr>
        <w:t>primárnom : Zmluva o Európskej únii (piata hlava)</w:t>
      </w:r>
    </w:p>
    <w:p w:rsidR="00570121" w:rsidRPr="00A91049" w:rsidP="00570121">
      <w:pPr>
        <w:ind w:left="1080"/>
        <w:jc w:val="both"/>
        <w:rPr>
          <w:rFonts w:ascii="Times New Roman" w:hAnsi="Times New Roman" w:cs="Times New Roman"/>
          <w:b/>
          <w:sz w:val="24"/>
          <w:szCs w:val="24"/>
        </w:rPr>
      </w:pPr>
      <w:r w:rsidRPr="00A91049">
        <w:rPr>
          <w:rFonts w:ascii="Times New Roman" w:hAnsi="Times New Roman" w:cs="Times New Roman"/>
          <w:b/>
          <w:sz w:val="24"/>
          <w:szCs w:val="24"/>
        </w:rPr>
        <w:t>v sekundárnom:</w:t>
      </w:r>
    </w:p>
    <w:p w:rsidR="00570121" w:rsidRPr="00A91049" w:rsidP="00570121">
      <w:pPr>
        <w:ind w:left="1080"/>
        <w:jc w:val="both"/>
        <w:rPr>
          <w:rFonts w:ascii="Times New Roman" w:hAnsi="Times New Roman" w:cs="Times New Roman"/>
          <w:b/>
          <w:sz w:val="24"/>
          <w:szCs w:val="24"/>
        </w:rPr>
      </w:pPr>
    </w:p>
    <w:p w:rsidR="00570121" w:rsidRPr="00A91049" w:rsidP="00570121">
      <w:pPr>
        <w:numPr>
          <w:ilvl w:val="2"/>
          <w:numId w:val="6"/>
        </w:numPr>
        <w:rPr>
          <w:rFonts w:ascii="Times New Roman" w:hAnsi="Times New Roman" w:cs="Times New Roman"/>
          <w:sz w:val="24"/>
          <w:szCs w:val="24"/>
        </w:rPr>
      </w:pPr>
      <w:r w:rsidRPr="00A91049">
        <w:rPr>
          <w:rFonts w:ascii="Times New Roman" w:hAnsi="Times New Roman" w:cs="Times New Roman"/>
          <w:sz w:val="24"/>
          <w:szCs w:val="24"/>
        </w:rPr>
        <w:t xml:space="preserve">Rozhodnutie zástupcov vlád členských štátov, ktorí sa zišli na zasadnutí Rady </w:t>
      </w:r>
    </w:p>
    <w:p w:rsidR="00570121" w:rsidRPr="00A91049" w:rsidP="00570121">
      <w:pPr>
        <w:rPr>
          <w:rFonts w:ascii="Times New Roman" w:hAnsi="Times New Roman" w:cs="Times New Roman"/>
          <w:sz w:val="24"/>
          <w:szCs w:val="24"/>
        </w:rPr>
      </w:pPr>
      <w:r w:rsidRPr="00A91049">
        <w:rPr>
          <w:rFonts w:ascii="Times New Roman" w:hAnsi="Times New Roman" w:cs="Times New Roman"/>
          <w:sz w:val="24"/>
          <w:szCs w:val="24"/>
        </w:rPr>
        <w:t xml:space="preserve">                                    z 25. júna 1996 o zavedení cestovného preukazu (96/409/SZBP)</w:t>
      </w:r>
    </w:p>
    <w:p w:rsidR="00570121" w:rsidRPr="00A91049" w:rsidP="00570121">
      <w:pPr>
        <w:numPr>
          <w:ilvl w:val="2"/>
          <w:numId w:val="6"/>
        </w:numPr>
        <w:rPr>
          <w:rFonts w:ascii="Times New Roman" w:hAnsi="Times New Roman" w:cs="Times New Roman"/>
          <w:sz w:val="24"/>
          <w:szCs w:val="24"/>
        </w:rPr>
      </w:pPr>
      <w:r w:rsidRPr="00A91049">
        <w:rPr>
          <w:rFonts w:ascii="Times New Roman" w:hAnsi="Times New Roman" w:cs="Times New Roman"/>
          <w:sz w:val="24"/>
          <w:szCs w:val="24"/>
        </w:rPr>
        <w:t xml:space="preserve">Rozhodnutie zástupcov vlád členských štátov, ktorí sa zišli na zasadnutí Rady </w:t>
      </w:r>
    </w:p>
    <w:p w:rsidR="00570121" w:rsidRPr="00A91049" w:rsidP="00570121">
      <w:pPr>
        <w:ind w:left="1800"/>
        <w:rPr>
          <w:rFonts w:ascii="Times New Roman" w:hAnsi="Times New Roman" w:cs="Times New Roman"/>
          <w:sz w:val="24"/>
          <w:szCs w:val="24"/>
        </w:rPr>
      </w:pPr>
      <w:r w:rsidRPr="00A91049">
        <w:rPr>
          <w:rFonts w:ascii="Times New Roman" w:hAnsi="Times New Roman" w:cs="Times New Roman"/>
          <w:sz w:val="24"/>
          <w:szCs w:val="24"/>
        </w:rPr>
        <w:t xml:space="preserve">      z 30. novembra 2006, ktorým sa upravuje rozhodnutie 96/409/SZBP o zavedení cestovného preukazu s cieľom zohľadniť pristúpenie Bulharska a Rumunska k Európskej únii</w:t>
      </w:r>
    </w:p>
    <w:p w:rsidR="00570121" w:rsidRPr="009E11EC" w:rsidP="00570121">
      <w:pPr>
        <w:ind w:left="1080"/>
        <w:rPr>
          <w:rFonts w:ascii="Times New Roman" w:hAnsi="Times New Roman" w:cs="Times New Roman"/>
          <w:b/>
          <w:sz w:val="24"/>
          <w:szCs w:val="24"/>
        </w:rPr>
      </w:pPr>
    </w:p>
    <w:p w:rsidR="00570121" w:rsidRPr="009E11EC" w:rsidP="00570121">
      <w:pPr>
        <w:numPr>
          <w:ilvl w:val="1"/>
          <w:numId w:val="4"/>
        </w:numPr>
        <w:tabs>
          <w:tab w:val="num" w:pos="1440"/>
          <w:tab w:val="clear" w:pos="1500"/>
        </w:tabs>
        <w:ind w:left="1440" w:hanging="360"/>
        <w:jc w:val="both"/>
        <w:rPr>
          <w:rFonts w:ascii="Times New Roman" w:hAnsi="Times New Roman" w:cs="Times New Roman"/>
          <w:b/>
          <w:sz w:val="24"/>
          <w:szCs w:val="24"/>
        </w:rPr>
      </w:pPr>
      <w:r w:rsidRPr="009E11EC">
        <w:rPr>
          <w:rFonts w:ascii="Times New Roman" w:hAnsi="Times New Roman" w:cs="Times New Roman"/>
          <w:b/>
          <w:sz w:val="24"/>
          <w:szCs w:val="24"/>
        </w:rPr>
        <w:t>nie je obsiahnutá v judikatúre Súdneho dvora Európskych  spoločenstiev alebo Súdu prvého stupňa Európskych spoločenstiev</w:t>
      </w:r>
    </w:p>
    <w:p w:rsidR="00570121" w:rsidRPr="009E11EC" w:rsidP="00570121">
      <w:pPr>
        <w:jc w:val="both"/>
        <w:rPr>
          <w:rFonts w:ascii="Times New Roman" w:hAnsi="Times New Roman" w:cs="Times New Roman"/>
          <w:b/>
          <w:sz w:val="24"/>
          <w:szCs w:val="24"/>
        </w:rPr>
      </w:pPr>
    </w:p>
    <w:p w:rsidR="00570121" w:rsidRPr="009E11EC" w:rsidP="00570121">
      <w:pPr>
        <w:numPr>
          <w:numId w:val="4"/>
        </w:numPr>
        <w:jc w:val="both"/>
        <w:rPr>
          <w:rFonts w:ascii="Times New Roman" w:hAnsi="Times New Roman" w:cs="Times New Roman"/>
          <w:b/>
          <w:sz w:val="24"/>
          <w:szCs w:val="24"/>
        </w:rPr>
      </w:pPr>
      <w:r w:rsidRPr="009E11EC">
        <w:rPr>
          <w:rFonts w:ascii="Times New Roman" w:hAnsi="Times New Roman" w:cs="Times New Roman"/>
          <w:b/>
          <w:sz w:val="24"/>
          <w:szCs w:val="24"/>
        </w:rPr>
        <w:t>Záväzky Slovenskej republiky vo vzťahu k Európskym spoločenstvám a Európskej únii:</w:t>
      </w:r>
    </w:p>
    <w:p w:rsidR="00570121" w:rsidRPr="00A91049" w:rsidP="00570121">
      <w:pPr>
        <w:numPr>
          <w:ilvl w:val="1"/>
          <w:numId w:val="4"/>
        </w:numPr>
        <w:tabs>
          <w:tab w:val="num" w:pos="1440"/>
          <w:tab w:val="clear" w:pos="1500"/>
        </w:tabs>
        <w:ind w:left="1440" w:hanging="360"/>
        <w:jc w:val="both"/>
        <w:rPr>
          <w:rFonts w:ascii="Times New Roman" w:hAnsi="Times New Roman" w:cs="Times New Roman"/>
          <w:sz w:val="24"/>
          <w:szCs w:val="24"/>
        </w:rPr>
      </w:pPr>
      <w:r w:rsidRPr="00A91049">
        <w:rPr>
          <w:rFonts w:ascii="Times New Roman" w:hAnsi="Times New Roman" w:cs="Times New Roman"/>
          <w:sz w:val="24"/>
          <w:szCs w:val="24"/>
        </w:rPr>
        <w:t>z Aktu o podmienkach pristúpenia vznikol pre Slovenskú republiku záväzok prebrať  smernice a implementovať nariadenia platné  ku dňu vstupu Slovenskej republiky do Európskej únie (1.5.2004)</w:t>
      </w:r>
    </w:p>
    <w:p w:rsidR="00570121" w:rsidRPr="00A91049" w:rsidP="00570121">
      <w:pPr>
        <w:numPr>
          <w:ilvl w:val="1"/>
          <w:numId w:val="4"/>
        </w:numPr>
        <w:tabs>
          <w:tab w:val="num" w:pos="1440"/>
          <w:tab w:val="clear" w:pos="1500"/>
        </w:tabs>
        <w:jc w:val="both"/>
        <w:rPr>
          <w:rFonts w:ascii="Times New Roman" w:hAnsi="Times New Roman" w:cs="Times New Roman"/>
          <w:sz w:val="24"/>
          <w:szCs w:val="24"/>
        </w:rPr>
      </w:pPr>
      <w:r w:rsidRPr="00A91049">
        <w:rPr>
          <w:rFonts w:ascii="Times New Roman" w:hAnsi="Times New Roman" w:cs="Times New Roman"/>
          <w:sz w:val="24"/>
          <w:szCs w:val="24"/>
        </w:rPr>
        <w:t>z Aktu o podmienkach pristúpenia nevyplývajú prechodné obdobia</w:t>
      </w:r>
    </w:p>
    <w:p w:rsidR="00570121" w:rsidRPr="00A91049" w:rsidP="00570121">
      <w:pPr>
        <w:numPr>
          <w:ilvl w:val="1"/>
          <w:numId w:val="4"/>
        </w:numPr>
        <w:tabs>
          <w:tab w:val="num" w:pos="1440"/>
          <w:tab w:val="clear" w:pos="1500"/>
        </w:tabs>
        <w:jc w:val="both"/>
        <w:rPr>
          <w:rFonts w:ascii="Times New Roman" w:hAnsi="Times New Roman" w:cs="Times New Roman"/>
          <w:sz w:val="24"/>
          <w:szCs w:val="24"/>
        </w:rPr>
      </w:pPr>
      <w:r w:rsidRPr="00A91049">
        <w:rPr>
          <w:rFonts w:ascii="Times New Roman" w:hAnsi="Times New Roman" w:cs="Times New Roman"/>
          <w:sz w:val="24"/>
          <w:szCs w:val="24"/>
        </w:rPr>
        <w:t>lehota na prebratie smernice 2004/38/ES – 29.4.2006</w:t>
      </w:r>
    </w:p>
    <w:p w:rsidR="00570121" w:rsidRPr="00A91049" w:rsidP="00570121">
      <w:pPr>
        <w:ind w:left="1440" w:hanging="1260"/>
        <w:jc w:val="both"/>
        <w:rPr>
          <w:rFonts w:ascii="Times New Roman" w:hAnsi="Times New Roman" w:cs="Times New Roman"/>
          <w:sz w:val="24"/>
          <w:szCs w:val="24"/>
        </w:rPr>
      </w:pPr>
      <w:r w:rsidRPr="00A91049">
        <w:rPr>
          <w:rFonts w:ascii="Times New Roman" w:hAnsi="Times New Roman" w:cs="Times New Roman"/>
          <w:sz w:val="24"/>
          <w:szCs w:val="24"/>
        </w:rPr>
        <w:t xml:space="preserve">                     ustanovenia týkajúce sa cestovných dokladov zo smernice 2004/38/ES boli transponované do zákona č. 381/1997 Z. z. o cestovných dokladoch v znení neskorších predpisov a budú prebraté aj do návrhu zákona o cestovných dokladoch, ktorý zákon č. 381/1997 Z. z. v znení neskorších predpisov zrušuje    </w:t>
      </w:r>
    </w:p>
    <w:p w:rsidR="00570121" w:rsidRPr="00A91049" w:rsidP="00570121">
      <w:pPr>
        <w:numPr>
          <w:ilvl w:val="1"/>
          <w:numId w:val="4"/>
        </w:numPr>
        <w:tabs>
          <w:tab w:val="num" w:pos="1440"/>
          <w:tab w:val="clear" w:pos="1500"/>
        </w:tabs>
        <w:ind w:left="1440" w:hanging="360"/>
        <w:jc w:val="both"/>
        <w:rPr>
          <w:rFonts w:ascii="Times New Roman" w:hAnsi="Times New Roman" w:cs="Times New Roman"/>
          <w:sz w:val="24"/>
          <w:szCs w:val="24"/>
        </w:rPr>
      </w:pPr>
      <w:r w:rsidRPr="00A91049">
        <w:rPr>
          <w:rFonts w:ascii="Times New Roman" w:hAnsi="Times New Roman" w:cs="Times New Roman"/>
          <w:sz w:val="24"/>
          <w:szCs w:val="24"/>
        </w:rPr>
        <w:t xml:space="preserve">proti Slovenskej republike neprebieha konanie o porušení Zmluvy o založení Európskych spoločenstiev podľa čl. 226 až 228          </w:t>
      </w:r>
    </w:p>
    <w:p w:rsidR="00570121" w:rsidRPr="00A91049" w:rsidP="00570121">
      <w:pPr>
        <w:numPr>
          <w:ilvl w:val="1"/>
          <w:numId w:val="4"/>
        </w:numPr>
        <w:tabs>
          <w:tab w:val="num" w:pos="1440"/>
          <w:tab w:val="clear" w:pos="1500"/>
        </w:tabs>
        <w:ind w:left="1440" w:hanging="360"/>
        <w:jc w:val="both"/>
        <w:rPr>
          <w:rFonts w:ascii="Times New Roman" w:hAnsi="Times New Roman" w:cs="Times New Roman"/>
          <w:sz w:val="24"/>
          <w:szCs w:val="24"/>
        </w:rPr>
      </w:pPr>
      <w:r w:rsidRPr="00A91049">
        <w:rPr>
          <w:rFonts w:ascii="Times New Roman" w:hAnsi="Times New Roman" w:cs="Times New Roman"/>
          <w:sz w:val="24"/>
          <w:szCs w:val="24"/>
        </w:rPr>
        <w:t xml:space="preserve">ustanovenia týkajúce sa cestovných dokladov zo smernice 2004/38/ES boli transponované do zákona č. 381/1997 Z. z. o cestovných dokladoch v znení neskorších predpisov                       </w:t>
      </w:r>
    </w:p>
    <w:p w:rsidR="00570121" w:rsidRPr="00A91049" w:rsidP="00570121">
      <w:pPr>
        <w:jc w:val="both"/>
        <w:rPr>
          <w:rFonts w:ascii="Times New Roman" w:hAnsi="Times New Roman" w:cs="Times New Roman"/>
          <w:b/>
          <w:sz w:val="24"/>
          <w:szCs w:val="24"/>
        </w:rPr>
      </w:pPr>
      <w:r w:rsidRPr="00A91049">
        <w:rPr>
          <w:rFonts w:ascii="Times New Roman" w:hAnsi="Times New Roman" w:cs="Times New Roman"/>
          <w:b/>
          <w:sz w:val="24"/>
          <w:szCs w:val="24"/>
        </w:rPr>
        <w:t xml:space="preserve">                 </w:t>
      </w:r>
    </w:p>
    <w:p w:rsidR="00570121" w:rsidRPr="00A91049" w:rsidP="00570121">
      <w:pPr>
        <w:numPr>
          <w:numId w:val="4"/>
        </w:numPr>
        <w:jc w:val="both"/>
        <w:rPr>
          <w:rFonts w:ascii="Times New Roman" w:hAnsi="Times New Roman" w:cs="Times New Roman"/>
          <w:b/>
          <w:sz w:val="24"/>
          <w:szCs w:val="24"/>
        </w:rPr>
      </w:pPr>
      <w:r w:rsidRPr="00A91049">
        <w:rPr>
          <w:rFonts w:ascii="Times New Roman" w:hAnsi="Times New Roman" w:cs="Times New Roman"/>
          <w:b/>
          <w:sz w:val="24"/>
          <w:szCs w:val="24"/>
        </w:rPr>
        <w:t>Stupeň zlučiteľnosti návrhu právneho predpisu s  právom Európskych spoločenstiev a právom Európskej únie:</w:t>
      </w:r>
    </w:p>
    <w:p w:rsidR="00570121" w:rsidRPr="00A91049" w:rsidP="00570121">
      <w:pPr>
        <w:ind w:firstLine="708"/>
        <w:jc w:val="both"/>
        <w:rPr>
          <w:rFonts w:ascii="Times New Roman" w:hAnsi="Times New Roman" w:cs="Times New Roman"/>
          <w:sz w:val="24"/>
          <w:szCs w:val="24"/>
        </w:rPr>
      </w:pPr>
      <w:r w:rsidRPr="00A91049">
        <w:rPr>
          <w:rFonts w:ascii="Times New Roman" w:hAnsi="Times New Roman" w:cs="Times New Roman"/>
          <w:sz w:val="24"/>
          <w:szCs w:val="24"/>
        </w:rPr>
        <w:t>úplný</w:t>
      </w:r>
    </w:p>
    <w:p w:rsidR="00570121" w:rsidRPr="00A91049" w:rsidP="00570121">
      <w:pPr>
        <w:jc w:val="both"/>
        <w:rPr>
          <w:rFonts w:ascii="Times New Roman" w:hAnsi="Times New Roman" w:cs="Times New Roman"/>
          <w:b/>
          <w:sz w:val="24"/>
          <w:szCs w:val="24"/>
        </w:rPr>
      </w:pPr>
    </w:p>
    <w:p w:rsidR="00570121" w:rsidRPr="00A91049" w:rsidP="00570121">
      <w:pPr>
        <w:numPr>
          <w:numId w:val="4"/>
        </w:numPr>
        <w:jc w:val="both"/>
        <w:rPr>
          <w:rFonts w:ascii="Times New Roman" w:hAnsi="Times New Roman" w:cs="Times New Roman"/>
          <w:b/>
          <w:sz w:val="24"/>
          <w:szCs w:val="24"/>
        </w:rPr>
      </w:pPr>
      <w:r w:rsidRPr="00A91049">
        <w:rPr>
          <w:rFonts w:ascii="Times New Roman" w:hAnsi="Times New Roman" w:cs="Times New Roman"/>
          <w:b/>
          <w:sz w:val="24"/>
          <w:szCs w:val="24"/>
        </w:rPr>
        <w:t>Gestor (spolupracujúce rezorty):</w:t>
      </w:r>
    </w:p>
    <w:p w:rsidR="00570121" w:rsidRPr="00A91049" w:rsidP="00570121">
      <w:pPr>
        <w:pStyle w:val="Zakladnystyl"/>
        <w:ind w:left="720" w:hanging="720"/>
        <w:jc w:val="both"/>
        <w:rPr>
          <w:rFonts w:ascii="Times New Roman" w:hAnsi="Times New Roman" w:cs="Times New Roman"/>
          <w:szCs w:val="24"/>
        </w:rPr>
      </w:pPr>
      <w:r w:rsidRPr="00A91049">
        <w:rPr>
          <w:rFonts w:ascii="Times New Roman" w:hAnsi="Times New Roman" w:cs="Times New Roman"/>
          <w:szCs w:val="24"/>
        </w:rPr>
        <w:t xml:space="preserve">            Ministerstvo vnútra SR</w:t>
      </w:r>
    </w:p>
    <w:p w:rsidR="001168F4" w:rsidP="00863422">
      <w:pPr>
        <w:jc w:val="center"/>
        <w:rPr>
          <w:rFonts w:ascii="Times New Roman" w:hAnsi="Times New Roman" w:cs="Times New Roman"/>
          <w:b/>
          <w:sz w:val="24"/>
          <w:szCs w:val="24"/>
        </w:rPr>
      </w:pPr>
    </w:p>
    <w:p w:rsidR="001168F4" w:rsidP="00863422">
      <w:pPr>
        <w:jc w:val="center"/>
        <w:rPr>
          <w:rFonts w:ascii="Times New Roman" w:hAnsi="Times New Roman" w:cs="Times New Roman"/>
          <w:b/>
          <w:sz w:val="24"/>
          <w:szCs w:val="24"/>
        </w:rPr>
      </w:pPr>
    </w:p>
    <w:p w:rsidR="001168F4" w:rsidP="00863422">
      <w:pPr>
        <w:jc w:val="center"/>
        <w:rPr>
          <w:rFonts w:ascii="Times New Roman" w:hAnsi="Times New Roman" w:cs="Times New Roman"/>
          <w:b/>
          <w:sz w:val="24"/>
          <w:szCs w:val="24"/>
        </w:rPr>
      </w:pPr>
    </w:p>
    <w:p w:rsidR="008B3209" w:rsidRPr="009E11EC" w:rsidP="002A77C7">
      <w:pPr>
        <w:pStyle w:val="BodyText2"/>
        <w:ind w:left="567" w:hanging="567"/>
        <w:rPr>
          <w:rFonts w:ascii="Times New Roman" w:hAnsi="Times New Roman" w:cs="Times New Roman"/>
          <w:b/>
          <w:szCs w:val="24"/>
        </w:rPr>
      </w:pPr>
      <w:r w:rsidRPr="009E11EC" w:rsidR="00151DCF">
        <w:rPr>
          <w:rFonts w:ascii="Times New Roman" w:hAnsi="Times New Roman" w:cs="Times New Roman"/>
          <w:b/>
          <w:szCs w:val="24"/>
        </w:rPr>
        <w:t xml:space="preserve">II. </w:t>
      </w:r>
      <w:r w:rsidRPr="009E11EC">
        <w:rPr>
          <w:rFonts w:ascii="Times New Roman" w:hAnsi="Times New Roman" w:cs="Times New Roman"/>
          <w:b/>
          <w:szCs w:val="24"/>
        </w:rPr>
        <w:t>Osobitná časť</w:t>
      </w:r>
    </w:p>
    <w:p w:rsidR="00D82B1F" w:rsidP="002A77C7">
      <w:pPr>
        <w:pStyle w:val="BodyText2"/>
        <w:ind w:left="567" w:hanging="567"/>
        <w:rPr>
          <w:rFonts w:ascii="Times New Roman" w:hAnsi="Times New Roman" w:cs="Times New Roman"/>
          <w:b/>
          <w:szCs w:val="24"/>
        </w:rPr>
      </w:pPr>
    </w:p>
    <w:p w:rsidR="00151DCF" w:rsidRPr="009E11EC" w:rsidP="002A77C7">
      <w:pPr>
        <w:pStyle w:val="BodyText2"/>
        <w:ind w:left="567" w:hanging="567"/>
        <w:rPr>
          <w:rFonts w:ascii="Times New Roman" w:hAnsi="Times New Roman" w:cs="Times New Roman"/>
          <w:b/>
          <w:szCs w:val="24"/>
        </w:rPr>
      </w:pPr>
      <w:r w:rsidRPr="009E11EC">
        <w:rPr>
          <w:rFonts w:ascii="Times New Roman" w:hAnsi="Times New Roman" w:cs="Times New Roman"/>
          <w:b/>
          <w:szCs w:val="24"/>
        </w:rPr>
        <w:t>Čl. I</w:t>
      </w:r>
    </w:p>
    <w:p w:rsidR="00151DCF" w:rsidRPr="009E11EC" w:rsidP="004F6A37">
      <w:pPr>
        <w:pStyle w:val="BodyText2"/>
        <w:ind w:left="567" w:hanging="567"/>
        <w:rPr>
          <w:rFonts w:ascii="Times New Roman" w:hAnsi="Times New Roman" w:cs="Times New Roman"/>
          <w:b/>
          <w:szCs w:val="24"/>
          <w:u w:val="single"/>
        </w:rPr>
      </w:pPr>
    </w:p>
    <w:p w:rsidR="008B3209" w:rsidRPr="009E11EC" w:rsidP="002A77C7">
      <w:pPr>
        <w:pStyle w:val="BodyText2"/>
        <w:ind w:left="567" w:hanging="567"/>
        <w:rPr>
          <w:rFonts w:ascii="Times New Roman" w:hAnsi="Times New Roman" w:cs="Times New Roman"/>
          <w:b/>
          <w:szCs w:val="24"/>
          <w:u w:val="single"/>
        </w:rPr>
      </w:pPr>
      <w:r w:rsidRPr="009E11EC" w:rsidR="00151DCF">
        <w:rPr>
          <w:rFonts w:ascii="Times New Roman" w:hAnsi="Times New Roman" w:cs="Times New Roman"/>
          <w:b/>
          <w:szCs w:val="24"/>
          <w:u w:val="single"/>
        </w:rPr>
        <w:t xml:space="preserve">K </w:t>
      </w:r>
      <w:r w:rsidRPr="009E11EC" w:rsidR="00216899">
        <w:rPr>
          <w:rFonts w:ascii="Times New Roman" w:hAnsi="Times New Roman" w:cs="Times New Roman"/>
          <w:b/>
          <w:szCs w:val="24"/>
          <w:u w:val="single"/>
        </w:rPr>
        <w:t>§</w:t>
      </w:r>
      <w:r w:rsidRPr="009E11EC" w:rsidR="00151DCF">
        <w:rPr>
          <w:rFonts w:ascii="Times New Roman" w:hAnsi="Times New Roman" w:cs="Times New Roman"/>
          <w:b/>
          <w:szCs w:val="24"/>
          <w:u w:val="single"/>
        </w:rPr>
        <w:t xml:space="preserve"> 1</w:t>
      </w:r>
    </w:p>
    <w:p w:rsidR="00292E99" w:rsidP="00083304">
      <w:pPr>
        <w:pStyle w:val="Zkladntext"/>
        <w:ind w:firstLine="0"/>
        <w:rPr>
          <w:rFonts w:ascii="Times New Roman" w:hAnsi="Times New Roman" w:cs="Times New Roman"/>
          <w:color w:val="auto"/>
          <w:szCs w:val="24"/>
        </w:rPr>
      </w:pPr>
      <w:r w:rsidRPr="009E11EC" w:rsidR="00B04CA1">
        <w:rPr>
          <w:rFonts w:ascii="Times New Roman" w:hAnsi="Times New Roman" w:cs="Times New Roman"/>
          <w:color w:val="auto"/>
          <w:szCs w:val="24"/>
        </w:rPr>
        <w:t>Ustanov</w:t>
      </w:r>
      <w:r w:rsidR="00AC578E">
        <w:rPr>
          <w:rFonts w:ascii="Times New Roman" w:hAnsi="Times New Roman" w:cs="Times New Roman"/>
          <w:color w:val="auto"/>
          <w:szCs w:val="24"/>
        </w:rPr>
        <w:t>uj</w:t>
      </w:r>
      <w:r w:rsidRPr="009E11EC" w:rsidR="00B04CA1">
        <w:rPr>
          <w:rFonts w:ascii="Times New Roman" w:hAnsi="Times New Roman" w:cs="Times New Roman"/>
          <w:color w:val="auto"/>
          <w:szCs w:val="24"/>
        </w:rPr>
        <w:t>e</w:t>
      </w:r>
      <w:r w:rsidR="00AC578E">
        <w:rPr>
          <w:rFonts w:ascii="Times New Roman" w:hAnsi="Times New Roman" w:cs="Times New Roman"/>
          <w:color w:val="auto"/>
          <w:szCs w:val="24"/>
        </w:rPr>
        <w:t xml:space="preserve"> sa </w:t>
      </w:r>
      <w:r w:rsidRPr="009E11EC" w:rsidR="00083304">
        <w:rPr>
          <w:rFonts w:ascii="Times New Roman" w:hAnsi="Times New Roman" w:cs="Times New Roman"/>
          <w:color w:val="auto"/>
          <w:szCs w:val="24"/>
        </w:rPr>
        <w:t>predmet zákona,</w:t>
      </w:r>
      <w:r w:rsidR="003C4B8A">
        <w:rPr>
          <w:rFonts w:ascii="Times New Roman" w:hAnsi="Times New Roman" w:cs="Times New Roman"/>
          <w:color w:val="auto"/>
          <w:szCs w:val="24"/>
        </w:rPr>
        <w:t xml:space="preserve"> ktorým je úprava druhov</w:t>
      </w:r>
      <w:r w:rsidRPr="009E11EC" w:rsidR="00083304">
        <w:rPr>
          <w:rFonts w:ascii="Times New Roman" w:hAnsi="Times New Roman" w:cs="Times New Roman"/>
          <w:color w:val="auto"/>
          <w:szCs w:val="24"/>
        </w:rPr>
        <w:t xml:space="preserve"> cestovných dokladov Slovenskej republiky, podmien</w:t>
      </w:r>
      <w:r w:rsidR="00A7389F">
        <w:rPr>
          <w:rFonts w:ascii="Times New Roman" w:hAnsi="Times New Roman" w:cs="Times New Roman"/>
          <w:color w:val="auto"/>
          <w:szCs w:val="24"/>
        </w:rPr>
        <w:t>o</w:t>
      </w:r>
      <w:r w:rsidRPr="009E11EC" w:rsidR="00083304">
        <w:rPr>
          <w:rFonts w:ascii="Times New Roman" w:hAnsi="Times New Roman" w:cs="Times New Roman"/>
          <w:color w:val="auto"/>
          <w:szCs w:val="24"/>
        </w:rPr>
        <w:t>k ich vydávania, odnímania a odoberania,</w:t>
      </w:r>
      <w:r w:rsidR="00A7389F">
        <w:rPr>
          <w:rFonts w:ascii="Times New Roman" w:hAnsi="Times New Roman" w:cs="Times New Roman"/>
          <w:color w:val="auto"/>
          <w:szCs w:val="24"/>
        </w:rPr>
        <w:t xml:space="preserve"> úprava </w:t>
      </w:r>
      <w:r w:rsidRPr="009E11EC" w:rsidR="00083304">
        <w:rPr>
          <w:rFonts w:ascii="Times New Roman" w:hAnsi="Times New Roman" w:cs="Times New Roman"/>
          <w:color w:val="auto"/>
          <w:szCs w:val="24"/>
        </w:rPr>
        <w:t>práv a povinnost</w:t>
      </w:r>
      <w:r w:rsidR="00B75B30">
        <w:rPr>
          <w:rFonts w:ascii="Times New Roman" w:hAnsi="Times New Roman" w:cs="Times New Roman"/>
          <w:color w:val="auto"/>
          <w:szCs w:val="24"/>
        </w:rPr>
        <w:t>í</w:t>
      </w:r>
      <w:r w:rsidRPr="009E11EC" w:rsidR="00083304">
        <w:rPr>
          <w:rFonts w:ascii="Times New Roman" w:hAnsi="Times New Roman" w:cs="Times New Roman"/>
          <w:color w:val="auto"/>
          <w:szCs w:val="24"/>
        </w:rPr>
        <w:t xml:space="preserve"> štátnych občanov Slovenskej republiky</w:t>
      </w:r>
      <w:r w:rsidRPr="009E11EC" w:rsidR="00083304">
        <w:rPr>
          <w:rFonts w:ascii="Times New Roman" w:hAnsi="Times New Roman" w:cs="Times New Roman"/>
          <w:color w:val="auto"/>
          <w:position w:val="6"/>
          <w:szCs w:val="24"/>
        </w:rPr>
        <w:t xml:space="preserve"> </w:t>
      </w:r>
      <w:r w:rsidRPr="009E11EC" w:rsidR="00083304">
        <w:rPr>
          <w:rFonts w:ascii="Times New Roman" w:hAnsi="Times New Roman" w:cs="Times New Roman"/>
          <w:color w:val="auto"/>
          <w:szCs w:val="24"/>
        </w:rPr>
        <w:t>a iných osôb, podmien</w:t>
      </w:r>
      <w:r w:rsidR="00B75B30">
        <w:rPr>
          <w:rFonts w:ascii="Times New Roman" w:hAnsi="Times New Roman" w:cs="Times New Roman"/>
          <w:color w:val="auto"/>
          <w:szCs w:val="24"/>
        </w:rPr>
        <w:t>o</w:t>
      </w:r>
      <w:r w:rsidRPr="009E11EC" w:rsidR="00083304">
        <w:rPr>
          <w:rFonts w:ascii="Times New Roman" w:hAnsi="Times New Roman" w:cs="Times New Roman"/>
          <w:color w:val="auto"/>
          <w:szCs w:val="24"/>
        </w:rPr>
        <w:t>k prekračovania štátnej hranice Slovenskej republiky občanmi, ktoré nie sú ustanovené v osobitnom predpise a postup</w:t>
      </w:r>
      <w:r w:rsidR="00B75B30">
        <w:rPr>
          <w:rFonts w:ascii="Times New Roman" w:hAnsi="Times New Roman" w:cs="Times New Roman"/>
          <w:color w:val="auto"/>
          <w:szCs w:val="24"/>
        </w:rPr>
        <w:t>u</w:t>
      </w:r>
      <w:r w:rsidRPr="009E11EC" w:rsidR="00083304">
        <w:rPr>
          <w:rFonts w:ascii="Times New Roman" w:hAnsi="Times New Roman" w:cs="Times New Roman"/>
          <w:color w:val="auto"/>
          <w:szCs w:val="24"/>
        </w:rPr>
        <w:t xml:space="preserve"> pri por</w:t>
      </w:r>
      <w:r w:rsidR="003C4B8A">
        <w:rPr>
          <w:rFonts w:ascii="Times New Roman" w:hAnsi="Times New Roman" w:cs="Times New Roman"/>
          <w:color w:val="auto"/>
          <w:szCs w:val="24"/>
        </w:rPr>
        <w:t>ušení ustanovení tohto zákona</w:t>
      </w:r>
      <w:r w:rsidR="00B75B30">
        <w:rPr>
          <w:rFonts w:ascii="Times New Roman" w:hAnsi="Times New Roman" w:cs="Times New Roman"/>
          <w:color w:val="auto"/>
          <w:szCs w:val="24"/>
        </w:rPr>
        <w:t>.</w:t>
      </w:r>
    </w:p>
    <w:p w:rsidR="00B75B30" w:rsidRPr="009E11EC" w:rsidP="00083304">
      <w:pPr>
        <w:pStyle w:val="Zkladntext"/>
        <w:ind w:firstLine="0"/>
        <w:rPr>
          <w:rFonts w:ascii="Times New Roman" w:hAnsi="Times New Roman" w:cs="Times New Roman"/>
          <w:color w:val="auto"/>
          <w:szCs w:val="24"/>
        </w:rPr>
      </w:pPr>
    </w:p>
    <w:p w:rsidR="00216899" w:rsidRPr="009E11EC" w:rsidP="00216899">
      <w:pPr>
        <w:pStyle w:val="BodyText2"/>
        <w:ind w:left="567" w:hanging="567"/>
        <w:rPr>
          <w:rFonts w:ascii="Times New Roman" w:hAnsi="Times New Roman" w:cs="Times New Roman"/>
          <w:b/>
          <w:szCs w:val="24"/>
          <w:u w:val="single"/>
        </w:rPr>
      </w:pPr>
      <w:r w:rsidRPr="009E11EC">
        <w:rPr>
          <w:rFonts w:ascii="Times New Roman" w:hAnsi="Times New Roman" w:cs="Times New Roman"/>
          <w:b/>
          <w:szCs w:val="24"/>
          <w:u w:val="single"/>
        </w:rPr>
        <w:t>K § 2</w:t>
      </w:r>
    </w:p>
    <w:p w:rsidR="00216899" w:rsidRPr="009E11EC" w:rsidP="00216899">
      <w:pPr>
        <w:pStyle w:val="Zkladntext"/>
        <w:ind w:firstLine="0"/>
        <w:rPr>
          <w:rFonts w:ascii="Times New Roman" w:hAnsi="Times New Roman" w:cs="Times New Roman"/>
          <w:color w:val="auto"/>
          <w:szCs w:val="24"/>
        </w:rPr>
      </w:pPr>
      <w:r w:rsidR="00A7193F">
        <w:rPr>
          <w:rFonts w:ascii="Times New Roman" w:hAnsi="Times New Roman" w:cs="Times New Roman"/>
          <w:color w:val="auto"/>
          <w:szCs w:val="24"/>
        </w:rPr>
        <w:t xml:space="preserve">Ustanovujú sa </w:t>
      </w:r>
      <w:r w:rsidRPr="009E11EC" w:rsidR="00B04CA1">
        <w:rPr>
          <w:rFonts w:ascii="Times New Roman" w:hAnsi="Times New Roman" w:cs="Times New Roman"/>
          <w:color w:val="auto"/>
          <w:szCs w:val="24"/>
        </w:rPr>
        <w:t>podmienky vycestovania</w:t>
      </w:r>
      <w:r w:rsidRPr="009E11EC" w:rsidR="00083304">
        <w:rPr>
          <w:rFonts w:ascii="Times New Roman" w:hAnsi="Times New Roman" w:cs="Times New Roman"/>
          <w:color w:val="auto"/>
          <w:szCs w:val="24"/>
        </w:rPr>
        <w:t xml:space="preserve">, najmä podmienky vycestovania občana mladšieho ako </w:t>
      </w:r>
      <w:r w:rsidR="00ED7F4F">
        <w:rPr>
          <w:rFonts w:ascii="Times New Roman" w:hAnsi="Times New Roman" w:cs="Times New Roman"/>
          <w:color w:val="auto"/>
          <w:szCs w:val="24"/>
        </w:rPr>
        <w:t xml:space="preserve">päť </w:t>
      </w:r>
      <w:r w:rsidRPr="009E11EC" w:rsidR="00083304">
        <w:rPr>
          <w:rFonts w:ascii="Times New Roman" w:hAnsi="Times New Roman" w:cs="Times New Roman"/>
          <w:color w:val="auto"/>
          <w:szCs w:val="24"/>
        </w:rPr>
        <w:t xml:space="preserve">rokov a občana mladšieho ako päť rokov, ktorý bol zverený právoplatným rozhodnutím príslušného súdu do náhradnej starostlivosti, </w:t>
      </w:r>
      <w:r w:rsidRPr="00A43AF6" w:rsidR="00083304">
        <w:rPr>
          <w:rFonts w:ascii="Times New Roman" w:hAnsi="Times New Roman" w:cs="Times New Roman"/>
          <w:color w:val="auto"/>
          <w:szCs w:val="24"/>
        </w:rPr>
        <w:t xml:space="preserve">do starostlivosti budúceho osvojiteľa, dočasne zvereného </w:t>
      </w:r>
      <w:r w:rsidRPr="00A43AF6" w:rsidR="00A7193F">
        <w:rPr>
          <w:rFonts w:ascii="Times New Roman" w:hAnsi="Times New Roman" w:cs="Times New Roman"/>
          <w:color w:val="auto"/>
          <w:szCs w:val="24"/>
        </w:rPr>
        <w:t xml:space="preserve">             </w:t>
      </w:r>
      <w:r w:rsidRPr="00A43AF6" w:rsidR="00083304">
        <w:rPr>
          <w:rFonts w:ascii="Times New Roman" w:hAnsi="Times New Roman" w:cs="Times New Roman"/>
          <w:color w:val="auto"/>
          <w:szCs w:val="24"/>
        </w:rPr>
        <w:t>do starostlivosti osoby, ktorá má záujem stať</w:t>
      </w:r>
      <w:r w:rsidRPr="009E11EC" w:rsidR="00083304">
        <w:rPr>
          <w:rFonts w:ascii="Times New Roman" w:hAnsi="Times New Roman" w:cs="Times New Roman"/>
          <w:color w:val="auto"/>
          <w:szCs w:val="24"/>
        </w:rPr>
        <w:t xml:space="preserve"> </w:t>
      </w:r>
      <w:r w:rsidRPr="00A43AF6" w:rsidR="00083304">
        <w:rPr>
          <w:rFonts w:ascii="Times New Roman" w:hAnsi="Times New Roman" w:cs="Times New Roman"/>
          <w:color w:val="auto"/>
          <w:szCs w:val="24"/>
        </w:rPr>
        <w:t>sa pestúnom, zvereného do starostlivosti podľa osobitného predpisu</w:t>
      </w:r>
      <w:r w:rsidRPr="009E11EC" w:rsidR="00083304">
        <w:rPr>
          <w:rFonts w:ascii="Times New Roman" w:hAnsi="Times New Roman" w:cs="Times New Roman"/>
          <w:color w:val="auto"/>
          <w:szCs w:val="24"/>
        </w:rPr>
        <w:t xml:space="preserve">, a občana </w:t>
      </w:r>
      <w:r w:rsidRPr="00A43AF6" w:rsidR="00083304">
        <w:rPr>
          <w:rFonts w:ascii="Times New Roman" w:hAnsi="Times New Roman" w:cs="Times New Roman"/>
          <w:color w:val="auto"/>
          <w:szCs w:val="24"/>
        </w:rPr>
        <w:t>mladš</w:t>
      </w:r>
      <w:r w:rsidRPr="00A43AF6" w:rsidR="00486864">
        <w:rPr>
          <w:rFonts w:ascii="Times New Roman" w:hAnsi="Times New Roman" w:cs="Times New Roman"/>
          <w:color w:val="auto"/>
          <w:szCs w:val="24"/>
        </w:rPr>
        <w:t>ieho</w:t>
      </w:r>
      <w:r w:rsidRPr="00A43AF6" w:rsidR="00083304">
        <w:rPr>
          <w:rFonts w:ascii="Times New Roman" w:hAnsi="Times New Roman" w:cs="Times New Roman"/>
          <w:color w:val="auto"/>
          <w:szCs w:val="24"/>
        </w:rPr>
        <w:t xml:space="preserve"> ako päť rokov, ktorému bol ustanovený poručník alebo opatrovník</w:t>
      </w:r>
      <w:r w:rsidRPr="009E11EC" w:rsidR="00B04CA1">
        <w:rPr>
          <w:rFonts w:ascii="Times New Roman" w:hAnsi="Times New Roman" w:cs="Times New Roman"/>
          <w:color w:val="auto"/>
          <w:szCs w:val="24"/>
        </w:rPr>
        <w:t>.</w:t>
      </w:r>
      <w:r w:rsidRPr="009E11EC" w:rsidR="004255EE">
        <w:rPr>
          <w:rFonts w:ascii="Times New Roman" w:hAnsi="Times New Roman" w:cs="Times New Roman"/>
          <w:color w:val="auto"/>
          <w:szCs w:val="24"/>
        </w:rPr>
        <w:t xml:space="preserve"> </w:t>
      </w:r>
      <w:r w:rsidR="00486864">
        <w:rPr>
          <w:rFonts w:ascii="Times New Roman" w:hAnsi="Times New Roman" w:cs="Times New Roman"/>
          <w:color w:val="auto"/>
          <w:szCs w:val="24"/>
        </w:rPr>
        <w:t>Ustanovenia sú o</w:t>
      </w:r>
      <w:r w:rsidRPr="009E11EC" w:rsidR="00083304">
        <w:rPr>
          <w:rFonts w:ascii="Times New Roman" w:hAnsi="Times New Roman" w:cs="Times New Roman"/>
          <w:color w:val="auto"/>
          <w:szCs w:val="24"/>
        </w:rPr>
        <w:t>bsahovo p</w:t>
      </w:r>
      <w:r w:rsidRPr="009E11EC">
        <w:rPr>
          <w:rFonts w:ascii="Times New Roman" w:hAnsi="Times New Roman" w:cs="Times New Roman"/>
          <w:color w:val="auto"/>
          <w:szCs w:val="24"/>
        </w:rPr>
        <w:t xml:space="preserve">revzaté </w:t>
      </w:r>
      <w:r w:rsidRPr="009E11EC" w:rsidR="00145FA8">
        <w:rPr>
          <w:rFonts w:ascii="Times New Roman" w:hAnsi="Times New Roman" w:cs="Times New Roman"/>
          <w:color w:val="auto"/>
          <w:szCs w:val="24"/>
        </w:rPr>
        <w:t>z</w:t>
      </w:r>
      <w:r w:rsidRPr="009E11EC">
        <w:rPr>
          <w:rFonts w:ascii="Times New Roman" w:hAnsi="Times New Roman" w:cs="Times New Roman"/>
          <w:color w:val="auto"/>
          <w:szCs w:val="24"/>
        </w:rPr>
        <w:t xml:space="preserve"> platnej právnej úpravy</w:t>
      </w:r>
      <w:r w:rsidRPr="009E11EC" w:rsidR="00083304">
        <w:rPr>
          <w:rFonts w:ascii="Times New Roman" w:hAnsi="Times New Roman" w:cs="Times New Roman"/>
          <w:color w:val="auto"/>
          <w:szCs w:val="24"/>
        </w:rPr>
        <w:t>, doplnené v zmysle platných právnych predpisov</w:t>
      </w:r>
      <w:r w:rsidRPr="009E11EC">
        <w:rPr>
          <w:rFonts w:ascii="Times New Roman" w:hAnsi="Times New Roman" w:cs="Times New Roman"/>
          <w:color w:val="auto"/>
          <w:szCs w:val="24"/>
        </w:rPr>
        <w:t>.</w:t>
      </w:r>
    </w:p>
    <w:p w:rsidR="004F6A37" w:rsidRPr="009E11EC" w:rsidP="00216899">
      <w:pPr>
        <w:pStyle w:val="BodyText2"/>
        <w:ind w:left="567" w:hanging="567"/>
        <w:rPr>
          <w:rFonts w:ascii="Times New Roman" w:hAnsi="Times New Roman" w:cs="Times New Roman"/>
          <w:b/>
          <w:szCs w:val="24"/>
          <w:u w:val="single"/>
        </w:rPr>
      </w:pPr>
    </w:p>
    <w:p w:rsidR="00216899" w:rsidRPr="009E11EC" w:rsidP="00216899">
      <w:pPr>
        <w:pStyle w:val="BodyText2"/>
        <w:ind w:left="567" w:hanging="567"/>
        <w:rPr>
          <w:rFonts w:ascii="Times New Roman" w:hAnsi="Times New Roman" w:cs="Times New Roman"/>
          <w:b/>
          <w:szCs w:val="24"/>
          <w:u w:val="single"/>
        </w:rPr>
      </w:pPr>
      <w:r w:rsidRPr="009E11EC">
        <w:rPr>
          <w:rFonts w:ascii="Times New Roman" w:hAnsi="Times New Roman" w:cs="Times New Roman"/>
          <w:b/>
          <w:szCs w:val="24"/>
          <w:u w:val="single"/>
        </w:rPr>
        <w:t>K § 3</w:t>
      </w:r>
    </w:p>
    <w:p w:rsidR="00216899" w:rsidRPr="009E11EC" w:rsidP="00216899">
      <w:pPr>
        <w:pStyle w:val="Zkladntext"/>
        <w:ind w:firstLine="0"/>
        <w:rPr>
          <w:rFonts w:ascii="Times New Roman" w:hAnsi="Times New Roman" w:cs="Times New Roman"/>
          <w:color w:val="auto"/>
          <w:szCs w:val="24"/>
        </w:rPr>
      </w:pPr>
      <w:r w:rsidR="00486864">
        <w:rPr>
          <w:rFonts w:ascii="Times New Roman" w:hAnsi="Times New Roman" w:cs="Times New Roman"/>
          <w:color w:val="auto"/>
          <w:szCs w:val="24"/>
        </w:rPr>
        <w:t>Up</w:t>
      </w:r>
      <w:r w:rsidRPr="009E11EC" w:rsidR="006635B3">
        <w:rPr>
          <w:rFonts w:ascii="Times New Roman" w:hAnsi="Times New Roman" w:cs="Times New Roman"/>
          <w:color w:val="auto"/>
          <w:szCs w:val="24"/>
        </w:rPr>
        <w:t>ravujú</w:t>
      </w:r>
      <w:r w:rsidR="00486864">
        <w:rPr>
          <w:rFonts w:ascii="Times New Roman" w:hAnsi="Times New Roman" w:cs="Times New Roman"/>
          <w:color w:val="auto"/>
          <w:szCs w:val="24"/>
        </w:rPr>
        <w:t xml:space="preserve"> sa</w:t>
      </w:r>
      <w:r w:rsidRPr="009E11EC" w:rsidR="006635B3">
        <w:rPr>
          <w:rFonts w:ascii="Times New Roman" w:hAnsi="Times New Roman" w:cs="Times New Roman"/>
          <w:color w:val="auto"/>
          <w:szCs w:val="24"/>
        </w:rPr>
        <w:t xml:space="preserve"> podmienky návratu občanov do Slovenskej republiky</w:t>
      </w:r>
      <w:r w:rsidRPr="009E11EC" w:rsidR="00095EFB">
        <w:rPr>
          <w:rFonts w:ascii="Times New Roman" w:hAnsi="Times New Roman" w:cs="Times New Roman"/>
          <w:color w:val="auto"/>
          <w:szCs w:val="24"/>
        </w:rPr>
        <w:t xml:space="preserve">, </w:t>
      </w:r>
      <w:r w:rsidR="00063C24">
        <w:rPr>
          <w:rFonts w:ascii="Times New Roman" w:hAnsi="Times New Roman" w:cs="Times New Roman"/>
          <w:color w:val="auto"/>
          <w:szCs w:val="24"/>
        </w:rPr>
        <w:t xml:space="preserve">najmä </w:t>
      </w:r>
      <w:r w:rsidRPr="009E11EC" w:rsidR="00095EFB">
        <w:rPr>
          <w:rFonts w:ascii="Times New Roman" w:hAnsi="Times New Roman" w:cs="Times New Roman"/>
          <w:color w:val="auto"/>
          <w:szCs w:val="24"/>
        </w:rPr>
        <w:t xml:space="preserve">postup, </w:t>
      </w:r>
      <w:r w:rsidR="00063C24">
        <w:rPr>
          <w:rFonts w:ascii="Times New Roman" w:hAnsi="Times New Roman" w:cs="Times New Roman"/>
          <w:color w:val="auto"/>
          <w:szCs w:val="24"/>
        </w:rPr>
        <w:t>a</w:t>
      </w:r>
      <w:r w:rsidRPr="009E11EC" w:rsidR="00095EFB">
        <w:rPr>
          <w:rFonts w:ascii="Times New Roman" w:hAnsi="Times New Roman" w:cs="Times New Roman"/>
          <w:color w:val="auto"/>
          <w:szCs w:val="24"/>
        </w:rPr>
        <w:t>k sa občan</w:t>
      </w:r>
      <w:r w:rsidRPr="009E11EC" w:rsidR="006635B3">
        <w:rPr>
          <w:rFonts w:ascii="Times New Roman" w:hAnsi="Times New Roman" w:cs="Times New Roman"/>
          <w:color w:val="auto"/>
          <w:szCs w:val="24"/>
        </w:rPr>
        <w:t xml:space="preserve"> nemôže preukázať platným cestovným dokladom </w:t>
      </w:r>
      <w:r w:rsidRPr="009E11EC" w:rsidR="00095EFB">
        <w:rPr>
          <w:rFonts w:ascii="Times New Roman" w:hAnsi="Times New Roman" w:cs="Times New Roman"/>
          <w:color w:val="auto"/>
          <w:szCs w:val="24"/>
        </w:rPr>
        <w:t xml:space="preserve">alebo nemôže preukázať svoju totožnosť. </w:t>
      </w:r>
    </w:p>
    <w:p w:rsidR="000405D6" w:rsidRPr="009E11EC" w:rsidP="00216899">
      <w:pPr>
        <w:pStyle w:val="BodyText2"/>
        <w:ind w:left="567" w:hanging="567"/>
        <w:rPr>
          <w:rFonts w:ascii="Times New Roman" w:hAnsi="Times New Roman" w:cs="Times New Roman"/>
          <w:b/>
          <w:szCs w:val="24"/>
          <w:u w:val="single"/>
        </w:rPr>
      </w:pPr>
    </w:p>
    <w:p w:rsidR="00216899" w:rsidRPr="009E11EC" w:rsidP="00216899">
      <w:pPr>
        <w:pStyle w:val="BodyText2"/>
        <w:ind w:left="567" w:hanging="567"/>
        <w:rPr>
          <w:rFonts w:ascii="Times New Roman" w:hAnsi="Times New Roman" w:cs="Times New Roman"/>
          <w:b/>
          <w:szCs w:val="24"/>
          <w:u w:val="single"/>
        </w:rPr>
      </w:pPr>
      <w:r w:rsidRPr="009E11EC">
        <w:rPr>
          <w:rFonts w:ascii="Times New Roman" w:hAnsi="Times New Roman" w:cs="Times New Roman"/>
          <w:b/>
          <w:szCs w:val="24"/>
          <w:u w:val="single"/>
        </w:rPr>
        <w:t>K § 4</w:t>
      </w:r>
    </w:p>
    <w:p w:rsidR="004F6A37" w:rsidP="00E20E64">
      <w:pPr>
        <w:pStyle w:val="Zkladntext"/>
        <w:ind w:firstLine="0"/>
        <w:rPr>
          <w:rFonts w:ascii="Times New Roman" w:hAnsi="Times New Roman" w:cs="Times New Roman"/>
          <w:szCs w:val="24"/>
        </w:rPr>
      </w:pPr>
      <w:r w:rsidRPr="009E11EC" w:rsidR="00095EFB">
        <w:rPr>
          <w:rFonts w:ascii="Times New Roman" w:hAnsi="Times New Roman" w:cs="Times New Roman"/>
          <w:szCs w:val="24"/>
        </w:rPr>
        <w:t>Ustanoveni</w:t>
      </w:r>
      <w:r w:rsidR="00E20E64">
        <w:rPr>
          <w:rFonts w:ascii="Times New Roman" w:hAnsi="Times New Roman" w:cs="Times New Roman"/>
          <w:szCs w:val="24"/>
        </w:rPr>
        <w:t>e</w:t>
      </w:r>
      <w:r w:rsidRPr="009E11EC" w:rsidR="00095EFB">
        <w:rPr>
          <w:rFonts w:ascii="Times New Roman" w:hAnsi="Times New Roman" w:cs="Times New Roman"/>
          <w:szCs w:val="24"/>
        </w:rPr>
        <w:t xml:space="preserve"> definuj</w:t>
      </w:r>
      <w:r w:rsidR="00E20E64">
        <w:rPr>
          <w:rFonts w:ascii="Times New Roman" w:hAnsi="Times New Roman" w:cs="Times New Roman"/>
          <w:szCs w:val="24"/>
        </w:rPr>
        <w:t>e</w:t>
      </w:r>
      <w:r w:rsidRPr="009E11EC" w:rsidR="00095EFB">
        <w:rPr>
          <w:rFonts w:ascii="Times New Roman" w:hAnsi="Times New Roman" w:cs="Times New Roman"/>
          <w:szCs w:val="24"/>
        </w:rPr>
        <w:t xml:space="preserve"> cestovný doklad</w:t>
      </w:r>
      <w:r w:rsidR="00E20E64">
        <w:rPr>
          <w:rFonts w:ascii="Times New Roman" w:hAnsi="Times New Roman" w:cs="Times New Roman"/>
          <w:szCs w:val="24"/>
        </w:rPr>
        <w:t xml:space="preserve"> ako </w:t>
      </w:r>
      <w:r w:rsidRPr="009E11EC" w:rsidR="00095EFB">
        <w:rPr>
          <w:rFonts w:ascii="Times New Roman" w:hAnsi="Times New Roman" w:cs="Times New Roman"/>
          <w:szCs w:val="24"/>
        </w:rPr>
        <w:t>verejn</w:t>
      </w:r>
      <w:r w:rsidR="00E20E64">
        <w:rPr>
          <w:rFonts w:ascii="Times New Roman" w:hAnsi="Times New Roman" w:cs="Times New Roman"/>
          <w:szCs w:val="24"/>
        </w:rPr>
        <w:t>ú</w:t>
      </w:r>
      <w:r w:rsidRPr="009E11EC" w:rsidR="00095EFB">
        <w:rPr>
          <w:rFonts w:ascii="Times New Roman" w:hAnsi="Times New Roman" w:cs="Times New Roman"/>
          <w:szCs w:val="24"/>
        </w:rPr>
        <w:t xml:space="preserve"> listin</w:t>
      </w:r>
      <w:r w:rsidR="00E20E64">
        <w:rPr>
          <w:rFonts w:ascii="Times New Roman" w:hAnsi="Times New Roman" w:cs="Times New Roman"/>
          <w:szCs w:val="24"/>
        </w:rPr>
        <w:t>u</w:t>
      </w:r>
      <w:r w:rsidRPr="009E11EC" w:rsidR="00095EFB">
        <w:rPr>
          <w:rFonts w:ascii="Times New Roman" w:hAnsi="Times New Roman" w:cs="Times New Roman"/>
          <w:szCs w:val="24"/>
        </w:rPr>
        <w:t xml:space="preserve">, ktorou občan preukazuje svoju totožnosť, štátne občianstvo a ďalšie skutočnosti obsiahnuté v údajoch uvedených v cestovnom doklade. Cestovný doklad je majetkom Slovenskej republiky. Súčasne </w:t>
      </w:r>
      <w:r w:rsidR="00E20E64">
        <w:rPr>
          <w:rFonts w:ascii="Times New Roman" w:hAnsi="Times New Roman" w:cs="Times New Roman"/>
          <w:szCs w:val="24"/>
        </w:rPr>
        <w:t>sa zakotvuje p</w:t>
      </w:r>
      <w:r w:rsidRPr="009E11EC" w:rsidR="00095EFB">
        <w:rPr>
          <w:rFonts w:ascii="Times New Roman" w:hAnsi="Times New Roman" w:cs="Times New Roman"/>
          <w:szCs w:val="24"/>
        </w:rPr>
        <w:t>rávo občana na vydanie cestovného dokladu</w:t>
      </w:r>
      <w:r w:rsidRPr="009E11EC" w:rsidR="00216899">
        <w:rPr>
          <w:rFonts w:ascii="Times New Roman" w:hAnsi="Times New Roman" w:cs="Times New Roman"/>
          <w:szCs w:val="24"/>
        </w:rPr>
        <w:t>.</w:t>
      </w:r>
      <w:r w:rsidRPr="009E11EC" w:rsidR="00095EFB">
        <w:rPr>
          <w:rFonts w:ascii="Times New Roman" w:hAnsi="Times New Roman" w:cs="Times New Roman"/>
          <w:szCs w:val="24"/>
        </w:rPr>
        <w:t xml:space="preserve"> </w:t>
      </w:r>
    </w:p>
    <w:p w:rsidR="00E20E64" w:rsidRPr="009E11EC" w:rsidP="00E20E64">
      <w:pPr>
        <w:pStyle w:val="Zkladntext"/>
        <w:ind w:firstLine="0"/>
        <w:rPr>
          <w:rFonts w:ascii="Times New Roman" w:hAnsi="Times New Roman" w:cs="Times New Roman"/>
          <w:b/>
          <w:szCs w:val="24"/>
          <w:u w:val="single"/>
        </w:rPr>
      </w:pPr>
    </w:p>
    <w:p w:rsidR="00216899" w:rsidRPr="009E11EC" w:rsidP="00216899">
      <w:pPr>
        <w:pStyle w:val="BodyText2"/>
        <w:ind w:left="567" w:hanging="567"/>
        <w:rPr>
          <w:rFonts w:ascii="Times New Roman" w:hAnsi="Times New Roman" w:cs="Times New Roman"/>
          <w:b/>
          <w:szCs w:val="24"/>
          <w:u w:val="single"/>
        </w:rPr>
      </w:pPr>
      <w:r w:rsidRPr="009E11EC">
        <w:rPr>
          <w:rFonts w:ascii="Times New Roman" w:hAnsi="Times New Roman" w:cs="Times New Roman"/>
          <w:b/>
          <w:szCs w:val="24"/>
          <w:u w:val="single"/>
        </w:rPr>
        <w:t>K § 5</w:t>
      </w:r>
    </w:p>
    <w:p w:rsidR="00ED7F4F" w:rsidRPr="009E11EC" w:rsidP="00ED7F4F">
      <w:pPr>
        <w:jc w:val="both"/>
        <w:rPr>
          <w:rFonts w:ascii="Times New Roman" w:hAnsi="Times New Roman" w:cs="Times New Roman"/>
          <w:sz w:val="24"/>
          <w:szCs w:val="24"/>
          <w:lang w:eastAsia="fr-BE"/>
        </w:rPr>
      </w:pPr>
      <w:r>
        <w:rPr>
          <w:rFonts w:ascii="Times New Roman" w:hAnsi="Times New Roman" w:cs="Times New Roman"/>
          <w:sz w:val="24"/>
          <w:szCs w:val="24"/>
        </w:rPr>
        <w:t xml:space="preserve">Vypočítavajú sa </w:t>
      </w:r>
      <w:r w:rsidRPr="009E11EC">
        <w:rPr>
          <w:rFonts w:ascii="Times New Roman" w:hAnsi="Times New Roman" w:cs="Times New Roman"/>
          <w:sz w:val="24"/>
          <w:szCs w:val="24"/>
        </w:rPr>
        <w:t xml:space="preserve">údaje uvedené v cestovnom doklade. </w:t>
      </w:r>
      <w:r>
        <w:rPr>
          <w:rFonts w:ascii="Times New Roman" w:hAnsi="Times New Roman" w:cs="Times New Roman"/>
          <w:sz w:val="24"/>
          <w:szCs w:val="24"/>
        </w:rPr>
        <w:t>P</w:t>
      </w:r>
      <w:r w:rsidRPr="00C3102A">
        <w:rPr>
          <w:rFonts w:ascii="Times New Roman" w:hAnsi="Times New Roman" w:cs="Times New Roman"/>
          <w:sz w:val="24"/>
          <w:szCs w:val="24"/>
        </w:rPr>
        <w:t>ísmeno</w:t>
      </w:r>
      <w:r w:rsidRPr="009E11EC">
        <w:rPr>
          <w:rFonts w:ascii="Times New Roman" w:hAnsi="Times New Roman" w:cs="Times New Roman"/>
          <w:sz w:val="24"/>
          <w:szCs w:val="24"/>
        </w:rPr>
        <w:t xml:space="preserve"> i) v odseku 1 vyplýva z </w:t>
      </w:r>
      <w:r>
        <w:rPr>
          <w:rFonts w:ascii="Times New Roman" w:hAnsi="Times New Roman" w:cs="Times New Roman"/>
          <w:sz w:val="24"/>
          <w:szCs w:val="24"/>
          <w:lang w:eastAsia="fr-BE"/>
        </w:rPr>
        <w:t>Nariadenia</w:t>
      </w:r>
      <w:r w:rsidRPr="009E11EC">
        <w:rPr>
          <w:rFonts w:ascii="Times New Roman" w:hAnsi="Times New Roman" w:cs="Times New Roman"/>
          <w:sz w:val="24"/>
          <w:szCs w:val="24"/>
          <w:lang w:eastAsia="fr-BE"/>
        </w:rPr>
        <w:t xml:space="preserve"> Rady (ES) č.  2252/04 z 13. decembra 2004  o  normách   pre   bezpečnostné   znaky</w:t>
      </w:r>
      <w:r>
        <w:rPr>
          <w:rFonts w:ascii="Times New Roman" w:hAnsi="Times New Roman" w:cs="Times New Roman"/>
          <w:sz w:val="24"/>
          <w:szCs w:val="24"/>
          <w:lang w:eastAsia="fr-BE"/>
        </w:rPr>
        <w:t xml:space="preserve">  a biometriu v </w:t>
      </w:r>
      <w:r w:rsidRPr="009E11EC">
        <w:rPr>
          <w:rFonts w:ascii="Times New Roman" w:hAnsi="Times New Roman" w:cs="Times New Roman"/>
          <w:sz w:val="24"/>
          <w:szCs w:val="24"/>
          <w:lang w:eastAsia="fr-BE"/>
        </w:rPr>
        <w:t>pasoch a cestovných dokladoch vydávaných členskými štátmi.</w:t>
      </w:r>
      <w:r>
        <w:rPr>
          <w:rFonts w:ascii="Times New Roman" w:hAnsi="Times New Roman" w:cs="Times New Roman"/>
          <w:sz w:val="24"/>
          <w:szCs w:val="24"/>
          <w:lang w:eastAsia="fr-BE"/>
        </w:rPr>
        <w:t xml:space="preserve"> </w:t>
      </w:r>
      <w:r w:rsidRPr="00C3102A">
        <w:rPr>
          <w:rFonts w:ascii="Times New Roman" w:hAnsi="Times New Roman" w:cs="Times New Roman"/>
          <w:sz w:val="24"/>
          <w:szCs w:val="24"/>
        </w:rPr>
        <w:t xml:space="preserve">V </w:t>
      </w:r>
      <w:r>
        <w:rPr>
          <w:rFonts w:ascii="Times New Roman" w:hAnsi="Times New Roman" w:cs="Times New Roman"/>
          <w:sz w:val="24"/>
          <w:szCs w:val="24"/>
        </w:rPr>
        <w:t>odseko</w:t>
      </w:r>
      <w:r w:rsidRPr="00C3102A">
        <w:rPr>
          <w:rFonts w:ascii="Times New Roman" w:hAnsi="Times New Roman" w:cs="Times New Roman"/>
          <w:sz w:val="24"/>
          <w:szCs w:val="24"/>
        </w:rPr>
        <w:t>ch</w:t>
      </w:r>
      <w:r w:rsidRPr="009E11EC">
        <w:rPr>
          <w:rFonts w:ascii="Times New Roman" w:hAnsi="Times New Roman" w:cs="Times New Roman"/>
          <w:sz w:val="24"/>
          <w:szCs w:val="24"/>
        </w:rPr>
        <w:t xml:space="preserve"> 2 a 3 </w:t>
      </w:r>
      <w:r w:rsidRPr="00C3102A">
        <w:rPr>
          <w:rFonts w:ascii="Times New Roman" w:hAnsi="Times New Roman" w:cs="Times New Roman"/>
          <w:sz w:val="24"/>
          <w:szCs w:val="24"/>
        </w:rPr>
        <w:t>sa sprehľadňujú</w:t>
      </w:r>
      <w:r w:rsidRPr="00A2023A">
        <w:rPr>
          <w:rFonts w:ascii="Times New Roman" w:hAnsi="Times New Roman" w:cs="Times New Roman"/>
          <w:color w:val="FF0000"/>
          <w:sz w:val="24"/>
          <w:szCs w:val="24"/>
        </w:rPr>
        <w:t xml:space="preserve"> </w:t>
      </w:r>
      <w:r w:rsidRPr="009E11EC">
        <w:rPr>
          <w:rFonts w:ascii="Times New Roman" w:hAnsi="Times New Roman" w:cs="Times New Roman"/>
          <w:sz w:val="24"/>
          <w:szCs w:val="24"/>
        </w:rPr>
        <w:t>údaj</w:t>
      </w:r>
      <w:r w:rsidRPr="00C3102A">
        <w:rPr>
          <w:rFonts w:ascii="Times New Roman" w:hAnsi="Times New Roman" w:cs="Times New Roman"/>
          <w:sz w:val="24"/>
          <w:szCs w:val="24"/>
        </w:rPr>
        <w:t>e</w:t>
      </w:r>
      <w:r w:rsidRPr="009E11EC">
        <w:rPr>
          <w:rFonts w:ascii="Times New Roman" w:hAnsi="Times New Roman" w:cs="Times New Roman"/>
          <w:sz w:val="24"/>
          <w:szCs w:val="24"/>
        </w:rPr>
        <w:t xml:space="preserve">, ktoré do cestovného dokladu zapisuje orgán, ktorý cestovný doklad vydáva priamo pri </w:t>
      </w:r>
      <w:r w:rsidRPr="00C3102A">
        <w:rPr>
          <w:rFonts w:ascii="Times New Roman" w:hAnsi="Times New Roman" w:cs="Times New Roman"/>
          <w:sz w:val="24"/>
          <w:szCs w:val="24"/>
        </w:rPr>
        <w:t>jeho</w:t>
      </w:r>
      <w:r>
        <w:rPr>
          <w:rFonts w:ascii="Times New Roman" w:hAnsi="Times New Roman" w:cs="Times New Roman"/>
          <w:sz w:val="24"/>
          <w:szCs w:val="24"/>
        </w:rPr>
        <w:t xml:space="preserve"> </w:t>
      </w:r>
      <w:r w:rsidRPr="009E11EC">
        <w:rPr>
          <w:rFonts w:ascii="Times New Roman" w:hAnsi="Times New Roman" w:cs="Times New Roman"/>
          <w:sz w:val="24"/>
          <w:szCs w:val="24"/>
        </w:rPr>
        <w:t>vydávaní</w:t>
      </w:r>
      <w:r>
        <w:rPr>
          <w:rFonts w:ascii="Times New Roman" w:hAnsi="Times New Roman" w:cs="Times New Roman"/>
          <w:sz w:val="24"/>
          <w:szCs w:val="24"/>
        </w:rPr>
        <w:t xml:space="preserve">. </w:t>
      </w:r>
      <w:r w:rsidRPr="009E11EC">
        <w:rPr>
          <w:rFonts w:ascii="Times New Roman" w:hAnsi="Times New Roman" w:cs="Times New Roman"/>
          <w:sz w:val="24"/>
          <w:szCs w:val="24"/>
        </w:rPr>
        <w:t xml:space="preserve">V odseku </w:t>
      </w:r>
      <w:r>
        <w:rPr>
          <w:rFonts w:ascii="Times New Roman" w:hAnsi="Times New Roman" w:cs="Times New Roman"/>
          <w:sz w:val="24"/>
          <w:szCs w:val="24"/>
        </w:rPr>
        <w:t>5</w:t>
      </w:r>
      <w:r w:rsidRPr="009E11EC">
        <w:rPr>
          <w:rFonts w:ascii="Times New Roman" w:hAnsi="Times New Roman" w:cs="Times New Roman"/>
          <w:sz w:val="24"/>
          <w:szCs w:val="24"/>
        </w:rPr>
        <w:t xml:space="preserve"> sa konkrétnejšie špecifikuje, čo sa rozumie pod podpisom držiteľa.</w:t>
      </w:r>
      <w:r>
        <w:rPr>
          <w:rFonts w:ascii="Times New Roman" w:hAnsi="Times New Roman" w:cs="Times New Roman"/>
          <w:sz w:val="24"/>
          <w:szCs w:val="24"/>
        </w:rPr>
        <w:t xml:space="preserve"> </w:t>
      </w:r>
      <w:r w:rsidRPr="009E11EC">
        <w:rPr>
          <w:rFonts w:ascii="Times New Roman" w:hAnsi="Times New Roman" w:cs="Times New Roman"/>
          <w:sz w:val="24"/>
          <w:szCs w:val="24"/>
        </w:rPr>
        <w:t xml:space="preserve">Odseky </w:t>
      </w:r>
      <w:r>
        <w:rPr>
          <w:rFonts w:ascii="Times New Roman" w:hAnsi="Times New Roman" w:cs="Times New Roman"/>
          <w:sz w:val="24"/>
          <w:szCs w:val="24"/>
        </w:rPr>
        <w:t>6</w:t>
      </w:r>
      <w:r w:rsidRPr="009E11EC">
        <w:rPr>
          <w:rFonts w:ascii="Times New Roman" w:hAnsi="Times New Roman" w:cs="Times New Roman"/>
          <w:sz w:val="24"/>
          <w:szCs w:val="24"/>
        </w:rPr>
        <w:t xml:space="preserve"> až </w:t>
      </w:r>
      <w:r>
        <w:rPr>
          <w:rFonts w:ascii="Times New Roman" w:hAnsi="Times New Roman" w:cs="Times New Roman"/>
          <w:sz w:val="24"/>
          <w:szCs w:val="24"/>
        </w:rPr>
        <w:t>8</w:t>
      </w:r>
      <w:r w:rsidRPr="009E11EC">
        <w:rPr>
          <w:rFonts w:ascii="Times New Roman" w:hAnsi="Times New Roman" w:cs="Times New Roman"/>
          <w:sz w:val="24"/>
          <w:szCs w:val="24"/>
        </w:rPr>
        <w:t xml:space="preserve"> vyplývajú z </w:t>
      </w:r>
      <w:r w:rsidRPr="009E11EC">
        <w:rPr>
          <w:rFonts w:ascii="Times New Roman" w:hAnsi="Times New Roman" w:cs="Times New Roman"/>
          <w:sz w:val="24"/>
          <w:szCs w:val="24"/>
          <w:lang w:eastAsia="fr-BE"/>
        </w:rPr>
        <w:t>Nariadenia  Rady  (ES) č. 2252/04 z 13. decembra 2004 o normách pre bezpečnostné znaky a biometriu v pasoch cestovných dokladoch vydávaných členskými štátmi.</w:t>
      </w:r>
    </w:p>
    <w:p w:rsidR="00216899" w:rsidRPr="009E11EC" w:rsidP="002A77C7">
      <w:pPr>
        <w:rPr>
          <w:rFonts w:ascii="Times New Roman" w:hAnsi="Times New Roman" w:cs="Times New Roman"/>
          <w:szCs w:val="24"/>
        </w:rPr>
      </w:pPr>
    </w:p>
    <w:p w:rsidR="00216899" w:rsidRPr="009E11EC" w:rsidP="00216899">
      <w:pPr>
        <w:pStyle w:val="BodyText2"/>
        <w:ind w:left="567" w:hanging="567"/>
        <w:rPr>
          <w:rFonts w:ascii="Times New Roman" w:hAnsi="Times New Roman" w:cs="Times New Roman"/>
          <w:b/>
          <w:szCs w:val="24"/>
          <w:u w:val="single"/>
        </w:rPr>
      </w:pPr>
      <w:r w:rsidRPr="009E11EC">
        <w:rPr>
          <w:rFonts w:ascii="Times New Roman" w:hAnsi="Times New Roman" w:cs="Times New Roman"/>
          <w:b/>
          <w:szCs w:val="24"/>
          <w:u w:val="single"/>
        </w:rPr>
        <w:t>K § 6</w:t>
      </w:r>
    </w:p>
    <w:p w:rsidR="00216899" w:rsidRPr="00150341" w:rsidP="00216899">
      <w:pPr>
        <w:jc w:val="both"/>
        <w:rPr>
          <w:rFonts w:ascii="Times New Roman" w:hAnsi="Times New Roman" w:cs="Times New Roman"/>
          <w:color w:val="FF0000"/>
          <w:sz w:val="24"/>
          <w:szCs w:val="24"/>
        </w:rPr>
      </w:pPr>
      <w:r w:rsidRPr="00150341" w:rsidR="00150341">
        <w:rPr>
          <w:rFonts w:ascii="Times New Roman" w:hAnsi="Times New Roman" w:cs="Times New Roman"/>
          <w:sz w:val="24"/>
          <w:szCs w:val="24"/>
        </w:rPr>
        <w:t>Ustanovujú sa údaje, ktoré možno do cestovného dokladu zapisovať a ktorý subjekt tieto údaje zapisuje.</w:t>
      </w:r>
      <w:r w:rsidR="00150341">
        <w:rPr>
          <w:rFonts w:ascii="Times New Roman" w:hAnsi="Times New Roman" w:cs="Times New Roman"/>
          <w:sz w:val="24"/>
          <w:szCs w:val="24"/>
        </w:rPr>
        <w:t xml:space="preserve"> </w:t>
      </w:r>
      <w:r w:rsidRPr="00150341" w:rsidR="00150341">
        <w:rPr>
          <w:rFonts w:ascii="Times New Roman" w:hAnsi="Times New Roman" w:cs="Times New Roman"/>
          <w:sz w:val="24"/>
          <w:szCs w:val="24"/>
        </w:rPr>
        <w:t>V porovnaní so súčasnou právnou úpravou</w:t>
      </w:r>
      <w:r w:rsidR="00150341">
        <w:rPr>
          <w:rFonts w:ascii="Times New Roman" w:hAnsi="Times New Roman" w:cs="Times New Roman"/>
          <w:szCs w:val="24"/>
        </w:rPr>
        <w:t xml:space="preserve"> </w:t>
      </w:r>
      <w:r w:rsidRPr="009E11EC" w:rsidR="0061015D">
        <w:rPr>
          <w:rFonts w:ascii="Times New Roman" w:hAnsi="Times New Roman" w:cs="Times New Roman"/>
          <w:sz w:val="24"/>
          <w:szCs w:val="24"/>
        </w:rPr>
        <w:t xml:space="preserve">sa vypúšťa </w:t>
      </w:r>
      <w:r w:rsidR="00150341">
        <w:rPr>
          <w:rFonts w:ascii="Times New Roman" w:hAnsi="Times New Roman" w:cs="Times New Roman"/>
          <w:sz w:val="24"/>
          <w:szCs w:val="24"/>
        </w:rPr>
        <w:t>zapisovanie údajov o</w:t>
      </w:r>
      <w:r w:rsidRPr="009E11EC" w:rsidR="000E70AE">
        <w:rPr>
          <w:rFonts w:ascii="Times New Roman" w:hAnsi="Times New Roman" w:cs="Times New Roman"/>
          <w:sz w:val="24"/>
          <w:szCs w:val="24"/>
        </w:rPr>
        <w:t xml:space="preserve"> vydaní zbrojného sprievodného listu na vývoz, dovoz alebo prevoz zbraní a streliva </w:t>
      </w:r>
      <w:r w:rsidRPr="009E11EC" w:rsidR="0061015D">
        <w:rPr>
          <w:rFonts w:ascii="Times New Roman" w:hAnsi="Times New Roman" w:cs="Times New Roman"/>
          <w:sz w:val="24"/>
          <w:szCs w:val="24"/>
        </w:rPr>
        <w:t xml:space="preserve">do cestovného dokladu, </w:t>
      </w:r>
      <w:r w:rsidR="00150341">
        <w:rPr>
          <w:rFonts w:ascii="Times New Roman" w:hAnsi="Times New Roman" w:cs="Times New Roman"/>
          <w:sz w:val="24"/>
          <w:szCs w:val="24"/>
        </w:rPr>
        <w:t>pretože podľa</w:t>
      </w:r>
      <w:r w:rsidRPr="009E11EC" w:rsidR="0061015D">
        <w:rPr>
          <w:rFonts w:ascii="Times New Roman" w:hAnsi="Times New Roman" w:cs="Times New Roman"/>
          <w:sz w:val="24"/>
          <w:szCs w:val="24"/>
        </w:rPr>
        <w:t xml:space="preserve"> </w:t>
      </w:r>
      <w:r w:rsidRPr="009E11EC" w:rsidR="000E70AE">
        <w:rPr>
          <w:rFonts w:ascii="Times New Roman" w:hAnsi="Times New Roman" w:cs="Times New Roman"/>
          <w:sz w:val="24"/>
          <w:szCs w:val="24"/>
        </w:rPr>
        <w:t xml:space="preserve">§ 46 </w:t>
      </w:r>
      <w:r w:rsidRPr="009E11EC" w:rsidR="0061015D">
        <w:rPr>
          <w:rFonts w:ascii="Times New Roman" w:hAnsi="Times New Roman" w:cs="Times New Roman"/>
          <w:sz w:val="24"/>
          <w:szCs w:val="24"/>
        </w:rPr>
        <w:t xml:space="preserve">zákona č. 190/2003 Z. z. o strelných zbraniach a strelive a o zmene a doplnení niektorých zákonov </w:t>
      </w:r>
      <w:r w:rsidRPr="009E11EC" w:rsidR="000E70AE">
        <w:rPr>
          <w:rFonts w:ascii="Times New Roman" w:hAnsi="Times New Roman" w:cs="Times New Roman"/>
          <w:sz w:val="24"/>
          <w:szCs w:val="24"/>
        </w:rPr>
        <w:t xml:space="preserve">sa </w:t>
      </w:r>
      <w:r w:rsidRPr="009E11EC" w:rsidR="0061015D">
        <w:rPr>
          <w:rFonts w:ascii="Times New Roman" w:hAnsi="Times New Roman" w:cs="Times New Roman"/>
          <w:sz w:val="24"/>
          <w:szCs w:val="24"/>
        </w:rPr>
        <w:t xml:space="preserve">na takýto účel </w:t>
      </w:r>
      <w:r w:rsidRPr="009E11EC" w:rsidR="000E70AE">
        <w:rPr>
          <w:rFonts w:ascii="Times New Roman" w:hAnsi="Times New Roman" w:cs="Times New Roman"/>
          <w:sz w:val="24"/>
          <w:szCs w:val="24"/>
        </w:rPr>
        <w:t>vydáva Európsky zbrojný pas</w:t>
      </w:r>
      <w:r w:rsidRPr="009E11EC" w:rsidR="0061015D">
        <w:rPr>
          <w:rFonts w:ascii="Times New Roman" w:hAnsi="Times New Roman" w:cs="Times New Roman"/>
          <w:sz w:val="24"/>
          <w:szCs w:val="24"/>
        </w:rPr>
        <w:t>.</w:t>
      </w:r>
      <w:r w:rsidRPr="009E11EC" w:rsidR="000E70AE">
        <w:rPr>
          <w:rFonts w:ascii="Times New Roman" w:hAnsi="Times New Roman" w:cs="Times New Roman"/>
          <w:sz w:val="24"/>
          <w:szCs w:val="24"/>
        </w:rPr>
        <w:t xml:space="preserve"> </w:t>
      </w:r>
      <w:r w:rsidRPr="009E11EC" w:rsidR="007E3D61">
        <w:rPr>
          <w:rFonts w:ascii="Times New Roman" w:hAnsi="Times New Roman" w:cs="Times New Roman"/>
          <w:sz w:val="24"/>
          <w:szCs w:val="24"/>
        </w:rPr>
        <w:t xml:space="preserve">Dopĺňa sa ustanovenie umožňujúce vykonať zápis o príslušnosti k civilnej zložke ozbrojených síl </w:t>
      </w:r>
      <w:r w:rsidRPr="009E11EC" w:rsidR="00623AD5">
        <w:rPr>
          <w:rFonts w:ascii="Times New Roman" w:hAnsi="Times New Roman" w:cs="Times New Roman"/>
          <w:sz w:val="24"/>
          <w:szCs w:val="24"/>
        </w:rPr>
        <w:t>S</w:t>
      </w:r>
      <w:r w:rsidRPr="009E11EC" w:rsidR="007E3D61">
        <w:rPr>
          <w:rFonts w:ascii="Times New Roman" w:hAnsi="Times New Roman" w:cs="Times New Roman"/>
          <w:sz w:val="24"/>
          <w:szCs w:val="24"/>
        </w:rPr>
        <w:t>lovensk</w:t>
      </w:r>
      <w:r w:rsidRPr="009E11EC" w:rsidR="00623AD5">
        <w:rPr>
          <w:rFonts w:ascii="Times New Roman" w:hAnsi="Times New Roman" w:cs="Times New Roman"/>
          <w:sz w:val="24"/>
          <w:szCs w:val="24"/>
        </w:rPr>
        <w:t>e</w:t>
      </w:r>
      <w:r w:rsidRPr="009E11EC" w:rsidR="007E3D61">
        <w:rPr>
          <w:rFonts w:ascii="Times New Roman" w:hAnsi="Times New Roman" w:cs="Times New Roman"/>
          <w:sz w:val="24"/>
          <w:szCs w:val="24"/>
        </w:rPr>
        <w:t>j</w:t>
      </w:r>
      <w:r w:rsidRPr="009E11EC" w:rsidR="00623AD5">
        <w:rPr>
          <w:rFonts w:ascii="Times New Roman" w:hAnsi="Times New Roman" w:cs="Times New Roman"/>
          <w:sz w:val="24"/>
          <w:szCs w:val="24"/>
        </w:rPr>
        <w:t xml:space="preserve"> </w:t>
      </w:r>
      <w:r w:rsidRPr="009E11EC" w:rsidR="007E3D61">
        <w:rPr>
          <w:rFonts w:ascii="Times New Roman" w:hAnsi="Times New Roman" w:cs="Times New Roman"/>
          <w:sz w:val="24"/>
          <w:szCs w:val="24"/>
        </w:rPr>
        <w:t>republiky alebo statuse závislej osoby</w:t>
      </w:r>
      <w:r w:rsidRPr="009E11EC" w:rsidR="00623AD5">
        <w:rPr>
          <w:rFonts w:ascii="Times New Roman" w:hAnsi="Times New Roman" w:cs="Times New Roman"/>
          <w:sz w:val="24"/>
          <w:szCs w:val="24"/>
        </w:rPr>
        <w:t>, ktoré budú vykonávať</w:t>
      </w:r>
      <w:r w:rsidRPr="009E11EC" w:rsidR="007E3D61">
        <w:rPr>
          <w:rFonts w:ascii="Times New Roman" w:hAnsi="Times New Roman" w:cs="Times New Roman"/>
          <w:sz w:val="24"/>
          <w:szCs w:val="24"/>
        </w:rPr>
        <w:t xml:space="preserve"> </w:t>
      </w:r>
      <w:r w:rsidRPr="009E11EC" w:rsidR="00623AD5">
        <w:rPr>
          <w:rFonts w:ascii="Times New Roman" w:hAnsi="Times New Roman" w:cs="Times New Roman"/>
          <w:sz w:val="24"/>
          <w:szCs w:val="24"/>
        </w:rPr>
        <w:t>orgány Ministerstva obrany Slovenskej republiky.</w:t>
      </w:r>
      <w:r w:rsidR="00150341">
        <w:rPr>
          <w:rFonts w:ascii="Times New Roman" w:hAnsi="Times New Roman" w:cs="Times New Roman"/>
          <w:color w:val="FF0000"/>
          <w:sz w:val="24"/>
          <w:szCs w:val="24"/>
        </w:rPr>
        <w:t xml:space="preserve"> </w:t>
      </w:r>
      <w:r w:rsidRPr="009E11EC">
        <w:rPr>
          <w:rFonts w:ascii="Times New Roman" w:hAnsi="Times New Roman" w:cs="Times New Roman"/>
          <w:sz w:val="24"/>
          <w:szCs w:val="24"/>
        </w:rPr>
        <w:t xml:space="preserve">Ostatné ustanovenia sú prevzaté </w:t>
      </w:r>
      <w:r w:rsidRPr="009E11EC" w:rsidR="00145FA8">
        <w:rPr>
          <w:rFonts w:ascii="Times New Roman" w:hAnsi="Times New Roman" w:cs="Times New Roman"/>
          <w:sz w:val="24"/>
          <w:szCs w:val="24"/>
        </w:rPr>
        <w:t>z</w:t>
      </w:r>
      <w:r w:rsidRPr="009E11EC">
        <w:rPr>
          <w:rFonts w:ascii="Times New Roman" w:hAnsi="Times New Roman" w:cs="Times New Roman"/>
          <w:sz w:val="24"/>
          <w:szCs w:val="24"/>
        </w:rPr>
        <w:t xml:space="preserve"> platnej právnej úpravy.</w:t>
      </w:r>
    </w:p>
    <w:p w:rsidR="00A43AF6" w:rsidP="00216899">
      <w:pPr>
        <w:pStyle w:val="BodyText2"/>
        <w:ind w:left="567" w:hanging="567"/>
        <w:rPr>
          <w:rFonts w:ascii="Times New Roman" w:hAnsi="Times New Roman" w:cs="Times New Roman"/>
          <w:b/>
          <w:szCs w:val="24"/>
          <w:u w:val="single"/>
        </w:rPr>
      </w:pPr>
    </w:p>
    <w:p w:rsidR="00ED7F4F" w:rsidP="00216899">
      <w:pPr>
        <w:pStyle w:val="BodyText2"/>
        <w:ind w:left="567" w:hanging="567"/>
        <w:rPr>
          <w:rFonts w:ascii="Times New Roman" w:hAnsi="Times New Roman" w:cs="Times New Roman"/>
          <w:b/>
          <w:szCs w:val="24"/>
          <w:u w:val="single"/>
        </w:rPr>
      </w:pPr>
    </w:p>
    <w:p w:rsidR="00ED7F4F" w:rsidP="00216899">
      <w:pPr>
        <w:pStyle w:val="BodyText2"/>
        <w:ind w:left="567" w:hanging="567"/>
        <w:rPr>
          <w:rFonts w:ascii="Times New Roman" w:hAnsi="Times New Roman" w:cs="Times New Roman"/>
          <w:b/>
          <w:szCs w:val="24"/>
          <w:u w:val="single"/>
        </w:rPr>
      </w:pPr>
    </w:p>
    <w:p w:rsidR="00216899" w:rsidRPr="009E11EC" w:rsidP="00216899">
      <w:pPr>
        <w:pStyle w:val="BodyText2"/>
        <w:ind w:left="567" w:hanging="567"/>
        <w:rPr>
          <w:rFonts w:ascii="Times New Roman" w:hAnsi="Times New Roman" w:cs="Times New Roman"/>
          <w:b/>
          <w:szCs w:val="24"/>
          <w:u w:val="single"/>
        </w:rPr>
      </w:pPr>
      <w:r w:rsidRPr="009E11EC">
        <w:rPr>
          <w:rFonts w:ascii="Times New Roman" w:hAnsi="Times New Roman" w:cs="Times New Roman"/>
          <w:b/>
          <w:szCs w:val="24"/>
          <w:u w:val="single"/>
        </w:rPr>
        <w:t>K § 7</w:t>
      </w:r>
    </w:p>
    <w:p w:rsidR="00150341" w:rsidRPr="00150341" w:rsidP="00150341">
      <w:pPr>
        <w:pStyle w:val="Zkladntext"/>
        <w:ind w:firstLine="0"/>
        <w:rPr>
          <w:rFonts w:ascii="Times New Roman" w:hAnsi="Times New Roman" w:cs="Times New Roman"/>
          <w:color w:val="auto"/>
          <w:szCs w:val="24"/>
        </w:rPr>
      </w:pPr>
      <w:r w:rsidR="005E25EC">
        <w:rPr>
          <w:rFonts w:ascii="Times New Roman" w:hAnsi="Times New Roman" w:cs="Times New Roman"/>
          <w:color w:val="auto"/>
          <w:szCs w:val="24"/>
        </w:rPr>
        <w:t xml:space="preserve">Vypočítavajú sa </w:t>
      </w:r>
      <w:r w:rsidRPr="009E11EC" w:rsidR="00B04CA1">
        <w:rPr>
          <w:rFonts w:ascii="Times New Roman" w:hAnsi="Times New Roman" w:cs="Times New Roman"/>
          <w:color w:val="auto"/>
          <w:szCs w:val="24"/>
        </w:rPr>
        <w:t xml:space="preserve"> druhy cestovných dokladov</w:t>
      </w:r>
      <w:r w:rsidRPr="00150341" w:rsidR="00B04CA1">
        <w:rPr>
          <w:rFonts w:ascii="Times New Roman" w:hAnsi="Times New Roman" w:cs="Times New Roman"/>
          <w:color w:val="auto"/>
          <w:szCs w:val="24"/>
        </w:rPr>
        <w:t>.</w:t>
      </w:r>
      <w:r w:rsidRPr="00150341" w:rsidR="004255EE">
        <w:rPr>
          <w:rFonts w:ascii="Times New Roman" w:hAnsi="Times New Roman" w:cs="Times New Roman"/>
          <w:color w:val="auto"/>
          <w:szCs w:val="24"/>
        </w:rPr>
        <w:t xml:space="preserve"> </w:t>
      </w:r>
      <w:r w:rsidRPr="00150341">
        <w:rPr>
          <w:rFonts w:ascii="Times New Roman" w:hAnsi="Times New Roman" w:cs="Times New Roman"/>
          <w:color w:val="auto"/>
          <w:szCs w:val="24"/>
        </w:rPr>
        <w:t>Ustanovenie je obsahovo prevzaté z platnej právnej úpravy.</w:t>
      </w:r>
    </w:p>
    <w:p w:rsidR="00216899" w:rsidRPr="009E11EC" w:rsidP="00216899">
      <w:pPr>
        <w:pStyle w:val="Zkladntext"/>
        <w:ind w:firstLine="0"/>
        <w:rPr>
          <w:rFonts w:ascii="Times New Roman" w:hAnsi="Times New Roman" w:cs="Times New Roman"/>
          <w:color w:val="auto"/>
          <w:szCs w:val="24"/>
        </w:rPr>
      </w:pPr>
    </w:p>
    <w:p w:rsidR="00216899" w:rsidRPr="009E11EC" w:rsidP="00216899">
      <w:pPr>
        <w:pStyle w:val="BodyText2"/>
        <w:ind w:left="567" w:hanging="567"/>
        <w:rPr>
          <w:rFonts w:ascii="Times New Roman" w:hAnsi="Times New Roman" w:cs="Times New Roman"/>
          <w:b/>
          <w:szCs w:val="24"/>
          <w:u w:val="single"/>
        </w:rPr>
      </w:pPr>
      <w:r w:rsidRPr="009E11EC">
        <w:rPr>
          <w:rFonts w:ascii="Times New Roman" w:hAnsi="Times New Roman" w:cs="Times New Roman"/>
          <w:b/>
          <w:szCs w:val="24"/>
          <w:u w:val="single"/>
        </w:rPr>
        <w:t>K § 8</w:t>
      </w:r>
    </w:p>
    <w:p w:rsidR="00216899" w:rsidRPr="009E11EC" w:rsidP="00216899">
      <w:pPr>
        <w:pStyle w:val="Zkladntext"/>
        <w:ind w:firstLine="0"/>
        <w:rPr>
          <w:rFonts w:ascii="Times New Roman" w:hAnsi="Times New Roman" w:cs="Times New Roman"/>
          <w:color w:val="auto"/>
          <w:szCs w:val="24"/>
        </w:rPr>
      </w:pPr>
      <w:r w:rsidR="0078717F">
        <w:rPr>
          <w:rFonts w:ascii="Times New Roman" w:hAnsi="Times New Roman" w:cs="Times New Roman"/>
          <w:color w:val="auto"/>
          <w:szCs w:val="24"/>
        </w:rPr>
        <w:t>Upravuje sa v</w:t>
      </w:r>
      <w:r w:rsidRPr="009E11EC" w:rsidR="00623AD5">
        <w:rPr>
          <w:rFonts w:ascii="Times New Roman" w:hAnsi="Times New Roman" w:cs="Times New Roman"/>
          <w:color w:val="auto"/>
          <w:szCs w:val="24"/>
        </w:rPr>
        <w:t xml:space="preserve">ydávanie cestovného pasu. </w:t>
      </w:r>
      <w:r w:rsidRPr="009E11EC">
        <w:rPr>
          <w:rFonts w:ascii="Times New Roman" w:hAnsi="Times New Roman" w:cs="Times New Roman"/>
          <w:color w:val="auto"/>
          <w:szCs w:val="24"/>
        </w:rPr>
        <w:t xml:space="preserve">V odseku 3 sa upravuje platnosť cestovného pasu podľa rozdelenia veku občanov tak, aby už občanom starším ako 13 rokov sa vydávali cestovné pasy s platnosťou na 10 rokov (v súčasnosti to je až od 15 rokov) a občanom mladším ako 5 rokov sa znížila platnosť z 5 na 2 roky z dôvodu problémov pri snímaní a najmä využívaní biometrických údajov, nakoľko v tomto veku sa môžu získať iba nekvalitné biometrické údaje, ktoré by držiteľ musel používať 5 rokov, čo by mohlo spôsobovať problémy pri kontrolách na hraniciach. </w:t>
      </w:r>
      <w:r w:rsidRPr="009E11EC" w:rsidR="00E44E77">
        <w:rPr>
          <w:rFonts w:ascii="Times New Roman" w:hAnsi="Times New Roman" w:cs="Times New Roman"/>
          <w:color w:val="auto"/>
          <w:szCs w:val="24"/>
        </w:rPr>
        <w:t>Taktiež sa s</w:t>
      </w:r>
      <w:r w:rsidRPr="009E11EC">
        <w:rPr>
          <w:rFonts w:ascii="Times New Roman" w:hAnsi="Times New Roman" w:cs="Times New Roman"/>
          <w:color w:val="auto"/>
          <w:szCs w:val="24"/>
        </w:rPr>
        <w:t>účasná lehota 5 ro</w:t>
      </w:r>
      <w:r w:rsidRPr="009E11EC" w:rsidR="00582EF0">
        <w:rPr>
          <w:rFonts w:ascii="Times New Roman" w:hAnsi="Times New Roman" w:cs="Times New Roman"/>
          <w:color w:val="auto"/>
          <w:szCs w:val="24"/>
        </w:rPr>
        <w:t xml:space="preserve">čnej časovej platnosti </w:t>
      </w:r>
      <w:r w:rsidRPr="009E11EC">
        <w:rPr>
          <w:rFonts w:ascii="Times New Roman" w:hAnsi="Times New Roman" w:cs="Times New Roman"/>
          <w:color w:val="auto"/>
          <w:szCs w:val="24"/>
        </w:rPr>
        <w:t>neosvedčila pri stotožňovaní občanov mladších ako 5 rokov</w:t>
      </w:r>
      <w:r w:rsidRPr="009E11EC" w:rsidR="00E44E77">
        <w:rPr>
          <w:rFonts w:ascii="Times New Roman" w:hAnsi="Times New Roman" w:cs="Times New Roman"/>
          <w:color w:val="auto"/>
          <w:szCs w:val="24"/>
        </w:rPr>
        <w:t xml:space="preserve"> pri kontrole, čo v</w:t>
      </w:r>
      <w:r w:rsidRPr="009E11EC">
        <w:rPr>
          <w:rFonts w:ascii="Times New Roman" w:hAnsi="Times New Roman" w:cs="Times New Roman"/>
          <w:color w:val="auto"/>
          <w:szCs w:val="24"/>
        </w:rPr>
        <w:t xml:space="preserve">edie k vysokému riziku potencionálneho zneužitia. Tento návrh je v súlade s druhou vetou odseku 4 článku 4 smernice 2004/38/ES, ktorá ustanovuje, že ak zákony členského štátu neustanovujú vydávanie preukazov totožnosti, obdobie platnosti akéhokoľvek  pasu pri jeho vydaní alebo obnovení nesmie byť kratšie ako 5 rokov, nakoľko Slovenská republika vydáva  preukazy totožnosti v zmysle zákona č. 224/2006 Z. z. o občianskych preukazoch a o zmene a doplnení niektorých zákonov v znení neskorších predpisoch. Ostatné ustanovenia sú prevzaté </w:t>
      </w:r>
      <w:r w:rsidRPr="009E11EC" w:rsidR="00145FA8">
        <w:rPr>
          <w:rFonts w:ascii="Times New Roman" w:hAnsi="Times New Roman" w:cs="Times New Roman"/>
          <w:color w:val="auto"/>
          <w:szCs w:val="24"/>
        </w:rPr>
        <w:t>z</w:t>
      </w:r>
      <w:r w:rsidR="00D3314D">
        <w:rPr>
          <w:rFonts w:ascii="Times New Roman" w:hAnsi="Times New Roman" w:cs="Times New Roman"/>
          <w:color w:val="auto"/>
          <w:szCs w:val="24"/>
        </w:rPr>
        <w:t> </w:t>
      </w:r>
      <w:r w:rsidRPr="009E11EC">
        <w:rPr>
          <w:rFonts w:ascii="Times New Roman" w:hAnsi="Times New Roman" w:cs="Times New Roman"/>
          <w:color w:val="auto"/>
          <w:szCs w:val="24"/>
        </w:rPr>
        <w:t>platnej právnej úpravy.</w:t>
      </w:r>
    </w:p>
    <w:p w:rsidR="007D6B18" w:rsidRPr="009E11EC" w:rsidP="002A77C7">
      <w:pPr>
        <w:rPr>
          <w:rFonts w:ascii="Times New Roman" w:hAnsi="Times New Roman" w:cs="Times New Roman"/>
          <w:szCs w:val="24"/>
        </w:rPr>
      </w:pPr>
    </w:p>
    <w:p w:rsidR="00216899" w:rsidRPr="009E11EC" w:rsidP="00216899">
      <w:pPr>
        <w:pStyle w:val="BodyText2"/>
        <w:ind w:left="567" w:hanging="567"/>
        <w:rPr>
          <w:rFonts w:ascii="Times New Roman" w:hAnsi="Times New Roman" w:cs="Times New Roman"/>
          <w:b/>
          <w:szCs w:val="24"/>
          <w:u w:val="single"/>
        </w:rPr>
      </w:pPr>
      <w:r w:rsidRPr="009E11EC">
        <w:rPr>
          <w:rFonts w:ascii="Times New Roman" w:hAnsi="Times New Roman" w:cs="Times New Roman"/>
          <w:b/>
          <w:szCs w:val="24"/>
          <w:u w:val="single"/>
        </w:rPr>
        <w:t>K § 9</w:t>
      </w:r>
    </w:p>
    <w:p w:rsidR="00216899" w:rsidRPr="009E11EC" w:rsidP="00216899">
      <w:pPr>
        <w:pStyle w:val="Zkladntext"/>
        <w:ind w:firstLine="0"/>
        <w:rPr>
          <w:rFonts w:ascii="Times New Roman" w:hAnsi="Times New Roman" w:cs="Times New Roman"/>
          <w:color w:val="auto"/>
          <w:szCs w:val="24"/>
        </w:rPr>
      </w:pPr>
      <w:r w:rsidR="00AC2403">
        <w:rPr>
          <w:rFonts w:ascii="Times New Roman" w:hAnsi="Times New Roman" w:cs="Times New Roman"/>
          <w:color w:val="auto"/>
          <w:szCs w:val="24"/>
        </w:rPr>
        <w:t xml:space="preserve">Upravuje sa </w:t>
      </w:r>
      <w:r w:rsidRPr="009E11EC" w:rsidR="00623AD5">
        <w:rPr>
          <w:rFonts w:ascii="Times New Roman" w:hAnsi="Times New Roman" w:cs="Times New Roman"/>
          <w:color w:val="auto"/>
          <w:szCs w:val="24"/>
        </w:rPr>
        <w:t xml:space="preserve">vydávanie diplomatického pasu. </w:t>
      </w:r>
      <w:r w:rsidRPr="00D3314D" w:rsidR="00D3314D">
        <w:rPr>
          <w:rFonts w:ascii="Times New Roman" w:hAnsi="Times New Roman" w:cs="Times New Roman"/>
          <w:color w:val="auto"/>
          <w:szCs w:val="24"/>
        </w:rPr>
        <w:t>V porovnaní so súčasnou právnou úpravou</w:t>
      </w:r>
      <w:r w:rsidR="00D3314D">
        <w:rPr>
          <w:rFonts w:ascii="Times New Roman" w:hAnsi="Times New Roman" w:cs="Times New Roman"/>
          <w:color w:val="auto"/>
          <w:szCs w:val="24"/>
        </w:rPr>
        <w:t xml:space="preserve"> sa vydá diplomatický pas</w:t>
      </w:r>
      <w:r w:rsidRPr="009E11EC" w:rsidR="00451C6E">
        <w:rPr>
          <w:rFonts w:ascii="Times New Roman" w:hAnsi="Times New Roman" w:cs="Times New Roman"/>
          <w:color w:val="auto"/>
          <w:szCs w:val="24"/>
        </w:rPr>
        <w:t xml:space="preserve"> občan</w:t>
      </w:r>
      <w:r w:rsidR="00D3314D">
        <w:rPr>
          <w:rFonts w:ascii="Times New Roman" w:hAnsi="Times New Roman" w:cs="Times New Roman"/>
          <w:color w:val="auto"/>
          <w:szCs w:val="24"/>
        </w:rPr>
        <w:t>ovi</w:t>
      </w:r>
      <w:r w:rsidRPr="009E11EC" w:rsidR="00451C6E">
        <w:rPr>
          <w:rFonts w:ascii="Times New Roman" w:hAnsi="Times New Roman" w:cs="Times New Roman"/>
          <w:color w:val="auto"/>
          <w:szCs w:val="24"/>
        </w:rPr>
        <w:t xml:space="preserve">, ktorý je príslušníkom ozbrojených síl a  ozbrojených zborov vyslaný </w:t>
      </w:r>
      <w:r w:rsidR="00AC2403">
        <w:rPr>
          <w:rFonts w:ascii="Times New Roman" w:hAnsi="Times New Roman" w:cs="Times New Roman"/>
          <w:color w:val="auto"/>
          <w:szCs w:val="24"/>
        </w:rPr>
        <w:t xml:space="preserve"> </w:t>
      </w:r>
      <w:r w:rsidRPr="009E11EC" w:rsidR="00451C6E">
        <w:rPr>
          <w:rFonts w:ascii="Times New Roman" w:hAnsi="Times New Roman" w:cs="Times New Roman"/>
          <w:color w:val="auto"/>
          <w:szCs w:val="24"/>
        </w:rPr>
        <w:t>na ochranu zastupiteľského úradu Slovenskej republiky v zahraničí.</w:t>
      </w:r>
      <w:r w:rsidR="00D3314D">
        <w:rPr>
          <w:rFonts w:ascii="Times New Roman" w:hAnsi="Times New Roman" w:cs="Times New Roman"/>
          <w:color w:val="auto"/>
          <w:szCs w:val="24"/>
        </w:rPr>
        <w:t xml:space="preserve"> </w:t>
      </w:r>
      <w:r w:rsidRPr="009E11EC" w:rsidR="00451C6E">
        <w:rPr>
          <w:rFonts w:ascii="Times New Roman" w:hAnsi="Times New Roman" w:cs="Times New Roman"/>
          <w:color w:val="auto"/>
          <w:szCs w:val="24"/>
        </w:rPr>
        <w:t>Ostatné</w:t>
      </w:r>
      <w:r w:rsidR="00E01A7C">
        <w:rPr>
          <w:rFonts w:ascii="Times New Roman" w:hAnsi="Times New Roman" w:cs="Times New Roman"/>
          <w:color w:val="auto"/>
          <w:szCs w:val="24"/>
        </w:rPr>
        <w:t xml:space="preserve"> ustanovenia</w:t>
      </w:r>
      <w:r w:rsidRPr="009E11EC" w:rsidR="00451C6E">
        <w:rPr>
          <w:rFonts w:ascii="Times New Roman" w:hAnsi="Times New Roman" w:cs="Times New Roman"/>
          <w:color w:val="auto"/>
          <w:szCs w:val="24"/>
        </w:rPr>
        <w:t xml:space="preserve"> sú p</w:t>
      </w:r>
      <w:r w:rsidRPr="009E11EC">
        <w:rPr>
          <w:rFonts w:ascii="Times New Roman" w:hAnsi="Times New Roman" w:cs="Times New Roman"/>
          <w:color w:val="auto"/>
          <w:szCs w:val="24"/>
        </w:rPr>
        <w:t xml:space="preserve">revzaté </w:t>
      </w:r>
      <w:r w:rsidRPr="009E11EC" w:rsidR="00145FA8">
        <w:rPr>
          <w:rFonts w:ascii="Times New Roman" w:hAnsi="Times New Roman" w:cs="Times New Roman"/>
          <w:color w:val="auto"/>
          <w:szCs w:val="24"/>
        </w:rPr>
        <w:t>z</w:t>
      </w:r>
      <w:r w:rsidRPr="009E11EC">
        <w:rPr>
          <w:rFonts w:ascii="Times New Roman" w:hAnsi="Times New Roman" w:cs="Times New Roman"/>
          <w:color w:val="auto"/>
          <w:szCs w:val="24"/>
        </w:rPr>
        <w:t xml:space="preserve"> platnej právnej úpravy.</w:t>
      </w:r>
      <w:r w:rsidRPr="009E11EC" w:rsidR="00623AD5">
        <w:rPr>
          <w:rFonts w:ascii="Times New Roman" w:hAnsi="Times New Roman" w:cs="Times New Roman"/>
          <w:color w:val="auto"/>
          <w:szCs w:val="24"/>
        </w:rPr>
        <w:t xml:space="preserve"> </w:t>
      </w:r>
    </w:p>
    <w:p w:rsidR="000405D6" w:rsidRPr="009E11EC" w:rsidP="00216899">
      <w:pPr>
        <w:pStyle w:val="BodyText2"/>
        <w:ind w:left="567" w:hanging="567"/>
        <w:rPr>
          <w:rFonts w:ascii="Times New Roman" w:hAnsi="Times New Roman" w:cs="Times New Roman"/>
          <w:b/>
          <w:szCs w:val="24"/>
          <w:u w:val="single"/>
        </w:rPr>
      </w:pPr>
    </w:p>
    <w:p w:rsidR="00216899" w:rsidRPr="009E11EC" w:rsidP="00216899">
      <w:pPr>
        <w:pStyle w:val="BodyText2"/>
        <w:ind w:left="567" w:hanging="567"/>
        <w:rPr>
          <w:rFonts w:ascii="Times New Roman" w:hAnsi="Times New Roman" w:cs="Times New Roman"/>
          <w:b/>
          <w:szCs w:val="24"/>
          <w:u w:val="single"/>
        </w:rPr>
      </w:pPr>
      <w:r w:rsidRPr="009E11EC">
        <w:rPr>
          <w:rFonts w:ascii="Times New Roman" w:hAnsi="Times New Roman" w:cs="Times New Roman"/>
          <w:b/>
          <w:szCs w:val="24"/>
          <w:u w:val="single"/>
        </w:rPr>
        <w:t>K § 10</w:t>
      </w:r>
    </w:p>
    <w:p w:rsidR="00451C6E" w:rsidRPr="009E11EC" w:rsidP="00451C6E">
      <w:pPr>
        <w:pStyle w:val="Zkladntext"/>
        <w:ind w:firstLine="0"/>
        <w:rPr>
          <w:rFonts w:ascii="Times New Roman" w:hAnsi="Times New Roman" w:cs="Times New Roman"/>
          <w:color w:val="auto"/>
          <w:szCs w:val="24"/>
        </w:rPr>
      </w:pPr>
      <w:r w:rsidRPr="009E11EC" w:rsidR="00623AD5">
        <w:rPr>
          <w:rFonts w:ascii="Times New Roman" w:hAnsi="Times New Roman" w:cs="Times New Roman"/>
          <w:color w:val="auto"/>
          <w:szCs w:val="24"/>
        </w:rPr>
        <w:t xml:space="preserve">Ustanovenia upravujúce vydávanie služobného pasu. </w:t>
      </w:r>
      <w:r w:rsidRPr="00D3314D" w:rsidR="00E01A7C">
        <w:rPr>
          <w:rFonts w:ascii="Times New Roman" w:hAnsi="Times New Roman" w:cs="Times New Roman"/>
          <w:color w:val="auto"/>
          <w:szCs w:val="24"/>
        </w:rPr>
        <w:t>V porovnaní so súčasnou právnou úpravou</w:t>
      </w:r>
      <w:r w:rsidR="00E01A7C">
        <w:rPr>
          <w:rFonts w:ascii="Times New Roman" w:hAnsi="Times New Roman" w:cs="Times New Roman"/>
          <w:color w:val="auto"/>
          <w:szCs w:val="24"/>
        </w:rPr>
        <w:t xml:space="preserve"> sa vydá služobný pas</w:t>
      </w:r>
      <w:r w:rsidRPr="009E11EC">
        <w:rPr>
          <w:rFonts w:ascii="Times New Roman" w:hAnsi="Times New Roman" w:cs="Times New Roman"/>
          <w:color w:val="auto"/>
          <w:szCs w:val="24"/>
        </w:rPr>
        <w:t xml:space="preserve"> </w:t>
      </w:r>
      <w:r w:rsidRPr="009E11EC" w:rsidR="00E01A7C">
        <w:rPr>
          <w:rFonts w:ascii="Times New Roman" w:hAnsi="Times New Roman" w:cs="Times New Roman"/>
          <w:color w:val="auto"/>
          <w:szCs w:val="24"/>
        </w:rPr>
        <w:t>zamestnanco</w:t>
      </w:r>
      <w:r w:rsidR="00E01A7C">
        <w:rPr>
          <w:rFonts w:ascii="Times New Roman" w:hAnsi="Times New Roman" w:cs="Times New Roman"/>
          <w:color w:val="auto"/>
          <w:szCs w:val="24"/>
        </w:rPr>
        <w:t>vi</w:t>
      </w:r>
      <w:r w:rsidRPr="009E11EC">
        <w:rPr>
          <w:rFonts w:ascii="Times New Roman" w:hAnsi="Times New Roman" w:cs="Times New Roman"/>
          <w:color w:val="auto"/>
          <w:szCs w:val="24"/>
        </w:rPr>
        <w:t xml:space="preserve"> a policajt</w:t>
      </w:r>
      <w:r w:rsidR="00E01A7C">
        <w:rPr>
          <w:rFonts w:ascii="Times New Roman" w:hAnsi="Times New Roman" w:cs="Times New Roman"/>
          <w:color w:val="auto"/>
          <w:szCs w:val="24"/>
        </w:rPr>
        <w:t>ovi</w:t>
      </w:r>
      <w:r w:rsidRPr="009E11EC">
        <w:rPr>
          <w:rFonts w:ascii="Times New Roman" w:hAnsi="Times New Roman" w:cs="Times New Roman"/>
          <w:color w:val="auto"/>
          <w:szCs w:val="24"/>
        </w:rPr>
        <w:t xml:space="preserve"> Úradu pre ochranu ústavných činiteľov a diplomatických misií Ministerstva vnútra, ktorý plní osobitné úlohy pri ochrane ústavných činiteľov Slovenskej republiky</w:t>
      </w:r>
      <w:r w:rsidRPr="009E11EC" w:rsidR="00216899">
        <w:rPr>
          <w:rFonts w:ascii="Times New Roman" w:hAnsi="Times New Roman" w:cs="Times New Roman"/>
          <w:color w:val="auto"/>
          <w:szCs w:val="24"/>
        </w:rPr>
        <w:t>.</w:t>
      </w:r>
      <w:r w:rsidR="00E01A7C">
        <w:rPr>
          <w:rFonts w:ascii="Times New Roman" w:hAnsi="Times New Roman" w:cs="Times New Roman"/>
          <w:color w:val="auto"/>
          <w:szCs w:val="24"/>
        </w:rPr>
        <w:t xml:space="preserve"> </w:t>
      </w:r>
      <w:r w:rsidRPr="009E11EC">
        <w:rPr>
          <w:rFonts w:ascii="Times New Roman" w:hAnsi="Times New Roman" w:cs="Times New Roman"/>
          <w:color w:val="auto"/>
          <w:szCs w:val="24"/>
        </w:rPr>
        <w:t>Ostatné ustanovenia  sú prevzaté z platnej právnej úpravy.</w:t>
      </w:r>
      <w:r w:rsidRPr="009E11EC" w:rsidR="00623AD5">
        <w:rPr>
          <w:rFonts w:ascii="Times New Roman" w:hAnsi="Times New Roman" w:cs="Times New Roman"/>
          <w:color w:val="auto"/>
          <w:szCs w:val="24"/>
        </w:rPr>
        <w:t xml:space="preserve"> </w:t>
      </w:r>
    </w:p>
    <w:p w:rsidR="004F6A37" w:rsidRPr="009E11EC" w:rsidP="00216899">
      <w:pPr>
        <w:pStyle w:val="BodyText2"/>
        <w:ind w:left="567" w:hanging="567"/>
        <w:rPr>
          <w:rFonts w:ascii="Times New Roman" w:hAnsi="Times New Roman" w:cs="Times New Roman"/>
          <w:b/>
          <w:szCs w:val="24"/>
          <w:u w:val="single"/>
        </w:rPr>
      </w:pPr>
    </w:p>
    <w:p w:rsidR="00216899" w:rsidRPr="009E11EC" w:rsidP="00216899">
      <w:pPr>
        <w:pStyle w:val="BodyText2"/>
        <w:ind w:left="567" w:hanging="567"/>
        <w:rPr>
          <w:rFonts w:ascii="Times New Roman" w:hAnsi="Times New Roman" w:cs="Times New Roman"/>
          <w:b/>
          <w:szCs w:val="24"/>
          <w:u w:val="single"/>
        </w:rPr>
      </w:pPr>
      <w:r w:rsidRPr="009E11EC">
        <w:rPr>
          <w:rFonts w:ascii="Times New Roman" w:hAnsi="Times New Roman" w:cs="Times New Roman"/>
          <w:b/>
          <w:szCs w:val="24"/>
          <w:u w:val="single"/>
        </w:rPr>
        <w:t>K § 11</w:t>
      </w:r>
    </w:p>
    <w:p w:rsidR="00CF62E4" w:rsidRPr="00CF62E4" w:rsidP="00CF62E4">
      <w:pPr>
        <w:pStyle w:val="BodyText2"/>
        <w:jc w:val="both"/>
        <w:rPr>
          <w:rFonts w:ascii="Times New Roman" w:hAnsi="Times New Roman" w:cs="Times New Roman"/>
          <w:szCs w:val="24"/>
        </w:rPr>
      </w:pPr>
      <w:r w:rsidRPr="00CF62E4">
        <w:rPr>
          <w:rFonts w:ascii="Times New Roman" w:hAnsi="Times New Roman" w:cs="Times New Roman"/>
          <w:szCs w:val="24"/>
        </w:rPr>
        <w:t xml:space="preserve">Tak ako </w:t>
      </w:r>
      <w:r>
        <w:rPr>
          <w:rFonts w:ascii="Times New Roman" w:hAnsi="Times New Roman" w:cs="Times New Roman"/>
          <w:szCs w:val="24"/>
        </w:rPr>
        <w:t xml:space="preserve">je tomu v platnej úprave na vydávanie diplomatických a služobných pasov sa nebude vzťahovať všeobecný predpis o správnom konaní. Ustanovuje sa tiež pôsobnosť ministerstva zahraničných vecí vykonávať kontrolu dodržiavania niektorých ustanovení súvisiacich s diplomatickými a služobnými pasmi. </w:t>
      </w:r>
    </w:p>
    <w:p w:rsidR="00CF62E4" w:rsidP="00216899">
      <w:pPr>
        <w:pStyle w:val="BodyText2"/>
        <w:ind w:left="567" w:hanging="567"/>
        <w:rPr>
          <w:rFonts w:ascii="Times New Roman" w:hAnsi="Times New Roman" w:cs="Times New Roman"/>
          <w:b/>
          <w:szCs w:val="24"/>
          <w:u w:val="single"/>
        </w:rPr>
      </w:pPr>
    </w:p>
    <w:p w:rsidR="00216899" w:rsidRPr="009E11EC" w:rsidP="00216899">
      <w:pPr>
        <w:pStyle w:val="BodyText2"/>
        <w:ind w:left="567" w:hanging="567"/>
        <w:rPr>
          <w:rFonts w:ascii="Times New Roman" w:hAnsi="Times New Roman" w:cs="Times New Roman"/>
          <w:b/>
          <w:szCs w:val="24"/>
          <w:u w:val="single"/>
        </w:rPr>
      </w:pPr>
      <w:r w:rsidRPr="009E11EC">
        <w:rPr>
          <w:rFonts w:ascii="Times New Roman" w:hAnsi="Times New Roman" w:cs="Times New Roman"/>
          <w:b/>
          <w:szCs w:val="24"/>
          <w:u w:val="single"/>
        </w:rPr>
        <w:t>K § 12</w:t>
      </w:r>
    </w:p>
    <w:p w:rsidR="00216899" w:rsidRPr="009E11EC" w:rsidP="00216899">
      <w:pPr>
        <w:pStyle w:val="Zkladntext"/>
        <w:ind w:firstLine="0"/>
        <w:rPr>
          <w:rFonts w:ascii="Times New Roman" w:hAnsi="Times New Roman" w:cs="Times New Roman"/>
          <w:color w:val="auto"/>
          <w:szCs w:val="24"/>
        </w:rPr>
      </w:pPr>
      <w:r w:rsidRPr="009E11EC" w:rsidR="00623AD5">
        <w:rPr>
          <w:rFonts w:ascii="Times New Roman" w:hAnsi="Times New Roman" w:cs="Times New Roman"/>
          <w:color w:val="auto"/>
          <w:szCs w:val="24"/>
        </w:rPr>
        <w:t>Upravuj</w:t>
      </w:r>
      <w:r w:rsidR="004A60D5">
        <w:rPr>
          <w:rFonts w:ascii="Times New Roman" w:hAnsi="Times New Roman" w:cs="Times New Roman"/>
          <w:color w:val="auto"/>
          <w:szCs w:val="24"/>
        </w:rPr>
        <w:t>e sa</w:t>
      </w:r>
      <w:r w:rsidRPr="009E11EC" w:rsidR="00623AD5">
        <w:rPr>
          <w:rFonts w:ascii="Times New Roman" w:hAnsi="Times New Roman" w:cs="Times New Roman"/>
          <w:color w:val="auto"/>
          <w:szCs w:val="24"/>
        </w:rPr>
        <w:t xml:space="preserve"> vydávanie cestovného preukazu zastupiteľským úradom Slovenskej republiky</w:t>
      </w:r>
      <w:r w:rsidR="00ED7F4F">
        <w:rPr>
          <w:rFonts w:ascii="Times New Roman" w:hAnsi="Times New Roman" w:cs="Times New Roman"/>
          <w:color w:val="auto"/>
          <w:szCs w:val="24"/>
        </w:rPr>
        <w:t xml:space="preserve">, </w:t>
      </w:r>
      <w:r w:rsidRPr="00ED7F4F" w:rsidR="00ED7F4F">
        <w:rPr>
          <w:rFonts w:ascii="Times New Roman" w:hAnsi="Times New Roman" w:cs="Times New Roman"/>
          <w:color w:val="auto"/>
          <w:szCs w:val="24"/>
        </w:rPr>
        <w:t>tento sa vydáva</w:t>
      </w:r>
      <w:r w:rsidRPr="00ED7F4F" w:rsidR="00623AD5">
        <w:rPr>
          <w:rFonts w:ascii="Times New Roman" w:hAnsi="Times New Roman" w:cs="Times New Roman"/>
          <w:color w:val="auto"/>
          <w:szCs w:val="24"/>
        </w:rPr>
        <w:t xml:space="preserve"> najmä </w:t>
      </w:r>
      <w:r w:rsidRPr="00ED7F4F" w:rsidR="004A60D5">
        <w:rPr>
          <w:rFonts w:ascii="Times New Roman" w:hAnsi="Times New Roman" w:cs="Times New Roman"/>
          <w:color w:val="auto"/>
          <w:szCs w:val="24"/>
        </w:rPr>
        <w:t xml:space="preserve"> </w:t>
      </w:r>
      <w:r w:rsidRPr="00ED7F4F" w:rsidR="00623AD5">
        <w:rPr>
          <w:rFonts w:ascii="Times New Roman" w:hAnsi="Times New Roman" w:cs="Times New Roman"/>
          <w:color w:val="auto"/>
          <w:szCs w:val="24"/>
        </w:rPr>
        <w:t xml:space="preserve">na návrat občana do Slovenskej republiky. </w:t>
      </w:r>
      <w:r w:rsidR="00ED7F4F">
        <w:rPr>
          <w:rFonts w:ascii="Times New Roman" w:hAnsi="Times New Roman" w:cs="Times New Roman"/>
          <w:color w:val="auto"/>
          <w:szCs w:val="24"/>
        </w:rPr>
        <w:t>V od</w:t>
      </w:r>
      <w:r w:rsidRPr="009E11EC" w:rsidR="00ED7F4F">
        <w:rPr>
          <w:rFonts w:ascii="Times New Roman" w:hAnsi="Times New Roman" w:cs="Times New Roman"/>
          <w:color w:val="auto"/>
          <w:szCs w:val="24"/>
        </w:rPr>
        <w:t>seku 6</w:t>
      </w:r>
      <w:r w:rsidR="00ED7F4F">
        <w:rPr>
          <w:rFonts w:ascii="Times New Roman" w:hAnsi="Times New Roman" w:cs="Times New Roman"/>
          <w:color w:val="auto"/>
          <w:szCs w:val="24"/>
        </w:rPr>
        <w:t xml:space="preserve"> sa ustanovuje, že </w:t>
      </w:r>
      <w:r w:rsidRPr="009E11EC" w:rsidR="00ED7F4F">
        <w:rPr>
          <w:rFonts w:ascii="Times New Roman" w:hAnsi="Times New Roman" w:cs="Times New Roman"/>
          <w:color w:val="auto"/>
          <w:szCs w:val="24"/>
        </w:rPr>
        <w:t>cestovný preukaz vydaný z dôvodu návratu na územie Slovenskej republiky pre občana mladšieho ako 15 rokov narodeného v zahraničí nemusí obsahovať rodné číslo</w:t>
      </w:r>
      <w:r w:rsidR="00ED7F4F">
        <w:rPr>
          <w:rFonts w:ascii="Times New Roman" w:hAnsi="Times New Roman" w:cs="Times New Roman"/>
          <w:color w:val="auto"/>
          <w:szCs w:val="24"/>
        </w:rPr>
        <w:t xml:space="preserve"> alebo identifikačné číslo.</w:t>
      </w:r>
      <w:r w:rsidRPr="009E11EC" w:rsidR="00ED7F4F">
        <w:rPr>
          <w:rFonts w:ascii="Times New Roman" w:hAnsi="Times New Roman" w:cs="Times New Roman"/>
          <w:color w:val="auto"/>
          <w:szCs w:val="24"/>
        </w:rPr>
        <w:t xml:space="preserve"> </w:t>
      </w:r>
      <w:r w:rsidR="00ED7F4F">
        <w:rPr>
          <w:rFonts w:ascii="Times New Roman" w:hAnsi="Times New Roman" w:cs="Times New Roman"/>
          <w:color w:val="auto"/>
          <w:szCs w:val="24"/>
        </w:rPr>
        <w:t xml:space="preserve">                              </w:t>
      </w:r>
      <w:r w:rsidRPr="009E11EC" w:rsidR="00ED7F4F">
        <w:rPr>
          <w:rFonts w:ascii="Times New Roman" w:hAnsi="Times New Roman" w:cs="Times New Roman"/>
          <w:color w:val="auto"/>
          <w:szCs w:val="24"/>
        </w:rPr>
        <w:t xml:space="preserve"> </w:t>
      </w:r>
      <w:r w:rsidRPr="009E11EC">
        <w:rPr>
          <w:rFonts w:ascii="Times New Roman" w:hAnsi="Times New Roman" w:cs="Times New Roman"/>
          <w:color w:val="auto"/>
          <w:szCs w:val="24"/>
        </w:rPr>
        <w:t xml:space="preserve">Ostatné ustanovenia sú prevzaté </w:t>
      </w:r>
      <w:r w:rsidRPr="009E11EC" w:rsidR="00145FA8">
        <w:rPr>
          <w:rFonts w:ascii="Times New Roman" w:hAnsi="Times New Roman" w:cs="Times New Roman"/>
          <w:color w:val="auto"/>
          <w:szCs w:val="24"/>
        </w:rPr>
        <w:t>z</w:t>
      </w:r>
      <w:r w:rsidRPr="009E11EC">
        <w:rPr>
          <w:rFonts w:ascii="Times New Roman" w:hAnsi="Times New Roman" w:cs="Times New Roman"/>
          <w:color w:val="auto"/>
          <w:szCs w:val="24"/>
        </w:rPr>
        <w:t xml:space="preserve"> platnej právnej úpravy.</w:t>
      </w:r>
    </w:p>
    <w:p w:rsidR="00216899" w:rsidRPr="009E11EC" w:rsidP="002A77C7">
      <w:pPr>
        <w:rPr>
          <w:rFonts w:ascii="Times New Roman" w:hAnsi="Times New Roman" w:cs="Times New Roman"/>
          <w:szCs w:val="24"/>
        </w:rPr>
      </w:pPr>
    </w:p>
    <w:p w:rsidR="00216899" w:rsidRPr="009E11EC" w:rsidP="00216899">
      <w:pPr>
        <w:pStyle w:val="BodyText2"/>
        <w:ind w:left="567" w:hanging="567"/>
        <w:rPr>
          <w:rFonts w:ascii="Times New Roman" w:hAnsi="Times New Roman" w:cs="Times New Roman"/>
          <w:b/>
          <w:szCs w:val="24"/>
          <w:u w:val="single"/>
        </w:rPr>
      </w:pPr>
      <w:r w:rsidRPr="009E11EC">
        <w:rPr>
          <w:rFonts w:ascii="Times New Roman" w:hAnsi="Times New Roman" w:cs="Times New Roman"/>
          <w:b/>
          <w:szCs w:val="24"/>
          <w:u w:val="single"/>
        </w:rPr>
        <w:t>K § 13</w:t>
      </w:r>
    </w:p>
    <w:p w:rsidR="00AC2403" w:rsidRPr="0025043B" w:rsidP="002A77C7">
      <w:pPr>
        <w:rPr>
          <w:rFonts w:ascii="Times New Roman" w:hAnsi="Times New Roman" w:cs="Times New Roman"/>
          <w:sz w:val="24"/>
          <w:szCs w:val="24"/>
        </w:rPr>
      </w:pPr>
      <w:r w:rsidRPr="0025043B" w:rsidR="0025043B">
        <w:rPr>
          <w:rFonts w:ascii="Times New Roman" w:hAnsi="Times New Roman" w:cs="Times New Roman"/>
          <w:sz w:val="24"/>
          <w:szCs w:val="24"/>
        </w:rPr>
        <w:t>Cestovný doklad cudzinca bude vydávaný tak, ako je tomu doteraz</w:t>
      </w:r>
      <w:r w:rsidR="0025043B">
        <w:rPr>
          <w:rFonts w:ascii="Times New Roman" w:hAnsi="Times New Roman" w:cs="Times New Roman"/>
          <w:sz w:val="24"/>
          <w:szCs w:val="24"/>
        </w:rPr>
        <w:t xml:space="preserve"> osobe bez štátnej príslušnosti, ktorej bolo udelené povolenie na trvalý pobyt alebo ktorej bol udelený azyl.</w:t>
      </w:r>
    </w:p>
    <w:p w:rsidR="00AC2403" w:rsidRPr="0025043B" w:rsidP="002A77C7">
      <w:pPr>
        <w:rPr>
          <w:rFonts w:ascii="Times New Roman" w:hAnsi="Times New Roman" w:cs="Times New Roman"/>
          <w:sz w:val="24"/>
          <w:szCs w:val="24"/>
        </w:rPr>
      </w:pPr>
    </w:p>
    <w:p w:rsidR="00ED7F4F" w:rsidP="00216899">
      <w:pPr>
        <w:pStyle w:val="BodyText2"/>
        <w:ind w:left="567" w:hanging="567"/>
        <w:rPr>
          <w:rFonts w:ascii="Times New Roman" w:hAnsi="Times New Roman" w:cs="Times New Roman"/>
          <w:b/>
          <w:szCs w:val="24"/>
          <w:u w:val="single"/>
        </w:rPr>
      </w:pPr>
    </w:p>
    <w:p w:rsidR="00ED7F4F" w:rsidP="00216899">
      <w:pPr>
        <w:pStyle w:val="BodyText2"/>
        <w:ind w:left="567" w:hanging="567"/>
        <w:rPr>
          <w:rFonts w:ascii="Times New Roman" w:hAnsi="Times New Roman" w:cs="Times New Roman"/>
          <w:b/>
          <w:szCs w:val="24"/>
          <w:u w:val="single"/>
        </w:rPr>
      </w:pPr>
    </w:p>
    <w:p w:rsidR="00216899" w:rsidRPr="009E11EC" w:rsidP="00216899">
      <w:pPr>
        <w:pStyle w:val="BodyText2"/>
        <w:ind w:left="567" w:hanging="567"/>
        <w:rPr>
          <w:rFonts w:ascii="Times New Roman" w:hAnsi="Times New Roman" w:cs="Times New Roman"/>
          <w:b/>
          <w:szCs w:val="24"/>
          <w:u w:val="single"/>
        </w:rPr>
      </w:pPr>
      <w:r w:rsidRPr="009E11EC">
        <w:rPr>
          <w:rFonts w:ascii="Times New Roman" w:hAnsi="Times New Roman" w:cs="Times New Roman"/>
          <w:b/>
          <w:szCs w:val="24"/>
          <w:u w:val="single"/>
        </w:rPr>
        <w:t>K § 14</w:t>
      </w:r>
    </w:p>
    <w:p w:rsidR="00216899" w:rsidRPr="009E11EC" w:rsidP="00216899">
      <w:pPr>
        <w:pStyle w:val="Zkladntext"/>
        <w:ind w:firstLine="0"/>
        <w:rPr>
          <w:rFonts w:ascii="Times New Roman" w:hAnsi="Times New Roman" w:cs="Times New Roman"/>
          <w:color w:val="auto"/>
          <w:szCs w:val="24"/>
        </w:rPr>
      </w:pPr>
      <w:r w:rsidRPr="009E11EC" w:rsidR="001D006E">
        <w:rPr>
          <w:rFonts w:ascii="Times New Roman" w:hAnsi="Times New Roman" w:cs="Times New Roman"/>
          <w:color w:val="auto"/>
          <w:szCs w:val="24"/>
        </w:rPr>
        <w:t>Ustanovenie</w:t>
      </w:r>
      <w:r w:rsidRPr="009E11EC" w:rsidR="00796127">
        <w:rPr>
          <w:rFonts w:ascii="Times New Roman" w:hAnsi="Times New Roman" w:cs="Times New Roman"/>
          <w:color w:val="auto"/>
          <w:szCs w:val="24"/>
        </w:rPr>
        <w:t xml:space="preserve"> </w:t>
      </w:r>
      <w:r w:rsidRPr="009E11EC" w:rsidR="001D006E">
        <w:rPr>
          <w:rFonts w:ascii="Times New Roman" w:hAnsi="Times New Roman" w:cs="Times New Roman"/>
          <w:color w:val="auto"/>
          <w:szCs w:val="24"/>
        </w:rPr>
        <w:t>upravujúce</w:t>
      </w:r>
      <w:r w:rsidRPr="009E11EC" w:rsidR="00796127">
        <w:rPr>
          <w:rFonts w:ascii="Times New Roman" w:hAnsi="Times New Roman" w:cs="Times New Roman"/>
          <w:color w:val="auto"/>
          <w:szCs w:val="24"/>
        </w:rPr>
        <w:t xml:space="preserve"> vydani</w:t>
      </w:r>
      <w:r w:rsidRPr="009E11EC" w:rsidR="001D006E">
        <w:rPr>
          <w:rFonts w:ascii="Times New Roman" w:hAnsi="Times New Roman" w:cs="Times New Roman"/>
          <w:color w:val="auto"/>
          <w:szCs w:val="24"/>
        </w:rPr>
        <w:t>e</w:t>
      </w:r>
      <w:r w:rsidRPr="009E11EC" w:rsidR="00796127">
        <w:rPr>
          <w:rFonts w:ascii="Times New Roman" w:hAnsi="Times New Roman" w:cs="Times New Roman"/>
          <w:color w:val="auto"/>
          <w:szCs w:val="24"/>
        </w:rPr>
        <w:t xml:space="preserve"> náhradného cestovného dokladu Európskej únie.</w:t>
      </w:r>
      <w:r w:rsidRPr="009E11EC" w:rsidR="004255EE">
        <w:rPr>
          <w:rFonts w:ascii="Times New Roman" w:hAnsi="Times New Roman" w:cs="Times New Roman"/>
          <w:color w:val="auto"/>
          <w:szCs w:val="24"/>
        </w:rPr>
        <w:t xml:space="preserve"> </w:t>
      </w:r>
      <w:r w:rsidRPr="009E11EC">
        <w:rPr>
          <w:rFonts w:ascii="Times New Roman" w:hAnsi="Times New Roman" w:cs="Times New Roman"/>
          <w:color w:val="auto"/>
          <w:szCs w:val="24"/>
        </w:rPr>
        <w:t xml:space="preserve">Prevzaté </w:t>
      </w:r>
      <w:r w:rsidRPr="009E11EC" w:rsidR="00145FA8">
        <w:rPr>
          <w:rFonts w:ascii="Times New Roman" w:hAnsi="Times New Roman" w:cs="Times New Roman"/>
          <w:color w:val="auto"/>
          <w:szCs w:val="24"/>
        </w:rPr>
        <w:t>z</w:t>
      </w:r>
      <w:r w:rsidRPr="009E11EC">
        <w:rPr>
          <w:rFonts w:ascii="Times New Roman" w:hAnsi="Times New Roman" w:cs="Times New Roman"/>
          <w:color w:val="auto"/>
          <w:szCs w:val="24"/>
        </w:rPr>
        <w:t xml:space="preserve"> platnej právnej úpravy.</w:t>
      </w:r>
    </w:p>
    <w:p w:rsidR="00216899" w:rsidRPr="009E11EC" w:rsidP="002A77C7">
      <w:pPr>
        <w:rPr>
          <w:rFonts w:ascii="Times New Roman" w:hAnsi="Times New Roman" w:cs="Times New Roman"/>
          <w:szCs w:val="24"/>
        </w:rPr>
      </w:pPr>
    </w:p>
    <w:p w:rsidR="00216899" w:rsidRPr="009E11EC" w:rsidP="00216899">
      <w:pPr>
        <w:pStyle w:val="BodyText2"/>
        <w:ind w:left="567" w:hanging="567"/>
        <w:rPr>
          <w:rFonts w:ascii="Times New Roman" w:hAnsi="Times New Roman" w:cs="Times New Roman"/>
          <w:b/>
          <w:szCs w:val="24"/>
          <w:u w:val="single"/>
        </w:rPr>
      </w:pPr>
      <w:r w:rsidRPr="009E11EC">
        <w:rPr>
          <w:rFonts w:ascii="Times New Roman" w:hAnsi="Times New Roman" w:cs="Times New Roman"/>
          <w:b/>
          <w:szCs w:val="24"/>
          <w:u w:val="single"/>
        </w:rPr>
        <w:t>K § 15</w:t>
      </w:r>
    </w:p>
    <w:p w:rsidR="00216899" w:rsidRPr="00B95291" w:rsidP="00216899">
      <w:pPr>
        <w:tabs>
          <w:tab w:val="num" w:pos="0"/>
        </w:tabs>
        <w:jc w:val="both"/>
        <w:rPr>
          <w:rFonts w:ascii="Times New Roman" w:hAnsi="Times New Roman" w:cs="Times New Roman"/>
          <w:sz w:val="24"/>
          <w:szCs w:val="24"/>
        </w:rPr>
      </w:pPr>
      <w:r w:rsidRPr="009E11EC" w:rsidR="00796127">
        <w:rPr>
          <w:rFonts w:ascii="Times New Roman" w:hAnsi="Times New Roman" w:cs="Times New Roman"/>
          <w:sz w:val="24"/>
          <w:szCs w:val="24"/>
        </w:rPr>
        <w:t xml:space="preserve">Ustanovenia </w:t>
      </w:r>
      <w:r w:rsidRPr="009E11EC" w:rsidR="00E2091E">
        <w:rPr>
          <w:rFonts w:ascii="Times New Roman" w:hAnsi="Times New Roman" w:cs="Times New Roman"/>
          <w:sz w:val="24"/>
          <w:szCs w:val="24"/>
        </w:rPr>
        <w:t xml:space="preserve">definujúce kategóriu </w:t>
      </w:r>
      <w:r w:rsidRPr="009E11EC" w:rsidR="00796127">
        <w:rPr>
          <w:rFonts w:ascii="Times New Roman" w:hAnsi="Times New Roman" w:cs="Times New Roman"/>
          <w:sz w:val="24"/>
          <w:szCs w:val="24"/>
        </w:rPr>
        <w:t>iný</w:t>
      </w:r>
      <w:r w:rsidRPr="009E11EC" w:rsidR="00E2091E">
        <w:rPr>
          <w:rFonts w:ascii="Times New Roman" w:hAnsi="Times New Roman" w:cs="Times New Roman"/>
          <w:sz w:val="24"/>
          <w:szCs w:val="24"/>
        </w:rPr>
        <w:t>ch</w:t>
      </w:r>
      <w:r w:rsidRPr="009E11EC" w:rsidR="00796127">
        <w:rPr>
          <w:rFonts w:ascii="Times New Roman" w:hAnsi="Times New Roman" w:cs="Times New Roman"/>
          <w:sz w:val="24"/>
          <w:szCs w:val="24"/>
        </w:rPr>
        <w:t xml:space="preserve"> </w:t>
      </w:r>
      <w:r w:rsidRPr="009E11EC" w:rsidR="00E2091E">
        <w:rPr>
          <w:rFonts w:ascii="Times New Roman" w:hAnsi="Times New Roman" w:cs="Times New Roman"/>
          <w:sz w:val="24"/>
          <w:szCs w:val="24"/>
        </w:rPr>
        <w:t>dokladov, ktoré</w:t>
      </w:r>
      <w:r w:rsidRPr="009E11EC" w:rsidR="00796127">
        <w:rPr>
          <w:rFonts w:ascii="Times New Roman" w:hAnsi="Times New Roman" w:cs="Times New Roman"/>
          <w:sz w:val="24"/>
          <w:szCs w:val="24"/>
        </w:rPr>
        <w:t xml:space="preserve"> je možné považovať za cestovný doklad.</w:t>
      </w:r>
      <w:r w:rsidRPr="009E11EC" w:rsidR="004255EE">
        <w:rPr>
          <w:rFonts w:ascii="Times New Roman" w:hAnsi="Times New Roman" w:cs="Times New Roman"/>
          <w:sz w:val="24"/>
          <w:szCs w:val="24"/>
        </w:rPr>
        <w:t xml:space="preserve"> </w:t>
      </w:r>
      <w:r w:rsidRPr="00B95291" w:rsidR="00B95291">
        <w:rPr>
          <w:rFonts w:ascii="Times New Roman" w:hAnsi="Times New Roman" w:cs="Times New Roman"/>
          <w:sz w:val="24"/>
          <w:szCs w:val="24"/>
        </w:rPr>
        <w:t>Ustanovenia sú obsahovo p</w:t>
      </w:r>
      <w:r w:rsidRPr="00B95291">
        <w:rPr>
          <w:rFonts w:ascii="Times New Roman" w:hAnsi="Times New Roman" w:cs="Times New Roman"/>
          <w:sz w:val="24"/>
          <w:szCs w:val="24"/>
        </w:rPr>
        <w:t xml:space="preserve">revzaté </w:t>
      </w:r>
      <w:r w:rsidRPr="00B95291" w:rsidR="00145FA8">
        <w:rPr>
          <w:rFonts w:ascii="Times New Roman" w:hAnsi="Times New Roman" w:cs="Times New Roman"/>
          <w:sz w:val="24"/>
          <w:szCs w:val="24"/>
        </w:rPr>
        <w:t>z</w:t>
      </w:r>
      <w:r w:rsidRPr="00B95291">
        <w:rPr>
          <w:rFonts w:ascii="Times New Roman" w:hAnsi="Times New Roman" w:cs="Times New Roman"/>
          <w:sz w:val="24"/>
          <w:szCs w:val="24"/>
        </w:rPr>
        <w:t xml:space="preserve"> platnej právnej úpravy.</w:t>
      </w:r>
    </w:p>
    <w:p w:rsidR="00216899" w:rsidP="002A77C7">
      <w:pPr>
        <w:rPr>
          <w:rFonts w:ascii="Times New Roman" w:hAnsi="Times New Roman" w:cs="Times New Roman"/>
          <w:szCs w:val="24"/>
        </w:rPr>
      </w:pPr>
    </w:p>
    <w:p w:rsidR="00216899" w:rsidRPr="009E11EC" w:rsidP="00216899">
      <w:pPr>
        <w:pStyle w:val="BodyText2"/>
        <w:ind w:left="567" w:hanging="567"/>
        <w:rPr>
          <w:rFonts w:ascii="Times New Roman" w:hAnsi="Times New Roman" w:cs="Times New Roman"/>
          <w:b/>
          <w:szCs w:val="24"/>
          <w:u w:val="single"/>
        </w:rPr>
      </w:pPr>
      <w:r w:rsidRPr="009E11EC">
        <w:rPr>
          <w:rFonts w:ascii="Times New Roman" w:hAnsi="Times New Roman" w:cs="Times New Roman"/>
          <w:b/>
          <w:szCs w:val="24"/>
          <w:u w:val="single"/>
        </w:rPr>
        <w:t>K § 16</w:t>
      </w:r>
    </w:p>
    <w:p w:rsidR="00B95291" w:rsidRPr="00B95291" w:rsidP="00B95291">
      <w:pPr>
        <w:tabs>
          <w:tab w:val="num" w:pos="0"/>
        </w:tabs>
        <w:jc w:val="both"/>
        <w:rPr>
          <w:rFonts w:ascii="Times New Roman" w:hAnsi="Times New Roman" w:cs="Times New Roman"/>
          <w:sz w:val="24"/>
          <w:szCs w:val="24"/>
        </w:rPr>
      </w:pPr>
      <w:r w:rsidRPr="00B95291" w:rsidR="00E2091E">
        <w:rPr>
          <w:rFonts w:ascii="Times New Roman" w:hAnsi="Times New Roman" w:cs="Times New Roman"/>
          <w:sz w:val="24"/>
          <w:szCs w:val="24"/>
        </w:rPr>
        <w:t>Ustanovenia upravujúce podávanie žiadosti o vydanie cestovného dokladu, žiadosti o vykonanie zmeny údajov v cestovnom doklade alebo žiadosti o predĺženie doby platnosti cestovného dokladu cudzinca</w:t>
      </w:r>
      <w:r w:rsidRPr="00B95291">
        <w:rPr>
          <w:rFonts w:ascii="Times New Roman" w:hAnsi="Times New Roman" w:cs="Times New Roman"/>
          <w:sz w:val="24"/>
          <w:szCs w:val="24"/>
        </w:rPr>
        <w:t>,</w:t>
      </w:r>
      <w:r w:rsidRPr="00B95291" w:rsidR="00E2091E">
        <w:rPr>
          <w:rFonts w:ascii="Times New Roman" w:hAnsi="Times New Roman" w:cs="Times New Roman"/>
          <w:sz w:val="24"/>
          <w:szCs w:val="24"/>
        </w:rPr>
        <w:t xml:space="preserve"> </w:t>
      </w:r>
      <w:r w:rsidRPr="00B95291">
        <w:rPr>
          <w:rFonts w:ascii="Times New Roman" w:hAnsi="Times New Roman" w:cs="Times New Roman"/>
          <w:sz w:val="24"/>
          <w:szCs w:val="24"/>
        </w:rPr>
        <w:t>údaje a podklady, ktoré žiadosť obsahuje, povinnosti žiadateľa a postup orgánu, ktorý cestovný doklad vydáva pri prijatí žiadosti. Obsahovo prevzaté z platnej právnej úpravy, doplnené v zmysle platných právnych predpisov.</w:t>
      </w:r>
    </w:p>
    <w:p w:rsidR="00216899" w:rsidRPr="009E11EC" w:rsidP="002A77C7">
      <w:pPr>
        <w:rPr>
          <w:rFonts w:ascii="Times New Roman" w:hAnsi="Times New Roman" w:cs="Times New Roman"/>
          <w:szCs w:val="24"/>
        </w:rPr>
      </w:pPr>
    </w:p>
    <w:p w:rsidR="00216899" w:rsidRPr="009E11EC" w:rsidP="00216899">
      <w:pPr>
        <w:pStyle w:val="BodyText2"/>
        <w:ind w:left="567" w:hanging="567"/>
        <w:rPr>
          <w:rFonts w:ascii="Times New Roman" w:hAnsi="Times New Roman" w:cs="Times New Roman"/>
          <w:b/>
          <w:szCs w:val="24"/>
          <w:u w:val="single"/>
        </w:rPr>
      </w:pPr>
      <w:r w:rsidRPr="009E11EC">
        <w:rPr>
          <w:rFonts w:ascii="Times New Roman" w:hAnsi="Times New Roman" w:cs="Times New Roman"/>
          <w:b/>
          <w:szCs w:val="24"/>
          <w:u w:val="single"/>
        </w:rPr>
        <w:t>K § 17</w:t>
      </w:r>
    </w:p>
    <w:p w:rsidR="00216899" w:rsidRPr="009E11EC" w:rsidP="00216899">
      <w:pPr>
        <w:jc w:val="both"/>
        <w:rPr>
          <w:rFonts w:ascii="Times New Roman" w:hAnsi="Times New Roman" w:cs="Times New Roman"/>
          <w:sz w:val="24"/>
          <w:szCs w:val="24"/>
        </w:rPr>
      </w:pPr>
      <w:r w:rsidR="00901736">
        <w:rPr>
          <w:rFonts w:ascii="Times New Roman" w:hAnsi="Times New Roman" w:cs="Times New Roman"/>
          <w:sz w:val="24"/>
          <w:szCs w:val="24"/>
        </w:rPr>
        <w:t>U</w:t>
      </w:r>
      <w:r w:rsidRPr="009E11EC" w:rsidR="00E2091E">
        <w:rPr>
          <w:rFonts w:ascii="Times New Roman" w:hAnsi="Times New Roman" w:cs="Times New Roman"/>
          <w:sz w:val="24"/>
          <w:szCs w:val="24"/>
        </w:rPr>
        <w:t>pravuj</w:t>
      </w:r>
      <w:r w:rsidR="00901736">
        <w:rPr>
          <w:rFonts w:ascii="Times New Roman" w:hAnsi="Times New Roman" w:cs="Times New Roman"/>
          <w:sz w:val="24"/>
          <w:szCs w:val="24"/>
        </w:rPr>
        <w:t>e sa</w:t>
      </w:r>
      <w:r w:rsidRPr="009E11EC" w:rsidR="00E2091E">
        <w:rPr>
          <w:rFonts w:ascii="Times New Roman" w:hAnsi="Times New Roman" w:cs="Times New Roman"/>
          <w:sz w:val="24"/>
          <w:szCs w:val="24"/>
        </w:rPr>
        <w:t xml:space="preserve"> podanie žiadosti, nasnímanie podoby tváre,</w:t>
      </w:r>
      <w:r w:rsidR="00FE14FE">
        <w:rPr>
          <w:rFonts w:ascii="Times New Roman" w:hAnsi="Times New Roman" w:cs="Times New Roman"/>
          <w:sz w:val="24"/>
          <w:szCs w:val="24"/>
        </w:rPr>
        <w:t xml:space="preserve"> </w:t>
      </w:r>
      <w:r w:rsidRPr="009E11EC" w:rsidR="00E2091E">
        <w:rPr>
          <w:rFonts w:ascii="Times New Roman" w:hAnsi="Times New Roman" w:cs="Times New Roman"/>
          <w:sz w:val="24"/>
          <w:szCs w:val="24"/>
        </w:rPr>
        <w:t xml:space="preserve"> </w:t>
      </w:r>
      <w:r w:rsidR="00FE14FE">
        <w:rPr>
          <w:rFonts w:ascii="Times New Roman" w:hAnsi="Times New Roman" w:cs="Times New Roman"/>
          <w:sz w:val="24"/>
          <w:szCs w:val="24"/>
        </w:rPr>
        <w:t>otlačkov prstov</w:t>
      </w:r>
      <w:r w:rsidRPr="009E11EC" w:rsidR="00E2091E">
        <w:rPr>
          <w:rFonts w:ascii="Times New Roman" w:hAnsi="Times New Roman" w:cs="Times New Roman"/>
          <w:sz w:val="24"/>
          <w:szCs w:val="24"/>
        </w:rPr>
        <w:t xml:space="preserve"> a podpisu. </w:t>
      </w:r>
      <w:r w:rsidR="00FE14FE">
        <w:rPr>
          <w:rFonts w:ascii="Times New Roman" w:hAnsi="Times New Roman" w:cs="Times New Roman"/>
          <w:sz w:val="24"/>
          <w:szCs w:val="24"/>
        </w:rPr>
        <w:t>O</w:t>
      </w:r>
      <w:r w:rsidRPr="009E11EC" w:rsidR="00E2091E">
        <w:rPr>
          <w:rFonts w:ascii="Times New Roman" w:hAnsi="Times New Roman" w:cs="Times New Roman"/>
          <w:sz w:val="24"/>
          <w:szCs w:val="24"/>
        </w:rPr>
        <w:t xml:space="preserve">dsek 2 </w:t>
      </w:r>
      <w:r w:rsidR="00FE14FE">
        <w:rPr>
          <w:rFonts w:ascii="Times New Roman" w:hAnsi="Times New Roman" w:cs="Times New Roman"/>
          <w:sz w:val="24"/>
          <w:szCs w:val="24"/>
        </w:rPr>
        <w:t xml:space="preserve">                </w:t>
      </w:r>
      <w:r w:rsidRPr="009E11EC" w:rsidR="00E2091E">
        <w:rPr>
          <w:rFonts w:ascii="Times New Roman" w:hAnsi="Times New Roman" w:cs="Times New Roman"/>
          <w:sz w:val="24"/>
          <w:szCs w:val="24"/>
        </w:rPr>
        <w:t>umožní podať žiadosť o vykonanie zmeny údajov v cestom doklade za držiteľa cestovného dokladu  manželke alebo manželovi držiteľa dokladu. Týmto dôjde k zjednodušeniu vybavovania týchto žiadostí. V odseku 5</w:t>
      </w:r>
      <w:r w:rsidRPr="009E11EC">
        <w:rPr>
          <w:rFonts w:ascii="Times New Roman" w:hAnsi="Times New Roman" w:cs="Times New Roman"/>
          <w:sz w:val="24"/>
          <w:szCs w:val="24"/>
        </w:rPr>
        <w:t xml:space="preserve"> </w:t>
      </w:r>
      <w:r w:rsidRPr="009E11EC" w:rsidR="00E2091E">
        <w:rPr>
          <w:rFonts w:ascii="Times New Roman" w:hAnsi="Times New Roman" w:cs="Times New Roman"/>
          <w:sz w:val="24"/>
          <w:szCs w:val="24"/>
        </w:rPr>
        <w:t xml:space="preserve">došlo k </w:t>
      </w:r>
      <w:r w:rsidRPr="009E11EC">
        <w:rPr>
          <w:rFonts w:ascii="Times New Roman" w:hAnsi="Times New Roman" w:cs="Times New Roman"/>
          <w:sz w:val="24"/>
          <w:szCs w:val="24"/>
        </w:rPr>
        <w:t>legislatívnemu zosúladeniu s</w:t>
      </w:r>
      <w:r w:rsidRPr="009E11EC" w:rsidR="00E2091E">
        <w:rPr>
          <w:rFonts w:ascii="Times New Roman" w:hAnsi="Times New Roman" w:cs="Times New Roman"/>
          <w:sz w:val="24"/>
          <w:szCs w:val="24"/>
        </w:rPr>
        <w:t xml:space="preserve"> platnou právnou, podľa ktorej </w:t>
      </w:r>
      <w:r w:rsidR="00FE14FE">
        <w:rPr>
          <w:rFonts w:ascii="Times New Roman" w:hAnsi="Times New Roman" w:cs="Times New Roman"/>
          <w:sz w:val="24"/>
          <w:szCs w:val="24"/>
        </w:rPr>
        <w:t xml:space="preserve">                     </w:t>
      </w:r>
      <w:r w:rsidRPr="009E11EC" w:rsidR="00E2091E">
        <w:rPr>
          <w:rFonts w:ascii="Times New Roman" w:hAnsi="Times New Roman" w:cs="Times New Roman"/>
          <w:sz w:val="24"/>
          <w:szCs w:val="24"/>
        </w:rPr>
        <w:t xml:space="preserve">sa upravujú podmienky podania žiadosti o vydanie cestovného pasu a jeho prevzatia  pre </w:t>
      </w:r>
      <w:r w:rsidRPr="00A43AF6" w:rsidR="00E2091E">
        <w:rPr>
          <w:rFonts w:ascii="Times New Roman" w:hAnsi="Times New Roman" w:cs="Times New Roman"/>
          <w:sz w:val="24"/>
          <w:szCs w:val="24"/>
        </w:rPr>
        <w:t>občana mladšieho ako 15 rokov, ktorý je zverený do osobnej starostlivosti inej fyzickej osobe než rodiča, do pestúnskej starostlivosti, do starostlivosti budúceho osvojiteľa, ak nie je nad dieťaťom nariadená ústavná starostlivosť, dočasne zvereného do starostlivosti fyzickej osoby, ktorá má záujem stať sa pestúnom a za občana mladšieho ako 15 rokov ktorému je ustanovený poručník alebo opatrovník</w:t>
      </w:r>
      <w:r w:rsidRPr="009E11EC">
        <w:rPr>
          <w:rFonts w:ascii="Times New Roman" w:hAnsi="Times New Roman" w:cs="Times New Roman"/>
          <w:sz w:val="24"/>
          <w:szCs w:val="24"/>
        </w:rPr>
        <w:t>.</w:t>
      </w:r>
    </w:p>
    <w:p w:rsidR="00B95291" w:rsidRPr="00B95291" w:rsidP="00B95291">
      <w:pPr>
        <w:jc w:val="both"/>
        <w:rPr>
          <w:rFonts w:ascii="Times New Roman" w:hAnsi="Times New Roman" w:cs="Times New Roman"/>
          <w:sz w:val="24"/>
          <w:szCs w:val="24"/>
        </w:rPr>
      </w:pPr>
      <w:r w:rsidRPr="00B95291">
        <w:rPr>
          <w:rFonts w:ascii="Times New Roman" w:hAnsi="Times New Roman" w:cs="Times New Roman"/>
          <w:sz w:val="24"/>
          <w:szCs w:val="24"/>
        </w:rPr>
        <w:t>Podľa odseku 7 zabezpečí príslušný útvar nasnímanie podoby tváre, odtlačkov prstov a podpisu na mieste určenom žiadateľom.</w:t>
      </w:r>
    </w:p>
    <w:p w:rsidR="00B95291" w:rsidRPr="009E11EC" w:rsidP="00B95291">
      <w:pPr>
        <w:jc w:val="both"/>
        <w:rPr>
          <w:rFonts w:ascii="Times New Roman" w:hAnsi="Times New Roman" w:cs="Times New Roman"/>
          <w:sz w:val="24"/>
          <w:szCs w:val="24"/>
        </w:rPr>
      </w:pPr>
      <w:r>
        <w:rPr>
          <w:rFonts w:ascii="Times New Roman" w:hAnsi="Times New Roman" w:cs="Times New Roman"/>
          <w:sz w:val="24"/>
          <w:szCs w:val="24"/>
        </w:rPr>
        <w:t>O</w:t>
      </w:r>
      <w:r w:rsidRPr="009E11EC">
        <w:rPr>
          <w:rFonts w:ascii="Times New Roman" w:hAnsi="Times New Roman" w:cs="Times New Roman"/>
          <w:sz w:val="24"/>
          <w:szCs w:val="24"/>
        </w:rPr>
        <w:t xml:space="preserve">dsek 9 </w:t>
      </w:r>
      <w:r>
        <w:rPr>
          <w:rFonts w:ascii="Times New Roman" w:hAnsi="Times New Roman" w:cs="Times New Roman"/>
          <w:sz w:val="24"/>
          <w:szCs w:val="24"/>
        </w:rPr>
        <w:t>sa legislatívne</w:t>
      </w:r>
      <w:r w:rsidRPr="009E11EC">
        <w:rPr>
          <w:rFonts w:ascii="Times New Roman" w:hAnsi="Times New Roman" w:cs="Times New Roman"/>
          <w:sz w:val="24"/>
          <w:szCs w:val="24"/>
        </w:rPr>
        <w:t> zosúla</w:t>
      </w:r>
      <w:r>
        <w:rPr>
          <w:rFonts w:ascii="Times New Roman" w:hAnsi="Times New Roman" w:cs="Times New Roman"/>
          <w:sz w:val="24"/>
          <w:szCs w:val="24"/>
        </w:rPr>
        <w:t xml:space="preserve">ďuje s </w:t>
      </w:r>
      <w:r w:rsidRPr="009E11EC">
        <w:rPr>
          <w:rFonts w:ascii="Times New Roman" w:hAnsi="Times New Roman" w:cs="Times New Roman"/>
          <w:sz w:val="24"/>
          <w:szCs w:val="24"/>
        </w:rPr>
        <w:t xml:space="preserve">ustanovením § 13 ods. 3 </w:t>
      </w:r>
      <w:r>
        <w:rPr>
          <w:rFonts w:ascii="Times New Roman" w:hAnsi="Times New Roman" w:cs="Times New Roman"/>
          <w:sz w:val="24"/>
          <w:szCs w:val="24"/>
        </w:rPr>
        <w:t>platnej právnej úpravy</w:t>
      </w:r>
      <w:r w:rsidRPr="009E11EC">
        <w:rPr>
          <w:rFonts w:ascii="Times New Roman" w:hAnsi="Times New Roman" w:cs="Times New Roman"/>
          <w:sz w:val="24"/>
          <w:szCs w:val="24"/>
        </w:rPr>
        <w:t>, podľa ktor</w:t>
      </w:r>
      <w:r>
        <w:rPr>
          <w:rFonts w:ascii="Times New Roman" w:hAnsi="Times New Roman" w:cs="Times New Roman"/>
          <w:sz w:val="24"/>
          <w:szCs w:val="24"/>
        </w:rPr>
        <w:t>ej</w:t>
      </w:r>
      <w:r w:rsidRPr="009E11EC">
        <w:rPr>
          <w:rFonts w:ascii="Times New Roman" w:hAnsi="Times New Roman" w:cs="Times New Roman"/>
          <w:sz w:val="24"/>
          <w:szCs w:val="24"/>
        </w:rPr>
        <w:t xml:space="preserve"> sa zákonný zástupca občana mladšieho ako 15 rokov nemôže dať pri podaní žiadosti o vydanie cestovného pasu zastupovať.</w:t>
      </w:r>
    </w:p>
    <w:p w:rsidR="00B95291" w:rsidRPr="004B2104" w:rsidP="00B95291">
      <w:pPr>
        <w:jc w:val="both"/>
        <w:rPr>
          <w:rFonts w:ascii="Times New Roman" w:hAnsi="Times New Roman" w:cs="Times New Roman"/>
          <w:sz w:val="24"/>
          <w:szCs w:val="24"/>
          <w:lang w:eastAsia="fr-BE"/>
        </w:rPr>
      </w:pPr>
      <w:r w:rsidRPr="009E11EC">
        <w:rPr>
          <w:rFonts w:ascii="Times New Roman" w:hAnsi="Times New Roman" w:cs="Times New Roman"/>
          <w:sz w:val="24"/>
          <w:szCs w:val="24"/>
        </w:rPr>
        <w:t xml:space="preserve">Odsek 10 </w:t>
      </w:r>
      <w:r>
        <w:rPr>
          <w:rFonts w:ascii="Times New Roman" w:hAnsi="Times New Roman" w:cs="Times New Roman"/>
          <w:sz w:val="24"/>
          <w:szCs w:val="24"/>
        </w:rPr>
        <w:t>upravuje nasnímanie podoby tváre</w:t>
      </w:r>
      <w:r w:rsidRPr="004B2104">
        <w:rPr>
          <w:rFonts w:ascii="Times New Roman" w:hAnsi="Times New Roman" w:cs="Times New Roman"/>
          <w:sz w:val="24"/>
          <w:szCs w:val="24"/>
        </w:rPr>
        <w:t>. V odôvodnených</w:t>
      </w:r>
      <w:r w:rsidRPr="004B2104">
        <w:rPr>
          <w:rFonts w:ascii="Times New Roman" w:hAnsi="Times New Roman" w:cs="Times New Roman"/>
          <w:sz w:val="24"/>
          <w:szCs w:val="24"/>
          <w:lang w:eastAsia="fr-BE"/>
        </w:rPr>
        <w:t xml:space="preserve"> prípadoch je možné zo zdravotných alebo náboženských dôvodov  nasnímať podobu tváre s prikrývkou hlavy. </w:t>
      </w:r>
    </w:p>
    <w:p w:rsidR="004B2104" w:rsidRPr="004B2104" w:rsidP="00B95291">
      <w:pPr>
        <w:jc w:val="both"/>
        <w:rPr>
          <w:rFonts w:ascii="Times New Roman" w:hAnsi="Times New Roman" w:cs="Times New Roman"/>
          <w:sz w:val="24"/>
          <w:szCs w:val="24"/>
        </w:rPr>
      </w:pPr>
    </w:p>
    <w:p w:rsidR="00216899" w:rsidRPr="009E11EC" w:rsidP="00216899">
      <w:pPr>
        <w:pStyle w:val="BodyText2"/>
        <w:ind w:left="567" w:hanging="567"/>
        <w:rPr>
          <w:rFonts w:ascii="Times New Roman" w:hAnsi="Times New Roman" w:cs="Times New Roman"/>
          <w:b/>
          <w:szCs w:val="24"/>
          <w:u w:val="single"/>
        </w:rPr>
      </w:pPr>
      <w:r w:rsidRPr="009E11EC">
        <w:rPr>
          <w:rFonts w:ascii="Times New Roman" w:hAnsi="Times New Roman" w:cs="Times New Roman"/>
          <w:b/>
          <w:szCs w:val="24"/>
          <w:u w:val="single"/>
        </w:rPr>
        <w:t>K § 18</w:t>
      </w:r>
    </w:p>
    <w:p w:rsidR="00216899" w:rsidRPr="004B2104" w:rsidP="00216899">
      <w:pPr>
        <w:jc w:val="both"/>
        <w:rPr>
          <w:rFonts w:ascii="Times New Roman" w:hAnsi="Times New Roman" w:cs="Times New Roman"/>
          <w:sz w:val="24"/>
          <w:szCs w:val="24"/>
        </w:rPr>
      </w:pPr>
      <w:r w:rsidRPr="004B2104" w:rsidR="004B2104">
        <w:rPr>
          <w:rFonts w:ascii="Times New Roman" w:hAnsi="Times New Roman" w:cs="Times New Roman"/>
          <w:sz w:val="24"/>
          <w:szCs w:val="24"/>
        </w:rPr>
        <w:t>Ustanovenia upravujúce prevzatie cestovného dokladu. Obsahovo prevzaté z platnej právnej úpravy, doplnené v zmysle platných právnych predpisov.</w:t>
      </w:r>
    </w:p>
    <w:p w:rsidR="00216899" w:rsidP="002A77C7">
      <w:pPr>
        <w:rPr>
          <w:rFonts w:ascii="Times New Roman" w:hAnsi="Times New Roman" w:cs="Times New Roman"/>
          <w:szCs w:val="24"/>
        </w:rPr>
      </w:pPr>
    </w:p>
    <w:p w:rsidR="00216899" w:rsidRPr="009E11EC" w:rsidP="00216899">
      <w:pPr>
        <w:pStyle w:val="BodyText2"/>
        <w:ind w:left="567" w:hanging="567"/>
        <w:rPr>
          <w:rFonts w:ascii="Times New Roman" w:hAnsi="Times New Roman" w:cs="Times New Roman"/>
          <w:b/>
          <w:szCs w:val="24"/>
          <w:u w:val="single"/>
        </w:rPr>
      </w:pPr>
      <w:r w:rsidRPr="009E11EC">
        <w:rPr>
          <w:rFonts w:ascii="Times New Roman" w:hAnsi="Times New Roman" w:cs="Times New Roman"/>
          <w:b/>
          <w:szCs w:val="24"/>
          <w:u w:val="single"/>
        </w:rPr>
        <w:t>K § 19</w:t>
      </w:r>
    </w:p>
    <w:p w:rsidR="008A600E" w:rsidP="00E90268">
      <w:pPr>
        <w:pStyle w:val="Zkladntext"/>
        <w:ind w:firstLine="0"/>
        <w:rPr>
          <w:rFonts w:ascii="Times New Roman" w:hAnsi="Times New Roman" w:cs="Times New Roman"/>
          <w:b/>
          <w:szCs w:val="24"/>
          <w:u w:val="single"/>
        </w:rPr>
      </w:pPr>
      <w:r w:rsidR="00E90268">
        <w:rPr>
          <w:rFonts w:ascii="Times New Roman" w:hAnsi="Times New Roman" w:cs="Times New Roman"/>
          <w:szCs w:val="24"/>
        </w:rPr>
        <w:t xml:space="preserve">Podobne ako je tomu doteraz </w:t>
      </w:r>
      <w:r w:rsidRPr="009E11EC" w:rsidR="00796127">
        <w:rPr>
          <w:rFonts w:ascii="Times New Roman" w:hAnsi="Times New Roman" w:cs="Times New Roman"/>
          <w:szCs w:val="24"/>
        </w:rPr>
        <w:t>upravujú</w:t>
      </w:r>
      <w:r w:rsidR="00E90268">
        <w:rPr>
          <w:rFonts w:ascii="Times New Roman" w:hAnsi="Times New Roman" w:cs="Times New Roman"/>
          <w:szCs w:val="24"/>
        </w:rPr>
        <w:t xml:space="preserve"> sa</w:t>
      </w:r>
      <w:r w:rsidRPr="009E11EC" w:rsidR="00796127">
        <w:rPr>
          <w:rFonts w:ascii="Times New Roman" w:hAnsi="Times New Roman" w:cs="Times New Roman"/>
          <w:szCs w:val="24"/>
        </w:rPr>
        <w:t xml:space="preserve"> </w:t>
      </w:r>
      <w:r w:rsidR="00E90268">
        <w:rPr>
          <w:rFonts w:ascii="Times New Roman" w:hAnsi="Times New Roman" w:cs="Times New Roman"/>
          <w:szCs w:val="24"/>
        </w:rPr>
        <w:t>prípady bezplatného vydania nového ce</w:t>
      </w:r>
      <w:r w:rsidRPr="009E11EC" w:rsidR="00796127">
        <w:rPr>
          <w:rFonts w:ascii="Times New Roman" w:hAnsi="Times New Roman" w:cs="Times New Roman"/>
          <w:szCs w:val="24"/>
        </w:rPr>
        <w:t xml:space="preserve">stovného dokladu.  </w:t>
      </w:r>
    </w:p>
    <w:p w:rsidR="00E90268" w:rsidP="00216899">
      <w:pPr>
        <w:pStyle w:val="BodyText2"/>
        <w:ind w:left="567" w:hanging="567"/>
        <w:rPr>
          <w:rFonts w:ascii="Times New Roman" w:hAnsi="Times New Roman" w:cs="Times New Roman"/>
          <w:b/>
          <w:szCs w:val="24"/>
          <w:u w:val="single"/>
        </w:rPr>
      </w:pPr>
    </w:p>
    <w:p w:rsidR="00216899" w:rsidRPr="009E11EC" w:rsidP="00216899">
      <w:pPr>
        <w:pStyle w:val="BodyText2"/>
        <w:ind w:left="567" w:hanging="567"/>
        <w:rPr>
          <w:rFonts w:ascii="Times New Roman" w:hAnsi="Times New Roman" w:cs="Times New Roman"/>
          <w:b/>
          <w:szCs w:val="24"/>
          <w:u w:val="single"/>
        </w:rPr>
      </w:pPr>
      <w:r w:rsidRPr="009E11EC">
        <w:rPr>
          <w:rFonts w:ascii="Times New Roman" w:hAnsi="Times New Roman" w:cs="Times New Roman"/>
          <w:b/>
          <w:szCs w:val="24"/>
          <w:u w:val="single"/>
        </w:rPr>
        <w:t>K § 20</w:t>
      </w:r>
    </w:p>
    <w:p w:rsidR="00216899" w:rsidP="00372FA8">
      <w:pPr>
        <w:pStyle w:val="Zkladntext"/>
        <w:ind w:firstLine="0"/>
        <w:rPr>
          <w:rFonts w:ascii="Times New Roman" w:hAnsi="Times New Roman" w:cs="Times New Roman"/>
          <w:color w:val="auto"/>
          <w:szCs w:val="24"/>
        </w:rPr>
      </w:pPr>
      <w:r w:rsidR="00126AFC">
        <w:rPr>
          <w:rFonts w:ascii="Times New Roman" w:hAnsi="Times New Roman" w:cs="Times New Roman"/>
          <w:color w:val="auto"/>
          <w:szCs w:val="24"/>
        </w:rPr>
        <w:t xml:space="preserve">Upravuje sa vykonávanie zmien </w:t>
      </w:r>
      <w:r w:rsidRPr="009E11EC" w:rsidR="00C85B07">
        <w:rPr>
          <w:rFonts w:ascii="Times New Roman" w:hAnsi="Times New Roman" w:cs="Times New Roman"/>
          <w:color w:val="auto"/>
          <w:szCs w:val="24"/>
        </w:rPr>
        <w:t xml:space="preserve">údajov v cestovnom doklade a predĺženie doby platnosti cestovného dokladu cudzinca. </w:t>
      </w:r>
      <w:r w:rsidR="00126AFC">
        <w:rPr>
          <w:rFonts w:ascii="Times New Roman" w:hAnsi="Times New Roman" w:cs="Times New Roman"/>
          <w:color w:val="auto"/>
          <w:szCs w:val="24"/>
        </w:rPr>
        <w:t>Úpravou</w:t>
      </w:r>
      <w:r w:rsidRPr="009E11EC">
        <w:rPr>
          <w:rFonts w:ascii="Times New Roman" w:hAnsi="Times New Roman" w:cs="Times New Roman"/>
          <w:color w:val="auto"/>
          <w:szCs w:val="24"/>
        </w:rPr>
        <w:t xml:space="preserve"> odsekov 2 a</w:t>
      </w:r>
      <w:r w:rsidRPr="009E11EC" w:rsidR="00372FA8">
        <w:rPr>
          <w:rFonts w:ascii="Times New Roman" w:hAnsi="Times New Roman" w:cs="Times New Roman"/>
          <w:color w:val="auto"/>
          <w:szCs w:val="24"/>
        </w:rPr>
        <w:t xml:space="preserve"> 3 dôjde k sprehľadneniu zmien, </w:t>
      </w:r>
      <w:r w:rsidRPr="009E11EC">
        <w:rPr>
          <w:rFonts w:ascii="Times New Roman" w:hAnsi="Times New Roman" w:cs="Times New Roman"/>
          <w:color w:val="auto"/>
          <w:szCs w:val="24"/>
        </w:rPr>
        <w:t>ktoré je možné do jednotlivých cestovných dokladov vykonať dodatočne na základe žiadosti držiteľa cestovného dokladu</w:t>
      </w:r>
      <w:r w:rsidR="004B2104">
        <w:rPr>
          <w:rFonts w:ascii="Times New Roman" w:hAnsi="Times New Roman" w:cs="Times New Roman"/>
          <w:color w:val="auto"/>
          <w:szCs w:val="24"/>
        </w:rPr>
        <w:t xml:space="preserve"> </w:t>
      </w:r>
      <w:r w:rsidRPr="004B2104" w:rsidR="004B2104">
        <w:rPr>
          <w:rFonts w:ascii="Times New Roman" w:hAnsi="Times New Roman" w:cs="Times New Roman"/>
          <w:color w:val="auto"/>
          <w:szCs w:val="24"/>
        </w:rPr>
        <w:t>a príslušnosť na vykonane týchto zmien.</w:t>
      </w:r>
    </w:p>
    <w:p w:rsidR="004B2104" w:rsidRPr="009E11EC" w:rsidP="00372FA8">
      <w:pPr>
        <w:pStyle w:val="Zkladntext"/>
        <w:ind w:firstLine="0"/>
        <w:rPr>
          <w:rFonts w:ascii="Times New Roman" w:hAnsi="Times New Roman" w:cs="Times New Roman"/>
          <w:color w:val="auto"/>
          <w:szCs w:val="24"/>
        </w:rPr>
      </w:pPr>
    </w:p>
    <w:p w:rsidR="00216899" w:rsidRPr="009E11EC" w:rsidP="00216899">
      <w:pPr>
        <w:pStyle w:val="BodyText2"/>
        <w:ind w:left="567" w:hanging="567"/>
        <w:rPr>
          <w:rFonts w:ascii="Times New Roman" w:hAnsi="Times New Roman" w:cs="Times New Roman"/>
          <w:b/>
          <w:szCs w:val="24"/>
          <w:u w:val="single"/>
        </w:rPr>
      </w:pPr>
      <w:r w:rsidRPr="009E11EC">
        <w:rPr>
          <w:rFonts w:ascii="Times New Roman" w:hAnsi="Times New Roman" w:cs="Times New Roman"/>
          <w:b/>
          <w:szCs w:val="24"/>
          <w:u w:val="single"/>
        </w:rPr>
        <w:t>K § 21</w:t>
      </w:r>
    </w:p>
    <w:p w:rsidR="004B2104" w:rsidRPr="004B2104" w:rsidP="004B2104">
      <w:pPr>
        <w:pStyle w:val="BodyText2"/>
        <w:jc w:val="both"/>
        <w:rPr>
          <w:rFonts w:ascii="Times New Roman" w:hAnsi="Times New Roman" w:cs="Times New Roman"/>
          <w:szCs w:val="24"/>
        </w:rPr>
      </w:pPr>
      <w:r w:rsidRPr="004B2104">
        <w:rPr>
          <w:rFonts w:ascii="Times New Roman" w:hAnsi="Times New Roman" w:cs="Times New Roman"/>
          <w:szCs w:val="24"/>
        </w:rPr>
        <w:t xml:space="preserve">Podobne ako je tomu doteraz, upravujú sa odchýlky pri vydávaní cestovných dokladov a zápisov v nich občanom mladším ako 18 rokov, ktoré boli zverené do výchovy druhému rodičovi alebo inej osobe. Tento postup sa primerane vzťahuje aj na prípady, ak rodičia takéhoto občana neuzavreli manželstvo a súd právoplatne nerozhodol o jeho zverení do výchovy druhého rodiča. </w:t>
      </w:r>
    </w:p>
    <w:p w:rsidR="00840B5B" w:rsidP="00216899">
      <w:pPr>
        <w:pStyle w:val="BodyText2"/>
        <w:ind w:left="567" w:hanging="567"/>
        <w:rPr>
          <w:rFonts w:ascii="Times New Roman" w:hAnsi="Times New Roman" w:cs="Times New Roman"/>
          <w:b/>
          <w:szCs w:val="24"/>
          <w:u w:val="single"/>
        </w:rPr>
      </w:pPr>
    </w:p>
    <w:p w:rsidR="00216899" w:rsidRPr="009E11EC" w:rsidP="00216899">
      <w:pPr>
        <w:pStyle w:val="BodyText2"/>
        <w:ind w:left="567" w:hanging="567"/>
        <w:rPr>
          <w:rFonts w:ascii="Times New Roman" w:hAnsi="Times New Roman" w:cs="Times New Roman"/>
          <w:b/>
          <w:szCs w:val="24"/>
          <w:u w:val="single"/>
        </w:rPr>
      </w:pPr>
      <w:r w:rsidRPr="009E11EC">
        <w:rPr>
          <w:rFonts w:ascii="Times New Roman" w:hAnsi="Times New Roman" w:cs="Times New Roman"/>
          <w:b/>
          <w:szCs w:val="24"/>
          <w:u w:val="single"/>
        </w:rPr>
        <w:t>K § 22</w:t>
      </w:r>
    </w:p>
    <w:p w:rsidR="00C9085C" w:rsidRPr="00C9085C" w:rsidP="00C9085C">
      <w:pPr>
        <w:jc w:val="both"/>
        <w:rPr>
          <w:rFonts w:ascii="Times New Roman" w:hAnsi="Times New Roman" w:cs="Times New Roman"/>
          <w:sz w:val="24"/>
          <w:szCs w:val="24"/>
        </w:rPr>
      </w:pPr>
      <w:r w:rsidRPr="00C9085C">
        <w:rPr>
          <w:rFonts w:ascii="Times New Roman" w:hAnsi="Times New Roman" w:cs="Times New Roman"/>
          <w:sz w:val="24"/>
          <w:szCs w:val="24"/>
        </w:rPr>
        <w:t>Podobne ako je tomu doteraz, upravuje sa neplatnosť cestovného dokladu. Cestovný doklad sa neplatným aj v prípade, ak pri jeho preprave z miesta personalizácie došlo k jeho strate alebo odcudzeniu, bol na príslušný útvar alebo ktorýkoľvek útvar Policajného zboru alebo zastupiteľský úrad doručený ako nájdený alebo došlo k poškodeniu dátového nosiča.</w:t>
      </w:r>
    </w:p>
    <w:p w:rsidR="00216899" w:rsidRPr="009E11EC" w:rsidP="00216899">
      <w:pPr>
        <w:pStyle w:val="BodyText2"/>
        <w:ind w:left="567" w:hanging="567"/>
        <w:rPr>
          <w:rFonts w:ascii="Times New Roman" w:hAnsi="Times New Roman" w:cs="Times New Roman"/>
          <w:b/>
          <w:szCs w:val="24"/>
          <w:u w:val="single"/>
        </w:rPr>
      </w:pPr>
    </w:p>
    <w:p w:rsidR="00630553" w:rsidP="00630553">
      <w:pPr>
        <w:pStyle w:val="BodyText2"/>
        <w:ind w:left="567" w:hanging="567"/>
        <w:rPr>
          <w:rFonts w:ascii="Times New Roman" w:hAnsi="Times New Roman" w:cs="Times New Roman"/>
          <w:b/>
          <w:szCs w:val="24"/>
          <w:u w:val="single"/>
        </w:rPr>
      </w:pPr>
      <w:r w:rsidRPr="009E11EC" w:rsidR="00216899">
        <w:rPr>
          <w:rFonts w:ascii="Times New Roman" w:hAnsi="Times New Roman" w:cs="Times New Roman"/>
          <w:b/>
          <w:szCs w:val="24"/>
          <w:u w:val="single"/>
        </w:rPr>
        <w:t>K § 23</w:t>
      </w:r>
    </w:p>
    <w:p w:rsidR="00527789" w:rsidRPr="009E11EC" w:rsidP="00630553">
      <w:pPr>
        <w:pStyle w:val="BodyText2"/>
        <w:jc w:val="both"/>
        <w:rPr>
          <w:rFonts w:ascii="Times New Roman" w:hAnsi="Times New Roman" w:cs="Times New Roman"/>
          <w:b/>
          <w:szCs w:val="24"/>
          <w:u w:val="single"/>
        </w:rPr>
      </w:pPr>
      <w:r w:rsidRPr="009E11EC" w:rsidR="00796127">
        <w:rPr>
          <w:rFonts w:ascii="Times New Roman" w:hAnsi="Times New Roman" w:cs="Times New Roman"/>
          <w:szCs w:val="24"/>
        </w:rPr>
        <w:t>Ustanov</w:t>
      </w:r>
      <w:r w:rsidR="00630553">
        <w:rPr>
          <w:rFonts w:ascii="Times New Roman" w:hAnsi="Times New Roman" w:cs="Times New Roman"/>
          <w:szCs w:val="24"/>
        </w:rPr>
        <w:t>ujú podmienky pre odopren</w:t>
      </w:r>
      <w:r w:rsidRPr="009E11EC" w:rsidR="00796127">
        <w:rPr>
          <w:rFonts w:ascii="Times New Roman" w:hAnsi="Times New Roman" w:cs="Times New Roman"/>
          <w:szCs w:val="24"/>
        </w:rPr>
        <w:t xml:space="preserve">ie </w:t>
      </w:r>
      <w:r w:rsidR="00630553">
        <w:rPr>
          <w:rFonts w:ascii="Times New Roman" w:hAnsi="Times New Roman" w:cs="Times New Roman"/>
          <w:szCs w:val="24"/>
        </w:rPr>
        <w:t>a </w:t>
      </w:r>
      <w:r w:rsidRPr="009E11EC" w:rsidR="00796127">
        <w:rPr>
          <w:rFonts w:ascii="Times New Roman" w:hAnsi="Times New Roman" w:cs="Times New Roman"/>
          <w:szCs w:val="24"/>
        </w:rPr>
        <w:t>odňatie</w:t>
      </w:r>
      <w:r w:rsidR="00630553">
        <w:rPr>
          <w:rFonts w:ascii="Times New Roman" w:hAnsi="Times New Roman" w:cs="Times New Roman"/>
          <w:szCs w:val="24"/>
        </w:rPr>
        <w:t xml:space="preserve"> cestovného dokladu</w:t>
      </w:r>
      <w:r w:rsidRPr="009E11EC" w:rsidR="00796127">
        <w:rPr>
          <w:rFonts w:ascii="Times New Roman" w:hAnsi="Times New Roman" w:cs="Times New Roman"/>
          <w:szCs w:val="24"/>
        </w:rPr>
        <w:t>.</w:t>
      </w:r>
      <w:r w:rsidRPr="009E11EC" w:rsidR="004255EE">
        <w:rPr>
          <w:rFonts w:ascii="Times New Roman" w:hAnsi="Times New Roman" w:cs="Times New Roman"/>
          <w:szCs w:val="24"/>
        </w:rPr>
        <w:t xml:space="preserve"> </w:t>
      </w:r>
      <w:r w:rsidR="00630553">
        <w:rPr>
          <w:rFonts w:ascii="Times New Roman" w:hAnsi="Times New Roman" w:cs="Times New Roman"/>
          <w:szCs w:val="24"/>
        </w:rPr>
        <w:t xml:space="preserve">Dôvody na takýto postup sú tie isté ako v platnej právnej </w:t>
      </w:r>
      <w:r w:rsidR="00F50EAB">
        <w:rPr>
          <w:rFonts w:ascii="Times New Roman" w:hAnsi="Times New Roman" w:cs="Times New Roman"/>
          <w:szCs w:val="24"/>
        </w:rPr>
        <w:t>úprave</w:t>
      </w:r>
      <w:r w:rsidR="00630553">
        <w:rPr>
          <w:rFonts w:ascii="Times New Roman" w:hAnsi="Times New Roman" w:cs="Times New Roman"/>
          <w:szCs w:val="24"/>
        </w:rPr>
        <w:t>.</w:t>
      </w:r>
    </w:p>
    <w:p w:rsidR="00630553" w:rsidP="00216899">
      <w:pPr>
        <w:pStyle w:val="BodyText2"/>
        <w:ind w:left="567" w:hanging="567"/>
        <w:rPr>
          <w:rFonts w:ascii="Times New Roman" w:hAnsi="Times New Roman" w:cs="Times New Roman"/>
          <w:b/>
          <w:szCs w:val="24"/>
          <w:u w:val="single"/>
        </w:rPr>
      </w:pPr>
    </w:p>
    <w:p w:rsidR="00216899" w:rsidRPr="009E11EC" w:rsidP="00216899">
      <w:pPr>
        <w:pStyle w:val="BodyText2"/>
        <w:ind w:left="567" w:hanging="567"/>
        <w:rPr>
          <w:rFonts w:ascii="Times New Roman" w:hAnsi="Times New Roman" w:cs="Times New Roman"/>
          <w:b/>
          <w:szCs w:val="24"/>
          <w:u w:val="single"/>
        </w:rPr>
      </w:pPr>
      <w:r w:rsidRPr="009E11EC">
        <w:rPr>
          <w:rFonts w:ascii="Times New Roman" w:hAnsi="Times New Roman" w:cs="Times New Roman"/>
          <w:b/>
          <w:szCs w:val="24"/>
          <w:u w:val="single"/>
        </w:rPr>
        <w:t>K § 24</w:t>
      </w:r>
    </w:p>
    <w:p w:rsidR="00372FA8" w:rsidRPr="00F50EAB" w:rsidP="00216899">
      <w:pPr>
        <w:pStyle w:val="BodyText2"/>
        <w:ind w:left="567" w:hanging="567"/>
        <w:rPr>
          <w:rFonts w:ascii="Times New Roman" w:hAnsi="Times New Roman" w:cs="Times New Roman"/>
          <w:szCs w:val="24"/>
        </w:rPr>
      </w:pPr>
      <w:r w:rsidRPr="00F50EAB" w:rsidR="00F50EAB">
        <w:rPr>
          <w:rFonts w:ascii="Times New Roman" w:hAnsi="Times New Roman" w:cs="Times New Roman"/>
          <w:szCs w:val="24"/>
        </w:rPr>
        <w:t>Podobne</w:t>
      </w:r>
      <w:r w:rsidR="00F50EAB">
        <w:rPr>
          <w:rFonts w:ascii="Times New Roman" w:hAnsi="Times New Roman" w:cs="Times New Roman"/>
          <w:szCs w:val="24"/>
        </w:rPr>
        <w:t xml:space="preserve"> ako je tomu doteraz sa upravuje postup </w:t>
      </w:r>
      <w:r w:rsidRPr="00F50EAB" w:rsidR="00F50EAB">
        <w:rPr>
          <w:rFonts w:ascii="Times New Roman" w:hAnsi="Times New Roman" w:cs="Times New Roman"/>
          <w:szCs w:val="24"/>
        </w:rPr>
        <w:t xml:space="preserve"> </w:t>
      </w:r>
      <w:r w:rsidR="00F50EAB">
        <w:rPr>
          <w:rFonts w:ascii="Times New Roman" w:hAnsi="Times New Roman" w:cs="Times New Roman"/>
          <w:szCs w:val="24"/>
        </w:rPr>
        <w:t xml:space="preserve">pri odňatí a zadržaní cestovného dokladu. </w:t>
      </w:r>
    </w:p>
    <w:p w:rsidR="00F50EAB" w:rsidP="00216899">
      <w:pPr>
        <w:pStyle w:val="BodyText2"/>
        <w:ind w:left="567" w:hanging="567"/>
        <w:rPr>
          <w:rFonts w:ascii="Times New Roman" w:hAnsi="Times New Roman" w:cs="Times New Roman"/>
          <w:b/>
          <w:szCs w:val="24"/>
          <w:u w:val="single"/>
        </w:rPr>
      </w:pPr>
    </w:p>
    <w:p w:rsidR="00216899" w:rsidRPr="009E11EC" w:rsidP="00216899">
      <w:pPr>
        <w:pStyle w:val="BodyText2"/>
        <w:ind w:left="567" w:hanging="567"/>
        <w:rPr>
          <w:rFonts w:ascii="Times New Roman" w:hAnsi="Times New Roman" w:cs="Times New Roman"/>
          <w:b/>
          <w:szCs w:val="24"/>
          <w:u w:val="single"/>
        </w:rPr>
      </w:pPr>
      <w:r w:rsidRPr="009E11EC">
        <w:rPr>
          <w:rFonts w:ascii="Times New Roman" w:hAnsi="Times New Roman" w:cs="Times New Roman"/>
          <w:b/>
          <w:szCs w:val="24"/>
          <w:u w:val="single"/>
        </w:rPr>
        <w:t>K § 25</w:t>
      </w:r>
    </w:p>
    <w:p w:rsidR="00216899" w:rsidRPr="009E11EC" w:rsidP="00216899">
      <w:pPr>
        <w:pStyle w:val="Zkladntext"/>
        <w:ind w:firstLine="0"/>
        <w:rPr>
          <w:rFonts w:ascii="Times New Roman" w:hAnsi="Times New Roman" w:cs="Times New Roman"/>
          <w:b/>
          <w:color w:val="auto"/>
          <w:szCs w:val="24"/>
        </w:rPr>
      </w:pPr>
      <w:r w:rsidR="00F50EAB">
        <w:rPr>
          <w:rFonts w:ascii="Times New Roman" w:hAnsi="Times New Roman" w:cs="Times New Roman"/>
          <w:color w:val="auto"/>
          <w:szCs w:val="24"/>
        </w:rPr>
        <w:t>Tak isto ako je tomu v súčasnosti bude neprávoplatné rozhodnutie o odoprení vydávania cestovného dokladu alebo jeho odňatí preskúmavať súd.</w:t>
      </w:r>
      <w:r w:rsidR="00425B4E">
        <w:rPr>
          <w:rFonts w:ascii="Times New Roman" w:hAnsi="Times New Roman" w:cs="Times New Roman"/>
          <w:color w:val="auto"/>
          <w:szCs w:val="24"/>
        </w:rPr>
        <w:t xml:space="preserve"> </w:t>
      </w:r>
    </w:p>
    <w:p w:rsidR="00A55FDE" w:rsidRPr="009E11EC" w:rsidP="002A77C7">
      <w:pPr>
        <w:rPr>
          <w:rFonts w:ascii="Times New Roman" w:hAnsi="Times New Roman" w:cs="Times New Roman"/>
          <w:szCs w:val="24"/>
        </w:rPr>
      </w:pPr>
    </w:p>
    <w:p w:rsidR="00216899" w:rsidRPr="009E11EC" w:rsidP="00216899">
      <w:pPr>
        <w:pStyle w:val="BodyText2"/>
        <w:ind w:left="567" w:hanging="567"/>
        <w:rPr>
          <w:rFonts w:ascii="Times New Roman" w:hAnsi="Times New Roman" w:cs="Times New Roman"/>
          <w:b/>
          <w:szCs w:val="24"/>
          <w:u w:val="single"/>
        </w:rPr>
      </w:pPr>
      <w:r w:rsidR="00A43AF6">
        <w:rPr>
          <w:rFonts w:ascii="Times New Roman" w:hAnsi="Times New Roman" w:cs="Times New Roman"/>
          <w:b/>
          <w:szCs w:val="24"/>
          <w:u w:val="single"/>
        </w:rPr>
        <w:t>K § 26</w:t>
      </w:r>
    </w:p>
    <w:p w:rsidR="00216899" w:rsidRPr="00F45A5A" w:rsidP="00F45A5A">
      <w:pPr>
        <w:pStyle w:val="Zkladntext"/>
        <w:tabs>
          <w:tab w:val="left" w:pos="567"/>
        </w:tabs>
        <w:ind w:firstLine="0"/>
        <w:rPr>
          <w:rFonts w:ascii="Times New Roman" w:hAnsi="Times New Roman" w:cs="Times New Roman"/>
          <w:color w:val="auto"/>
          <w:szCs w:val="24"/>
        </w:rPr>
      </w:pPr>
      <w:r w:rsidRPr="00F45A5A" w:rsidR="00F45A5A">
        <w:rPr>
          <w:rFonts w:ascii="Times New Roman" w:hAnsi="Times New Roman" w:cs="Times New Roman"/>
          <w:color w:val="auto"/>
          <w:szCs w:val="24"/>
        </w:rPr>
        <w:t>V</w:t>
      </w:r>
      <w:r w:rsidR="00F45A5A">
        <w:rPr>
          <w:rFonts w:ascii="Times New Roman" w:hAnsi="Times New Roman" w:cs="Times New Roman"/>
          <w:color w:val="auto"/>
          <w:szCs w:val="24"/>
        </w:rPr>
        <w:t xml:space="preserve"> prípade porušenia taxatívne uvedených povinností sa upravuje oprávnenie príslušných orgánov odobrať cestovný doklad. </w:t>
      </w:r>
    </w:p>
    <w:p w:rsidR="00216899" w:rsidP="002A77C7">
      <w:pPr>
        <w:rPr>
          <w:rFonts w:ascii="Times New Roman" w:hAnsi="Times New Roman" w:cs="Times New Roman"/>
          <w:szCs w:val="24"/>
        </w:rPr>
      </w:pPr>
    </w:p>
    <w:p w:rsidR="00216899" w:rsidRPr="009E11EC" w:rsidP="00216899">
      <w:pPr>
        <w:pStyle w:val="BodyText2"/>
        <w:ind w:left="567" w:hanging="567"/>
        <w:rPr>
          <w:rFonts w:ascii="Times New Roman" w:hAnsi="Times New Roman" w:cs="Times New Roman"/>
          <w:b/>
          <w:szCs w:val="24"/>
          <w:u w:val="single"/>
        </w:rPr>
      </w:pPr>
      <w:r w:rsidR="00A43AF6">
        <w:rPr>
          <w:rFonts w:ascii="Times New Roman" w:hAnsi="Times New Roman" w:cs="Times New Roman"/>
          <w:b/>
          <w:szCs w:val="24"/>
          <w:u w:val="single"/>
        </w:rPr>
        <w:t>K § 27 a 28</w:t>
      </w:r>
    </w:p>
    <w:p w:rsidR="00C9085C" w:rsidP="00C9085C">
      <w:pPr>
        <w:jc w:val="both"/>
        <w:rPr>
          <w:rFonts w:ascii="Times New Roman" w:hAnsi="Times New Roman" w:cs="Times New Roman"/>
          <w:sz w:val="24"/>
          <w:szCs w:val="24"/>
        </w:rPr>
      </w:pPr>
      <w:r w:rsidRPr="009E11EC">
        <w:rPr>
          <w:rFonts w:ascii="Times New Roman" w:hAnsi="Times New Roman" w:cs="Times New Roman"/>
          <w:sz w:val="24"/>
          <w:szCs w:val="24"/>
        </w:rPr>
        <w:t xml:space="preserve">Ustanovenia upravujúce povinnosti držiteľa cestovného dokladu a iných osôb. </w:t>
      </w:r>
      <w:r>
        <w:rPr>
          <w:rFonts w:ascii="Times New Roman" w:hAnsi="Times New Roman" w:cs="Times New Roman"/>
          <w:sz w:val="24"/>
          <w:szCs w:val="24"/>
        </w:rPr>
        <w:t>Ustanovením neodkladného plnenia povinnosti v odseku 1</w:t>
      </w:r>
      <w:r w:rsidRPr="009E11EC">
        <w:rPr>
          <w:rFonts w:ascii="Times New Roman" w:hAnsi="Times New Roman" w:cs="Times New Roman"/>
          <w:sz w:val="24"/>
          <w:szCs w:val="24"/>
        </w:rPr>
        <w:t xml:space="preserve"> písmen</w:t>
      </w:r>
      <w:r>
        <w:rPr>
          <w:rFonts w:ascii="Times New Roman" w:hAnsi="Times New Roman" w:cs="Times New Roman"/>
          <w:sz w:val="24"/>
          <w:szCs w:val="24"/>
        </w:rPr>
        <w:t>o</w:t>
      </w:r>
      <w:r w:rsidRPr="009E11EC">
        <w:rPr>
          <w:rFonts w:ascii="Times New Roman" w:hAnsi="Times New Roman" w:cs="Times New Roman"/>
          <w:sz w:val="24"/>
          <w:szCs w:val="24"/>
        </w:rPr>
        <w:t xml:space="preserve"> b), c) a e) dôjde k legislatívnemu zosúladeniu s</w:t>
      </w:r>
      <w:r>
        <w:rPr>
          <w:rFonts w:ascii="Times New Roman" w:hAnsi="Times New Roman" w:cs="Times New Roman"/>
          <w:sz w:val="24"/>
          <w:szCs w:val="24"/>
        </w:rPr>
        <w:t>o súčasne platnou právnou úpravou</w:t>
      </w:r>
      <w:r w:rsidRPr="009E11EC">
        <w:rPr>
          <w:rFonts w:ascii="Times New Roman" w:hAnsi="Times New Roman" w:cs="Times New Roman"/>
          <w:sz w:val="24"/>
          <w:szCs w:val="24"/>
        </w:rPr>
        <w:t xml:space="preserve">. </w:t>
      </w:r>
      <w:r w:rsidRPr="00C9085C">
        <w:rPr>
          <w:rFonts w:ascii="Times New Roman" w:hAnsi="Times New Roman" w:cs="Times New Roman"/>
          <w:sz w:val="24"/>
          <w:szCs w:val="24"/>
        </w:rPr>
        <w:t>Z dôvodu ďalšieho legislatívneho zosúladenia sa rozširuje okruh povinností odseku 1 písmeno f) a odsekoch 3 a 4. Súčasne sa však v odseku 2 umožňuje za stanovených okolností ponechať držiteľovi neplatný cestovný doklad.</w:t>
      </w:r>
    </w:p>
    <w:p w:rsidR="00C9085C" w:rsidRPr="00C9085C" w:rsidP="00C9085C">
      <w:pPr>
        <w:jc w:val="both"/>
        <w:rPr>
          <w:rFonts w:ascii="Times New Roman" w:hAnsi="Times New Roman" w:cs="Times New Roman"/>
          <w:sz w:val="24"/>
          <w:szCs w:val="24"/>
        </w:rPr>
      </w:pPr>
    </w:p>
    <w:p w:rsidR="00216899" w:rsidRPr="009E11EC" w:rsidP="00216899">
      <w:pPr>
        <w:pStyle w:val="BodyText2"/>
        <w:ind w:left="567" w:hanging="567"/>
        <w:rPr>
          <w:rFonts w:ascii="Times New Roman" w:hAnsi="Times New Roman" w:cs="Times New Roman"/>
          <w:b/>
          <w:szCs w:val="24"/>
          <w:u w:val="single"/>
        </w:rPr>
      </w:pPr>
      <w:r w:rsidR="0035050B">
        <w:rPr>
          <w:rFonts w:ascii="Times New Roman" w:hAnsi="Times New Roman" w:cs="Times New Roman"/>
          <w:b/>
          <w:szCs w:val="24"/>
          <w:u w:val="single"/>
        </w:rPr>
        <w:t>K § 29</w:t>
      </w:r>
    </w:p>
    <w:p w:rsidR="00C9085C" w:rsidRPr="00C9085C" w:rsidP="00C9085C">
      <w:pPr>
        <w:jc w:val="both"/>
        <w:rPr>
          <w:rFonts w:ascii="Times New Roman" w:hAnsi="Times New Roman" w:cs="Times New Roman"/>
          <w:sz w:val="24"/>
          <w:szCs w:val="24"/>
        </w:rPr>
      </w:pPr>
      <w:r w:rsidRPr="009E11EC">
        <w:rPr>
          <w:rFonts w:ascii="Times New Roman" w:hAnsi="Times New Roman" w:cs="Times New Roman"/>
          <w:sz w:val="24"/>
          <w:szCs w:val="24"/>
        </w:rPr>
        <w:t>U</w:t>
      </w:r>
      <w:r>
        <w:rPr>
          <w:rFonts w:ascii="Times New Roman" w:hAnsi="Times New Roman" w:cs="Times New Roman"/>
          <w:sz w:val="24"/>
          <w:szCs w:val="24"/>
        </w:rPr>
        <w:t xml:space="preserve">pravuje sa vedenie </w:t>
      </w:r>
      <w:r w:rsidRPr="009E11EC">
        <w:rPr>
          <w:rFonts w:ascii="Times New Roman" w:hAnsi="Times New Roman" w:cs="Times New Roman"/>
          <w:sz w:val="24"/>
          <w:szCs w:val="24"/>
        </w:rPr>
        <w:t xml:space="preserve">evidencie o cestovných </w:t>
      </w:r>
      <w:r w:rsidRPr="00C9085C">
        <w:rPr>
          <w:rFonts w:ascii="Times New Roman" w:hAnsi="Times New Roman" w:cs="Times New Roman"/>
          <w:sz w:val="24"/>
          <w:szCs w:val="24"/>
        </w:rPr>
        <w:t>dokladoch a poskytovanie údajov z evidencie, v súlade  so zákonom</w:t>
      </w:r>
      <w:r w:rsidRPr="00C9085C">
        <w:rPr>
          <w:rFonts w:ascii="Times New Roman" w:hAnsi="Times New Roman" w:cs="Times New Roman"/>
          <w:sz w:val="16"/>
          <w:szCs w:val="24"/>
        </w:rPr>
        <w:t xml:space="preserve"> </w:t>
      </w:r>
      <w:r w:rsidRPr="00C9085C">
        <w:rPr>
          <w:rFonts w:ascii="Times New Roman" w:hAnsi="Times New Roman" w:cs="Times New Roman"/>
          <w:sz w:val="24"/>
          <w:szCs w:val="24"/>
        </w:rPr>
        <w:t xml:space="preserve">č. 428/2002 Z. z. o ochrane osobných údajov v znení neskorších predpisov. </w:t>
      </w:r>
    </w:p>
    <w:p w:rsidR="00C9085C" w:rsidRPr="009E11EC" w:rsidP="00C9085C">
      <w:pPr>
        <w:jc w:val="both"/>
        <w:rPr>
          <w:rFonts w:ascii="Times New Roman" w:hAnsi="Times New Roman" w:cs="Times New Roman"/>
          <w:sz w:val="24"/>
          <w:szCs w:val="24"/>
          <w:lang w:eastAsia="fr-BE"/>
        </w:rPr>
      </w:pPr>
    </w:p>
    <w:p w:rsidR="00216899" w:rsidRPr="009E11EC" w:rsidP="00216899">
      <w:pPr>
        <w:pStyle w:val="BodyText2"/>
        <w:ind w:left="567" w:hanging="567"/>
        <w:rPr>
          <w:rFonts w:ascii="Times New Roman" w:hAnsi="Times New Roman" w:cs="Times New Roman"/>
          <w:b/>
          <w:szCs w:val="24"/>
          <w:u w:val="single"/>
        </w:rPr>
      </w:pPr>
      <w:r w:rsidR="0035050B">
        <w:rPr>
          <w:rFonts w:ascii="Times New Roman" w:hAnsi="Times New Roman" w:cs="Times New Roman"/>
          <w:b/>
          <w:szCs w:val="24"/>
          <w:u w:val="single"/>
        </w:rPr>
        <w:t>K § 30</w:t>
      </w:r>
    </w:p>
    <w:p w:rsidR="00216899" w:rsidRPr="00577466" w:rsidP="00216899">
      <w:pPr>
        <w:pStyle w:val="Zkladntext"/>
        <w:ind w:firstLine="0"/>
        <w:rPr>
          <w:rFonts w:ascii="Times New Roman" w:hAnsi="Times New Roman" w:cs="Times New Roman"/>
          <w:color w:val="auto"/>
          <w:szCs w:val="24"/>
        </w:rPr>
      </w:pPr>
      <w:r w:rsidRPr="00577466" w:rsidR="00577466">
        <w:rPr>
          <w:rFonts w:ascii="Times New Roman" w:hAnsi="Times New Roman" w:cs="Times New Roman"/>
          <w:color w:val="auto"/>
          <w:szCs w:val="24"/>
        </w:rPr>
        <w:t>Ustanovujú sa skutkové podstaty priestupkov</w:t>
      </w:r>
      <w:r w:rsidR="00577466">
        <w:rPr>
          <w:rFonts w:ascii="Times New Roman" w:hAnsi="Times New Roman" w:cs="Times New Roman"/>
          <w:color w:val="auto"/>
          <w:szCs w:val="24"/>
        </w:rPr>
        <w:t xml:space="preserve">, ktoré korešpondujú s povinnosťami na úseku cestovných dokladov. </w:t>
      </w:r>
    </w:p>
    <w:p w:rsidR="00216899" w:rsidRPr="009E11EC" w:rsidP="002A77C7">
      <w:pPr>
        <w:rPr>
          <w:rFonts w:ascii="Times New Roman" w:hAnsi="Times New Roman" w:cs="Times New Roman"/>
          <w:szCs w:val="24"/>
        </w:rPr>
      </w:pPr>
    </w:p>
    <w:p w:rsidR="00216899" w:rsidRPr="009E11EC" w:rsidP="00216899">
      <w:pPr>
        <w:pStyle w:val="BodyText2"/>
        <w:ind w:left="567" w:hanging="567"/>
        <w:rPr>
          <w:rFonts w:ascii="Times New Roman" w:hAnsi="Times New Roman" w:cs="Times New Roman"/>
          <w:b/>
          <w:szCs w:val="24"/>
          <w:u w:val="single"/>
        </w:rPr>
      </w:pPr>
      <w:r w:rsidR="0035050B">
        <w:rPr>
          <w:rFonts w:ascii="Times New Roman" w:hAnsi="Times New Roman" w:cs="Times New Roman"/>
          <w:b/>
          <w:szCs w:val="24"/>
          <w:u w:val="single"/>
        </w:rPr>
        <w:t>K § 31</w:t>
      </w:r>
    </w:p>
    <w:p w:rsidR="00216899" w:rsidRPr="009E11EC" w:rsidP="00216899">
      <w:pPr>
        <w:pStyle w:val="Zkladntext"/>
        <w:ind w:firstLine="0"/>
        <w:rPr>
          <w:rFonts w:ascii="Times New Roman" w:hAnsi="Times New Roman" w:cs="Times New Roman"/>
          <w:color w:val="auto"/>
          <w:szCs w:val="24"/>
        </w:rPr>
      </w:pPr>
      <w:r w:rsidRPr="009E11EC" w:rsidR="001D006E">
        <w:rPr>
          <w:rFonts w:ascii="Times New Roman" w:hAnsi="Times New Roman" w:cs="Times New Roman"/>
          <w:color w:val="auto"/>
          <w:szCs w:val="24"/>
        </w:rPr>
        <w:t>Ustanov</w:t>
      </w:r>
      <w:r w:rsidR="00D97F43">
        <w:rPr>
          <w:rFonts w:ascii="Times New Roman" w:hAnsi="Times New Roman" w:cs="Times New Roman"/>
          <w:color w:val="auto"/>
          <w:szCs w:val="24"/>
        </w:rPr>
        <w:t>uje sa vecná príslušnosť na prejednávanie priestupkov.</w:t>
      </w:r>
    </w:p>
    <w:p w:rsidR="00216899" w:rsidRPr="009E11EC" w:rsidP="002A77C7">
      <w:pPr>
        <w:rPr>
          <w:rFonts w:ascii="Times New Roman" w:hAnsi="Times New Roman" w:cs="Times New Roman"/>
          <w:szCs w:val="24"/>
        </w:rPr>
      </w:pPr>
    </w:p>
    <w:p w:rsidR="00A72601" w:rsidRPr="009E11EC" w:rsidP="00A72601">
      <w:pPr>
        <w:pStyle w:val="BodyText2"/>
        <w:ind w:left="567" w:hanging="567"/>
        <w:rPr>
          <w:rFonts w:ascii="Times New Roman" w:hAnsi="Times New Roman" w:cs="Times New Roman"/>
          <w:b/>
          <w:szCs w:val="24"/>
          <w:u w:val="single"/>
        </w:rPr>
      </w:pPr>
      <w:r w:rsidR="0035050B">
        <w:rPr>
          <w:rFonts w:ascii="Times New Roman" w:hAnsi="Times New Roman" w:cs="Times New Roman"/>
          <w:b/>
          <w:szCs w:val="24"/>
          <w:u w:val="single"/>
        </w:rPr>
        <w:t>K § 32</w:t>
      </w:r>
    </w:p>
    <w:p w:rsidR="00F96AF7" w:rsidP="00F96AF7">
      <w:pPr>
        <w:pStyle w:val="Zkladntext"/>
        <w:ind w:firstLine="0"/>
        <w:rPr>
          <w:rFonts w:ascii="Times New Roman" w:hAnsi="Times New Roman" w:cs="Times New Roman"/>
          <w:color w:val="auto"/>
          <w:szCs w:val="24"/>
        </w:rPr>
      </w:pPr>
      <w:r w:rsidRPr="009E11EC">
        <w:rPr>
          <w:rFonts w:ascii="Times New Roman" w:hAnsi="Times New Roman" w:cs="Times New Roman"/>
          <w:color w:val="auto"/>
          <w:szCs w:val="24"/>
        </w:rPr>
        <w:t>Ustanovenie upravujúce pôsobnosť tohto zákona vo vzťahu k osobám bez štátnej príslušnosti</w:t>
      </w:r>
      <w:r w:rsidR="00F87403">
        <w:rPr>
          <w:rFonts w:ascii="Times New Roman" w:hAnsi="Times New Roman" w:cs="Times New Roman"/>
          <w:color w:val="auto"/>
          <w:szCs w:val="24"/>
        </w:rPr>
        <w:t xml:space="preserve">                </w:t>
      </w:r>
      <w:r w:rsidRPr="009E11EC">
        <w:rPr>
          <w:rFonts w:ascii="Times New Roman" w:hAnsi="Times New Roman" w:cs="Times New Roman"/>
          <w:color w:val="auto"/>
          <w:szCs w:val="24"/>
        </w:rPr>
        <w:t xml:space="preserve"> s trvalým pobytom na území Slovenskej republiky a osobám, ktorým bol udelený azyl na území  Slovenskej republiky. Prevzaté z platnej právnej úpravy.</w:t>
      </w:r>
    </w:p>
    <w:p w:rsidR="00C9085C" w:rsidRPr="009E11EC" w:rsidP="00F96AF7">
      <w:pPr>
        <w:pStyle w:val="Zkladntext"/>
        <w:ind w:firstLine="0"/>
        <w:rPr>
          <w:rFonts w:ascii="Times New Roman" w:hAnsi="Times New Roman" w:cs="Times New Roman"/>
          <w:color w:val="auto"/>
          <w:szCs w:val="24"/>
        </w:rPr>
      </w:pPr>
    </w:p>
    <w:p w:rsidR="0035050B" w:rsidRPr="009E11EC" w:rsidP="0035050B">
      <w:pPr>
        <w:pStyle w:val="BodyText2"/>
        <w:ind w:left="567" w:hanging="567"/>
        <w:rPr>
          <w:rFonts w:ascii="Times New Roman" w:hAnsi="Times New Roman" w:cs="Times New Roman"/>
          <w:b/>
          <w:szCs w:val="24"/>
          <w:u w:val="single"/>
        </w:rPr>
      </w:pPr>
      <w:r>
        <w:rPr>
          <w:rFonts w:ascii="Times New Roman" w:hAnsi="Times New Roman" w:cs="Times New Roman"/>
          <w:b/>
          <w:szCs w:val="24"/>
          <w:u w:val="single"/>
        </w:rPr>
        <w:t>K § 33</w:t>
      </w:r>
    </w:p>
    <w:p w:rsidR="0035050B" w:rsidRPr="009E11EC" w:rsidP="0035050B">
      <w:pPr>
        <w:pStyle w:val="Zkladntext"/>
        <w:ind w:firstLine="0"/>
        <w:rPr>
          <w:rFonts w:ascii="Times New Roman" w:hAnsi="Times New Roman" w:cs="Times New Roman"/>
          <w:color w:val="auto"/>
          <w:szCs w:val="24"/>
        </w:rPr>
      </w:pPr>
      <w:r>
        <w:rPr>
          <w:rFonts w:ascii="Times New Roman" w:hAnsi="Times New Roman" w:cs="Times New Roman"/>
          <w:color w:val="auto"/>
          <w:szCs w:val="24"/>
        </w:rPr>
        <w:t xml:space="preserve">Upravuje sa vzťah k správnemu poriadku. </w:t>
      </w:r>
    </w:p>
    <w:p w:rsidR="0035050B" w:rsidP="005F47C4">
      <w:pPr>
        <w:pStyle w:val="BodyText2"/>
        <w:ind w:left="567" w:hanging="567"/>
        <w:rPr>
          <w:rFonts w:ascii="Times New Roman" w:hAnsi="Times New Roman" w:cs="Times New Roman"/>
          <w:b/>
          <w:szCs w:val="24"/>
          <w:u w:val="single"/>
        </w:rPr>
      </w:pPr>
    </w:p>
    <w:p w:rsidR="005F47C4" w:rsidRPr="009E11EC" w:rsidP="005F47C4">
      <w:pPr>
        <w:pStyle w:val="BodyText2"/>
        <w:ind w:left="567" w:hanging="567"/>
        <w:rPr>
          <w:rFonts w:ascii="Times New Roman" w:hAnsi="Times New Roman" w:cs="Times New Roman"/>
          <w:b/>
          <w:szCs w:val="24"/>
          <w:u w:val="single"/>
        </w:rPr>
      </w:pPr>
      <w:r w:rsidRPr="009E11EC">
        <w:rPr>
          <w:rFonts w:ascii="Times New Roman" w:hAnsi="Times New Roman" w:cs="Times New Roman"/>
          <w:b/>
          <w:szCs w:val="24"/>
          <w:u w:val="single"/>
        </w:rPr>
        <w:t>K § 34</w:t>
      </w:r>
    </w:p>
    <w:p w:rsidR="00A72601" w:rsidRPr="009E11EC" w:rsidP="00A72601">
      <w:pPr>
        <w:pStyle w:val="Zkladntext"/>
        <w:ind w:firstLine="0"/>
        <w:rPr>
          <w:rFonts w:ascii="Times New Roman" w:hAnsi="Times New Roman" w:cs="Times New Roman"/>
          <w:color w:val="auto"/>
          <w:szCs w:val="24"/>
        </w:rPr>
      </w:pPr>
      <w:r w:rsidRPr="009E11EC" w:rsidR="001D006E">
        <w:rPr>
          <w:rFonts w:ascii="Times New Roman" w:hAnsi="Times New Roman" w:cs="Times New Roman"/>
          <w:color w:val="auto"/>
          <w:szCs w:val="24"/>
        </w:rPr>
        <w:t xml:space="preserve">Ustanovenie </w:t>
      </w:r>
      <w:r w:rsidR="00514EB6">
        <w:rPr>
          <w:rFonts w:ascii="Times New Roman" w:hAnsi="Times New Roman" w:cs="Times New Roman"/>
          <w:color w:val="auto"/>
          <w:szCs w:val="24"/>
        </w:rPr>
        <w:t xml:space="preserve">obsahuje odkaz na transpozičnú prílohu. </w:t>
      </w:r>
    </w:p>
    <w:p w:rsidR="00A72601" w:rsidP="00216899">
      <w:pPr>
        <w:pStyle w:val="BodyText2"/>
        <w:ind w:left="567" w:hanging="567"/>
        <w:rPr>
          <w:rFonts w:ascii="Times New Roman" w:hAnsi="Times New Roman" w:cs="Times New Roman"/>
          <w:b/>
          <w:szCs w:val="24"/>
          <w:u w:val="single"/>
        </w:rPr>
      </w:pPr>
    </w:p>
    <w:p w:rsidR="00F2763B" w:rsidP="00216899">
      <w:pPr>
        <w:pStyle w:val="BodyText2"/>
        <w:ind w:left="567" w:hanging="567"/>
        <w:rPr>
          <w:rFonts w:ascii="Times New Roman" w:hAnsi="Times New Roman" w:cs="Times New Roman"/>
          <w:b/>
          <w:szCs w:val="24"/>
          <w:u w:val="single"/>
        </w:rPr>
      </w:pPr>
    </w:p>
    <w:p w:rsidR="00F2763B" w:rsidRPr="009E11EC" w:rsidP="00216899">
      <w:pPr>
        <w:pStyle w:val="BodyText2"/>
        <w:ind w:left="567" w:hanging="567"/>
        <w:rPr>
          <w:rFonts w:ascii="Times New Roman" w:hAnsi="Times New Roman" w:cs="Times New Roman"/>
          <w:b/>
          <w:szCs w:val="24"/>
          <w:u w:val="single"/>
        </w:rPr>
      </w:pPr>
    </w:p>
    <w:p w:rsidR="005F47C4" w:rsidRPr="009E11EC" w:rsidP="005F47C4">
      <w:pPr>
        <w:pStyle w:val="BodyText2"/>
        <w:ind w:left="567" w:hanging="567"/>
        <w:rPr>
          <w:rFonts w:ascii="Times New Roman" w:hAnsi="Times New Roman" w:cs="Times New Roman"/>
          <w:b/>
          <w:szCs w:val="24"/>
          <w:u w:val="single"/>
        </w:rPr>
      </w:pPr>
      <w:r w:rsidRPr="009E11EC">
        <w:rPr>
          <w:rFonts w:ascii="Times New Roman" w:hAnsi="Times New Roman" w:cs="Times New Roman"/>
          <w:b/>
          <w:szCs w:val="24"/>
          <w:u w:val="single"/>
        </w:rPr>
        <w:t>K § 35</w:t>
      </w:r>
    </w:p>
    <w:p w:rsidR="00917D13" w:rsidP="00917D13">
      <w:pPr>
        <w:pStyle w:val="BodyText2"/>
        <w:jc w:val="both"/>
        <w:rPr>
          <w:rFonts w:ascii="Times New Roman" w:hAnsi="Times New Roman" w:cs="Times New Roman"/>
          <w:szCs w:val="24"/>
        </w:rPr>
      </w:pPr>
      <w:r w:rsidRPr="00917D13">
        <w:rPr>
          <w:rFonts w:ascii="Times New Roman" w:hAnsi="Times New Roman" w:cs="Times New Roman"/>
          <w:szCs w:val="24"/>
        </w:rPr>
        <w:t xml:space="preserve">Zakotvujú sa prechodné ustanovenia </w:t>
      </w:r>
      <w:r>
        <w:rPr>
          <w:rFonts w:ascii="Times New Roman" w:hAnsi="Times New Roman" w:cs="Times New Roman"/>
          <w:szCs w:val="24"/>
        </w:rPr>
        <w:t xml:space="preserve">k úpravám účinným od 1. januára 2008. Cestovné doklady vydané pred účinnosťou tohto zákona počas ich platnosti sa budú považovať za cestovné doklady podľa novej úpravy. </w:t>
      </w:r>
    </w:p>
    <w:p w:rsidR="00917D13" w:rsidRPr="00917D13" w:rsidP="00917D13">
      <w:pPr>
        <w:pStyle w:val="BodyText2"/>
        <w:jc w:val="both"/>
        <w:rPr>
          <w:rFonts w:ascii="Times New Roman" w:hAnsi="Times New Roman" w:cs="Times New Roman"/>
          <w:szCs w:val="24"/>
        </w:rPr>
      </w:pPr>
      <w:r w:rsidR="00D41E13">
        <w:rPr>
          <w:rFonts w:ascii="Times New Roman" w:hAnsi="Times New Roman" w:cs="Times New Roman"/>
          <w:szCs w:val="24"/>
        </w:rPr>
        <w:t xml:space="preserve">Cestovné doklady od 1. januára 2008 budú obsahovať prvý biometrický údaj – zobrazenie tváre v dátovom nosiči, druhý biometrický údaj – otlačky prstov je potrebné zaviesť do 29. júna 2009, s tým, že sa počíta jeho skoršie zavedenie,  a to hneď ako to bude technicky možné. </w:t>
      </w:r>
    </w:p>
    <w:p w:rsidR="00497830" w:rsidP="00216899">
      <w:pPr>
        <w:pStyle w:val="BodyText2"/>
        <w:ind w:left="567" w:hanging="567"/>
        <w:rPr>
          <w:rFonts w:ascii="Times New Roman" w:hAnsi="Times New Roman" w:cs="Times New Roman"/>
          <w:b/>
          <w:szCs w:val="24"/>
          <w:u w:val="single"/>
        </w:rPr>
      </w:pPr>
    </w:p>
    <w:p w:rsidR="005F47C4" w:rsidRPr="009E11EC" w:rsidP="00216899">
      <w:pPr>
        <w:pStyle w:val="BodyText2"/>
        <w:ind w:left="567" w:hanging="567"/>
        <w:rPr>
          <w:rFonts w:ascii="Times New Roman" w:hAnsi="Times New Roman" w:cs="Times New Roman"/>
          <w:b/>
          <w:szCs w:val="24"/>
          <w:u w:val="single"/>
        </w:rPr>
      </w:pPr>
      <w:r w:rsidRPr="009E11EC">
        <w:rPr>
          <w:rFonts w:ascii="Times New Roman" w:hAnsi="Times New Roman" w:cs="Times New Roman"/>
          <w:b/>
          <w:szCs w:val="24"/>
          <w:u w:val="single"/>
        </w:rPr>
        <w:t>K § 36</w:t>
      </w:r>
    </w:p>
    <w:p w:rsidR="00D57B33" w:rsidRPr="009E11EC" w:rsidP="00F96AF7">
      <w:pPr>
        <w:pStyle w:val="BodyText2"/>
        <w:jc w:val="both"/>
        <w:rPr>
          <w:rFonts w:ascii="Times New Roman" w:hAnsi="Times New Roman" w:cs="Times New Roman"/>
          <w:szCs w:val="24"/>
        </w:rPr>
      </w:pPr>
      <w:r w:rsidRPr="009E11EC" w:rsidR="005F47C4">
        <w:rPr>
          <w:rFonts w:ascii="Times New Roman" w:hAnsi="Times New Roman" w:cs="Times New Roman"/>
          <w:szCs w:val="24"/>
        </w:rPr>
        <w:t>Zruš</w:t>
      </w:r>
      <w:r w:rsidR="00497830">
        <w:rPr>
          <w:rFonts w:ascii="Times New Roman" w:hAnsi="Times New Roman" w:cs="Times New Roman"/>
          <w:szCs w:val="24"/>
        </w:rPr>
        <w:t xml:space="preserve">uje sa doterajší zákon o </w:t>
      </w:r>
      <w:r w:rsidRPr="009E11EC">
        <w:rPr>
          <w:rFonts w:ascii="Times New Roman" w:hAnsi="Times New Roman" w:cs="Times New Roman"/>
          <w:szCs w:val="24"/>
        </w:rPr>
        <w:t>cestovných dokladoch</w:t>
      </w:r>
      <w:r w:rsidR="00497830">
        <w:rPr>
          <w:rFonts w:ascii="Times New Roman" w:hAnsi="Times New Roman" w:cs="Times New Roman"/>
          <w:szCs w:val="24"/>
        </w:rPr>
        <w:t>.</w:t>
      </w:r>
    </w:p>
    <w:p w:rsidR="00D57B33" w:rsidRPr="009E11EC" w:rsidP="00216899">
      <w:pPr>
        <w:pStyle w:val="BodyText2"/>
        <w:ind w:left="567" w:hanging="567"/>
        <w:rPr>
          <w:rFonts w:ascii="Times New Roman" w:hAnsi="Times New Roman" w:cs="Times New Roman"/>
          <w:szCs w:val="24"/>
        </w:rPr>
      </w:pPr>
    </w:p>
    <w:p w:rsidR="00D57B33" w:rsidRPr="009E11EC" w:rsidP="00D57B33">
      <w:pPr>
        <w:pStyle w:val="BodyText2"/>
        <w:ind w:left="567" w:hanging="567"/>
        <w:rPr>
          <w:rFonts w:ascii="Times New Roman" w:hAnsi="Times New Roman" w:cs="Times New Roman"/>
          <w:b/>
          <w:szCs w:val="24"/>
        </w:rPr>
      </w:pPr>
      <w:r w:rsidRPr="009E11EC">
        <w:rPr>
          <w:rFonts w:ascii="Times New Roman" w:hAnsi="Times New Roman" w:cs="Times New Roman"/>
          <w:b/>
          <w:szCs w:val="24"/>
        </w:rPr>
        <w:t>Čl. II</w:t>
      </w:r>
    </w:p>
    <w:p w:rsidR="00D261C8" w:rsidRPr="009E11EC" w:rsidP="00D57B33">
      <w:pPr>
        <w:pStyle w:val="BodyText2"/>
        <w:ind w:left="567" w:hanging="567"/>
        <w:rPr>
          <w:rFonts w:ascii="Times New Roman" w:hAnsi="Times New Roman" w:cs="Times New Roman"/>
          <w:b/>
          <w:szCs w:val="24"/>
        </w:rPr>
      </w:pPr>
    </w:p>
    <w:p w:rsidR="00D261C8" w:rsidRPr="009E11EC" w:rsidP="00D57B33">
      <w:pPr>
        <w:pStyle w:val="BodyText2"/>
        <w:ind w:left="567" w:hanging="567"/>
        <w:rPr>
          <w:rFonts w:ascii="Times New Roman" w:hAnsi="Times New Roman" w:cs="Times New Roman"/>
          <w:b/>
          <w:szCs w:val="24"/>
          <w:u w:val="single"/>
        </w:rPr>
      </w:pPr>
      <w:r w:rsidRPr="009E11EC">
        <w:rPr>
          <w:rFonts w:ascii="Times New Roman" w:hAnsi="Times New Roman" w:cs="Times New Roman"/>
          <w:b/>
          <w:szCs w:val="24"/>
          <w:u w:val="single"/>
        </w:rPr>
        <w:t>K bodu 1</w:t>
      </w:r>
    </w:p>
    <w:p w:rsidR="00D1457A" w:rsidRPr="00D1457A" w:rsidP="00D1457A">
      <w:pPr>
        <w:jc w:val="both"/>
        <w:rPr>
          <w:rFonts w:ascii="Times New Roman" w:hAnsi="Times New Roman" w:cs="Times New Roman"/>
          <w:sz w:val="24"/>
          <w:szCs w:val="24"/>
        </w:rPr>
      </w:pPr>
      <w:r w:rsidRPr="00D1457A">
        <w:rPr>
          <w:rFonts w:ascii="Times New Roman" w:hAnsi="Times New Roman" w:cs="Times New Roman"/>
          <w:sz w:val="24"/>
          <w:szCs w:val="24"/>
        </w:rPr>
        <w:t>Úpravou položky 23 dôjde k legislatívnemu zosúladeniu s  novo navrhovaným znením § 8, t. j. upravuje sa časová platnosť a poplatok pre osoby od 5 do 13 rokov. Splnomocnenie bolo doplnené o rozlíšenie zvýšených poplatkov tak, ako je to bolo doposiaľ  upravené iba interným predpisom, nakoľko podľa platnej právnej úpravy zvýšený správny poplatok sa nerozlišuje. Navrhované oslobodenie od poplatkov je prehľadnejšie, pričom bolo doplnené o vykonanie zmeny o  ťažkom zdravotnom postihnutí alebo obmedzení spôsobilosti na právne úkony alebo pozbavení spôsobilosti na právne úkony.</w:t>
      </w:r>
    </w:p>
    <w:p w:rsidR="00D1457A" w:rsidRPr="009E11EC" w:rsidP="00D1457A">
      <w:pPr>
        <w:jc w:val="both"/>
        <w:rPr>
          <w:rFonts w:ascii="Times New Roman" w:hAnsi="Times New Roman" w:cs="Times New Roman"/>
          <w:sz w:val="24"/>
          <w:szCs w:val="24"/>
        </w:rPr>
      </w:pPr>
    </w:p>
    <w:p w:rsidR="00D261C8" w:rsidRPr="009E11EC" w:rsidP="00D57B33">
      <w:pPr>
        <w:pStyle w:val="BodyText2"/>
        <w:ind w:left="567" w:hanging="567"/>
        <w:rPr>
          <w:rFonts w:ascii="Times New Roman" w:hAnsi="Times New Roman" w:cs="Times New Roman"/>
          <w:b/>
          <w:szCs w:val="24"/>
          <w:u w:val="single"/>
        </w:rPr>
      </w:pPr>
      <w:r w:rsidRPr="009E11EC" w:rsidR="00401215">
        <w:rPr>
          <w:rFonts w:ascii="Times New Roman" w:hAnsi="Times New Roman" w:cs="Times New Roman"/>
          <w:b/>
          <w:szCs w:val="24"/>
          <w:u w:val="single"/>
        </w:rPr>
        <w:t>K bodu 2</w:t>
      </w:r>
    </w:p>
    <w:p w:rsidR="00401215" w:rsidRPr="009E11EC" w:rsidP="00401215">
      <w:pPr>
        <w:jc w:val="both"/>
        <w:rPr>
          <w:rFonts w:ascii="Times New Roman" w:hAnsi="Times New Roman" w:cs="Times New Roman"/>
          <w:sz w:val="24"/>
          <w:szCs w:val="24"/>
        </w:rPr>
      </w:pPr>
      <w:r w:rsidRPr="009E11EC" w:rsidR="008153AC">
        <w:rPr>
          <w:rFonts w:ascii="Times New Roman" w:hAnsi="Times New Roman" w:cs="Times New Roman"/>
          <w:sz w:val="24"/>
          <w:szCs w:val="24"/>
        </w:rPr>
        <w:t>V</w:t>
      </w:r>
      <w:r w:rsidRPr="009E11EC">
        <w:rPr>
          <w:rFonts w:ascii="Times New Roman" w:hAnsi="Times New Roman" w:cs="Times New Roman"/>
          <w:sz w:val="24"/>
          <w:szCs w:val="24"/>
        </w:rPr>
        <w:t>zhľadom na zavedenie novej kategórie cudzincov, ktorým sa udeľuje povolenie na tolerovaný pobyt, tzv. „obeť trestného činu súvisiaceho s </w:t>
      </w:r>
      <w:r w:rsidRPr="009E11EC" w:rsidR="008153AC">
        <w:rPr>
          <w:rFonts w:ascii="Times New Roman" w:hAnsi="Times New Roman" w:cs="Times New Roman"/>
          <w:sz w:val="24"/>
          <w:szCs w:val="24"/>
        </w:rPr>
        <w:t xml:space="preserve"> </w:t>
      </w:r>
      <w:r w:rsidRPr="009E11EC">
        <w:rPr>
          <w:rFonts w:ascii="Times New Roman" w:hAnsi="Times New Roman" w:cs="Times New Roman"/>
          <w:sz w:val="24"/>
          <w:szCs w:val="24"/>
        </w:rPr>
        <w:t>obchodovaním s ľuďmi“</w:t>
      </w:r>
      <w:r w:rsidRPr="009E11EC" w:rsidR="008153AC">
        <w:rPr>
          <w:rFonts w:ascii="Times New Roman" w:hAnsi="Times New Roman" w:cs="Times New Roman"/>
          <w:sz w:val="24"/>
          <w:szCs w:val="24"/>
        </w:rPr>
        <w:t xml:space="preserve"> sa n</w:t>
      </w:r>
      <w:r w:rsidRPr="009E11EC">
        <w:rPr>
          <w:rFonts w:ascii="Times New Roman" w:hAnsi="Times New Roman" w:cs="Times New Roman"/>
          <w:sz w:val="24"/>
          <w:szCs w:val="24"/>
        </w:rPr>
        <w:t xml:space="preserve">avrhuje od týchto cudzincov správny poplatok za podanie žiadosti o udelenie povolenia na tolerovaný pobyt a za žiadosť o predĺženie tolerovaného pobytu nevyberať, nakoľko sa predpokladá, že cudzinci, ktorí splnia podmienky pre jeho udelenie, nemajú finančné prostriedky. </w:t>
      </w:r>
    </w:p>
    <w:p w:rsidR="00401215" w:rsidRPr="009E11EC" w:rsidP="00401215">
      <w:pPr>
        <w:jc w:val="both"/>
        <w:rPr>
          <w:rFonts w:ascii="Times New Roman" w:hAnsi="Times New Roman" w:cs="Times New Roman"/>
          <w:sz w:val="24"/>
          <w:szCs w:val="24"/>
        </w:rPr>
      </w:pPr>
    </w:p>
    <w:p w:rsidR="00401215" w:rsidRPr="009E11EC" w:rsidP="00401215">
      <w:pPr>
        <w:pStyle w:val="BodyText2"/>
        <w:ind w:left="567" w:hanging="567"/>
        <w:rPr>
          <w:rFonts w:ascii="Times New Roman" w:hAnsi="Times New Roman" w:cs="Times New Roman"/>
          <w:b/>
          <w:szCs w:val="24"/>
          <w:u w:val="single"/>
        </w:rPr>
      </w:pPr>
      <w:r w:rsidRPr="009E11EC">
        <w:rPr>
          <w:rFonts w:ascii="Times New Roman" w:hAnsi="Times New Roman" w:cs="Times New Roman"/>
          <w:b/>
          <w:szCs w:val="24"/>
          <w:u w:val="single"/>
        </w:rPr>
        <w:t>K bodu 3</w:t>
      </w:r>
    </w:p>
    <w:p w:rsidR="008153AC" w:rsidRPr="009E11EC" w:rsidP="008153AC">
      <w:pPr>
        <w:jc w:val="both"/>
        <w:rPr>
          <w:rFonts w:ascii="Times New Roman" w:hAnsi="Times New Roman" w:cs="Times New Roman"/>
          <w:sz w:val="24"/>
          <w:szCs w:val="24"/>
        </w:rPr>
      </w:pPr>
      <w:r w:rsidRPr="009E11EC">
        <w:rPr>
          <w:rFonts w:ascii="Times New Roman" w:hAnsi="Times New Roman" w:cs="Times New Roman"/>
          <w:sz w:val="24"/>
          <w:szCs w:val="24"/>
        </w:rPr>
        <w:t xml:space="preserve">Navrhuje sa nevyberať správny poplatok za vydanie cudzineckého pasu od cudzincov, ktorým bol udelený tolerovaný pobyt podľa § 43 ods. 1 písm. e) zákona č. 48/2002 Z. z. o pobyte cudzincov a o zmene a doplnení niektorých zákonov v znení neskorších predpisov  a sú „obeťou trestného činu súvisiaceho s obchodovaním s ľuďmi“, nakoľko sa predpokladá, že títo cudzinci vzhľadom na svoje postavenie nebudú mať finančné prostriedky. </w:t>
      </w:r>
    </w:p>
    <w:p w:rsidR="00D97F43" w:rsidRPr="009E11EC" w:rsidP="00401215">
      <w:pPr>
        <w:jc w:val="both"/>
        <w:rPr>
          <w:rFonts w:ascii="Times New Roman" w:hAnsi="Times New Roman" w:cs="Times New Roman"/>
          <w:sz w:val="24"/>
          <w:szCs w:val="24"/>
        </w:rPr>
      </w:pPr>
    </w:p>
    <w:p w:rsidR="007C35E2" w:rsidRPr="009E11EC" w:rsidP="007C35E2">
      <w:pPr>
        <w:pStyle w:val="BodyText2"/>
        <w:ind w:left="567" w:hanging="567"/>
        <w:rPr>
          <w:rFonts w:ascii="Times New Roman" w:hAnsi="Times New Roman" w:cs="Times New Roman"/>
          <w:b/>
          <w:szCs w:val="24"/>
          <w:u w:val="single"/>
        </w:rPr>
      </w:pPr>
      <w:r w:rsidRPr="009E11EC">
        <w:rPr>
          <w:rFonts w:ascii="Times New Roman" w:hAnsi="Times New Roman" w:cs="Times New Roman"/>
          <w:b/>
          <w:szCs w:val="24"/>
          <w:u w:val="single"/>
        </w:rPr>
        <w:t>K bodu 4</w:t>
      </w:r>
    </w:p>
    <w:p w:rsidR="007C35E2" w:rsidRPr="009E11EC" w:rsidP="007C35E2">
      <w:pPr>
        <w:jc w:val="both"/>
        <w:rPr>
          <w:rFonts w:ascii="Times New Roman" w:hAnsi="Times New Roman" w:cs="Times New Roman"/>
          <w:sz w:val="24"/>
          <w:szCs w:val="24"/>
        </w:rPr>
      </w:pPr>
      <w:r w:rsidRPr="009E11EC">
        <w:rPr>
          <w:rFonts w:ascii="Times New Roman" w:hAnsi="Times New Roman" w:cs="Times New Roman"/>
          <w:sz w:val="24"/>
          <w:szCs w:val="24"/>
        </w:rPr>
        <w:t>Navrhovaná zmena vyplýva z potrieb aplikačnej praxe, pretože je nelogické oslobodiť od poplatku za podanie žiadosti o udelenie prvého povolenia alebo ďalšieho povolenia osoby, ktorým už bolo udelené prvé povolenie alebo ďalšie povolenie na trvalý pobyt, tak ako to vyplýva zo súčasnej právnej úpravy.</w:t>
      </w:r>
    </w:p>
    <w:p w:rsidR="007C35E2" w:rsidRPr="009E11EC" w:rsidP="00401215">
      <w:pPr>
        <w:jc w:val="both"/>
        <w:rPr>
          <w:rFonts w:ascii="Times New Roman" w:hAnsi="Times New Roman" w:cs="Times New Roman"/>
          <w:sz w:val="24"/>
          <w:szCs w:val="24"/>
        </w:rPr>
      </w:pPr>
    </w:p>
    <w:p w:rsidR="007C35E2" w:rsidRPr="009E11EC" w:rsidP="007C35E2">
      <w:pPr>
        <w:pStyle w:val="BodyText2"/>
        <w:ind w:left="567" w:hanging="567"/>
        <w:rPr>
          <w:rFonts w:ascii="Times New Roman" w:hAnsi="Times New Roman" w:cs="Times New Roman"/>
          <w:b/>
          <w:szCs w:val="24"/>
          <w:u w:val="single"/>
        </w:rPr>
      </w:pPr>
      <w:r w:rsidRPr="009E11EC">
        <w:rPr>
          <w:rFonts w:ascii="Times New Roman" w:hAnsi="Times New Roman" w:cs="Times New Roman"/>
          <w:b/>
          <w:szCs w:val="24"/>
          <w:u w:val="single"/>
        </w:rPr>
        <w:t>K bodu 5</w:t>
      </w:r>
    </w:p>
    <w:p w:rsidR="007C35E2" w:rsidRPr="009E11EC" w:rsidP="007C35E2">
      <w:pPr>
        <w:jc w:val="both"/>
        <w:rPr>
          <w:rFonts w:ascii="Times New Roman" w:hAnsi="Times New Roman" w:cs="Times New Roman"/>
          <w:sz w:val="24"/>
          <w:szCs w:val="24"/>
        </w:rPr>
      </w:pPr>
      <w:r w:rsidRPr="009E11EC">
        <w:rPr>
          <w:rFonts w:ascii="Times New Roman" w:hAnsi="Times New Roman" w:cs="Times New Roman"/>
          <w:sz w:val="24"/>
          <w:szCs w:val="24"/>
        </w:rPr>
        <w:t xml:space="preserve">Navrhovanou zmenou sa opätovne zavádza do zákona možnosť správneho orgánu upustiť od vybratia poplatku alebo tento poplatok primerane znížiť v prípade existencie humanitného dôvodu alebo v prípade, ak nie sú poplatky recipročne vyberané od občanov Slovenskej republiky v domovskom štáte žiadateľa. </w:t>
      </w:r>
    </w:p>
    <w:p w:rsidR="00ED12CD" w:rsidP="00183758">
      <w:pPr>
        <w:pStyle w:val="BodyText2"/>
        <w:ind w:left="567" w:hanging="567"/>
        <w:rPr>
          <w:rFonts w:ascii="Times New Roman" w:hAnsi="Times New Roman" w:cs="Times New Roman"/>
          <w:b/>
          <w:szCs w:val="24"/>
          <w:u w:val="single"/>
        </w:rPr>
      </w:pPr>
    </w:p>
    <w:p w:rsidR="00183758" w:rsidRPr="009E11EC" w:rsidP="00183758">
      <w:pPr>
        <w:pStyle w:val="BodyText2"/>
        <w:ind w:left="567" w:hanging="567"/>
        <w:rPr>
          <w:rFonts w:ascii="Times New Roman" w:hAnsi="Times New Roman" w:cs="Times New Roman"/>
          <w:b/>
          <w:szCs w:val="24"/>
          <w:u w:val="single"/>
        </w:rPr>
      </w:pPr>
      <w:r w:rsidRPr="009E11EC">
        <w:rPr>
          <w:rFonts w:ascii="Times New Roman" w:hAnsi="Times New Roman" w:cs="Times New Roman"/>
          <w:b/>
          <w:szCs w:val="24"/>
          <w:u w:val="single"/>
        </w:rPr>
        <w:t>K bodu 6</w:t>
      </w:r>
    </w:p>
    <w:p w:rsidR="00183758" w:rsidRPr="009E11EC" w:rsidP="00183758">
      <w:pPr>
        <w:pStyle w:val="BodyText2"/>
        <w:jc w:val="both"/>
        <w:rPr>
          <w:rFonts w:ascii="Times New Roman" w:hAnsi="Times New Roman" w:cs="Times New Roman"/>
          <w:szCs w:val="24"/>
        </w:rPr>
      </w:pPr>
      <w:r w:rsidRPr="009E11EC">
        <w:rPr>
          <w:rFonts w:ascii="Times New Roman" w:hAnsi="Times New Roman" w:cs="Times New Roman"/>
          <w:szCs w:val="24"/>
        </w:rPr>
        <w:t xml:space="preserve">Navrhovanou zmenou dôjde k zosúladeniu s položkou 23 tak, aby bolo možné vydávať aj vodičské preukazy do dvoch pracovných dní za zvýšený správny poplatok. </w:t>
      </w:r>
    </w:p>
    <w:p w:rsidR="00D261C8" w:rsidRPr="009E11EC" w:rsidP="00D261C8">
      <w:pPr>
        <w:pStyle w:val="BodyText2"/>
        <w:ind w:left="567" w:hanging="567"/>
        <w:rPr>
          <w:rFonts w:ascii="Times New Roman" w:hAnsi="Times New Roman" w:cs="Times New Roman"/>
          <w:b/>
          <w:szCs w:val="24"/>
          <w:u w:val="single"/>
        </w:rPr>
      </w:pPr>
      <w:r w:rsidRPr="009E11EC" w:rsidR="00401215">
        <w:rPr>
          <w:rFonts w:ascii="Times New Roman" w:hAnsi="Times New Roman" w:cs="Times New Roman"/>
          <w:b/>
          <w:szCs w:val="24"/>
          <w:u w:val="single"/>
        </w:rPr>
        <w:t xml:space="preserve">K bodu </w:t>
      </w:r>
      <w:r w:rsidRPr="009E11EC" w:rsidR="00631339">
        <w:rPr>
          <w:rFonts w:ascii="Times New Roman" w:hAnsi="Times New Roman" w:cs="Times New Roman"/>
          <w:b/>
          <w:szCs w:val="24"/>
          <w:u w:val="single"/>
        </w:rPr>
        <w:t>7</w:t>
      </w:r>
    </w:p>
    <w:p w:rsidR="00D261C8" w:rsidRPr="009E11EC" w:rsidP="00D261C8">
      <w:pPr>
        <w:jc w:val="both"/>
        <w:rPr>
          <w:rFonts w:ascii="Times New Roman" w:hAnsi="Times New Roman" w:cs="Times New Roman"/>
          <w:sz w:val="24"/>
          <w:szCs w:val="24"/>
        </w:rPr>
      </w:pPr>
      <w:r w:rsidRPr="009E11EC">
        <w:rPr>
          <w:rFonts w:ascii="Times New Roman" w:hAnsi="Times New Roman" w:cs="Times New Roman"/>
          <w:sz w:val="24"/>
          <w:szCs w:val="24"/>
        </w:rPr>
        <w:t xml:space="preserve">Úpravou položky 243 dôjde k legislatívnemu zosúladeniu správnych poplatkov so správnymi poplatkami uvedenými v položke 23, podľa ktorej sú správne poplatky vyberané na území Slovenskej republiky, splnomocnenia  a oslobodenia. </w:t>
      </w:r>
    </w:p>
    <w:p w:rsidR="00D261C8" w:rsidP="00D57B33">
      <w:pPr>
        <w:pStyle w:val="BodyText2"/>
        <w:ind w:left="567" w:hanging="567"/>
        <w:rPr>
          <w:rFonts w:ascii="Times New Roman" w:hAnsi="Times New Roman" w:cs="Times New Roman"/>
          <w:b/>
          <w:szCs w:val="24"/>
          <w:u w:val="single"/>
        </w:rPr>
      </w:pPr>
    </w:p>
    <w:p w:rsidR="00D261C8" w:rsidRPr="009E11EC" w:rsidP="00D261C8">
      <w:pPr>
        <w:pStyle w:val="BodyText2"/>
        <w:ind w:left="567" w:hanging="567"/>
        <w:rPr>
          <w:rFonts w:ascii="Times New Roman" w:hAnsi="Times New Roman" w:cs="Times New Roman"/>
          <w:b/>
          <w:szCs w:val="24"/>
        </w:rPr>
      </w:pPr>
      <w:r w:rsidRPr="009E11EC">
        <w:rPr>
          <w:rFonts w:ascii="Times New Roman" w:hAnsi="Times New Roman" w:cs="Times New Roman"/>
          <w:b/>
          <w:szCs w:val="24"/>
        </w:rPr>
        <w:t>Čl. III</w:t>
      </w:r>
    </w:p>
    <w:p w:rsidR="00C34A79" w:rsidRPr="009E11EC" w:rsidP="00D261C8">
      <w:pPr>
        <w:pStyle w:val="BodyText2"/>
        <w:ind w:left="567" w:hanging="567"/>
        <w:rPr>
          <w:rFonts w:ascii="Times New Roman" w:hAnsi="Times New Roman" w:cs="Times New Roman"/>
          <w:b/>
          <w:szCs w:val="24"/>
        </w:rPr>
      </w:pPr>
    </w:p>
    <w:p w:rsidR="00C34A79" w:rsidRPr="009E11EC" w:rsidP="00D261C8">
      <w:pPr>
        <w:pStyle w:val="BodyText2"/>
        <w:ind w:left="567" w:hanging="567"/>
        <w:rPr>
          <w:rFonts w:ascii="Times New Roman" w:hAnsi="Times New Roman" w:cs="Times New Roman"/>
          <w:b/>
          <w:szCs w:val="24"/>
        </w:rPr>
      </w:pPr>
      <w:r w:rsidRPr="009E11EC" w:rsidR="00BC163A">
        <w:rPr>
          <w:rFonts w:ascii="Times New Roman" w:hAnsi="Times New Roman" w:cs="Times New Roman"/>
          <w:b/>
          <w:szCs w:val="24"/>
          <w:u w:val="single"/>
        </w:rPr>
        <w:t>K bodu 1</w:t>
      </w:r>
    </w:p>
    <w:p w:rsidR="00BC163A" w:rsidRPr="009E11EC" w:rsidP="00BC163A">
      <w:pPr>
        <w:jc w:val="both"/>
        <w:rPr>
          <w:rFonts w:ascii="Times New Roman" w:hAnsi="Times New Roman" w:cs="Times New Roman"/>
          <w:sz w:val="24"/>
          <w:szCs w:val="24"/>
        </w:rPr>
      </w:pPr>
      <w:r w:rsidRPr="009E11EC">
        <w:rPr>
          <w:rFonts w:ascii="Times New Roman" w:hAnsi="Times New Roman" w:cs="Times New Roman"/>
          <w:sz w:val="24"/>
          <w:szCs w:val="24"/>
        </w:rPr>
        <w:t xml:space="preserve">Zmena sa navrhuje z dôvodu plnenia úloh v oblasti  vnútorného poriadku a bezpečnosti  uvedených v bode 7.3 „Programového  vyhlásenia vlády Slovenskej republiky“, najmä zabezpečenia systému vydávania osobných dokladov, ktorý musí vychádzať v ústrety občanom a nesmie viesť k neefektívnemu vynakladaniu rozpočtových prostriedkov. Nakoľko presun agendy občianskych preukazov na obvodné úrady by bol neefektívnym vynaložením rozpočtových prostriedkov, </w:t>
      </w:r>
      <w:r w:rsidR="00AC578E">
        <w:rPr>
          <w:rFonts w:ascii="Times New Roman" w:hAnsi="Times New Roman" w:cs="Times New Roman"/>
          <w:sz w:val="24"/>
          <w:szCs w:val="24"/>
        </w:rPr>
        <w:t xml:space="preserve">                    </w:t>
      </w:r>
      <w:r w:rsidRPr="009E11EC">
        <w:rPr>
          <w:rFonts w:ascii="Times New Roman" w:hAnsi="Times New Roman" w:cs="Times New Roman"/>
          <w:sz w:val="24"/>
          <w:szCs w:val="24"/>
        </w:rPr>
        <w:t>z ktorých časť je možné využiť  na skvalitnenie služieb občanom pri vydávaní osobných dokladov a časť je možné použiť na plnenie iných úloh vyplývajúcich z „Programového  vyhlásenia vlády Slovenskej republiky“, navrhuje sa ponechanie vydávania občianskych preukazov na okresných riaditeľstvách Policajného zboru.</w:t>
      </w:r>
    </w:p>
    <w:p w:rsidR="00BC163A" w:rsidRPr="009E11EC" w:rsidP="00BC163A">
      <w:pPr>
        <w:ind w:firstLine="360"/>
        <w:jc w:val="both"/>
        <w:rPr>
          <w:rFonts w:ascii="Times New Roman" w:hAnsi="Times New Roman" w:cs="Times New Roman"/>
          <w:sz w:val="24"/>
          <w:szCs w:val="24"/>
        </w:rPr>
      </w:pPr>
    </w:p>
    <w:p w:rsidR="00BC163A" w:rsidRPr="009E11EC" w:rsidP="00CE2B83">
      <w:pPr>
        <w:jc w:val="both"/>
        <w:rPr>
          <w:rFonts w:ascii="Times New Roman" w:hAnsi="Times New Roman" w:cs="Times New Roman"/>
          <w:b/>
          <w:sz w:val="24"/>
          <w:szCs w:val="24"/>
          <w:u w:val="single"/>
        </w:rPr>
      </w:pPr>
      <w:r w:rsidRPr="009E11EC">
        <w:rPr>
          <w:rFonts w:ascii="Times New Roman" w:hAnsi="Times New Roman" w:cs="Times New Roman"/>
          <w:b/>
          <w:sz w:val="24"/>
          <w:szCs w:val="24"/>
          <w:u w:val="single"/>
        </w:rPr>
        <w:t>K bodu 2</w:t>
      </w:r>
    </w:p>
    <w:p w:rsidR="00BC163A" w:rsidRPr="009E11EC" w:rsidP="00CE2B83">
      <w:pPr>
        <w:jc w:val="both"/>
        <w:rPr>
          <w:rFonts w:ascii="Times New Roman" w:hAnsi="Times New Roman" w:cs="Times New Roman"/>
          <w:sz w:val="24"/>
          <w:szCs w:val="24"/>
        </w:rPr>
      </w:pPr>
      <w:r w:rsidRPr="009E11EC">
        <w:rPr>
          <w:rFonts w:ascii="Times New Roman" w:hAnsi="Times New Roman" w:cs="Times New Roman"/>
          <w:sz w:val="24"/>
          <w:szCs w:val="24"/>
        </w:rPr>
        <w:t>Navrhuje sa rozšírenie okruhu možností, kedy bude možné vydanie nového občianskeho preukazu bez správneho poplatku.</w:t>
      </w:r>
    </w:p>
    <w:p w:rsidR="00570121" w:rsidP="00CE2B83">
      <w:pPr>
        <w:jc w:val="both"/>
        <w:rPr>
          <w:rFonts w:ascii="Times New Roman" w:hAnsi="Times New Roman" w:cs="Times New Roman"/>
          <w:b/>
          <w:sz w:val="24"/>
          <w:szCs w:val="24"/>
          <w:u w:val="single"/>
        </w:rPr>
      </w:pPr>
    </w:p>
    <w:p w:rsidR="00BC163A" w:rsidRPr="009E11EC" w:rsidP="00CE2B83">
      <w:pPr>
        <w:jc w:val="both"/>
        <w:rPr>
          <w:rFonts w:ascii="Times New Roman" w:hAnsi="Times New Roman" w:cs="Times New Roman"/>
          <w:b/>
          <w:sz w:val="24"/>
          <w:szCs w:val="24"/>
          <w:u w:val="single"/>
        </w:rPr>
      </w:pPr>
      <w:r w:rsidRPr="009E11EC">
        <w:rPr>
          <w:rFonts w:ascii="Times New Roman" w:hAnsi="Times New Roman" w:cs="Times New Roman"/>
          <w:b/>
          <w:sz w:val="24"/>
          <w:szCs w:val="24"/>
          <w:u w:val="single"/>
        </w:rPr>
        <w:t>K bodu 3</w:t>
      </w:r>
    </w:p>
    <w:p w:rsidR="00BC163A" w:rsidRPr="009E11EC" w:rsidP="00CE2B83">
      <w:pPr>
        <w:overflowPunct w:val="0"/>
        <w:autoSpaceDE w:val="0"/>
        <w:autoSpaceDN w:val="0"/>
        <w:adjustRightInd w:val="0"/>
        <w:jc w:val="both"/>
        <w:textAlignment w:val="baseline"/>
        <w:rPr>
          <w:rFonts w:ascii="Times New Roman" w:hAnsi="Times New Roman" w:cs="Times New Roman"/>
          <w:sz w:val="24"/>
          <w:szCs w:val="24"/>
        </w:rPr>
      </w:pPr>
      <w:r w:rsidRPr="009E11EC">
        <w:rPr>
          <w:rFonts w:ascii="Times New Roman" w:hAnsi="Times New Roman" w:cs="Times New Roman"/>
          <w:sz w:val="24"/>
          <w:szCs w:val="24"/>
        </w:rPr>
        <w:t>Potvrdenie o trvalom pobyte sa nebude vyžadovať, ak údaje o aktuálnom trvalom pobyte občana príslušný orgán</w:t>
      </w:r>
      <w:r w:rsidRPr="009E11EC" w:rsidR="00551262">
        <w:rPr>
          <w:rFonts w:ascii="Times New Roman" w:hAnsi="Times New Roman" w:cs="Times New Roman"/>
          <w:sz w:val="24"/>
          <w:szCs w:val="24"/>
        </w:rPr>
        <w:t xml:space="preserve"> (ohlasovňa),</w:t>
      </w:r>
      <w:r w:rsidRPr="009E11EC">
        <w:rPr>
          <w:rFonts w:ascii="Times New Roman" w:hAnsi="Times New Roman" w:cs="Times New Roman"/>
          <w:sz w:val="24"/>
          <w:szCs w:val="24"/>
        </w:rPr>
        <w:t xml:space="preserve"> zaznamenal priamym vstupom do registra obyvateľov Slovenskej republiky. Toto občanovi umožní vydanie občianskeho preukazu bez toho, aby musel najskôr požiadať o vydanie potvrdenia o trvalom pobyte na príslušnej ohlasovni.  </w:t>
      </w:r>
    </w:p>
    <w:p w:rsidR="00A90EA9" w:rsidRPr="009E11EC" w:rsidP="00CE2B83">
      <w:pPr>
        <w:jc w:val="both"/>
        <w:rPr>
          <w:rFonts w:ascii="Times New Roman" w:hAnsi="Times New Roman" w:cs="Times New Roman"/>
          <w:b/>
          <w:sz w:val="24"/>
          <w:szCs w:val="24"/>
          <w:u w:val="single"/>
        </w:rPr>
      </w:pPr>
    </w:p>
    <w:p w:rsidR="00BC163A" w:rsidRPr="009E11EC" w:rsidP="00CE2B83">
      <w:pPr>
        <w:jc w:val="both"/>
        <w:rPr>
          <w:rFonts w:ascii="Times New Roman" w:hAnsi="Times New Roman" w:cs="Times New Roman"/>
          <w:b/>
          <w:sz w:val="24"/>
          <w:szCs w:val="24"/>
          <w:u w:val="single"/>
        </w:rPr>
      </w:pPr>
      <w:r w:rsidRPr="009E11EC">
        <w:rPr>
          <w:rFonts w:ascii="Times New Roman" w:hAnsi="Times New Roman" w:cs="Times New Roman"/>
          <w:b/>
          <w:sz w:val="24"/>
          <w:szCs w:val="24"/>
          <w:u w:val="single"/>
        </w:rPr>
        <w:t>K bodu 4</w:t>
      </w:r>
    </w:p>
    <w:p w:rsidR="00BC163A" w:rsidRPr="009E11EC" w:rsidP="00551262">
      <w:pPr>
        <w:jc w:val="both"/>
        <w:rPr>
          <w:rFonts w:ascii="Times New Roman" w:hAnsi="Times New Roman" w:cs="Times New Roman"/>
          <w:sz w:val="24"/>
          <w:szCs w:val="24"/>
        </w:rPr>
      </w:pPr>
      <w:r w:rsidRPr="009E11EC">
        <w:rPr>
          <w:rFonts w:ascii="Times New Roman" w:hAnsi="Times New Roman" w:cs="Times New Roman"/>
          <w:sz w:val="24"/>
          <w:szCs w:val="24"/>
        </w:rPr>
        <w:t>Za účelom zefektívnenia a zrýchlenia prejednania priestupkov podľa zákona 224/2006 Z.</w:t>
      </w:r>
      <w:r w:rsidRPr="009E11EC" w:rsidR="00551262">
        <w:rPr>
          <w:rFonts w:ascii="Times New Roman" w:hAnsi="Times New Roman" w:cs="Times New Roman"/>
          <w:sz w:val="24"/>
          <w:szCs w:val="24"/>
        </w:rPr>
        <w:t xml:space="preserve"> </w:t>
      </w:r>
      <w:r w:rsidRPr="009E11EC">
        <w:rPr>
          <w:rFonts w:ascii="Times New Roman" w:hAnsi="Times New Roman" w:cs="Times New Roman"/>
          <w:sz w:val="24"/>
          <w:szCs w:val="24"/>
        </w:rPr>
        <w:t>z. o občianskych preukazoch a o zmene a doplnení niektorých zákonov v znení neskorších predpisov sa navrhuje</w:t>
      </w:r>
      <w:r w:rsidRPr="009E11EC" w:rsidR="00551262">
        <w:rPr>
          <w:rFonts w:ascii="Times New Roman" w:hAnsi="Times New Roman" w:cs="Times New Roman"/>
          <w:sz w:val="24"/>
          <w:szCs w:val="24"/>
        </w:rPr>
        <w:t>,</w:t>
      </w:r>
      <w:r w:rsidRPr="009E11EC">
        <w:rPr>
          <w:rFonts w:ascii="Times New Roman" w:hAnsi="Times New Roman" w:cs="Times New Roman"/>
          <w:sz w:val="24"/>
          <w:szCs w:val="24"/>
        </w:rPr>
        <w:t xml:space="preserve"> aby priestupky prejednával priamo príslušný úrad.</w:t>
      </w:r>
    </w:p>
    <w:p w:rsidR="001C628E" w:rsidP="00551262">
      <w:pPr>
        <w:jc w:val="both"/>
        <w:rPr>
          <w:rFonts w:ascii="Times New Roman" w:hAnsi="Times New Roman" w:cs="Times New Roman"/>
          <w:b/>
          <w:sz w:val="24"/>
          <w:szCs w:val="24"/>
          <w:u w:val="single"/>
        </w:rPr>
      </w:pPr>
    </w:p>
    <w:p w:rsidR="00BC163A" w:rsidRPr="009E11EC" w:rsidP="00551262">
      <w:pPr>
        <w:jc w:val="both"/>
        <w:rPr>
          <w:rFonts w:ascii="Times New Roman" w:hAnsi="Times New Roman" w:cs="Times New Roman"/>
          <w:b/>
          <w:sz w:val="24"/>
          <w:szCs w:val="24"/>
          <w:u w:val="single"/>
        </w:rPr>
      </w:pPr>
      <w:r w:rsidRPr="009E11EC">
        <w:rPr>
          <w:rFonts w:ascii="Times New Roman" w:hAnsi="Times New Roman" w:cs="Times New Roman"/>
          <w:b/>
          <w:sz w:val="24"/>
          <w:szCs w:val="24"/>
          <w:u w:val="single"/>
        </w:rPr>
        <w:t>K bodu 5</w:t>
      </w:r>
    </w:p>
    <w:p w:rsidR="00BC163A" w:rsidP="00551262">
      <w:pPr>
        <w:jc w:val="both"/>
        <w:rPr>
          <w:rFonts w:ascii="Times New Roman" w:hAnsi="Times New Roman" w:cs="Times New Roman"/>
          <w:sz w:val="24"/>
          <w:szCs w:val="24"/>
        </w:rPr>
      </w:pPr>
      <w:r w:rsidRPr="009E11EC">
        <w:rPr>
          <w:rFonts w:ascii="Times New Roman" w:hAnsi="Times New Roman" w:cs="Times New Roman"/>
          <w:sz w:val="24"/>
          <w:szCs w:val="24"/>
        </w:rPr>
        <w:t>Posunutie termínu vydávania občianskych preukazov s</w:t>
      </w:r>
      <w:r w:rsidRPr="009E11EC" w:rsidR="00551262">
        <w:rPr>
          <w:rFonts w:ascii="Times New Roman" w:hAnsi="Times New Roman" w:cs="Times New Roman"/>
          <w:sz w:val="24"/>
          <w:szCs w:val="24"/>
        </w:rPr>
        <w:t xml:space="preserve"> </w:t>
      </w:r>
      <w:r w:rsidRPr="009E11EC">
        <w:rPr>
          <w:rFonts w:ascii="Times New Roman" w:hAnsi="Times New Roman" w:cs="Times New Roman"/>
          <w:sz w:val="24"/>
          <w:szCs w:val="24"/>
        </w:rPr>
        <w:t> údajmi a</w:t>
      </w:r>
      <w:r w:rsidRPr="009E11EC" w:rsidR="00551262">
        <w:rPr>
          <w:rFonts w:ascii="Times New Roman" w:hAnsi="Times New Roman" w:cs="Times New Roman"/>
          <w:sz w:val="24"/>
          <w:szCs w:val="24"/>
        </w:rPr>
        <w:t xml:space="preserve"> </w:t>
      </w:r>
      <w:r w:rsidRPr="009E11EC">
        <w:rPr>
          <w:rFonts w:ascii="Times New Roman" w:hAnsi="Times New Roman" w:cs="Times New Roman"/>
          <w:sz w:val="24"/>
          <w:szCs w:val="24"/>
        </w:rPr>
        <w:t>podľa vyobrazenia podľa predpisov účinných do 30. júna 2006 z 31. decembra 2007 na   31. decem</w:t>
      </w:r>
      <w:r w:rsidR="008414EA">
        <w:rPr>
          <w:rFonts w:ascii="Times New Roman" w:hAnsi="Times New Roman" w:cs="Times New Roman"/>
          <w:sz w:val="24"/>
          <w:szCs w:val="24"/>
        </w:rPr>
        <w:t>bra 2008 je potrebné z dôvodu možnosti,</w:t>
      </w:r>
      <w:r w:rsidRPr="009E11EC">
        <w:rPr>
          <w:rFonts w:ascii="Times New Roman" w:hAnsi="Times New Roman" w:cs="Times New Roman"/>
          <w:sz w:val="24"/>
          <w:szCs w:val="24"/>
        </w:rPr>
        <w:t xml:space="preserve"> že novú verejnú súťaž na dodanie čistopisov nových občianskych preukazov nebude možné úspešne uskutočniť do 31. decembra 2007, čo je predpokladaný termín vydávania nových občianskych preukazov podľa súčasného </w:t>
      </w:r>
      <w:r w:rsidR="008414EA">
        <w:rPr>
          <w:rFonts w:ascii="Times New Roman" w:hAnsi="Times New Roman" w:cs="Times New Roman"/>
          <w:sz w:val="24"/>
          <w:szCs w:val="24"/>
        </w:rPr>
        <w:t xml:space="preserve">zákona o občianskych preukazoch. Z tohto dôvodu sa navrhuje </w:t>
      </w:r>
      <w:r w:rsidRPr="009E11EC">
        <w:rPr>
          <w:rFonts w:ascii="Times New Roman" w:hAnsi="Times New Roman" w:cs="Times New Roman"/>
          <w:sz w:val="24"/>
          <w:szCs w:val="24"/>
        </w:rPr>
        <w:t xml:space="preserve">posunutie termínu vydávania </w:t>
      </w:r>
      <w:r w:rsidRPr="009E11EC" w:rsidR="00750E66">
        <w:rPr>
          <w:rFonts w:ascii="Times New Roman" w:hAnsi="Times New Roman" w:cs="Times New Roman"/>
          <w:sz w:val="24"/>
          <w:szCs w:val="24"/>
        </w:rPr>
        <w:t xml:space="preserve">súčasných </w:t>
      </w:r>
      <w:r w:rsidRPr="009E11EC">
        <w:rPr>
          <w:rFonts w:ascii="Times New Roman" w:hAnsi="Times New Roman" w:cs="Times New Roman"/>
          <w:sz w:val="24"/>
          <w:szCs w:val="24"/>
        </w:rPr>
        <w:t>občianskych preukazov s údajmi a podľa vyobrazenia podľa predpisov účinných do 30. júna 2006.</w:t>
      </w:r>
    </w:p>
    <w:p w:rsidR="00D1457A" w:rsidRPr="009E11EC" w:rsidP="00551262">
      <w:pPr>
        <w:jc w:val="both"/>
        <w:rPr>
          <w:rFonts w:ascii="Times New Roman" w:hAnsi="Times New Roman" w:cs="Times New Roman"/>
          <w:sz w:val="24"/>
          <w:szCs w:val="24"/>
        </w:rPr>
      </w:pPr>
    </w:p>
    <w:p w:rsidR="00C34A79" w:rsidRPr="009E11EC" w:rsidP="00D261C8">
      <w:pPr>
        <w:pStyle w:val="BodyText2"/>
        <w:ind w:left="567" w:hanging="567"/>
        <w:rPr>
          <w:rFonts w:ascii="Times New Roman" w:hAnsi="Times New Roman" w:cs="Times New Roman"/>
          <w:b/>
          <w:szCs w:val="24"/>
          <w:u w:val="single"/>
        </w:rPr>
      </w:pPr>
      <w:r w:rsidRPr="009E11EC" w:rsidR="00BC163A">
        <w:rPr>
          <w:rFonts w:ascii="Times New Roman" w:hAnsi="Times New Roman" w:cs="Times New Roman"/>
          <w:b/>
          <w:szCs w:val="24"/>
          <w:u w:val="single"/>
        </w:rPr>
        <w:t>K bodu 6</w:t>
      </w:r>
    </w:p>
    <w:p w:rsidR="00BC163A" w:rsidRPr="009E11EC" w:rsidP="00BC163A">
      <w:pPr>
        <w:jc w:val="both"/>
        <w:rPr>
          <w:rFonts w:ascii="Times New Roman" w:hAnsi="Times New Roman" w:cs="Times New Roman"/>
          <w:sz w:val="24"/>
          <w:szCs w:val="24"/>
        </w:rPr>
      </w:pPr>
      <w:r w:rsidRPr="009E11EC">
        <w:rPr>
          <w:rFonts w:ascii="Times New Roman" w:hAnsi="Times New Roman" w:cs="Times New Roman"/>
          <w:sz w:val="24"/>
          <w:szCs w:val="24"/>
        </w:rPr>
        <w:t>Zmena vyplýva so zmeny uvedenej v bode 1, t. j.  návrhom na ponechanie vydávania občianskych preukazov na okresných riaditeľstvách Policajného zboru.</w:t>
      </w:r>
    </w:p>
    <w:p w:rsidR="00570121" w:rsidP="00D261C8">
      <w:pPr>
        <w:pStyle w:val="BodyText2"/>
        <w:ind w:left="567" w:hanging="567"/>
        <w:rPr>
          <w:rFonts w:ascii="Times New Roman" w:hAnsi="Times New Roman" w:cs="Times New Roman"/>
          <w:b/>
          <w:szCs w:val="24"/>
        </w:rPr>
      </w:pPr>
    </w:p>
    <w:p w:rsidR="00921DAB" w:rsidP="00D261C8">
      <w:pPr>
        <w:pStyle w:val="BodyText2"/>
        <w:ind w:left="567" w:hanging="567"/>
        <w:rPr>
          <w:rFonts w:ascii="Times New Roman" w:hAnsi="Times New Roman" w:cs="Times New Roman"/>
          <w:b/>
          <w:szCs w:val="24"/>
        </w:rPr>
      </w:pPr>
    </w:p>
    <w:p w:rsidR="00921DAB" w:rsidP="00D261C8">
      <w:pPr>
        <w:pStyle w:val="BodyText2"/>
        <w:ind w:left="567" w:hanging="567"/>
        <w:rPr>
          <w:rFonts w:ascii="Times New Roman" w:hAnsi="Times New Roman" w:cs="Times New Roman"/>
          <w:b/>
          <w:szCs w:val="24"/>
        </w:rPr>
      </w:pPr>
    </w:p>
    <w:p w:rsidR="00921DAB" w:rsidP="00D261C8">
      <w:pPr>
        <w:pStyle w:val="BodyText2"/>
        <w:ind w:left="567" w:hanging="567"/>
        <w:rPr>
          <w:rFonts w:ascii="Times New Roman" w:hAnsi="Times New Roman" w:cs="Times New Roman"/>
          <w:b/>
          <w:szCs w:val="24"/>
        </w:rPr>
      </w:pPr>
    </w:p>
    <w:p w:rsidR="00921DAB" w:rsidP="00D261C8">
      <w:pPr>
        <w:pStyle w:val="BodyText2"/>
        <w:ind w:left="567" w:hanging="567"/>
        <w:rPr>
          <w:rFonts w:ascii="Times New Roman" w:hAnsi="Times New Roman" w:cs="Times New Roman"/>
          <w:b/>
          <w:szCs w:val="24"/>
        </w:rPr>
      </w:pPr>
    </w:p>
    <w:p w:rsidR="00921DAB" w:rsidP="00D261C8">
      <w:pPr>
        <w:pStyle w:val="BodyText2"/>
        <w:ind w:left="567" w:hanging="567"/>
        <w:rPr>
          <w:rFonts w:ascii="Times New Roman" w:hAnsi="Times New Roman" w:cs="Times New Roman"/>
          <w:b/>
          <w:szCs w:val="24"/>
        </w:rPr>
      </w:pPr>
    </w:p>
    <w:p w:rsidR="00C34A79" w:rsidRPr="009E11EC" w:rsidP="00D261C8">
      <w:pPr>
        <w:pStyle w:val="BodyText2"/>
        <w:ind w:left="567" w:hanging="567"/>
        <w:rPr>
          <w:rFonts w:ascii="Times New Roman" w:hAnsi="Times New Roman" w:cs="Times New Roman"/>
          <w:b/>
          <w:szCs w:val="24"/>
        </w:rPr>
      </w:pPr>
      <w:r w:rsidRPr="009E11EC">
        <w:rPr>
          <w:rFonts w:ascii="Times New Roman" w:hAnsi="Times New Roman" w:cs="Times New Roman"/>
          <w:b/>
          <w:szCs w:val="24"/>
        </w:rPr>
        <w:t xml:space="preserve">Čl. </w:t>
      </w:r>
      <w:r w:rsidRPr="009E11EC" w:rsidR="00631339">
        <w:rPr>
          <w:rFonts w:ascii="Times New Roman" w:hAnsi="Times New Roman" w:cs="Times New Roman"/>
          <w:b/>
          <w:szCs w:val="24"/>
        </w:rPr>
        <w:t>I</w:t>
      </w:r>
      <w:r w:rsidRPr="009E11EC">
        <w:rPr>
          <w:rFonts w:ascii="Times New Roman" w:hAnsi="Times New Roman" w:cs="Times New Roman"/>
          <w:b/>
          <w:szCs w:val="24"/>
        </w:rPr>
        <w:t>V</w:t>
      </w:r>
    </w:p>
    <w:p w:rsidR="00D261C8" w:rsidP="008414EA">
      <w:pPr>
        <w:jc w:val="both"/>
        <w:rPr>
          <w:rFonts w:ascii="Times New Roman" w:hAnsi="Times New Roman" w:cs="Times New Roman"/>
          <w:sz w:val="24"/>
          <w:szCs w:val="24"/>
        </w:rPr>
      </w:pPr>
      <w:r w:rsidRPr="008414EA">
        <w:rPr>
          <w:rFonts w:ascii="Times New Roman" w:hAnsi="Times New Roman" w:cs="Times New Roman"/>
          <w:sz w:val="24"/>
          <w:szCs w:val="24"/>
        </w:rPr>
        <w:t>Termín nadobudnutia účinnosti predkladaného zákona bol navrhnutý s </w:t>
      </w:r>
      <w:r w:rsidRPr="008414EA" w:rsidR="00417A89">
        <w:rPr>
          <w:rFonts w:ascii="Times New Roman" w:hAnsi="Times New Roman" w:cs="Times New Roman"/>
          <w:sz w:val="24"/>
          <w:szCs w:val="24"/>
        </w:rPr>
        <w:t xml:space="preserve"> </w:t>
      </w:r>
      <w:r w:rsidRPr="008414EA">
        <w:rPr>
          <w:rFonts w:ascii="Times New Roman" w:hAnsi="Times New Roman" w:cs="Times New Roman"/>
          <w:sz w:val="24"/>
          <w:szCs w:val="24"/>
        </w:rPr>
        <w:t xml:space="preserve">prihliadnutím </w:t>
      </w:r>
      <w:r w:rsidRPr="008414EA" w:rsidR="00AC578E">
        <w:rPr>
          <w:rFonts w:ascii="Times New Roman" w:hAnsi="Times New Roman" w:cs="Times New Roman"/>
          <w:sz w:val="24"/>
          <w:szCs w:val="24"/>
        </w:rPr>
        <w:t xml:space="preserve">                          </w:t>
      </w:r>
      <w:r w:rsidRPr="008414EA">
        <w:rPr>
          <w:rFonts w:ascii="Times New Roman" w:hAnsi="Times New Roman" w:cs="Times New Roman"/>
          <w:sz w:val="24"/>
          <w:szCs w:val="24"/>
        </w:rPr>
        <w:t>na predpokladaný termín zavedenia cestovných dokladov s biometriou.</w:t>
      </w:r>
    </w:p>
    <w:p w:rsidR="00921DAB" w:rsidP="008414EA">
      <w:pPr>
        <w:jc w:val="both"/>
        <w:rPr>
          <w:rFonts w:ascii="Times New Roman" w:hAnsi="Times New Roman" w:cs="Times New Roman"/>
          <w:sz w:val="24"/>
          <w:szCs w:val="24"/>
        </w:rPr>
      </w:pPr>
    </w:p>
    <w:p w:rsidR="00921DAB" w:rsidP="008414EA">
      <w:pPr>
        <w:jc w:val="both"/>
        <w:rPr>
          <w:rFonts w:ascii="Times New Roman" w:hAnsi="Times New Roman" w:cs="Times New Roman"/>
          <w:sz w:val="24"/>
          <w:szCs w:val="24"/>
        </w:rPr>
      </w:pPr>
    </w:p>
    <w:p w:rsidR="00921DAB" w:rsidRPr="00921DAB" w:rsidP="00921DAB">
      <w:pPr>
        <w:pStyle w:val="BodyText"/>
        <w:rPr>
          <w:rFonts w:ascii="Times New Roman" w:hAnsi="Times New Roman" w:cs="Times New Roman"/>
          <w:szCs w:val="24"/>
        </w:rPr>
      </w:pPr>
      <w:r w:rsidRPr="00921DAB">
        <w:rPr>
          <w:rFonts w:ascii="Times New Roman" w:hAnsi="Times New Roman" w:cs="Times New Roman"/>
          <w:szCs w:val="24"/>
        </w:rPr>
        <w:t>V Bratislave 1</w:t>
      </w:r>
      <w:r>
        <w:rPr>
          <w:rFonts w:ascii="Times New Roman" w:hAnsi="Times New Roman" w:cs="Times New Roman"/>
          <w:szCs w:val="24"/>
        </w:rPr>
        <w:t>9</w:t>
      </w:r>
      <w:r w:rsidRPr="00921DAB">
        <w:rPr>
          <w:rFonts w:ascii="Times New Roman" w:hAnsi="Times New Roman" w:cs="Times New Roman"/>
          <w:szCs w:val="24"/>
        </w:rPr>
        <w:t>.</w:t>
      </w:r>
      <w:r>
        <w:rPr>
          <w:rFonts w:ascii="Times New Roman" w:hAnsi="Times New Roman" w:cs="Times New Roman"/>
          <w:szCs w:val="24"/>
        </w:rPr>
        <w:t xml:space="preserve"> septembra </w:t>
      </w:r>
      <w:r w:rsidRPr="00921DAB">
        <w:rPr>
          <w:rFonts w:ascii="Times New Roman" w:hAnsi="Times New Roman" w:cs="Times New Roman"/>
          <w:szCs w:val="24"/>
        </w:rPr>
        <w:t xml:space="preserve">2007 </w:t>
      </w:r>
    </w:p>
    <w:p w:rsidR="00921DAB" w:rsidRPr="00921DAB" w:rsidP="00921DAB">
      <w:pPr>
        <w:pStyle w:val="BodyText"/>
        <w:ind w:firstLine="708"/>
        <w:rPr>
          <w:rFonts w:ascii="Times New Roman" w:hAnsi="Times New Roman" w:cs="Times New Roman"/>
          <w:szCs w:val="24"/>
        </w:rPr>
      </w:pPr>
    </w:p>
    <w:p w:rsidR="00921DAB" w:rsidP="00921DAB">
      <w:pPr>
        <w:pStyle w:val="BodyText"/>
        <w:ind w:firstLine="708"/>
        <w:rPr>
          <w:rFonts w:ascii="Times New Roman" w:hAnsi="Times New Roman" w:cs="Times New Roman"/>
          <w:szCs w:val="24"/>
        </w:rPr>
      </w:pPr>
    </w:p>
    <w:p w:rsidR="00ED12CD" w:rsidP="00921DAB">
      <w:pPr>
        <w:pStyle w:val="BodyText"/>
        <w:ind w:firstLine="708"/>
        <w:rPr>
          <w:rFonts w:ascii="Times New Roman" w:hAnsi="Times New Roman" w:cs="Times New Roman"/>
          <w:szCs w:val="24"/>
        </w:rPr>
      </w:pPr>
    </w:p>
    <w:p w:rsidR="00ED12CD" w:rsidP="00921DAB">
      <w:pPr>
        <w:pStyle w:val="BodyText"/>
        <w:ind w:firstLine="708"/>
        <w:rPr>
          <w:rFonts w:ascii="Times New Roman" w:hAnsi="Times New Roman" w:cs="Times New Roman"/>
          <w:szCs w:val="24"/>
        </w:rPr>
      </w:pPr>
    </w:p>
    <w:p w:rsidR="00ED12CD" w:rsidP="00921DAB">
      <w:pPr>
        <w:pStyle w:val="BodyText"/>
        <w:ind w:firstLine="708"/>
        <w:rPr>
          <w:rFonts w:ascii="Times New Roman" w:hAnsi="Times New Roman" w:cs="Times New Roman"/>
          <w:szCs w:val="24"/>
        </w:rPr>
      </w:pPr>
    </w:p>
    <w:p w:rsidR="00ED12CD" w:rsidRPr="00921DAB" w:rsidP="00921DAB">
      <w:pPr>
        <w:pStyle w:val="BodyText"/>
        <w:ind w:firstLine="708"/>
        <w:rPr>
          <w:rFonts w:ascii="Times New Roman" w:hAnsi="Times New Roman" w:cs="Times New Roman"/>
          <w:szCs w:val="24"/>
        </w:rPr>
      </w:pPr>
    </w:p>
    <w:p w:rsidR="00921DAB" w:rsidRPr="00921DAB" w:rsidP="00921DAB">
      <w:pPr>
        <w:pStyle w:val="BodyText"/>
        <w:ind w:firstLine="708"/>
        <w:rPr>
          <w:rFonts w:ascii="Times New Roman" w:hAnsi="Times New Roman" w:cs="Times New Roman"/>
          <w:szCs w:val="24"/>
        </w:rPr>
      </w:pPr>
    </w:p>
    <w:p w:rsidR="00921DAB" w:rsidRPr="00921DAB" w:rsidP="00921DAB">
      <w:pPr>
        <w:pStyle w:val="BodyText"/>
        <w:ind w:firstLine="708"/>
        <w:rPr>
          <w:rFonts w:ascii="Times New Roman" w:hAnsi="Times New Roman" w:cs="Times New Roman"/>
          <w:szCs w:val="24"/>
        </w:rPr>
      </w:pPr>
    </w:p>
    <w:p w:rsidR="00921DAB" w:rsidRPr="00921DAB" w:rsidP="00921DAB">
      <w:pPr>
        <w:pStyle w:val="BodyText"/>
        <w:ind w:firstLine="708"/>
        <w:rPr>
          <w:rFonts w:ascii="Times New Roman" w:hAnsi="Times New Roman" w:cs="Times New Roman"/>
          <w:szCs w:val="24"/>
        </w:rPr>
      </w:pPr>
    </w:p>
    <w:p w:rsidR="00921DAB" w:rsidRPr="00921DAB" w:rsidP="00921DAB">
      <w:pPr>
        <w:ind w:firstLine="3828"/>
        <w:jc w:val="center"/>
        <w:rPr>
          <w:rFonts w:ascii="Times New Roman" w:hAnsi="Times New Roman" w:cs="Times New Roman"/>
          <w:b/>
          <w:sz w:val="24"/>
          <w:szCs w:val="24"/>
        </w:rPr>
      </w:pPr>
      <w:r w:rsidRPr="00921DAB">
        <w:rPr>
          <w:rFonts w:ascii="Times New Roman" w:hAnsi="Times New Roman" w:cs="Times New Roman"/>
          <w:b/>
          <w:sz w:val="24"/>
          <w:szCs w:val="24"/>
        </w:rPr>
        <w:t xml:space="preserve">Robert FICO </w:t>
      </w:r>
      <w:r w:rsidR="00A0341B">
        <w:rPr>
          <w:rFonts w:ascii="Times New Roman" w:hAnsi="Times New Roman" w:cs="Times New Roman"/>
          <w:b/>
          <w:sz w:val="24"/>
          <w:szCs w:val="24"/>
        </w:rPr>
        <w:t>v. r.</w:t>
      </w:r>
    </w:p>
    <w:p w:rsidR="00921DAB" w:rsidRPr="00921DAB" w:rsidP="00921DAB">
      <w:pPr>
        <w:ind w:firstLine="3828"/>
        <w:jc w:val="center"/>
        <w:rPr>
          <w:rFonts w:ascii="Times New Roman" w:hAnsi="Times New Roman" w:cs="Times New Roman"/>
          <w:b/>
          <w:sz w:val="24"/>
          <w:szCs w:val="24"/>
        </w:rPr>
      </w:pPr>
    </w:p>
    <w:p w:rsidR="00921DAB" w:rsidRPr="00921DAB" w:rsidP="00921DAB">
      <w:pPr>
        <w:ind w:firstLine="3828"/>
        <w:jc w:val="center"/>
        <w:rPr>
          <w:rFonts w:ascii="Times New Roman" w:hAnsi="Times New Roman" w:cs="Times New Roman"/>
          <w:b/>
          <w:sz w:val="24"/>
          <w:szCs w:val="24"/>
        </w:rPr>
      </w:pPr>
      <w:r w:rsidRPr="00921DAB">
        <w:rPr>
          <w:rFonts w:ascii="Times New Roman" w:hAnsi="Times New Roman" w:cs="Times New Roman"/>
          <w:b/>
          <w:sz w:val="24"/>
          <w:szCs w:val="24"/>
        </w:rPr>
        <w:t>predseda vlády</w:t>
      </w:r>
    </w:p>
    <w:p w:rsidR="00921DAB" w:rsidRPr="00921DAB" w:rsidP="00921DAB">
      <w:pPr>
        <w:ind w:firstLine="3828"/>
        <w:jc w:val="center"/>
        <w:rPr>
          <w:rFonts w:ascii="Times New Roman" w:hAnsi="Times New Roman" w:cs="Times New Roman"/>
          <w:b/>
          <w:sz w:val="24"/>
          <w:szCs w:val="24"/>
        </w:rPr>
      </w:pPr>
      <w:r w:rsidRPr="00921DAB">
        <w:rPr>
          <w:rFonts w:ascii="Times New Roman" w:hAnsi="Times New Roman" w:cs="Times New Roman"/>
          <w:b/>
          <w:sz w:val="24"/>
          <w:szCs w:val="24"/>
        </w:rPr>
        <w:t>Slovenskej republiky</w:t>
      </w:r>
    </w:p>
    <w:p w:rsidR="00921DAB" w:rsidRPr="00921DAB" w:rsidP="00921DAB">
      <w:pPr>
        <w:ind w:firstLine="3828"/>
        <w:jc w:val="center"/>
        <w:rPr>
          <w:rFonts w:ascii="Times New Roman" w:hAnsi="Times New Roman" w:cs="Times New Roman"/>
          <w:b/>
          <w:sz w:val="24"/>
          <w:szCs w:val="24"/>
        </w:rPr>
      </w:pPr>
    </w:p>
    <w:p w:rsidR="00921DAB" w:rsidRPr="00921DAB" w:rsidP="00921DAB">
      <w:pPr>
        <w:ind w:firstLine="3828"/>
        <w:jc w:val="center"/>
        <w:rPr>
          <w:rFonts w:ascii="Times New Roman" w:hAnsi="Times New Roman" w:cs="Times New Roman"/>
          <w:b/>
          <w:sz w:val="24"/>
          <w:szCs w:val="24"/>
        </w:rPr>
      </w:pPr>
    </w:p>
    <w:p w:rsidR="00921DAB" w:rsidRPr="00A0341B" w:rsidP="00921DAB">
      <w:pPr>
        <w:ind w:firstLine="3828"/>
        <w:jc w:val="center"/>
        <w:rPr>
          <w:rFonts w:ascii="Times New Roman" w:hAnsi="Times New Roman" w:cs="Times New Roman"/>
          <w:b/>
          <w:sz w:val="24"/>
          <w:szCs w:val="24"/>
        </w:rPr>
      </w:pPr>
      <w:r w:rsidRPr="00921DAB">
        <w:rPr>
          <w:rFonts w:ascii="Times New Roman" w:hAnsi="Times New Roman" w:cs="Times New Roman"/>
          <w:b/>
          <w:sz w:val="24"/>
          <w:szCs w:val="24"/>
        </w:rPr>
        <w:t xml:space="preserve">Robert </w:t>
      </w:r>
      <w:r w:rsidRPr="00921DAB">
        <w:rPr>
          <w:rFonts w:ascii="Times New Roman" w:hAnsi="Times New Roman" w:cs="Times New Roman"/>
          <w:b/>
          <w:caps/>
          <w:sz w:val="24"/>
          <w:szCs w:val="24"/>
        </w:rPr>
        <w:t xml:space="preserve">Kaliňák </w:t>
      </w:r>
      <w:r w:rsidRPr="00A0341B" w:rsidR="00A0341B">
        <w:rPr>
          <w:rFonts w:ascii="Times New Roman" w:hAnsi="Times New Roman" w:cs="Times New Roman"/>
          <w:b/>
          <w:sz w:val="24"/>
          <w:szCs w:val="24"/>
        </w:rPr>
        <w:t>v. r.</w:t>
      </w:r>
    </w:p>
    <w:p w:rsidR="00921DAB" w:rsidRPr="00921DAB" w:rsidP="00921DAB">
      <w:pPr>
        <w:ind w:firstLine="3828"/>
        <w:jc w:val="center"/>
        <w:rPr>
          <w:rFonts w:ascii="Times New Roman" w:hAnsi="Times New Roman" w:cs="Times New Roman"/>
          <w:b/>
          <w:sz w:val="24"/>
          <w:szCs w:val="24"/>
        </w:rPr>
      </w:pPr>
    </w:p>
    <w:p w:rsidR="00921DAB" w:rsidRPr="00921DAB" w:rsidP="00921DAB">
      <w:pPr>
        <w:ind w:firstLine="3828"/>
        <w:jc w:val="center"/>
        <w:rPr>
          <w:rFonts w:ascii="Times New Roman" w:hAnsi="Times New Roman" w:cs="Times New Roman"/>
          <w:b/>
          <w:sz w:val="24"/>
          <w:szCs w:val="24"/>
        </w:rPr>
      </w:pPr>
      <w:r>
        <w:rPr>
          <w:rFonts w:ascii="Times New Roman" w:hAnsi="Times New Roman" w:cs="Times New Roman"/>
          <w:b/>
          <w:sz w:val="24"/>
          <w:szCs w:val="24"/>
        </w:rPr>
        <w:t xml:space="preserve">   </w:t>
      </w:r>
      <w:r w:rsidRPr="00921DAB">
        <w:rPr>
          <w:rFonts w:ascii="Times New Roman" w:hAnsi="Times New Roman" w:cs="Times New Roman"/>
          <w:b/>
          <w:sz w:val="24"/>
          <w:szCs w:val="24"/>
        </w:rPr>
        <w:t>podpredseda vlády a minister vnútra</w:t>
      </w:r>
    </w:p>
    <w:p w:rsidR="00921DAB" w:rsidRPr="00921DAB" w:rsidP="00921DAB">
      <w:pPr>
        <w:ind w:firstLine="3828"/>
        <w:jc w:val="center"/>
        <w:rPr>
          <w:rFonts w:ascii="Times New Roman" w:hAnsi="Times New Roman" w:cs="Times New Roman"/>
          <w:b/>
          <w:sz w:val="24"/>
          <w:szCs w:val="24"/>
        </w:rPr>
      </w:pPr>
      <w:r>
        <w:rPr>
          <w:rFonts w:ascii="Times New Roman" w:hAnsi="Times New Roman" w:cs="Times New Roman"/>
          <w:b/>
          <w:sz w:val="24"/>
          <w:szCs w:val="24"/>
        </w:rPr>
        <w:t xml:space="preserve">    </w:t>
      </w:r>
      <w:r w:rsidRPr="00921DAB">
        <w:rPr>
          <w:rFonts w:ascii="Times New Roman" w:hAnsi="Times New Roman" w:cs="Times New Roman"/>
          <w:b/>
          <w:sz w:val="24"/>
          <w:szCs w:val="24"/>
        </w:rPr>
        <w:t>Slovenskej republiky</w:t>
      </w:r>
    </w:p>
    <w:p w:rsidR="00921DAB" w:rsidRPr="00921DAB" w:rsidP="00921DAB">
      <w:pPr>
        <w:pStyle w:val="BodyText"/>
        <w:ind w:firstLine="708"/>
        <w:rPr>
          <w:rFonts w:ascii="Times New Roman" w:hAnsi="Times New Roman" w:cs="Times New Roman"/>
          <w:szCs w:val="24"/>
        </w:rPr>
      </w:pPr>
    </w:p>
    <w:p w:rsidR="00921DAB" w:rsidRPr="00921DAB" w:rsidP="008414EA">
      <w:pPr>
        <w:jc w:val="both"/>
        <w:rPr>
          <w:rFonts w:ascii="Times New Roman" w:hAnsi="Times New Roman" w:cs="Times New Roman"/>
          <w:sz w:val="24"/>
          <w:szCs w:val="24"/>
        </w:rPr>
      </w:pPr>
    </w:p>
    <w:sectPr w:rsidSect="00800875">
      <w:footerReference w:type="default" r:id="rId4"/>
      <w:pgSz w:w="11906" w:h="16838"/>
      <w:pgMar w:top="1701" w:right="851" w:bottom="851" w:left="1418" w:header="709" w:footer="709" w:gutter="0"/>
      <w:lnNumType w:distance="0"/>
      <w:cols w:space="708"/>
      <w:noEndnote w:val="0"/>
      <w:titlePg/>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EUAlbertina_Bold">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B18" w:rsidP="002A77C7">
    <w:pPr>
      <w:pStyle w:val="Footer"/>
      <w:framePr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A3070F">
      <w:rPr>
        <w:rStyle w:val="PageNumber"/>
        <w:rFonts w:ascii="Times New Roman" w:hAnsi="Times New Roman" w:cs="Times New Roman"/>
        <w:noProof/>
        <w:szCs w:val="24"/>
      </w:rPr>
      <w:t>11</w:t>
    </w:r>
    <w:r>
      <w:rPr>
        <w:rStyle w:val="PageNumber"/>
        <w:rFonts w:ascii="Times New Roman" w:hAnsi="Times New Roman" w:cs="Times New Roman"/>
        <w:szCs w:val="24"/>
      </w:rPr>
      <w:fldChar w:fldCharType="end"/>
    </w:r>
  </w:p>
  <w:p w:rsidR="007D6B18">
    <w:pPr>
      <w:pStyle w:val="Footer"/>
      <w:rPr>
        <w:rFonts w:ascii="Times New Roman" w:hAnsi="Times New Roman" w:cs="Times New Roman"/>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74CD1"/>
    <w:multiLevelType w:val="hybridMultilevel"/>
    <w:tmpl w:val="3C4EDEE6"/>
    <w:lvl w:ilvl="0">
      <w:start w:val="1"/>
      <w:numFmt w:val="bullet"/>
      <w:lvlText w:val=""/>
      <w:lvlJc w:val="left"/>
      <w:pPr>
        <w:tabs>
          <w:tab w:val="num" w:pos="1860"/>
        </w:tabs>
        <w:ind w:left="1860" w:hanging="360"/>
      </w:pPr>
      <w:rPr>
        <w:rFonts w:ascii="Symbol" w:hAnsi="Symbol" w:hint="default"/>
      </w:rPr>
    </w:lvl>
    <w:lvl w:ilvl="1">
      <w:start w:val="1"/>
      <w:numFmt w:val="bullet"/>
      <w:lvlText w:val="o"/>
      <w:lvlJc w:val="left"/>
      <w:pPr>
        <w:tabs>
          <w:tab w:val="num" w:pos="2580"/>
        </w:tabs>
        <w:ind w:left="2580" w:hanging="360"/>
      </w:pPr>
      <w:rPr>
        <w:rFonts w:ascii="Courier New" w:hAnsi="Courier New" w:hint="default"/>
      </w:rPr>
    </w:lvl>
    <w:lvl w:ilvl="2">
      <w:start w:val="1"/>
      <w:numFmt w:val="bullet"/>
      <w:lvlText w:val=""/>
      <w:lvlJc w:val="left"/>
      <w:pPr>
        <w:tabs>
          <w:tab w:val="num" w:pos="3300"/>
        </w:tabs>
        <w:ind w:left="3300" w:hanging="360"/>
      </w:pPr>
      <w:rPr>
        <w:rFonts w:ascii="Wingdings" w:hAnsi="Wingdings" w:hint="default"/>
      </w:rPr>
    </w:lvl>
    <w:lvl w:ilvl="3">
      <w:start w:val="1"/>
      <w:numFmt w:val="bullet"/>
      <w:lvlText w:val=""/>
      <w:lvlJc w:val="left"/>
      <w:pPr>
        <w:tabs>
          <w:tab w:val="num" w:pos="4020"/>
        </w:tabs>
        <w:ind w:left="4020" w:hanging="360"/>
      </w:pPr>
      <w:rPr>
        <w:rFonts w:ascii="Symbol" w:hAnsi="Symbol" w:hint="default"/>
      </w:rPr>
    </w:lvl>
    <w:lvl w:ilvl="4">
      <w:start w:val="1"/>
      <w:numFmt w:val="bullet"/>
      <w:lvlText w:val="o"/>
      <w:lvlJc w:val="left"/>
      <w:pPr>
        <w:tabs>
          <w:tab w:val="num" w:pos="4740"/>
        </w:tabs>
        <w:ind w:left="4740" w:hanging="360"/>
      </w:pPr>
      <w:rPr>
        <w:rFonts w:ascii="Courier New" w:hAnsi="Courier New" w:hint="default"/>
      </w:rPr>
    </w:lvl>
    <w:lvl w:ilvl="5">
      <w:start w:val="1"/>
      <w:numFmt w:val="bullet"/>
      <w:lvlText w:val=""/>
      <w:lvlJc w:val="left"/>
      <w:pPr>
        <w:tabs>
          <w:tab w:val="num" w:pos="5460"/>
        </w:tabs>
        <w:ind w:left="5460" w:hanging="360"/>
      </w:pPr>
      <w:rPr>
        <w:rFonts w:ascii="Wingdings" w:hAnsi="Wingdings" w:hint="default"/>
      </w:rPr>
    </w:lvl>
    <w:lvl w:ilvl="6">
      <w:start w:val="1"/>
      <w:numFmt w:val="bullet"/>
      <w:lvlText w:val=""/>
      <w:lvlJc w:val="left"/>
      <w:pPr>
        <w:tabs>
          <w:tab w:val="num" w:pos="6180"/>
        </w:tabs>
        <w:ind w:left="6180" w:hanging="360"/>
      </w:pPr>
      <w:rPr>
        <w:rFonts w:ascii="Symbol" w:hAnsi="Symbol" w:hint="default"/>
      </w:rPr>
    </w:lvl>
    <w:lvl w:ilvl="7">
      <w:start w:val="1"/>
      <w:numFmt w:val="bullet"/>
      <w:lvlText w:val="o"/>
      <w:lvlJc w:val="left"/>
      <w:pPr>
        <w:tabs>
          <w:tab w:val="num" w:pos="6900"/>
        </w:tabs>
        <w:ind w:left="6900" w:hanging="360"/>
      </w:pPr>
      <w:rPr>
        <w:rFonts w:ascii="Courier New" w:hAnsi="Courier New" w:hint="default"/>
      </w:rPr>
    </w:lvl>
    <w:lvl w:ilvl="8">
      <w:start w:val="1"/>
      <w:numFmt w:val="bullet"/>
      <w:lvlText w:val=""/>
      <w:lvlJc w:val="left"/>
      <w:pPr>
        <w:tabs>
          <w:tab w:val="num" w:pos="7620"/>
        </w:tabs>
        <w:ind w:left="7620" w:hanging="360"/>
      </w:pPr>
      <w:rPr>
        <w:rFonts w:ascii="Wingdings" w:hAnsi="Wingdings" w:hint="default"/>
      </w:rPr>
    </w:lvl>
  </w:abstractNum>
  <w:abstractNum w:abstractNumId="1">
    <w:nsid w:val="0D4549A0"/>
    <w:multiLevelType w:val="hybridMultilevel"/>
    <w:tmpl w:val="091CD0D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500"/>
        </w:tabs>
        <w:ind w:left="1500" w:hanging="4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29E4B48"/>
    <w:multiLevelType w:val="hybridMultilevel"/>
    <w:tmpl w:val="BEB0188E"/>
    <w:lvl w:ilvl="0">
      <w:start w:val="1"/>
      <w:numFmt w:val="decimal"/>
      <w:lvlText w:val="%1."/>
      <w:lvlJc w:val="left"/>
      <w:pPr>
        <w:tabs>
          <w:tab w:val="num" w:pos="960"/>
        </w:tabs>
        <w:ind w:left="960" w:hanging="360"/>
      </w:pPr>
    </w:lvl>
    <w:lvl w:ilvl="1">
      <w:start w:val="1"/>
      <w:numFmt w:val="lowerLetter"/>
      <w:lvlText w:val="%2."/>
      <w:lvlJc w:val="left"/>
      <w:pPr>
        <w:tabs>
          <w:tab w:val="num" w:pos="1680"/>
        </w:tabs>
        <w:ind w:left="1680" w:hanging="360"/>
      </w:p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3">
    <w:nsid w:val="38763836"/>
    <w:multiLevelType w:val="singleLevel"/>
    <w:tmpl w:val="68FCFABE"/>
    <w:lvl w:ilvl="0">
      <w:start w:val="1"/>
      <w:numFmt w:val="lowerLetter"/>
      <w:lvlText w:val="%1)"/>
      <w:lvlJc w:val="left"/>
      <w:pPr>
        <w:tabs>
          <w:tab w:val="num" w:pos="1069"/>
        </w:tabs>
        <w:ind w:left="1069" w:hanging="360"/>
      </w:pPr>
      <w:rPr>
        <w:rFonts w:ascii="Times New Roman" w:hAnsi="Times New Roman" w:hint="default"/>
        <w:b w:val="0"/>
        <w:i w:val="0"/>
        <w:sz w:val="24"/>
      </w:rPr>
    </w:lvl>
  </w:abstractNum>
  <w:abstractNum w:abstractNumId="4">
    <w:nsid w:val="44CB6389"/>
    <w:multiLevelType w:val="hybridMultilevel"/>
    <w:tmpl w:val="8F0667A6"/>
    <w:lvl w:ilvl="0">
      <w:start w:val="1"/>
      <w:numFmt w:val="decimal"/>
      <w:lvlText w:val="%1."/>
      <w:lvlJc w:val="left"/>
      <w:pPr>
        <w:tabs>
          <w:tab w:val="num" w:pos="960"/>
        </w:tabs>
        <w:ind w:left="960" w:hanging="360"/>
      </w:pPr>
    </w:lvl>
    <w:lvl w:ilvl="1">
      <w:start w:val="1"/>
      <w:numFmt w:val="lowerLetter"/>
      <w:lvlText w:val="%2."/>
      <w:lvlJc w:val="left"/>
      <w:pPr>
        <w:tabs>
          <w:tab w:val="num" w:pos="1680"/>
        </w:tabs>
        <w:ind w:left="1680" w:hanging="360"/>
      </w:p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5">
    <w:nsid w:val="45337EE0"/>
    <w:multiLevelType w:val="hybridMultilevel"/>
    <w:tmpl w:val="505A1E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6D4C91"/>
    <w:rsid w:val="00001AFD"/>
    <w:rsid w:val="000405D6"/>
    <w:rsid w:val="00063C24"/>
    <w:rsid w:val="0006438D"/>
    <w:rsid w:val="000829BC"/>
    <w:rsid w:val="00083304"/>
    <w:rsid w:val="00093B56"/>
    <w:rsid w:val="00095EFB"/>
    <w:rsid w:val="000B0169"/>
    <w:rsid w:val="000E70AE"/>
    <w:rsid w:val="00111036"/>
    <w:rsid w:val="001168F4"/>
    <w:rsid w:val="00126AFC"/>
    <w:rsid w:val="001337F1"/>
    <w:rsid w:val="00145FA8"/>
    <w:rsid w:val="00150341"/>
    <w:rsid w:val="00151DCF"/>
    <w:rsid w:val="00162C6C"/>
    <w:rsid w:val="00167B0C"/>
    <w:rsid w:val="00172334"/>
    <w:rsid w:val="00183592"/>
    <w:rsid w:val="00183758"/>
    <w:rsid w:val="0019506C"/>
    <w:rsid w:val="001C32EE"/>
    <w:rsid w:val="001C58DB"/>
    <w:rsid w:val="001C628E"/>
    <w:rsid w:val="001C7541"/>
    <w:rsid w:val="001D006E"/>
    <w:rsid w:val="001F4CEB"/>
    <w:rsid w:val="0021397A"/>
    <w:rsid w:val="00216899"/>
    <w:rsid w:val="00217781"/>
    <w:rsid w:val="00232362"/>
    <w:rsid w:val="00233701"/>
    <w:rsid w:val="0025043B"/>
    <w:rsid w:val="002519B7"/>
    <w:rsid w:val="00270104"/>
    <w:rsid w:val="00283C3E"/>
    <w:rsid w:val="002917EE"/>
    <w:rsid w:val="00292E99"/>
    <w:rsid w:val="002A4049"/>
    <w:rsid w:val="002A40A8"/>
    <w:rsid w:val="002A77C7"/>
    <w:rsid w:val="002B250C"/>
    <w:rsid w:val="0035050B"/>
    <w:rsid w:val="0036193B"/>
    <w:rsid w:val="00372FA8"/>
    <w:rsid w:val="003772CB"/>
    <w:rsid w:val="003A645A"/>
    <w:rsid w:val="003C4B8A"/>
    <w:rsid w:val="003E0DE3"/>
    <w:rsid w:val="003E2012"/>
    <w:rsid w:val="003E4EA7"/>
    <w:rsid w:val="00401215"/>
    <w:rsid w:val="00402EB8"/>
    <w:rsid w:val="00403062"/>
    <w:rsid w:val="00404B0E"/>
    <w:rsid w:val="00410BB8"/>
    <w:rsid w:val="00417A89"/>
    <w:rsid w:val="004255EE"/>
    <w:rsid w:val="00425B4E"/>
    <w:rsid w:val="00451C6E"/>
    <w:rsid w:val="00486864"/>
    <w:rsid w:val="00486973"/>
    <w:rsid w:val="00497065"/>
    <w:rsid w:val="00497830"/>
    <w:rsid w:val="004A1FB3"/>
    <w:rsid w:val="004A60D5"/>
    <w:rsid w:val="004B2104"/>
    <w:rsid w:val="004C7372"/>
    <w:rsid w:val="004C7430"/>
    <w:rsid w:val="004D0717"/>
    <w:rsid w:val="004D1EE7"/>
    <w:rsid w:val="004E142B"/>
    <w:rsid w:val="004F6A37"/>
    <w:rsid w:val="00513F4E"/>
    <w:rsid w:val="00514EB6"/>
    <w:rsid w:val="00527789"/>
    <w:rsid w:val="00551262"/>
    <w:rsid w:val="00552599"/>
    <w:rsid w:val="005636AB"/>
    <w:rsid w:val="00570121"/>
    <w:rsid w:val="00577466"/>
    <w:rsid w:val="005829CF"/>
    <w:rsid w:val="00582EF0"/>
    <w:rsid w:val="005846FB"/>
    <w:rsid w:val="005B3D20"/>
    <w:rsid w:val="005C0485"/>
    <w:rsid w:val="005C3BF0"/>
    <w:rsid w:val="005D4F1B"/>
    <w:rsid w:val="005E25EC"/>
    <w:rsid w:val="005E3193"/>
    <w:rsid w:val="005F47C4"/>
    <w:rsid w:val="0060565E"/>
    <w:rsid w:val="00605AD6"/>
    <w:rsid w:val="0061015D"/>
    <w:rsid w:val="00623AD5"/>
    <w:rsid w:val="00630553"/>
    <w:rsid w:val="00631339"/>
    <w:rsid w:val="00642A04"/>
    <w:rsid w:val="006635B3"/>
    <w:rsid w:val="00693C9E"/>
    <w:rsid w:val="006A73F9"/>
    <w:rsid w:val="006C627B"/>
    <w:rsid w:val="006D4C91"/>
    <w:rsid w:val="00734C02"/>
    <w:rsid w:val="00750E66"/>
    <w:rsid w:val="007523BC"/>
    <w:rsid w:val="0078717F"/>
    <w:rsid w:val="00796127"/>
    <w:rsid w:val="007A6453"/>
    <w:rsid w:val="007B2D12"/>
    <w:rsid w:val="007C35E2"/>
    <w:rsid w:val="007D028C"/>
    <w:rsid w:val="007D2766"/>
    <w:rsid w:val="007D53FD"/>
    <w:rsid w:val="007D6B18"/>
    <w:rsid w:val="007E3D61"/>
    <w:rsid w:val="00800875"/>
    <w:rsid w:val="008153AC"/>
    <w:rsid w:val="00840B5B"/>
    <w:rsid w:val="008414EA"/>
    <w:rsid w:val="00855A79"/>
    <w:rsid w:val="00863422"/>
    <w:rsid w:val="00865351"/>
    <w:rsid w:val="0088497C"/>
    <w:rsid w:val="008A50C1"/>
    <w:rsid w:val="008A600E"/>
    <w:rsid w:val="008B2DC8"/>
    <w:rsid w:val="008B3209"/>
    <w:rsid w:val="008C7C38"/>
    <w:rsid w:val="008C7ED4"/>
    <w:rsid w:val="008D7D90"/>
    <w:rsid w:val="008E2E89"/>
    <w:rsid w:val="00901736"/>
    <w:rsid w:val="00904140"/>
    <w:rsid w:val="00917D13"/>
    <w:rsid w:val="00921DAB"/>
    <w:rsid w:val="00922A87"/>
    <w:rsid w:val="009276DD"/>
    <w:rsid w:val="009426EA"/>
    <w:rsid w:val="00957A99"/>
    <w:rsid w:val="00961201"/>
    <w:rsid w:val="009651AC"/>
    <w:rsid w:val="009C75FD"/>
    <w:rsid w:val="009E0C9F"/>
    <w:rsid w:val="009E11EC"/>
    <w:rsid w:val="009E408A"/>
    <w:rsid w:val="00A0341B"/>
    <w:rsid w:val="00A05638"/>
    <w:rsid w:val="00A14DCC"/>
    <w:rsid w:val="00A17433"/>
    <w:rsid w:val="00A2023A"/>
    <w:rsid w:val="00A25675"/>
    <w:rsid w:val="00A3070F"/>
    <w:rsid w:val="00A33FC7"/>
    <w:rsid w:val="00A4100B"/>
    <w:rsid w:val="00A43AF6"/>
    <w:rsid w:val="00A440F6"/>
    <w:rsid w:val="00A44C7D"/>
    <w:rsid w:val="00A514CE"/>
    <w:rsid w:val="00A55FDE"/>
    <w:rsid w:val="00A7193F"/>
    <w:rsid w:val="00A72601"/>
    <w:rsid w:val="00A7389F"/>
    <w:rsid w:val="00A77612"/>
    <w:rsid w:val="00A840DE"/>
    <w:rsid w:val="00A90EA9"/>
    <w:rsid w:val="00A91049"/>
    <w:rsid w:val="00AA1C06"/>
    <w:rsid w:val="00AB3858"/>
    <w:rsid w:val="00AC2403"/>
    <w:rsid w:val="00AC578E"/>
    <w:rsid w:val="00AD2F43"/>
    <w:rsid w:val="00AF3167"/>
    <w:rsid w:val="00B03D6D"/>
    <w:rsid w:val="00B04CA1"/>
    <w:rsid w:val="00B16399"/>
    <w:rsid w:val="00B2006E"/>
    <w:rsid w:val="00B37603"/>
    <w:rsid w:val="00B576EA"/>
    <w:rsid w:val="00B6759C"/>
    <w:rsid w:val="00B75B30"/>
    <w:rsid w:val="00B95291"/>
    <w:rsid w:val="00BB12F0"/>
    <w:rsid w:val="00BB640A"/>
    <w:rsid w:val="00BC163A"/>
    <w:rsid w:val="00BE5576"/>
    <w:rsid w:val="00C068A4"/>
    <w:rsid w:val="00C3102A"/>
    <w:rsid w:val="00C34A79"/>
    <w:rsid w:val="00C3533E"/>
    <w:rsid w:val="00C37D62"/>
    <w:rsid w:val="00C43FF6"/>
    <w:rsid w:val="00C85B07"/>
    <w:rsid w:val="00C9085C"/>
    <w:rsid w:val="00CB0DD7"/>
    <w:rsid w:val="00CC4AB2"/>
    <w:rsid w:val="00CE2B83"/>
    <w:rsid w:val="00CE7931"/>
    <w:rsid w:val="00CF57EC"/>
    <w:rsid w:val="00CF62E4"/>
    <w:rsid w:val="00D1457A"/>
    <w:rsid w:val="00D261C8"/>
    <w:rsid w:val="00D3314D"/>
    <w:rsid w:val="00D41E13"/>
    <w:rsid w:val="00D57297"/>
    <w:rsid w:val="00D57B33"/>
    <w:rsid w:val="00D66875"/>
    <w:rsid w:val="00D82B1F"/>
    <w:rsid w:val="00D97F43"/>
    <w:rsid w:val="00DC221B"/>
    <w:rsid w:val="00DC3624"/>
    <w:rsid w:val="00DC7AD3"/>
    <w:rsid w:val="00DE1C20"/>
    <w:rsid w:val="00DE65F7"/>
    <w:rsid w:val="00E01A7C"/>
    <w:rsid w:val="00E02E10"/>
    <w:rsid w:val="00E06136"/>
    <w:rsid w:val="00E110A0"/>
    <w:rsid w:val="00E1434C"/>
    <w:rsid w:val="00E16583"/>
    <w:rsid w:val="00E2091E"/>
    <w:rsid w:val="00E20E64"/>
    <w:rsid w:val="00E44E77"/>
    <w:rsid w:val="00E45DAF"/>
    <w:rsid w:val="00E51EA4"/>
    <w:rsid w:val="00E56246"/>
    <w:rsid w:val="00E8370A"/>
    <w:rsid w:val="00E90268"/>
    <w:rsid w:val="00E94804"/>
    <w:rsid w:val="00ED12CD"/>
    <w:rsid w:val="00ED3A6E"/>
    <w:rsid w:val="00ED7F4F"/>
    <w:rsid w:val="00EE7C25"/>
    <w:rsid w:val="00EE7E5C"/>
    <w:rsid w:val="00F2763B"/>
    <w:rsid w:val="00F43945"/>
    <w:rsid w:val="00F45A5A"/>
    <w:rsid w:val="00F50EAB"/>
    <w:rsid w:val="00F524F5"/>
    <w:rsid w:val="00F6408C"/>
    <w:rsid w:val="00F803C9"/>
    <w:rsid w:val="00F87403"/>
    <w:rsid w:val="00F96AF7"/>
    <w:rsid w:val="00FA2DD8"/>
    <w:rsid w:val="00FC7839"/>
    <w:rsid w:val="00FE14FE"/>
    <w:rsid w:val="00FE7EA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8B3209"/>
    <w:pPr>
      <w:framePr w:wrap="auto"/>
      <w:widowControl/>
      <w:autoSpaceDE/>
      <w:autoSpaceDN/>
      <w:adjustRightInd/>
      <w:ind w:left="0" w:right="0"/>
      <w:jc w:val="left"/>
      <w:textAlignment w:val="auto"/>
    </w:pPr>
    <w:rPr>
      <w:sz w:val="20"/>
      <w:lang w:val="sk-SK" w:eastAsia="sk-SK"/>
    </w:rPr>
  </w:style>
  <w:style w:type="paragraph" w:styleId="Heading1">
    <w:name w:val="heading 1"/>
    <w:basedOn w:val="Normal"/>
    <w:next w:val="Normal"/>
    <w:uiPriority w:val="99"/>
    <w:rsid w:val="008B3209"/>
    <w:pPr>
      <w:keepNext/>
      <w:jc w:val="center"/>
      <w:outlineLvl w:val="0"/>
    </w:pPr>
    <w:rPr>
      <w:sz w:val="24"/>
    </w:rPr>
  </w:style>
  <w:style w:type="paragraph" w:styleId="Heading2">
    <w:name w:val="heading 2"/>
    <w:basedOn w:val="Normal"/>
    <w:next w:val="Normal"/>
    <w:uiPriority w:val="99"/>
    <w:rsid w:val="008B3209"/>
    <w:pPr>
      <w:keepNext/>
      <w:jc w:val="left"/>
      <w:outlineLvl w:val="1"/>
    </w:pPr>
    <w:rPr>
      <w:sz w:val="24"/>
    </w:rPr>
  </w:style>
  <w:style w:type="paragraph" w:styleId="Heading3">
    <w:name w:val="heading 3"/>
    <w:basedOn w:val="Normal"/>
    <w:next w:val="Normal"/>
    <w:uiPriority w:val="99"/>
    <w:rsid w:val="008B3209"/>
    <w:pPr>
      <w:keepNext/>
      <w:jc w:val="left"/>
      <w:outlineLvl w:val="2"/>
    </w:pPr>
    <w:rPr>
      <w:b/>
      <w:sz w:val="24"/>
    </w:rPr>
  </w:style>
  <w:style w:type="paragraph" w:styleId="Heading7">
    <w:name w:val="heading 7"/>
    <w:basedOn w:val="Normal"/>
    <w:next w:val="Normal"/>
    <w:uiPriority w:val="99"/>
    <w:rsid w:val="008B3209"/>
    <w:pPr>
      <w:keepNext/>
      <w:ind w:firstLine="284"/>
      <w:jc w:val="left"/>
      <w:outlineLvl w:val="6"/>
    </w:pPr>
    <w:rPr>
      <w:sz w:val="24"/>
    </w:rPr>
  </w:style>
  <w:style w:type="character" w:default="1" w:styleId="DefaultParagraphFont">
    <w:name w:val="Default Paragraph Font"/>
    <w:link w:val="ZchnZchnCharZchnZchnChar"/>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Footer">
    <w:name w:val="footer"/>
    <w:basedOn w:val="Normal"/>
    <w:uiPriority w:val="99"/>
    <w:rsid w:val="008B3209"/>
    <w:pPr>
      <w:tabs>
        <w:tab w:val="center" w:pos="4536"/>
        <w:tab w:val="right" w:pos="9072"/>
      </w:tabs>
      <w:jc w:val="left"/>
    </w:pPr>
  </w:style>
  <w:style w:type="paragraph" w:styleId="BodyText">
    <w:name w:val="Body Text"/>
    <w:basedOn w:val="Normal"/>
    <w:uiPriority w:val="99"/>
    <w:rsid w:val="008B3209"/>
    <w:pPr>
      <w:jc w:val="both"/>
    </w:pPr>
    <w:rPr>
      <w:sz w:val="24"/>
    </w:rPr>
  </w:style>
  <w:style w:type="paragraph" w:styleId="BodyText2">
    <w:name w:val="Body Text 2"/>
    <w:basedOn w:val="Normal"/>
    <w:uiPriority w:val="99"/>
    <w:rsid w:val="008B3209"/>
    <w:pPr>
      <w:jc w:val="left"/>
    </w:pPr>
    <w:rPr>
      <w:sz w:val="24"/>
    </w:rPr>
  </w:style>
  <w:style w:type="paragraph" w:styleId="BodyText3">
    <w:name w:val="Body Text 3"/>
    <w:basedOn w:val="Normal"/>
    <w:uiPriority w:val="99"/>
    <w:rsid w:val="008B3209"/>
    <w:pPr>
      <w:jc w:val="both"/>
    </w:pPr>
    <w:rPr>
      <w:sz w:val="24"/>
    </w:rPr>
  </w:style>
  <w:style w:type="paragraph" w:styleId="BodyTextIndent2">
    <w:name w:val="Body Text Indent 2"/>
    <w:basedOn w:val="Normal"/>
    <w:uiPriority w:val="99"/>
    <w:rsid w:val="008B3209"/>
    <w:pPr>
      <w:ind w:firstLine="567"/>
      <w:jc w:val="left"/>
    </w:pPr>
    <w:rPr>
      <w:sz w:val="24"/>
    </w:rPr>
  </w:style>
  <w:style w:type="character" w:styleId="PageNumber">
    <w:name w:val="page number"/>
    <w:basedOn w:val="DefaultParagraphFont"/>
    <w:uiPriority w:val="99"/>
    <w:rsid w:val="00800875"/>
  </w:style>
  <w:style w:type="paragraph" w:customStyle="1" w:styleId="Zakladnystyl">
    <w:name w:val="Zakladny styl"/>
    <w:uiPriority w:val="99"/>
    <w:rsid w:val="00EE7E5C"/>
    <w:pPr>
      <w:framePr w:wrap="auto"/>
      <w:widowControl/>
      <w:autoSpaceDE/>
      <w:autoSpaceDN/>
      <w:adjustRightInd/>
      <w:ind w:left="0" w:right="0"/>
      <w:jc w:val="left"/>
      <w:textAlignment w:val="auto"/>
    </w:pPr>
    <w:rPr>
      <w:sz w:val="24"/>
      <w:lang w:val="sk-SK" w:eastAsia="sk-SK"/>
    </w:rPr>
  </w:style>
  <w:style w:type="paragraph" w:customStyle="1" w:styleId="ZchnZchnCharZchnZchnChar">
    <w:name w:val="Zchn Zchn Char Zchn Zchn Char"/>
    <w:basedOn w:val="Normal"/>
    <w:link w:val="DefaultParagraphFont"/>
    <w:uiPriority w:val="99"/>
    <w:rsid w:val="00EE7E5C"/>
    <w:pPr>
      <w:jc w:val="left"/>
    </w:pPr>
    <w:rPr>
      <w:sz w:val="24"/>
      <w:lang w:val="pl-PL" w:eastAsia="pl-PL"/>
    </w:rPr>
  </w:style>
  <w:style w:type="paragraph" w:customStyle="1" w:styleId="Zkladntext">
    <w:name w:val="Základní text"/>
    <w:uiPriority w:val="99"/>
    <w:rsid w:val="00216899"/>
    <w:pPr>
      <w:framePr w:wrap="auto"/>
      <w:widowControl/>
      <w:autoSpaceDE/>
      <w:autoSpaceDN/>
      <w:adjustRightInd/>
      <w:ind w:left="0" w:right="0" w:firstLine="284"/>
      <w:jc w:val="both"/>
      <w:textAlignment w:val="auto"/>
    </w:pPr>
    <w:rPr>
      <w:color w:val="000000"/>
      <w:sz w:val="24"/>
      <w:lang w:val="sk-SK" w:eastAsia="sk-SK"/>
    </w:rPr>
  </w:style>
  <w:style w:type="paragraph" w:customStyle="1" w:styleId="CharCharCharCharCharCharCharChar">
    <w:name w:val="Char Char Char Char Char Char Char Char"/>
    <w:basedOn w:val="Normal"/>
    <w:uiPriority w:val="99"/>
    <w:rsid w:val="00A55FDE"/>
    <w:pPr>
      <w:jc w:val="left"/>
    </w:pPr>
    <w:rPr>
      <w:sz w:val="24"/>
      <w:lang w:val="pl-PL" w:eastAsia="pl-PL"/>
    </w:rPr>
  </w:style>
  <w:style w:type="paragraph" w:styleId="FootnoteText">
    <w:name w:val="footnote text"/>
    <w:basedOn w:val="Normal"/>
    <w:uiPriority w:val="99"/>
    <w:semiHidden/>
    <w:rsid w:val="00083304"/>
    <w:pPr>
      <w:jc w:val="left"/>
    </w:pPr>
  </w:style>
  <w:style w:type="character" w:styleId="FootnoteReference">
    <w:name w:val="footnote reference"/>
    <w:basedOn w:val="DefaultParagraphFont"/>
    <w:uiPriority w:val="99"/>
    <w:semiHidden/>
    <w:rsid w:val="00083304"/>
    <w:rPr>
      <w:vertAlign w:val="superscript"/>
    </w:rPr>
  </w:style>
  <w:style w:type="paragraph" w:customStyle="1" w:styleId="Normlnywebov8">
    <w:name w:val="Normálny (webový)8"/>
    <w:basedOn w:val="Normal"/>
    <w:uiPriority w:val="99"/>
    <w:rsid w:val="00372FA8"/>
    <w:pPr>
      <w:spacing w:before="75" w:after="75"/>
      <w:ind w:left="225" w:right="225"/>
      <w:jc w:val="left"/>
    </w:pPr>
    <w:rPr>
      <w:sz w:val="22"/>
    </w:rPr>
  </w:style>
  <w:style w:type="paragraph" w:styleId="Title">
    <w:name w:val="Title"/>
    <w:basedOn w:val="Normal"/>
    <w:uiPriority w:val="99"/>
    <w:rsid w:val="005F47C4"/>
    <w:pPr>
      <w:jc w:val="center"/>
    </w:pPr>
    <w:rPr>
      <w:sz w:val="24"/>
    </w:rPr>
  </w:style>
  <w:style w:type="paragraph" w:customStyle="1" w:styleId="CharChar">
    <w:name w:val="Char Char"/>
    <w:basedOn w:val="Normal"/>
    <w:uiPriority w:val="99"/>
    <w:rsid w:val="005C3BF0"/>
    <w:pPr>
      <w:jc w:val="left"/>
    </w:pPr>
    <w:rPr>
      <w:sz w:val="24"/>
      <w:lang w:val="pl-PL" w:eastAsia="pl-PL"/>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46</TotalTime>
  <Pages>11</Pages>
  <Words>4187</Words>
  <Characters>23869</Characters>
  <Application>Microsoft Office Word</Application>
  <DocSecurity>0</DocSecurity>
  <Lines>0</Lines>
  <Paragraphs>0</Paragraphs>
  <ScaleCrop>false</ScaleCrop>
  <Company>MV SR</Company>
  <LinksUpToDate>false</LinksUpToDate>
  <CharactersWithSpaces>28001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randikova</dc:creator>
  <cp:lastModifiedBy>harustak</cp:lastModifiedBy>
  <cp:revision>12</cp:revision>
  <cp:lastPrinted>2007-09-21T09:36:00Z</cp:lastPrinted>
  <dcterms:created xsi:type="dcterms:W3CDTF">2007-09-13T09:44:00Z</dcterms:created>
  <dcterms:modified xsi:type="dcterms:W3CDTF">2007-09-21T09:37:00Z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-162502328</vt:i4>
  </property>
  <property fmtid="{D5CDD505-2E9C-101B-9397-08002B2CF9AE}" pid="3" name="_AuthorEmail">
    <vt:lpwstr>petrulak@minv.sk</vt:lpwstr>
  </property>
  <property fmtid="{D5CDD505-2E9C-101B-9397-08002B2CF9AE}" pid="4" name="_AuthorEmailDisplayName">
    <vt:lpwstr>Petrulak Slavomir</vt:lpwstr>
  </property>
  <property fmtid="{D5CDD505-2E9C-101B-9397-08002B2CF9AE}" pid="5" name="_EmailSubject">
    <vt:lpwstr>dôvodovka.doc</vt:lpwstr>
  </property>
  <property fmtid="{D5CDD505-2E9C-101B-9397-08002B2CF9AE}" pid="6" name="_ReviewingToolsShownOnce">
    <vt:lpwstr/>
  </property>
</Properties>
</file>