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600E0" w:rsidRPr="006E4115" w:rsidP="003600E0">
      <w:pPr>
        <w:pStyle w:val="Title"/>
        <w:rPr>
          <w:rFonts w:ascii="Times New Roman" w:hAnsi="Times New Roman" w:cs="Times New Roman"/>
          <w:sz w:val="24"/>
          <w:szCs w:val="24"/>
        </w:rPr>
      </w:pPr>
      <w:r w:rsidRPr="006E4115">
        <w:rPr>
          <w:rFonts w:ascii="Times New Roman" w:hAnsi="Times New Roman" w:cs="Times New Roman"/>
          <w:sz w:val="24"/>
          <w:szCs w:val="24"/>
        </w:rPr>
        <w:t>Národná rada Slovenskej republiky</w:t>
      </w:r>
    </w:p>
    <w:p w:rsidR="003600E0" w:rsidRPr="006E4115" w:rsidP="003600E0">
      <w:pPr>
        <w:pStyle w:val="Title"/>
        <w:rPr>
          <w:rFonts w:ascii="Times New Roman" w:hAnsi="Times New Roman" w:cs="Times New Roman"/>
          <w:sz w:val="24"/>
          <w:szCs w:val="24"/>
        </w:rPr>
      </w:pPr>
      <w:r w:rsidRPr="006E4115">
        <w:rPr>
          <w:rFonts w:ascii="Times New Roman" w:hAnsi="Times New Roman" w:cs="Times New Roman"/>
          <w:sz w:val="24"/>
          <w:szCs w:val="24"/>
        </w:rPr>
        <w:t>I</w:t>
      </w:r>
      <w:r>
        <w:rPr>
          <w:rFonts w:ascii="Times New Roman" w:hAnsi="Times New Roman" w:cs="Times New Roman"/>
          <w:sz w:val="24"/>
          <w:szCs w:val="24"/>
        </w:rPr>
        <w:t>V</w:t>
      </w:r>
      <w:r w:rsidRPr="006E4115">
        <w:rPr>
          <w:rFonts w:ascii="Times New Roman" w:hAnsi="Times New Roman" w:cs="Times New Roman"/>
          <w:sz w:val="24"/>
          <w:szCs w:val="24"/>
        </w:rPr>
        <w:t>. volebné obdobie</w:t>
      </w:r>
    </w:p>
    <w:p w:rsidR="003600E0" w:rsidP="003600E0">
      <w:pPr>
        <w:pStyle w:val="Title"/>
        <w:jc w:val="both"/>
        <w:rPr>
          <w:rFonts w:ascii="Times New Roman" w:hAnsi="Times New Roman" w:cs="Times New Roman"/>
        </w:rPr>
      </w:pPr>
      <w:r>
        <w:rPr>
          <w:rFonts w:ascii="Times New Roman" w:hAnsi="Times New Roman" w:cs="Times New Roman"/>
        </w:rPr>
        <w:t>_____________________________________________________________________</w:t>
      </w:r>
    </w:p>
    <w:p w:rsidR="003600E0" w:rsidRPr="001909F3" w:rsidP="003600E0">
      <w:pPr>
        <w:pStyle w:val="Title"/>
        <w:jc w:val="both"/>
        <w:rPr>
          <w:rFonts w:ascii="Times New Roman" w:hAnsi="Times New Roman" w:cs="Times New Roman"/>
        </w:rPr>
      </w:pPr>
    </w:p>
    <w:p w:rsidR="003600E0" w:rsidP="003600E0">
      <w:pPr>
        <w:pStyle w:val="Subtitle"/>
        <w:rPr>
          <w:rFonts w:ascii="Times New Roman" w:hAnsi="Times New Roman" w:cs="Times New Roman"/>
        </w:rPr>
      </w:pPr>
      <w:r>
        <w:rPr>
          <w:rFonts w:ascii="Times New Roman" w:hAnsi="Times New Roman" w:cs="Times New Roman"/>
        </w:rPr>
        <w:t>415</w:t>
      </w:r>
    </w:p>
    <w:p w:rsidR="003600E0" w:rsidP="003600E0">
      <w:pPr>
        <w:pStyle w:val="Subtitle"/>
        <w:rPr>
          <w:rFonts w:ascii="Times New Roman" w:hAnsi="Times New Roman" w:cs="Times New Roman"/>
        </w:rPr>
      </w:pPr>
    </w:p>
    <w:p w:rsidR="003600E0" w:rsidP="003600E0">
      <w:pPr>
        <w:pStyle w:val="Subtitle"/>
        <w:rPr>
          <w:rFonts w:ascii="Times New Roman" w:hAnsi="Times New Roman" w:cs="Times New Roman"/>
        </w:rPr>
      </w:pPr>
      <w:r>
        <w:rPr>
          <w:rFonts w:ascii="Times New Roman" w:hAnsi="Times New Roman" w:cs="Times New Roman"/>
        </w:rPr>
        <w:t>V l á d n y   n á v r h</w:t>
      </w:r>
    </w:p>
    <w:p w:rsidR="003600E0" w:rsidP="003600E0">
      <w:pPr>
        <w:pStyle w:val="Subtitle"/>
        <w:rPr>
          <w:rFonts w:ascii="Times New Roman" w:hAnsi="Times New Roman" w:cs="Times New Roman"/>
        </w:rPr>
      </w:pPr>
    </w:p>
    <w:p w:rsidR="003600E0" w:rsidRPr="00DC4BBC" w:rsidP="003600E0">
      <w:pPr>
        <w:pStyle w:val="Subtitle"/>
        <w:rPr>
          <w:rFonts w:ascii="Times New Roman" w:hAnsi="Times New Roman" w:cs="Times New Roman"/>
        </w:rPr>
      </w:pPr>
    </w:p>
    <w:p w:rsidR="003600E0" w:rsidRPr="00DC4BBC" w:rsidP="003600E0">
      <w:pPr>
        <w:autoSpaceDE/>
        <w:autoSpaceDN/>
        <w:spacing w:line="240" w:lineRule="atLeast"/>
        <w:jc w:val="center"/>
        <w:rPr>
          <w:rFonts w:ascii="Times New Roman" w:hAnsi="Times New Roman" w:cs="Times New Roman"/>
          <w:b/>
          <w:bCs/>
        </w:rPr>
      </w:pPr>
      <w:r w:rsidRPr="00DC4BBC">
        <w:rPr>
          <w:rFonts w:ascii="Times New Roman" w:hAnsi="Times New Roman" w:cs="Times New Roman"/>
          <w:b/>
          <w:bCs/>
        </w:rPr>
        <w:t>Zákon</w:t>
      </w:r>
    </w:p>
    <w:p w:rsidR="003600E0" w:rsidP="00415AB4">
      <w:pPr>
        <w:autoSpaceDE/>
        <w:autoSpaceDN/>
        <w:spacing w:line="240" w:lineRule="atLeast"/>
        <w:jc w:val="center"/>
        <w:rPr>
          <w:rFonts w:ascii="Times New Roman" w:hAnsi="Times New Roman" w:cs="Times New Roman"/>
          <w:b/>
          <w:bCs/>
        </w:rPr>
      </w:pPr>
    </w:p>
    <w:p w:rsidR="00415AB4" w:rsidRPr="009D2807" w:rsidP="00415AB4">
      <w:pPr>
        <w:autoSpaceDE/>
        <w:autoSpaceDN/>
        <w:spacing w:line="240" w:lineRule="atLeast"/>
        <w:jc w:val="center"/>
        <w:rPr>
          <w:rFonts w:ascii="Times New Roman" w:hAnsi="Times New Roman" w:cs="Times New Roman"/>
          <w:b/>
          <w:bCs/>
        </w:rPr>
      </w:pPr>
      <w:r w:rsidRPr="009D2807">
        <w:rPr>
          <w:rFonts w:ascii="Times New Roman" w:hAnsi="Times New Roman" w:cs="Times New Roman"/>
          <w:b/>
          <w:bCs/>
        </w:rPr>
        <w:t>z ....................2007,</w:t>
      </w:r>
    </w:p>
    <w:p w:rsidR="00415AB4" w:rsidRPr="009D2807" w:rsidP="00415AB4">
      <w:pPr>
        <w:autoSpaceDE/>
        <w:autoSpaceDN/>
        <w:spacing w:line="240" w:lineRule="atLeast"/>
        <w:jc w:val="center"/>
        <w:rPr>
          <w:rFonts w:ascii="Times New Roman" w:hAnsi="Times New Roman" w:cs="Times New Roman"/>
          <w:b/>
          <w:bCs/>
        </w:rPr>
      </w:pPr>
    </w:p>
    <w:p w:rsidR="00415AB4" w:rsidRPr="009D2807" w:rsidP="00415AB4">
      <w:pPr>
        <w:autoSpaceDE/>
        <w:autoSpaceDN/>
        <w:spacing w:line="240" w:lineRule="atLeast"/>
        <w:jc w:val="center"/>
        <w:rPr>
          <w:rFonts w:ascii="Times New Roman" w:hAnsi="Times New Roman" w:cs="Times New Roman"/>
          <w:b/>
          <w:bCs/>
        </w:rPr>
      </w:pPr>
      <w:r w:rsidRPr="009D2807">
        <w:rPr>
          <w:rFonts w:ascii="Times New Roman" w:hAnsi="Times New Roman" w:cs="Times New Roman"/>
          <w:b/>
          <w:bCs/>
        </w:rPr>
        <w:t xml:space="preserve">ktorým sa mení a dopĺňa zákon č. 576/2004 Z. z. o zdravotnej starostlivosti, službách súvisiacich s poskytovaním zdravotnej starostlivosti a o zmene a doplnení niektorých zákonov v znení neskorších predpisov </w:t>
      </w:r>
    </w:p>
    <w:p w:rsidR="00415AB4" w:rsidRPr="009D2807" w:rsidP="00415AB4">
      <w:pPr>
        <w:autoSpaceDE/>
        <w:autoSpaceDN/>
        <w:spacing w:line="240" w:lineRule="atLeast"/>
        <w:jc w:val="center"/>
        <w:rPr>
          <w:rFonts w:ascii="Times New Roman" w:hAnsi="Times New Roman" w:cs="Times New Roman"/>
          <w:b/>
          <w:bCs/>
        </w:rPr>
      </w:pPr>
      <w:r w:rsidRPr="009D2807">
        <w:rPr>
          <w:rFonts w:ascii="Times New Roman" w:hAnsi="Times New Roman" w:cs="Times New Roman"/>
          <w:b/>
          <w:bCs/>
        </w:rPr>
        <w:tab/>
      </w:r>
    </w:p>
    <w:p w:rsidR="00415AB4" w:rsidRPr="003600E0" w:rsidP="00415AB4">
      <w:pPr>
        <w:autoSpaceDE/>
        <w:autoSpaceDN/>
        <w:spacing w:line="240" w:lineRule="atLeast"/>
        <w:jc w:val="center"/>
        <w:rPr>
          <w:rFonts w:ascii="Times New Roman" w:hAnsi="Times New Roman" w:cs="Times New Roman"/>
          <w:bCs/>
        </w:rPr>
      </w:pPr>
      <w:r w:rsidRPr="003600E0">
        <w:rPr>
          <w:rFonts w:ascii="Times New Roman" w:hAnsi="Times New Roman" w:cs="Times New Roman"/>
          <w:bCs/>
        </w:rPr>
        <w:t>Národná rada Slovenskej republiky sa uzniesla na tomto zákone:</w:t>
      </w:r>
    </w:p>
    <w:p w:rsidR="00415AB4" w:rsidRPr="009D2807" w:rsidP="00415AB4">
      <w:pPr>
        <w:autoSpaceDE/>
        <w:autoSpaceDN/>
        <w:spacing w:line="240" w:lineRule="atLeast"/>
        <w:jc w:val="center"/>
        <w:rPr>
          <w:rFonts w:ascii="Times New Roman" w:hAnsi="Times New Roman" w:cs="Times New Roman"/>
          <w:b/>
          <w:bCs/>
        </w:rPr>
      </w:pPr>
    </w:p>
    <w:p w:rsidR="00415AB4" w:rsidRPr="009D2807" w:rsidP="00415AB4">
      <w:pPr>
        <w:autoSpaceDE/>
        <w:autoSpaceDN/>
        <w:spacing w:line="240" w:lineRule="atLeast"/>
        <w:jc w:val="center"/>
        <w:rPr>
          <w:rFonts w:ascii="Times New Roman" w:hAnsi="Times New Roman" w:cs="Times New Roman"/>
          <w:b/>
          <w:bCs/>
        </w:rPr>
      </w:pPr>
      <w:r w:rsidRPr="009D2807">
        <w:rPr>
          <w:rFonts w:ascii="Times New Roman" w:hAnsi="Times New Roman" w:cs="Times New Roman"/>
          <w:b/>
          <w:bCs/>
        </w:rPr>
        <w:t>Čl. I</w:t>
      </w:r>
    </w:p>
    <w:p w:rsidR="00415AB4" w:rsidRPr="009D2807" w:rsidP="00415AB4">
      <w:pPr>
        <w:autoSpaceDE/>
        <w:autoSpaceDN/>
        <w:spacing w:line="240" w:lineRule="atLeast"/>
        <w:rPr>
          <w:rFonts w:ascii="Times New Roman" w:hAnsi="Times New Roman" w:cs="Times New Roman"/>
          <w:b/>
          <w:bCs/>
        </w:rPr>
      </w:pPr>
    </w:p>
    <w:p w:rsidR="00415AB4" w:rsidRPr="003600E0" w:rsidP="00415AB4">
      <w:pPr>
        <w:autoSpaceDE/>
        <w:autoSpaceDN/>
        <w:spacing w:line="240" w:lineRule="atLeast"/>
        <w:ind w:firstLine="708"/>
        <w:rPr>
          <w:rFonts w:ascii="Times New Roman" w:hAnsi="Times New Roman" w:cs="Times New Roman"/>
          <w:bCs/>
        </w:rPr>
      </w:pPr>
      <w:r w:rsidRPr="003600E0">
        <w:rPr>
          <w:rFonts w:ascii="Times New Roman" w:hAnsi="Times New Roman" w:cs="Times New Roman"/>
          <w:bCs/>
        </w:rPr>
        <w:t>Zákon č. 576/2004 Z. z. o zdravotnej starostlivosti, službách súvisiacich s poskytovaním zdravotnej starostlivosti a o zmene a doplnení niektorých zákonov v znení zákona č. 82/2005 Z. z. , zákona č. 350/2005 Z. z. , zákona č. 538/2005 Z. z.,  zákona č. 660/2005 Z. z. a zákona č. 282/2006 Z. z. sa mení a dopĺňa takto:</w:t>
      </w:r>
    </w:p>
    <w:p w:rsidR="00415AB4" w:rsidRPr="009D2807" w:rsidP="00415AB4">
      <w:pPr>
        <w:autoSpaceDE/>
        <w:autoSpaceDN/>
        <w:spacing w:line="240" w:lineRule="atLeast"/>
        <w:rPr>
          <w:rFonts w:ascii="Times New Roman" w:hAnsi="Times New Roman" w:cs="Times New Roman"/>
          <w:b/>
          <w:bCs/>
        </w:rPr>
      </w:pPr>
    </w:p>
    <w:p w:rsidR="00415AB4" w:rsidRPr="009D2807" w:rsidP="00415AB4">
      <w:pPr>
        <w:autoSpaceDE/>
        <w:autoSpaceDN/>
        <w:spacing w:line="240" w:lineRule="atLeast"/>
        <w:rPr>
          <w:rFonts w:ascii="Times New Roman" w:hAnsi="Times New Roman" w:cs="Times New Roman"/>
          <w:b/>
          <w:bCs/>
        </w:rPr>
      </w:pPr>
    </w:p>
    <w:p w:rsidR="00415AB4" w:rsidRPr="009D2807" w:rsidP="00415AB4">
      <w:pPr>
        <w:rPr>
          <w:rFonts w:ascii="Times New Roman" w:hAnsi="Times New Roman" w:cs="Times New Roman"/>
          <w:bCs/>
          <w:iCs/>
        </w:rPr>
      </w:pPr>
      <w:r w:rsidRPr="009D2807">
        <w:rPr>
          <w:rFonts w:ascii="Times New Roman" w:hAnsi="Times New Roman" w:cs="Times New Roman"/>
          <w:bCs/>
        </w:rPr>
        <w:t xml:space="preserve">1.V § 2 odsek 3 </w:t>
      </w:r>
      <w:r w:rsidRPr="009D2807">
        <w:rPr>
          <w:rFonts w:ascii="Times New Roman" w:hAnsi="Times New Roman" w:cs="Times New Roman"/>
        </w:rPr>
        <w:t xml:space="preserve">sa v poslednej vete slová „a neodkladná preprava darcov orgánov, tkanív a buniek určených na transplantáciu, ktorú vykonávajú poskytovatelia záchrannej zdravotnej služby </w:t>
      </w:r>
      <w:r w:rsidRPr="009D2807">
        <w:rPr>
          <w:rFonts w:ascii="Times New Roman" w:hAnsi="Times New Roman" w:cs="Times New Roman"/>
          <w:bCs/>
          <w:iCs/>
          <w:vertAlign w:val="superscript"/>
        </w:rPr>
        <w:t>1</w:t>
      </w:r>
      <w:r w:rsidRPr="009D2807">
        <w:rPr>
          <w:rFonts w:ascii="Times New Roman" w:hAnsi="Times New Roman" w:cs="Times New Roman"/>
          <w:bCs/>
          <w:iCs/>
        </w:rPr>
        <w:t>)</w:t>
      </w:r>
      <w:r w:rsidRPr="009D2807">
        <w:rPr>
          <w:rFonts w:ascii="Times New Roman" w:hAnsi="Times New Roman" w:cs="Times New Roman"/>
        </w:rPr>
        <w:t>“ nahrádzajú slovami „a neodkladná preprava darcov a príjemcov orgánov, tkanív a buniek určených na transplantáciu</w:t>
      </w:r>
      <w:r w:rsidRPr="009D2807">
        <w:rPr>
          <w:rFonts w:ascii="Times New Roman" w:hAnsi="Times New Roman" w:cs="Times New Roman"/>
          <w:bCs/>
          <w:iCs/>
        </w:rPr>
        <w:t xml:space="preserve">; neodkladnú prepravu  vykonávajú poskytovatelia záchrannej zdravotnej služby </w:t>
      </w:r>
      <w:r w:rsidRPr="009D2807">
        <w:rPr>
          <w:rFonts w:ascii="Times New Roman" w:hAnsi="Times New Roman" w:cs="Times New Roman"/>
          <w:bCs/>
          <w:iCs/>
          <w:vertAlign w:val="superscript"/>
        </w:rPr>
        <w:t>1</w:t>
      </w:r>
      <w:r w:rsidRPr="009D2807">
        <w:rPr>
          <w:rFonts w:ascii="Times New Roman" w:hAnsi="Times New Roman" w:cs="Times New Roman"/>
          <w:bCs/>
          <w:iCs/>
        </w:rPr>
        <w:t xml:space="preserve">)“. </w:t>
      </w:r>
    </w:p>
    <w:p w:rsidR="00415AB4" w:rsidRPr="009D2807" w:rsidP="00415AB4">
      <w:pPr>
        <w:rPr>
          <w:rFonts w:ascii="Times New Roman" w:hAnsi="Times New Roman" w:cs="Times New Roman"/>
          <w:bCs/>
          <w:i/>
          <w:szCs w:val="20"/>
        </w:rPr>
      </w:pPr>
    </w:p>
    <w:p w:rsidR="00415AB4" w:rsidRPr="009D2807" w:rsidP="00415AB4">
      <w:pPr>
        <w:ind w:left="705" w:hanging="705"/>
        <w:rPr>
          <w:rFonts w:ascii="Times New Roman" w:hAnsi="Times New Roman" w:cs="Times New Roman"/>
          <w:bCs/>
          <w:i/>
          <w:szCs w:val="20"/>
        </w:rPr>
      </w:pPr>
      <w:r w:rsidRPr="009D2807">
        <w:rPr>
          <w:rFonts w:ascii="Times New Roman" w:hAnsi="Times New Roman" w:cs="Times New Roman"/>
          <w:bCs/>
          <w:iCs/>
        </w:rPr>
        <w:t xml:space="preserve">2.V § 2 </w:t>
      </w:r>
      <w:r w:rsidRPr="009D2807">
        <w:rPr>
          <w:rFonts w:ascii="Times New Roman" w:hAnsi="Times New Roman" w:cs="Times New Roman"/>
          <w:iCs/>
        </w:rPr>
        <w:t>odsek 20 znie:</w:t>
      </w:r>
    </w:p>
    <w:p w:rsidR="00415AB4" w:rsidRPr="009D2807" w:rsidP="00415AB4">
      <w:pPr>
        <w:rPr>
          <w:rFonts w:ascii="Times New Roman" w:hAnsi="Times New Roman" w:cs="Times New Roman"/>
          <w:bCs/>
          <w:iCs/>
        </w:rPr>
      </w:pPr>
      <w:r w:rsidRPr="009D2807">
        <w:rPr>
          <w:rFonts w:ascii="Times New Roman" w:hAnsi="Times New Roman" w:cs="Times New Roman"/>
          <w:b/>
          <w:iCs/>
        </w:rPr>
        <w:t xml:space="preserve"> </w:t>
      </w:r>
      <w:r w:rsidRPr="009D2807">
        <w:rPr>
          <w:rFonts w:ascii="Times New Roman" w:hAnsi="Times New Roman" w:cs="Times New Roman"/>
          <w:bCs/>
          <w:iCs/>
        </w:rPr>
        <w:t>„(20) Lekárska služba prvej pomoci je zdravotná starostlivosť, ktorou sa zabezpečuje   nepretržitá dostupnosť všeobecnej ambulantnej starostlivosti pre dospelých, všeobecnej ambulantnej starostlivosti pre deti a dorast a  špecializovanej zubno-lekárskej ambulantnej starostlivosti.“.</w:t>
      </w:r>
    </w:p>
    <w:p w:rsidR="00415AB4" w:rsidRPr="009D2807" w:rsidP="00415AB4">
      <w:pPr>
        <w:rPr>
          <w:rFonts w:ascii="Times New Roman" w:hAnsi="Times New Roman" w:cs="Times New Roman"/>
          <w:bCs/>
          <w:i/>
          <w:szCs w:val="20"/>
        </w:rPr>
      </w:pPr>
    </w:p>
    <w:p w:rsidR="00415AB4" w:rsidRPr="009D2807" w:rsidP="00415AB4">
      <w:pPr>
        <w:rPr>
          <w:rFonts w:ascii="Times New Roman" w:hAnsi="Times New Roman" w:cs="Times New Roman"/>
        </w:rPr>
      </w:pPr>
      <w:r w:rsidRPr="009D2807">
        <w:rPr>
          <w:rFonts w:ascii="Times New Roman" w:hAnsi="Times New Roman" w:cs="Times New Roman"/>
          <w:bCs/>
        </w:rPr>
        <w:t xml:space="preserve">3. V § 2 </w:t>
      </w:r>
      <w:r w:rsidRPr="009D2807">
        <w:rPr>
          <w:rFonts w:ascii="Times New Roman" w:hAnsi="Times New Roman" w:cs="Times New Roman"/>
        </w:rPr>
        <w:t xml:space="preserve">sa za odsek 21 vkladajú </w:t>
      </w:r>
      <w:r w:rsidRPr="009D2807">
        <w:rPr>
          <w:rFonts w:ascii="Times New Roman" w:hAnsi="Times New Roman" w:cs="Times New Roman"/>
          <w:bCs/>
          <w:iCs/>
        </w:rPr>
        <w:t xml:space="preserve">nové odseky </w:t>
      </w:r>
      <w:r w:rsidRPr="009D2807">
        <w:rPr>
          <w:rFonts w:ascii="Times New Roman" w:hAnsi="Times New Roman" w:cs="Times New Roman"/>
        </w:rPr>
        <w:t>22 až 25, ktoré znejú:</w:t>
      </w:r>
      <w:r w:rsidRPr="009D2807">
        <w:rPr>
          <w:rFonts w:ascii="Times New Roman" w:hAnsi="Times New Roman" w:cs="Times New Roman"/>
          <w:bCs/>
        </w:rPr>
        <w:t xml:space="preserve"> </w:t>
      </w:r>
    </w:p>
    <w:p w:rsidR="00415AB4" w:rsidRPr="009D2807" w:rsidP="00415AB4">
      <w:pPr>
        <w:ind w:hanging="360"/>
        <w:rPr>
          <w:rFonts w:ascii="Times New Roman" w:hAnsi="Times New Roman" w:cs="Times New Roman"/>
          <w:szCs w:val="28"/>
        </w:rPr>
      </w:pPr>
      <w:r w:rsidRPr="009D2807">
        <w:rPr>
          <w:rFonts w:ascii="Times New Roman" w:hAnsi="Times New Roman" w:cs="Times New Roman"/>
        </w:rPr>
        <w:t xml:space="preserve">      „(22) </w:t>
      </w:r>
      <w:r w:rsidRPr="009D2807">
        <w:rPr>
          <w:rFonts w:ascii="Times New Roman" w:hAnsi="Times New Roman" w:cs="Times New Roman"/>
          <w:szCs w:val="28"/>
        </w:rPr>
        <w:t>Zdravotný obvod je administratívne určenie časti územia Slovenskej republiky poskytovateľovi všeobecnej ambulantnej starostlivosti pre dospelých, všeobecnej ambulantnej starostlivosti pre deti a dorast, špecializovanej g</w:t>
      </w:r>
      <w:r w:rsidRPr="009D2807">
        <w:rPr>
          <w:rFonts w:ascii="Times New Roman" w:hAnsi="Times New Roman" w:cs="Times New Roman"/>
          <w:szCs w:val="28"/>
        </w:rPr>
        <w:t>ynekologickej ambulantnej starostlivosti a špecializovanej zubno-lekárskej ambulantnej starostlivosti.</w:t>
      </w:r>
    </w:p>
    <w:p w:rsidR="00415AB4" w:rsidRPr="009D2807" w:rsidP="00415AB4">
      <w:pPr>
        <w:ind w:hanging="360"/>
        <w:rPr>
          <w:rFonts w:ascii="Times New Roman" w:hAnsi="Times New Roman" w:cs="Times New Roman"/>
          <w:szCs w:val="28"/>
        </w:rPr>
      </w:pPr>
      <w:r w:rsidRPr="009D2807">
        <w:rPr>
          <w:rFonts w:ascii="Times New Roman" w:hAnsi="Times New Roman" w:cs="Times New Roman"/>
          <w:szCs w:val="28"/>
        </w:rPr>
        <w:tab/>
        <w:t>(23) Zdravotný obvod určí poskytovateľovi ambulantnej starostlivosti orgán príslušný na vydanie povolenia na prevádzkovanie zdravotníckeho zariadenia</w:t>
      </w:r>
      <w:r w:rsidRPr="009D2807">
        <w:rPr>
          <w:rFonts w:ascii="Times New Roman" w:hAnsi="Times New Roman" w:cs="Times New Roman"/>
          <w:szCs w:val="28"/>
          <w:vertAlign w:val="superscript"/>
        </w:rPr>
        <w:t>2a</w:t>
      </w:r>
      <w:r w:rsidRPr="009D2807">
        <w:rPr>
          <w:rFonts w:ascii="Times New Roman" w:hAnsi="Times New Roman" w:cs="Times New Roman"/>
          <w:szCs w:val="28"/>
        </w:rPr>
        <w:t xml:space="preserve">. Zdravotný obvod tvorí zoznam určených obcí, ulíc, prípadne popisných čísiel domov. </w:t>
      </w:r>
    </w:p>
    <w:p w:rsidR="00415AB4" w:rsidRPr="00EF3914" w:rsidP="00EF3914">
      <w:pPr>
        <w:ind w:hanging="360"/>
        <w:rPr>
          <w:rFonts w:ascii="Times New Roman" w:hAnsi="Times New Roman" w:cs="Times New Roman"/>
          <w:szCs w:val="28"/>
        </w:rPr>
      </w:pPr>
      <w:r w:rsidRPr="009D2807">
        <w:rPr>
          <w:rFonts w:ascii="Times New Roman" w:hAnsi="Times New Roman" w:cs="Times New Roman"/>
        </w:rPr>
        <w:tab/>
        <w:t>(24) Poskytnutie ambulantnej zdravotnej starostlivosti osobe z iného, ako určeného zdravotného obvodu sa posudzuje ako poskytnutie ambulantnej zdravotnej starostlivosti o</w:t>
      </w:r>
      <w:r w:rsidRPr="009D2807">
        <w:rPr>
          <w:rFonts w:ascii="Times New Roman" w:hAnsi="Times New Roman" w:cs="Times New Roman"/>
        </w:rPr>
        <w:t>sobe</w:t>
      </w:r>
      <w:r w:rsidR="00EF3914">
        <w:rPr>
          <w:rFonts w:ascii="Times New Roman" w:hAnsi="Times New Roman" w:cs="Times New Roman"/>
        </w:rPr>
        <w:t xml:space="preserve"> z určeného zdravotného obvodu.</w:t>
      </w:r>
    </w:p>
    <w:p w:rsidR="00415AB4" w:rsidRPr="009D2807" w:rsidP="00415AB4">
      <w:pPr>
        <w:rPr>
          <w:rFonts w:ascii="Times New Roman" w:hAnsi="Times New Roman" w:cs="Times New Roman"/>
          <w:bCs/>
          <w:szCs w:val="36"/>
        </w:rPr>
      </w:pPr>
      <w:r w:rsidRPr="009D2807">
        <w:rPr>
          <w:rFonts w:ascii="Times New Roman" w:hAnsi="Times New Roman" w:cs="Times New Roman"/>
        </w:rPr>
        <w:t>(25) Špecializovaná zdravotná starostlivosť je zdravotná starostlivosť, ktorá sa poskytuje v iných špecializačných odboroch ako všeobecné lekárstvo.</w:t>
      </w:r>
      <w:r>
        <w:rPr>
          <w:rFonts w:ascii="Times New Roman" w:hAnsi="Times New Roman" w:cs="Times New Roman"/>
          <w:szCs w:val="36"/>
        </w:rPr>
        <w:t>“.</w:t>
      </w:r>
    </w:p>
    <w:p w:rsidR="00415AB4" w:rsidRPr="009D2807" w:rsidP="00415AB4">
      <w:pPr>
        <w:pStyle w:val="Header"/>
        <w:tabs>
          <w:tab w:val="clear" w:pos="4536"/>
          <w:tab w:val="clear" w:pos="9072"/>
        </w:tabs>
        <w:rPr>
          <w:rFonts w:ascii="Times New Roman" w:hAnsi="Times New Roman" w:cs="Times New Roman"/>
          <w:szCs w:val="28"/>
        </w:rPr>
      </w:pPr>
      <w:r w:rsidRPr="009D2807">
        <w:rPr>
          <w:rFonts w:ascii="Times New Roman" w:hAnsi="Times New Roman" w:cs="Times New Roman"/>
          <w:szCs w:val="28"/>
        </w:rPr>
        <w:t>Doterajší odsek 22 sa označuje ako odsek 26.</w:t>
      </w:r>
    </w:p>
    <w:p w:rsidR="00415AB4" w:rsidRPr="009D2807" w:rsidP="00415AB4">
      <w:pPr>
        <w:pStyle w:val="Header"/>
        <w:tabs>
          <w:tab w:val="clear" w:pos="4536"/>
          <w:tab w:val="clear" w:pos="9072"/>
        </w:tabs>
        <w:rPr>
          <w:rFonts w:ascii="Times New Roman" w:hAnsi="Times New Roman" w:cs="Times New Roman"/>
          <w:szCs w:val="28"/>
        </w:rPr>
      </w:pPr>
    </w:p>
    <w:p w:rsidR="00415AB4" w:rsidRPr="009D2807" w:rsidP="00415AB4">
      <w:pPr>
        <w:pStyle w:val="Header"/>
        <w:tabs>
          <w:tab w:val="clear" w:pos="4536"/>
          <w:tab w:val="clear" w:pos="9072"/>
        </w:tabs>
        <w:rPr>
          <w:rFonts w:ascii="Times New Roman" w:hAnsi="Times New Roman" w:cs="Times New Roman"/>
          <w:szCs w:val="28"/>
        </w:rPr>
      </w:pPr>
      <w:r w:rsidRPr="009D2807">
        <w:rPr>
          <w:rFonts w:ascii="Times New Roman" w:hAnsi="Times New Roman" w:cs="Times New Roman"/>
          <w:szCs w:val="28"/>
        </w:rPr>
        <w:t xml:space="preserve">Poznámka pod čiarou k odkazu 2a znie: </w:t>
      </w:r>
    </w:p>
    <w:p w:rsidR="00415AB4" w:rsidRPr="009D2807" w:rsidP="00415AB4">
      <w:pPr>
        <w:pStyle w:val="Header"/>
        <w:tabs>
          <w:tab w:val="clear" w:pos="4536"/>
          <w:tab w:val="clear" w:pos="9072"/>
        </w:tabs>
        <w:rPr>
          <w:rFonts w:ascii="Times New Roman" w:hAnsi="Times New Roman" w:cs="Times New Roman"/>
          <w:szCs w:val="28"/>
        </w:rPr>
      </w:pPr>
      <w:r w:rsidRPr="009D2807">
        <w:rPr>
          <w:rFonts w:ascii="Times New Roman" w:hAnsi="Times New Roman" w:cs="Times New Roman"/>
          <w:szCs w:val="28"/>
        </w:rPr>
        <w:t>„</w:t>
      </w:r>
      <w:r w:rsidRPr="009D2807">
        <w:rPr>
          <w:rFonts w:ascii="Times New Roman" w:hAnsi="Times New Roman" w:cs="Times New Roman"/>
          <w:szCs w:val="28"/>
          <w:vertAlign w:val="superscript"/>
        </w:rPr>
        <w:t>2a)</w:t>
      </w:r>
      <w:r w:rsidRPr="009D2807">
        <w:rPr>
          <w:rFonts w:ascii="Times New Roman" w:hAnsi="Times New Roman" w:cs="Times New Roman"/>
          <w:szCs w:val="28"/>
        </w:rPr>
        <w:t xml:space="preserve"> § 11 zákona č. 578/2004 Z. z. v znení neskorších predpisov.“.</w:t>
      </w:r>
    </w:p>
    <w:p w:rsidR="00415AB4" w:rsidRPr="009D2807" w:rsidP="00415AB4">
      <w:pPr>
        <w:rPr>
          <w:rFonts w:ascii="Times New Roman" w:hAnsi="Times New Roman" w:cs="Times New Roman"/>
        </w:rPr>
      </w:pPr>
    </w:p>
    <w:p w:rsidR="00415AB4" w:rsidRPr="009D2807" w:rsidP="00415AB4">
      <w:pPr>
        <w:tabs>
          <w:tab w:val="left" w:pos="-2694"/>
        </w:tabs>
        <w:rPr>
          <w:rFonts w:ascii="Times New Roman" w:hAnsi="Times New Roman" w:cs="Times New Roman"/>
        </w:rPr>
      </w:pPr>
      <w:r w:rsidRPr="009D2807">
        <w:rPr>
          <w:rFonts w:ascii="Times New Roman" w:hAnsi="Times New Roman" w:cs="Times New Roman"/>
        </w:rPr>
        <w:t xml:space="preserve">4. V § 6 ods. 1 písm. b) sa za slová „dočasne zverené do starostlivosti,“ dopĺňajú slová „ budúceho osvojiteľa, osobu, ktorá má dieťa  zverené podľa osobitných predpisov </w:t>
      </w:r>
      <w:r w:rsidRPr="009D2807">
        <w:rPr>
          <w:rFonts w:ascii="Times New Roman" w:hAnsi="Times New Roman" w:cs="Times New Roman"/>
          <w:vertAlign w:val="superscript"/>
        </w:rPr>
        <w:t>4a</w:t>
      </w:r>
      <w:r w:rsidRPr="009D2807">
        <w:rPr>
          <w:rFonts w:ascii="Times New Roman" w:hAnsi="Times New Roman" w:cs="Times New Roman"/>
          <w:vertAlign w:val="superscript"/>
        </w:rPr>
        <w:t>) „</w:t>
      </w:r>
      <w:r w:rsidRPr="009D2807">
        <w:rPr>
          <w:rFonts w:ascii="Times New Roman" w:hAnsi="Times New Roman" w:cs="Times New Roman"/>
        </w:rPr>
        <w:t xml:space="preserve"> </w:t>
      </w:r>
    </w:p>
    <w:p w:rsidR="00415AB4" w:rsidRPr="009D2807" w:rsidP="00415AB4">
      <w:pPr>
        <w:tabs>
          <w:tab w:val="left" w:pos="-2694"/>
        </w:tabs>
        <w:rPr>
          <w:rFonts w:ascii="Times New Roman" w:hAnsi="Times New Roman" w:cs="Times New Roman"/>
        </w:rPr>
      </w:pPr>
    </w:p>
    <w:p w:rsidR="00415AB4" w:rsidRPr="009D2807" w:rsidP="00415AB4">
      <w:pPr>
        <w:tabs>
          <w:tab w:val="left" w:pos="-2694"/>
        </w:tabs>
        <w:rPr>
          <w:rFonts w:ascii="Times New Roman" w:hAnsi="Times New Roman" w:cs="Times New Roman"/>
        </w:rPr>
      </w:pPr>
      <w:r w:rsidRPr="009D2807">
        <w:rPr>
          <w:rFonts w:ascii="Times New Roman" w:hAnsi="Times New Roman" w:cs="Times New Roman"/>
        </w:rPr>
        <w:t xml:space="preserve">Poznámka pod čiarou k odkazu 4a znie: </w:t>
      </w:r>
    </w:p>
    <w:p w:rsidR="00415AB4" w:rsidRPr="009D2807" w:rsidP="00415AB4">
      <w:pPr>
        <w:tabs>
          <w:tab w:val="left" w:pos="-2694"/>
        </w:tabs>
        <w:rPr>
          <w:rFonts w:ascii="Times New Roman" w:hAnsi="Times New Roman" w:cs="Times New Roman"/>
        </w:rPr>
      </w:pPr>
      <w:r w:rsidRPr="009D2807">
        <w:rPr>
          <w:rFonts w:ascii="Times New Roman" w:hAnsi="Times New Roman" w:cs="Times New Roman"/>
        </w:rPr>
        <w:t>„</w:t>
      </w:r>
      <w:r w:rsidRPr="009D2807">
        <w:rPr>
          <w:rFonts w:ascii="Times New Roman" w:hAnsi="Times New Roman" w:cs="Times New Roman"/>
          <w:vertAlign w:val="superscript"/>
        </w:rPr>
        <w:t>4a)</w:t>
      </w:r>
      <w:r w:rsidRPr="009D2807">
        <w:rPr>
          <w:rFonts w:ascii="Times New Roman" w:hAnsi="Times New Roman" w:cs="Times New Roman"/>
        </w:rPr>
        <w:t xml:space="preserve"> § 103 zákona č. 36/2005 Z. z.  zákon o rodine a o zmene a doplnení niektorých zákonov v znení neskorších predpisov.</w:t>
      </w:r>
    </w:p>
    <w:p w:rsidR="00415AB4" w:rsidRPr="009D2807" w:rsidP="00415AB4">
      <w:pPr>
        <w:tabs>
          <w:tab w:val="left" w:pos="-2694"/>
        </w:tabs>
        <w:rPr>
          <w:rFonts w:ascii="Times New Roman" w:hAnsi="Times New Roman" w:cs="Times New Roman"/>
          <w:sz w:val="28"/>
          <w:szCs w:val="28"/>
        </w:rPr>
      </w:pPr>
      <w:r w:rsidRPr="009D2807">
        <w:rPr>
          <w:rFonts w:ascii="Times New Roman" w:hAnsi="Times New Roman" w:cs="Times New Roman"/>
        </w:rPr>
        <w:t xml:space="preserve">     § </w:t>
      </w:r>
      <w:smartTag w:uri="urn:schemas-microsoft-com:office:smarttags" w:element="metricconverter">
        <w:smartTagPr>
          <w:attr w:name="ProductID" w:val="75 a"/>
        </w:smartTagPr>
        <w:r w:rsidRPr="009D2807">
          <w:rPr>
            <w:rFonts w:ascii="Times New Roman" w:hAnsi="Times New Roman" w:cs="Times New Roman"/>
          </w:rPr>
          <w:t>75 a</w:t>
        </w:r>
      </w:smartTag>
      <w:r w:rsidRPr="009D2807">
        <w:rPr>
          <w:rFonts w:ascii="Times New Roman" w:hAnsi="Times New Roman" w:cs="Times New Roman"/>
        </w:rPr>
        <w:t xml:space="preserve"> § 75a  Občianskeho súdneho poriadku.“. </w:t>
      </w:r>
    </w:p>
    <w:p w:rsidR="00415AB4" w:rsidRPr="009D2807" w:rsidP="00415AB4">
      <w:pPr>
        <w:rPr>
          <w:rFonts w:ascii="Times New Roman" w:hAnsi="Times New Roman" w:cs="Times New Roman"/>
        </w:rPr>
      </w:pPr>
    </w:p>
    <w:p w:rsidR="00415AB4" w:rsidRPr="009D2807" w:rsidP="00415AB4">
      <w:pPr>
        <w:rPr>
          <w:rFonts w:ascii="Times New Roman" w:hAnsi="Times New Roman" w:cs="Times New Roman"/>
        </w:rPr>
      </w:pPr>
      <w:r w:rsidRPr="009D2807">
        <w:rPr>
          <w:rFonts w:ascii="Times New Roman" w:hAnsi="Times New Roman" w:cs="Times New Roman"/>
        </w:rPr>
        <w:t xml:space="preserve">5. V § 6 sa za odsek 4 </w:t>
      </w:r>
      <w:r w:rsidRPr="009D2807">
        <w:rPr>
          <w:rFonts w:ascii="Times New Roman" w:hAnsi="Times New Roman" w:cs="Times New Roman"/>
          <w:bCs/>
          <w:iCs/>
        </w:rPr>
        <w:t xml:space="preserve">vkladá </w:t>
      </w:r>
      <w:r w:rsidRPr="009D2807">
        <w:rPr>
          <w:rFonts w:ascii="Times New Roman" w:hAnsi="Times New Roman" w:cs="Times New Roman"/>
        </w:rPr>
        <w:t>nový od</w:t>
      </w:r>
      <w:r w:rsidRPr="009D2807">
        <w:rPr>
          <w:rFonts w:ascii="Times New Roman" w:hAnsi="Times New Roman" w:cs="Times New Roman"/>
        </w:rPr>
        <w:t>sek 5, ktorý znie:</w:t>
      </w:r>
    </w:p>
    <w:p w:rsidR="00415AB4" w:rsidRPr="009D2807" w:rsidP="00415AB4">
      <w:pPr>
        <w:rPr>
          <w:rFonts w:ascii="Times New Roman" w:hAnsi="Times New Roman" w:cs="Times New Roman"/>
        </w:rPr>
      </w:pPr>
      <w:r w:rsidRPr="009D2807">
        <w:rPr>
          <w:rFonts w:ascii="Times New Roman" w:hAnsi="Times New Roman" w:cs="Times New Roman"/>
        </w:rPr>
        <w:t xml:space="preserve">   „(5) Písomná forma informovaného súhlasu sa vyžaduje </w:t>
      </w:r>
    </w:p>
    <w:p w:rsidR="00415AB4" w:rsidRPr="009D2807" w:rsidP="00415AB4">
      <w:pPr>
        <w:rPr>
          <w:rFonts w:ascii="Times New Roman" w:hAnsi="Times New Roman" w:cs="Times New Roman"/>
        </w:rPr>
      </w:pPr>
      <w:r w:rsidRPr="009D2807">
        <w:rPr>
          <w:rFonts w:ascii="Times New Roman" w:hAnsi="Times New Roman" w:cs="Times New Roman"/>
        </w:rPr>
        <w:t xml:space="preserve">        a) v prípadoch uvedených v § 27 ods. 1,  § 36 ods. 2, § 38 ods. 1 a v § 40 ods. 2 ,</w:t>
      </w:r>
    </w:p>
    <w:p w:rsidR="00415AB4" w:rsidRPr="009D2807" w:rsidP="00415AB4">
      <w:pPr>
        <w:rPr>
          <w:rFonts w:ascii="Times New Roman" w:hAnsi="Times New Roman" w:cs="Times New Roman"/>
        </w:rPr>
      </w:pPr>
      <w:r w:rsidRPr="009D2807">
        <w:rPr>
          <w:rFonts w:ascii="Times New Roman" w:hAnsi="Times New Roman" w:cs="Times New Roman"/>
        </w:rPr>
        <w:t xml:space="preserve">        b) pred vykonaním invazívnych zákrokov v celkovej anestéze alebo lokálnej anesté</w:t>
      </w:r>
      <w:r w:rsidRPr="009D2807">
        <w:rPr>
          <w:rFonts w:ascii="Times New Roman" w:hAnsi="Times New Roman" w:cs="Times New Roman"/>
        </w:rPr>
        <w:t>ze,</w:t>
      </w:r>
    </w:p>
    <w:p w:rsidR="00415AB4" w:rsidRPr="009D2807" w:rsidP="00415AB4">
      <w:pPr>
        <w:ind w:left="720" w:hanging="720"/>
        <w:rPr>
          <w:rFonts w:ascii="Times New Roman" w:hAnsi="Times New Roman" w:cs="Times New Roman"/>
        </w:rPr>
      </w:pPr>
      <w:r w:rsidRPr="009D2807">
        <w:rPr>
          <w:rFonts w:ascii="Times New Roman" w:hAnsi="Times New Roman" w:cs="Times New Roman"/>
        </w:rPr>
        <w:t xml:space="preserve">        c) pri zmene diagnostického postupu alebo liečebného postupu, ktorý nebol obsahom predošlého informovaného súhlasu</w:t>
      </w:r>
      <w:r w:rsidRPr="009D2807">
        <w:rPr>
          <w:rFonts w:ascii="Times New Roman" w:hAnsi="Times New Roman" w:cs="Times New Roman"/>
          <w:b/>
        </w:rPr>
        <w:t xml:space="preserve"> </w:t>
      </w:r>
    </w:p>
    <w:p w:rsidR="00415AB4" w:rsidRPr="009D2807" w:rsidP="00415AB4">
      <w:pPr>
        <w:rPr>
          <w:rFonts w:ascii="Times New Roman" w:hAnsi="Times New Roman" w:cs="Times New Roman"/>
        </w:rPr>
      </w:pPr>
      <w:r w:rsidRPr="009D2807">
        <w:rPr>
          <w:rFonts w:ascii="Times New Roman" w:hAnsi="Times New Roman" w:cs="Times New Roman"/>
        </w:rPr>
        <w:t>Doterajšie odseky 5 až 9 sa označujú ako odseky 6 až 10.“.</w:t>
      </w:r>
    </w:p>
    <w:p w:rsidR="00415AB4" w:rsidRPr="009D2807" w:rsidP="00415AB4">
      <w:pPr>
        <w:tabs>
          <w:tab w:val="left" w:pos="8100"/>
          <w:tab w:val="left" w:pos="8460"/>
        </w:tabs>
        <w:rPr>
          <w:rFonts w:ascii="Times New Roman" w:hAnsi="Times New Roman" w:cs="Times New Roman"/>
          <w:szCs w:val="20"/>
        </w:rPr>
      </w:pPr>
    </w:p>
    <w:p w:rsidR="00415AB4" w:rsidRPr="009D2807" w:rsidP="00415AB4">
      <w:pPr>
        <w:ind w:left="360" w:hanging="360"/>
        <w:rPr>
          <w:rFonts w:ascii="Times New Roman" w:hAnsi="Times New Roman" w:cs="Times New Roman"/>
          <w:szCs w:val="20"/>
        </w:rPr>
      </w:pPr>
      <w:r w:rsidRPr="009D2807">
        <w:rPr>
          <w:rFonts w:ascii="Times New Roman" w:hAnsi="Times New Roman" w:cs="Times New Roman"/>
          <w:szCs w:val="20"/>
        </w:rPr>
        <w:t xml:space="preserve">6. § 7 vrátane nadpisu znie: </w:t>
      </w:r>
    </w:p>
    <w:p w:rsidR="00415AB4" w:rsidRPr="009D2807" w:rsidP="00415AB4">
      <w:pPr>
        <w:ind w:left="360"/>
        <w:rPr>
          <w:rFonts w:ascii="Times New Roman" w:hAnsi="Times New Roman" w:cs="Times New Roman"/>
          <w:szCs w:val="20"/>
        </w:rPr>
      </w:pPr>
      <w:r w:rsidRPr="009D2807">
        <w:rPr>
          <w:rFonts w:ascii="Times New Roman" w:hAnsi="Times New Roman" w:cs="Times New Roman"/>
          <w:szCs w:val="20"/>
        </w:rPr>
        <w:t xml:space="preserve"> </w:t>
      </w:r>
    </w:p>
    <w:p w:rsidR="00415AB4" w:rsidRPr="009D2807" w:rsidP="00415AB4">
      <w:pPr>
        <w:ind w:left="360"/>
        <w:jc w:val="center"/>
        <w:rPr>
          <w:rFonts w:ascii="Times New Roman" w:hAnsi="Times New Roman" w:cs="Times New Roman"/>
          <w:szCs w:val="20"/>
        </w:rPr>
      </w:pPr>
      <w:r w:rsidRPr="009D2807">
        <w:rPr>
          <w:rFonts w:ascii="Times New Roman" w:hAnsi="Times New Roman" w:cs="Times New Roman"/>
          <w:szCs w:val="20"/>
        </w:rPr>
        <w:t>„§ 7</w:t>
      </w:r>
    </w:p>
    <w:p w:rsidR="00415AB4" w:rsidRPr="009D2807" w:rsidP="00415AB4">
      <w:pPr>
        <w:ind w:left="360"/>
        <w:jc w:val="center"/>
        <w:rPr>
          <w:rFonts w:ascii="Times New Roman" w:hAnsi="Times New Roman" w:cs="Times New Roman"/>
          <w:szCs w:val="20"/>
        </w:rPr>
      </w:pPr>
      <w:r w:rsidRPr="009D2807">
        <w:rPr>
          <w:rFonts w:ascii="Times New Roman" w:hAnsi="Times New Roman" w:cs="Times New Roman"/>
          <w:szCs w:val="20"/>
        </w:rPr>
        <w:t>Formy poskytovania zdravotnej s</w:t>
      </w:r>
      <w:r w:rsidRPr="009D2807">
        <w:rPr>
          <w:rFonts w:ascii="Times New Roman" w:hAnsi="Times New Roman" w:cs="Times New Roman"/>
          <w:szCs w:val="20"/>
        </w:rPr>
        <w:t>tarostlivosti</w:t>
      </w:r>
    </w:p>
    <w:p w:rsidR="00415AB4" w:rsidRPr="009D2807" w:rsidP="00415AB4">
      <w:pPr>
        <w:tabs>
          <w:tab w:val="left" w:pos="8100"/>
          <w:tab w:val="left" w:pos="8460"/>
        </w:tabs>
        <w:rPr>
          <w:rFonts w:ascii="Times New Roman" w:hAnsi="Times New Roman" w:cs="Times New Roman"/>
          <w:iCs/>
          <w:szCs w:val="20"/>
        </w:rPr>
      </w:pPr>
    </w:p>
    <w:p w:rsidR="00415AB4" w:rsidRPr="009D2807" w:rsidP="00415AB4">
      <w:pPr>
        <w:rPr>
          <w:rFonts w:ascii="Times New Roman" w:hAnsi="Times New Roman" w:cs="Times New Roman"/>
          <w:iCs/>
          <w:szCs w:val="20"/>
        </w:rPr>
      </w:pPr>
      <w:r w:rsidRPr="009D2807">
        <w:rPr>
          <w:rFonts w:ascii="Times New Roman" w:hAnsi="Times New Roman" w:cs="Times New Roman"/>
          <w:iCs/>
          <w:szCs w:val="20"/>
        </w:rPr>
        <w:t>(1) Zdravotná starostlivosť sa poskytuje ako</w:t>
      </w:r>
    </w:p>
    <w:p w:rsidR="00415AB4" w:rsidRPr="009D2807" w:rsidP="00415AB4">
      <w:pPr>
        <w:ind w:firstLine="708"/>
        <w:rPr>
          <w:rFonts w:ascii="Times New Roman" w:hAnsi="Times New Roman" w:cs="Times New Roman"/>
          <w:iCs/>
          <w:szCs w:val="20"/>
        </w:rPr>
      </w:pPr>
      <w:r w:rsidRPr="009D2807">
        <w:rPr>
          <w:rFonts w:ascii="Times New Roman" w:hAnsi="Times New Roman" w:cs="Times New Roman"/>
          <w:iCs/>
          <w:szCs w:val="20"/>
        </w:rPr>
        <w:t xml:space="preserve">a) ambulantná starostlivosť </w:t>
      </w:r>
    </w:p>
    <w:p w:rsidR="00415AB4" w:rsidRPr="009D2807" w:rsidP="00415AB4">
      <w:pPr>
        <w:ind w:left="708" w:firstLine="708"/>
        <w:rPr>
          <w:rFonts w:ascii="Times New Roman" w:hAnsi="Times New Roman" w:cs="Times New Roman"/>
          <w:iCs/>
          <w:szCs w:val="20"/>
        </w:rPr>
      </w:pPr>
      <w:r w:rsidRPr="009D2807">
        <w:rPr>
          <w:rFonts w:ascii="Times New Roman" w:hAnsi="Times New Roman" w:cs="Times New Roman"/>
          <w:iCs/>
          <w:szCs w:val="20"/>
        </w:rPr>
        <w:t xml:space="preserve">1. všeobecná  </w:t>
      </w:r>
    </w:p>
    <w:p w:rsidR="00415AB4" w:rsidRPr="009D2807" w:rsidP="00415AB4">
      <w:pPr>
        <w:rPr>
          <w:rFonts w:ascii="Times New Roman" w:hAnsi="Times New Roman" w:cs="Times New Roman"/>
          <w:iCs/>
          <w:szCs w:val="20"/>
        </w:rPr>
      </w:pPr>
      <w:r w:rsidRPr="009D2807">
        <w:rPr>
          <w:rFonts w:ascii="Times New Roman" w:hAnsi="Times New Roman" w:cs="Times New Roman"/>
          <w:iCs/>
          <w:szCs w:val="20"/>
        </w:rPr>
        <w:t xml:space="preserve">              </w:t>
        <w:tab/>
        <w:tab/>
        <w:t xml:space="preserve">1.1.  pre dospelých </w:t>
      </w:r>
    </w:p>
    <w:p w:rsidR="00415AB4" w:rsidRPr="009D2807" w:rsidP="00415AB4">
      <w:pPr>
        <w:rPr>
          <w:rFonts w:ascii="Times New Roman" w:hAnsi="Times New Roman" w:cs="Times New Roman"/>
          <w:iCs/>
          <w:szCs w:val="20"/>
        </w:rPr>
      </w:pPr>
      <w:r w:rsidRPr="009D2807">
        <w:rPr>
          <w:rFonts w:ascii="Times New Roman" w:hAnsi="Times New Roman" w:cs="Times New Roman"/>
          <w:iCs/>
          <w:szCs w:val="20"/>
        </w:rPr>
        <w:t xml:space="preserve">            </w:t>
        <w:tab/>
        <w:tab/>
        <w:t>1.2.  pre deti a dorast</w:t>
      </w:r>
    </w:p>
    <w:p w:rsidR="00415AB4" w:rsidRPr="009D2807" w:rsidP="00415AB4">
      <w:pPr>
        <w:rPr>
          <w:rFonts w:ascii="Times New Roman" w:hAnsi="Times New Roman" w:cs="Times New Roman"/>
          <w:iCs/>
          <w:szCs w:val="20"/>
        </w:rPr>
      </w:pPr>
      <w:r w:rsidRPr="009D2807">
        <w:rPr>
          <w:rFonts w:ascii="Times New Roman" w:hAnsi="Times New Roman" w:cs="Times New Roman"/>
          <w:iCs/>
          <w:szCs w:val="20"/>
        </w:rPr>
        <w:t xml:space="preserve">        </w:t>
        <w:tab/>
        <w:tab/>
        <w:t xml:space="preserve">2. špecializovaná </w:t>
      </w:r>
    </w:p>
    <w:p w:rsidR="00415AB4" w:rsidRPr="009D2807" w:rsidP="00415AB4">
      <w:pPr>
        <w:rPr>
          <w:rFonts w:ascii="Times New Roman" w:hAnsi="Times New Roman" w:cs="Times New Roman"/>
          <w:iCs/>
          <w:szCs w:val="20"/>
        </w:rPr>
      </w:pPr>
      <w:r w:rsidRPr="009D2807">
        <w:rPr>
          <w:rFonts w:ascii="Times New Roman" w:hAnsi="Times New Roman" w:cs="Times New Roman"/>
          <w:iCs/>
          <w:szCs w:val="20"/>
        </w:rPr>
        <w:t xml:space="preserve">             </w:t>
        <w:tab/>
        <w:tab/>
        <w:t xml:space="preserve">2.1. gynekologická </w:t>
      </w:r>
    </w:p>
    <w:p w:rsidR="00415AB4" w:rsidRPr="009D2807" w:rsidP="00415AB4">
      <w:pPr>
        <w:rPr>
          <w:rFonts w:ascii="Times New Roman" w:hAnsi="Times New Roman" w:cs="Times New Roman"/>
          <w:iCs/>
          <w:szCs w:val="20"/>
        </w:rPr>
      </w:pPr>
      <w:r w:rsidRPr="009D2807">
        <w:rPr>
          <w:rFonts w:ascii="Times New Roman" w:hAnsi="Times New Roman" w:cs="Times New Roman"/>
          <w:iCs/>
          <w:szCs w:val="20"/>
        </w:rPr>
        <w:t xml:space="preserve">             </w:t>
      </w:r>
      <w:r w:rsidRPr="009D2807">
        <w:rPr>
          <w:rFonts w:ascii="Times New Roman" w:hAnsi="Times New Roman" w:cs="Times New Roman"/>
          <w:iCs/>
          <w:szCs w:val="20"/>
        </w:rPr>
        <w:tab/>
        <w:tab/>
        <w:t xml:space="preserve">2.2. zubno-lekárska      </w:t>
        <w:tab/>
        <w:tab/>
      </w:r>
    </w:p>
    <w:p w:rsidR="00415AB4" w:rsidRPr="009D2807" w:rsidP="00415AB4">
      <w:pPr>
        <w:ind w:left="708" w:firstLine="708"/>
        <w:rPr>
          <w:rFonts w:ascii="Times New Roman" w:hAnsi="Times New Roman" w:cs="Times New Roman"/>
          <w:iCs/>
          <w:szCs w:val="20"/>
        </w:rPr>
      </w:pPr>
      <w:r w:rsidRPr="009D2807">
        <w:rPr>
          <w:rFonts w:ascii="Times New Roman" w:hAnsi="Times New Roman" w:cs="Times New Roman"/>
          <w:iCs/>
          <w:szCs w:val="20"/>
        </w:rPr>
        <w:t>3. špecializovaná iná</w:t>
      </w:r>
    </w:p>
    <w:p w:rsidR="00415AB4" w:rsidRPr="009D2807" w:rsidP="00415AB4">
      <w:pPr>
        <w:rPr>
          <w:rFonts w:ascii="Times New Roman" w:hAnsi="Times New Roman" w:cs="Times New Roman"/>
          <w:iCs/>
          <w:szCs w:val="20"/>
          <w:vertAlign w:val="superscript"/>
        </w:rPr>
      </w:pPr>
      <w:r w:rsidRPr="009D2807">
        <w:rPr>
          <w:rFonts w:ascii="Times New Roman" w:hAnsi="Times New Roman" w:cs="Times New Roman"/>
          <w:iCs/>
          <w:szCs w:val="20"/>
        </w:rPr>
        <w:t xml:space="preserve">     </w:t>
        <w:tab/>
        <w:tab/>
      </w:r>
      <w:r w:rsidRPr="009D2807">
        <w:rPr>
          <w:rFonts w:ascii="Times New Roman" w:hAnsi="Times New Roman" w:cs="Times New Roman"/>
          <w:iCs/>
          <w:strike/>
          <w:szCs w:val="20"/>
        </w:rPr>
        <w:t>4</w:t>
      </w:r>
      <w:r w:rsidRPr="009D2807">
        <w:rPr>
          <w:rFonts w:ascii="Times New Roman" w:hAnsi="Times New Roman" w:cs="Times New Roman"/>
          <w:iCs/>
          <w:szCs w:val="20"/>
        </w:rPr>
        <w:t xml:space="preserve">. </w:t>
      </w:r>
      <w:r w:rsidRPr="009D2807">
        <w:rPr>
          <w:rFonts w:ascii="Times New Roman" w:hAnsi="Times New Roman" w:cs="Times New Roman"/>
        </w:rPr>
        <w:t>záchranná zdravotná služba</w:t>
      </w:r>
    </w:p>
    <w:p w:rsidR="00415AB4" w:rsidRPr="009D2807" w:rsidP="00415AB4">
      <w:pPr>
        <w:ind w:firstLine="708"/>
        <w:rPr>
          <w:rFonts w:ascii="Times New Roman" w:hAnsi="Times New Roman" w:cs="Times New Roman"/>
          <w:iCs/>
          <w:szCs w:val="20"/>
        </w:rPr>
      </w:pPr>
      <w:r w:rsidRPr="009D2807">
        <w:rPr>
          <w:rFonts w:ascii="Times New Roman" w:hAnsi="Times New Roman" w:cs="Times New Roman"/>
          <w:iCs/>
          <w:szCs w:val="20"/>
        </w:rPr>
        <w:t>b) ústavná starostlivosť,</w:t>
      </w:r>
    </w:p>
    <w:p w:rsidR="00415AB4" w:rsidRPr="009D2807" w:rsidP="00415AB4">
      <w:pPr>
        <w:ind w:firstLine="708"/>
        <w:rPr>
          <w:rFonts w:ascii="Times New Roman" w:hAnsi="Times New Roman" w:cs="Times New Roman"/>
          <w:iCs/>
          <w:szCs w:val="20"/>
        </w:rPr>
      </w:pPr>
      <w:r w:rsidRPr="009D2807">
        <w:rPr>
          <w:rFonts w:ascii="Times New Roman" w:hAnsi="Times New Roman" w:cs="Times New Roman"/>
          <w:iCs/>
          <w:szCs w:val="20"/>
        </w:rPr>
        <w:t>c) lekárenská starostlivosť.“.</w:t>
      </w:r>
    </w:p>
    <w:p w:rsidR="00415AB4" w:rsidRPr="009D2807" w:rsidP="00415AB4">
      <w:pPr>
        <w:rPr>
          <w:rFonts w:ascii="Times New Roman" w:hAnsi="Times New Roman" w:cs="Times New Roman"/>
        </w:rPr>
      </w:pPr>
      <w:r w:rsidRPr="009D2807">
        <w:rPr>
          <w:rFonts w:ascii="Times New Roman" w:hAnsi="Times New Roman" w:cs="Times New Roman"/>
        </w:rPr>
        <w:t xml:space="preserve">(2) Všeobecná ambulantná starostlivosť podľa odseku 1 písm. a) bodu 1.1 a 1.2,  a špecializovaná ambulantná starostlivosť podľa odseku 1 písm. a) bodu 2.1 a 2.2,  sa vykonáva v určenom zdravotnom obvode podľa § 2 ods. 22. </w:t>
      </w:r>
    </w:p>
    <w:p w:rsidR="00415AB4" w:rsidRPr="009D2807" w:rsidP="00415AB4">
      <w:pPr>
        <w:rPr>
          <w:rFonts w:ascii="Times New Roman" w:hAnsi="Times New Roman" w:cs="Times New Roman"/>
          <w:szCs w:val="20"/>
        </w:rPr>
      </w:pPr>
      <w:r w:rsidRPr="009D2807">
        <w:rPr>
          <w:rFonts w:ascii="Times New Roman" w:hAnsi="Times New Roman" w:cs="Times New Roman"/>
          <w:iCs/>
          <w:szCs w:val="20"/>
        </w:rPr>
        <w:t xml:space="preserve">(3) </w:t>
      </w:r>
      <w:r w:rsidRPr="009D2807">
        <w:rPr>
          <w:rFonts w:ascii="Times New Roman" w:hAnsi="Times New Roman" w:cs="Times New Roman"/>
          <w:szCs w:val="20"/>
        </w:rPr>
        <w:t>V rámci všeobecnej ambulantnej starostlivosti a v rámci špecializovanej zubno-lekárskej ambulantnej starostlivosti sa poskytuje lekárska služba prvej pomoci najmenej v rozsahu verejnej minimálnej siete poskytovateľov</w:t>
      </w:r>
      <w:r w:rsidRPr="009D2807">
        <w:rPr>
          <w:rFonts w:ascii="Times New Roman" w:hAnsi="Times New Roman" w:cs="Times New Roman"/>
          <w:szCs w:val="20"/>
          <w:vertAlign w:val="superscript"/>
        </w:rPr>
        <w:t>7)</w:t>
      </w:r>
      <w:r w:rsidRPr="009D2807">
        <w:rPr>
          <w:rFonts w:ascii="Times New Roman" w:hAnsi="Times New Roman" w:cs="Times New Roman"/>
          <w:szCs w:val="20"/>
        </w:rPr>
        <w:t>.</w:t>
      </w:r>
    </w:p>
    <w:p w:rsidR="00415AB4" w:rsidRPr="009D2807" w:rsidP="00415AB4">
      <w:pPr>
        <w:rPr>
          <w:rFonts w:ascii="Times New Roman" w:hAnsi="Times New Roman" w:cs="Times New Roman"/>
          <w:szCs w:val="20"/>
        </w:rPr>
      </w:pPr>
      <w:r w:rsidRPr="009D2807">
        <w:rPr>
          <w:rFonts w:ascii="Times New Roman" w:hAnsi="Times New Roman" w:cs="Times New Roman"/>
          <w:szCs w:val="20"/>
        </w:rPr>
        <w:t>(4) Záchranná zdravotná služba sa vykonáva podľa osobitného predpisu</w:t>
      </w:r>
      <w:r w:rsidRPr="009D2807">
        <w:rPr>
          <w:rFonts w:ascii="Times New Roman" w:hAnsi="Times New Roman" w:cs="Times New Roman"/>
          <w:szCs w:val="20"/>
          <w:vertAlign w:val="superscript"/>
        </w:rPr>
        <w:t>7a)</w:t>
      </w:r>
      <w:r w:rsidRPr="009D2807">
        <w:rPr>
          <w:rFonts w:ascii="Times New Roman" w:hAnsi="Times New Roman" w:cs="Times New Roman"/>
          <w:szCs w:val="20"/>
        </w:rPr>
        <w:t>.</w:t>
      </w:r>
    </w:p>
    <w:p w:rsidR="00415AB4" w:rsidRPr="009D2807" w:rsidP="00415AB4">
      <w:pPr>
        <w:rPr>
          <w:rFonts w:ascii="Times New Roman" w:hAnsi="Times New Roman" w:cs="Times New Roman"/>
          <w:szCs w:val="20"/>
        </w:rPr>
      </w:pPr>
      <w:r w:rsidRPr="009D2807">
        <w:rPr>
          <w:rFonts w:ascii="Times New Roman" w:hAnsi="Times New Roman" w:cs="Times New Roman"/>
          <w:iCs/>
          <w:szCs w:val="20"/>
        </w:rPr>
        <w:t>(5) V rámci ústavnej starostlivosti v nemocnici sa poskytuje ústavná pohotovostná služba najmenej v rozsahu verejnej minimálnej siete poskytovateľov.</w:t>
      </w:r>
    </w:p>
    <w:p w:rsidR="00415AB4" w:rsidRPr="009D2807" w:rsidP="00415AB4">
      <w:pPr>
        <w:tabs>
          <w:tab w:val="left" w:pos="0"/>
        </w:tabs>
        <w:rPr>
          <w:rFonts w:ascii="Times New Roman" w:hAnsi="Times New Roman" w:cs="Times New Roman"/>
          <w:szCs w:val="20"/>
        </w:rPr>
      </w:pPr>
      <w:r w:rsidRPr="009D2807">
        <w:rPr>
          <w:rFonts w:ascii="Times New Roman" w:hAnsi="Times New Roman" w:cs="Times New Roman"/>
          <w:szCs w:val="20"/>
        </w:rPr>
        <w:t xml:space="preserve">(6) Lekársku službu prvej pomoci </w:t>
      </w:r>
      <w:r w:rsidRPr="009D2807">
        <w:rPr>
          <w:rFonts w:ascii="Times New Roman" w:hAnsi="Times New Roman" w:cs="Times New Roman"/>
        </w:rPr>
        <w:t>vykonávajú poskytovatelia poskytujúci všeobecnú ambulantnú starostlivosť a špecializovanú zubno-lekársku ambulantnú starostlivosť, v zdravotníckom zariadení poskytovateľa, ktorý je oprávnený na základe vydaného povolenia prevádzkovať lekársku službu prvej pomoci; l</w:t>
      </w:r>
      <w:r w:rsidRPr="009D2807">
        <w:rPr>
          <w:rFonts w:ascii="Times New Roman" w:hAnsi="Times New Roman" w:cs="Times New Roman"/>
          <w:szCs w:val="20"/>
        </w:rPr>
        <w:t>ekárska služba prvej pomoci</w:t>
      </w:r>
      <w:r w:rsidRPr="009D2807">
        <w:rPr>
          <w:rFonts w:ascii="Times New Roman" w:hAnsi="Times New Roman" w:cs="Times New Roman"/>
        </w:rPr>
        <w:t xml:space="preserve"> všeobecnej ambulantnej starostlivosti sa vykonáva aj formou návštevnej služby v domácom prostredí alebo v inom prirodzenom prostredí osoby, ktorej sa ambulantná starostlivosť poskytuje. </w:t>
      </w:r>
    </w:p>
    <w:p w:rsidR="00415AB4" w:rsidRPr="009D2807" w:rsidP="00415AB4">
      <w:pPr>
        <w:rPr>
          <w:rFonts w:ascii="Times New Roman" w:hAnsi="Times New Roman" w:cs="Times New Roman"/>
          <w:szCs w:val="20"/>
        </w:rPr>
      </w:pPr>
      <w:r w:rsidRPr="009D2807">
        <w:rPr>
          <w:rFonts w:ascii="Times New Roman" w:hAnsi="Times New Roman" w:cs="Times New Roman"/>
          <w:szCs w:val="20"/>
        </w:rPr>
        <w:t>(7) Ústavnú pohotovostnú službu vykonávajú zdravotnícki pracovníci určení</w:t>
      </w:r>
      <w:r w:rsidRPr="009D2807">
        <w:rPr>
          <w:rFonts w:ascii="Times New Roman" w:hAnsi="Times New Roman" w:cs="Times New Roman"/>
        </w:rPr>
        <w:t xml:space="preserve"> </w:t>
      </w:r>
      <w:r w:rsidRPr="009D2807">
        <w:rPr>
          <w:rFonts w:ascii="Times New Roman" w:hAnsi="Times New Roman" w:cs="Times New Roman"/>
          <w:szCs w:val="20"/>
        </w:rPr>
        <w:t xml:space="preserve">poskytovateľom na základe pracovnoprávneho vzťahu a poskytovatelia poskytujúci ambulantnú špecializovanú gynekologickú starostlivosť a ambulantnú špecializovanú zdravotnú starostlivosť podľa ods. 1 bod 3 </w:t>
      </w:r>
      <w:r w:rsidRPr="009D2807">
        <w:rPr>
          <w:rFonts w:ascii="Times New Roman" w:hAnsi="Times New Roman" w:cs="Times New Roman"/>
        </w:rPr>
        <w:t xml:space="preserve">v zdravotníckom zariadení poskytovateľa, </w:t>
      </w:r>
      <w:r w:rsidRPr="009D2807">
        <w:rPr>
          <w:rFonts w:ascii="Times New Roman" w:hAnsi="Times New Roman" w:cs="Times New Roman"/>
          <w:szCs w:val="20"/>
        </w:rPr>
        <w:t>ktorý je oprávnený na základe vydaného povolenia</w:t>
      </w:r>
      <w:r w:rsidRPr="009D2807">
        <w:rPr>
          <w:rFonts w:ascii="Times New Roman" w:hAnsi="Times New Roman" w:cs="Times New Roman"/>
        </w:rPr>
        <w:t xml:space="preserve"> prevádzkovať ústavnú pohotovostnú službu</w:t>
      </w:r>
      <w:r w:rsidRPr="009D2807">
        <w:rPr>
          <w:rFonts w:ascii="Times New Roman" w:hAnsi="Times New Roman" w:cs="Times New Roman"/>
          <w:szCs w:val="20"/>
        </w:rPr>
        <w:t xml:space="preserve">.“. </w:t>
      </w:r>
    </w:p>
    <w:p w:rsidR="00415AB4" w:rsidRPr="009D2807" w:rsidP="00415AB4">
      <w:pPr>
        <w:rPr>
          <w:rFonts w:ascii="Times New Roman" w:hAnsi="Times New Roman" w:cs="Times New Roman"/>
          <w:iCs/>
          <w:szCs w:val="20"/>
        </w:rPr>
      </w:pPr>
    </w:p>
    <w:p w:rsidR="00415AB4" w:rsidRPr="009D2807" w:rsidP="00415AB4">
      <w:pPr>
        <w:rPr>
          <w:rFonts w:ascii="Times New Roman" w:hAnsi="Times New Roman" w:cs="Times New Roman"/>
          <w:iCs/>
          <w:szCs w:val="20"/>
        </w:rPr>
      </w:pPr>
      <w:r w:rsidRPr="009D2807">
        <w:rPr>
          <w:rFonts w:ascii="Times New Roman" w:hAnsi="Times New Roman" w:cs="Times New Roman"/>
          <w:iCs/>
          <w:szCs w:val="20"/>
        </w:rPr>
        <w:t>Poznámka pod čiarou k odkazu 7a znie:</w:t>
      </w:r>
    </w:p>
    <w:p w:rsidR="00415AB4" w:rsidRPr="009D2807" w:rsidP="00415AB4">
      <w:pPr>
        <w:rPr>
          <w:rFonts w:ascii="Times New Roman" w:hAnsi="Times New Roman" w:cs="Times New Roman"/>
          <w:iCs/>
          <w:szCs w:val="20"/>
        </w:rPr>
      </w:pPr>
      <w:r w:rsidRPr="009D2807">
        <w:rPr>
          <w:rFonts w:ascii="Times New Roman" w:hAnsi="Times New Roman" w:cs="Times New Roman"/>
          <w:iCs/>
          <w:szCs w:val="20"/>
        </w:rPr>
        <w:t>„</w:t>
      </w:r>
      <w:r w:rsidRPr="009D2807">
        <w:rPr>
          <w:rFonts w:ascii="Times New Roman" w:hAnsi="Times New Roman" w:cs="Times New Roman"/>
          <w:iCs/>
          <w:szCs w:val="20"/>
          <w:vertAlign w:val="superscript"/>
        </w:rPr>
        <w:t>7a)</w:t>
      </w:r>
      <w:r w:rsidRPr="009D2807">
        <w:rPr>
          <w:rFonts w:ascii="Times New Roman" w:hAnsi="Times New Roman" w:cs="Times New Roman"/>
          <w:iCs/>
          <w:szCs w:val="20"/>
        </w:rPr>
        <w:t xml:space="preserve"> Zákon č. 579/2004 Z. z. v znení zákona č. 351/2005 Z. z.“.</w:t>
      </w:r>
    </w:p>
    <w:p w:rsidR="00415AB4" w:rsidRPr="009D2807" w:rsidP="00415AB4">
      <w:pPr>
        <w:rPr>
          <w:rFonts w:ascii="Times New Roman" w:hAnsi="Times New Roman" w:cs="Times New Roman"/>
          <w:iCs/>
          <w:szCs w:val="20"/>
        </w:rPr>
      </w:pPr>
    </w:p>
    <w:p w:rsidR="00415AB4" w:rsidRPr="009D2807" w:rsidP="00415AB4">
      <w:pPr>
        <w:numPr>
          <w:ilvl w:val="0"/>
          <w:numId w:val="15"/>
        </w:numPr>
        <w:tabs>
          <w:tab w:val="left" w:pos="360"/>
          <w:tab w:val="clear" w:pos="720"/>
        </w:tabs>
        <w:ind w:hanging="720"/>
        <w:rPr>
          <w:rFonts w:ascii="Times New Roman" w:hAnsi="Times New Roman" w:cs="Times New Roman"/>
          <w:iCs/>
          <w:szCs w:val="20"/>
        </w:rPr>
      </w:pPr>
      <w:r w:rsidRPr="009D2807">
        <w:rPr>
          <w:rFonts w:ascii="Times New Roman" w:hAnsi="Times New Roman" w:cs="Times New Roman"/>
          <w:iCs/>
          <w:szCs w:val="20"/>
        </w:rPr>
        <w:t xml:space="preserve">V § 9 ods.  1 písm. b) sa na konci pripája slovo „alebo“. </w:t>
      </w:r>
    </w:p>
    <w:p w:rsidR="00415AB4" w:rsidRPr="009D2807" w:rsidP="00415AB4">
      <w:pPr>
        <w:rPr>
          <w:rFonts w:ascii="Times New Roman" w:hAnsi="Times New Roman" w:cs="Times New Roman"/>
          <w:iCs/>
          <w:szCs w:val="20"/>
        </w:rPr>
      </w:pPr>
    </w:p>
    <w:p w:rsidR="00415AB4" w:rsidRPr="009D2807" w:rsidP="00415AB4">
      <w:pPr>
        <w:numPr>
          <w:ilvl w:val="0"/>
          <w:numId w:val="15"/>
        </w:numPr>
        <w:tabs>
          <w:tab w:val="left" w:pos="360"/>
          <w:tab w:val="clear" w:pos="720"/>
        </w:tabs>
        <w:ind w:hanging="720"/>
        <w:rPr>
          <w:rFonts w:ascii="Times New Roman" w:hAnsi="Times New Roman" w:cs="Times New Roman"/>
          <w:iCs/>
          <w:szCs w:val="20"/>
        </w:rPr>
      </w:pPr>
      <w:r w:rsidRPr="009D2807">
        <w:rPr>
          <w:rFonts w:ascii="Times New Roman" w:hAnsi="Times New Roman" w:cs="Times New Roman"/>
          <w:iCs/>
          <w:szCs w:val="20"/>
        </w:rPr>
        <w:t xml:space="preserve">V § 9 sa odsek 1 </w:t>
      </w:r>
      <w:r w:rsidRPr="009D2807">
        <w:rPr>
          <w:rFonts w:ascii="Times New Roman" w:hAnsi="Times New Roman" w:cs="Times New Roman"/>
          <w:bCs/>
          <w:iCs/>
        </w:rPr>
        <w:t>dopĺňa</w:t>
      </w:r>
      <w:r w:rsidRPr="009D2807">
        <w:rPr>
          <w:rFonts w:ascii="Times New Roman" w:hAnsi="Times New Roman" w:cs="Times New Roman"/>
          <w:iCs/>
          <w:szCs w:val="20"/>
        </w:rPr>
        <w:t xml:space="preserve"> písmenom c), ktoré znie:</w:t>
      </w:r>
    </w:p>
    <w:p w:rsidR="00415AB4" w:rsidRPr="009D2807" w:rsidP="00415AB4">
      <w:pPr>
        <w:ind w:left="360" w:hanging="360"/>
        <w:rPr>
          <w:rFonts w:ascii="Times New Roman" w:hAnsi="Times New Roman" w:cs="Times New Roman"/>
          <w:iCs/>
          <w:szCs w:val="20"/>
        </w:rPr>
      </w:pPr>
      <w:r w:rsidRPr="009D2807">
        <w:rPr>
          <w:rFonts w:ascii="Times New Roman" w:hAnsi="Times New Roman" w:cs="Times New Roman"/>
        </w:rPr>
        <w:t xml:space="preserve">      „c) žiadosti osoby aj bez odporúčania ošetrujúceho lekára, ak si zmena zdravotného stavu osoby vyžaduje nepretržité poskytovanie zdravotnej starostlivosti dlhšie ako 24 hodín.“.</w:t>
      </w:r>
    </w:p>
    <w:p w:rsidR="00415AB4" w:rsidRPr="009D2807" w:rsidP="00415AB4">
      <w:pPr>
        <w:rPr>
          <w:rFonts w:ascii="Times New Roman" w:hAnsi="Times New Roman" w:cs="Times New Roman"/>
          <w:iCs/>
          <w:szCs w:val="20"/>
        </w:rPr>
      </w:pPr>
    </w:p>
    <w:p w:rsidR="00415AB4" w:rsidRPr="009D2807" w:rsidP="00415AB4">
      <w:pPr>
        <w:ind w:left="360" w:hanging="360"/>
        <w:rPr>
          <w:rFonts w:ascii="Times New Roman" w:hAnsi="Times New Roman" w:cs="Times New Roman"/>
          <w:bCs/>
          <w:iCs/>
          <w:szCs w:val="20"/>
        </w:rPr>
      </w:pPr>
      <w:r w:rsidRPr="009D2807">
        <w:rPr>
          <w:rFonts w:ascii="Times New Roman" w:hAnsi="Times New Roman" w:cs="Times New Roman"/>
          <w:iCs/>
          <w:szCs w:val="20"/>
        </w:rPr>
        <w:t xml:space="preserve">9. </w:t>
      </w:r>
      <w:r w:rsidRPr="009D2807">
        <w:rPr>
          <w:rFonts w:ascii="Times New Roman" w:hAnsi="Times New Roman" w:cs="Times New Roman"/>
          <w:bCs/>
          <w:iCs/>
          <w:szCs w:val="20"/>
        </w:rPr>
        <w:t>V § 12 ods. 2 písmeno b) znie:</w:t>
      </w:r>
    </w:p>
    <w:p w:rsidR="00415AB4" w:rsidRPr="009D2807" w:rsidP="00415AB4">
      <w:pPr>
        <w:ind w:left="360" w:hanging="360"/>
        <w:rPr>
          <w:rFonts w:ascii="Times New Roman" w:hAnsi="Times New Roman" w:cs="Times New Roman"/>
        </w:rPr>
      </w:pPr>
      <w:r w:rsidRPr="009D2807">
        <w:rPr>
          <w:rFonts w:ascii="Times New Roman" w:hAnsi="Times New Roman" w:cs="Times New Roman"/>
          <w:bCs/>
          <w:iCs/>
          <w:szCs w:val="20"/>
        </w:rPr>
        <w:t xml:space="preserve">      „b) </w:t>
      </w:r>
      <w:r w:rsidRPr="009D2807">
        <w:rPr>
          <w:rFonts w:ascii="Times New Roman" w:hAnsi="Times New Roman" w:cs="Times New Roman"/>
        </w:rPr>
        <w:t xml:space="preserve">osobný vzťah zdravotníckeho pracovníka k osobe, ktorej má zdravotnú starostlivosť poskytovať </w:t>
      </w:r>
      <w:r w:rsidRPr="009D2807">
        <w:rPr>
          <w:rFonts w:ascii="Times New Roman" w:hAnsi="Times New Roman" w:cs="Times New Roman"/>
          <w:bCs/>
          <w:iCs/>
          <w:szCs w:val="20"/>
        </w:rPr>
        <w:t>alebo k jej zákonnému zástu</w:t>
      </w:r>
      <w:r w:rsidRPr="009D2807">
        <w:rPr>
          <w:rFonts w:ascii="Times New Roman" w:hAnsi="Times New Roman" w:cs="Times New Roman"/>
          <w:bCs/>
          <w:iCs/>
          <w:szCs w:val="20"/>
        </w:rPr>
        <w:t>pcovi</w:t>
      </w:r>
      <w:r w:rsidRPr="009D2807">
        <w:rPr>
          <w:rFonts w:ascii="Times New Roman" w:hAnsi="Times New Roman" w:cs="Times New Roman"/>
        </w:rPr>
        <w:t>, nezaručuje objektívne hodnotenie jej zdravotného stavu alebo“</w:t>
      </w:r>
    </w:p>
    <w:p w:rsidR="00415AB4" w:rsidRPr="009D2807" w:rsidP="00415AB4">
      <w:pPr>
        <w:pStyle w:val="BodyTextIndent"/>
        <w:pBdr>
          <w:top w:val="none" w:sz="0" w:space="0" w:color="auto"/>
          <w:left w:val="none" w:sz="0" w:space="0" w:color="auto"/>
          <w:bottom w:val="none" w:sz="0" w:space="0" w:color="auto"/>
          <w:right w:val="none" w:sz="0" w:space="0" w:color="auto"/>
        </w:pBdr>
        <w:adjustRightInd/>
        <w:ind w:left="0" w:firstLine="0"/>
        <w:rPr>
          <w:rFonts w:ascii="Times New Roman" w:hAnsi="Times New Roman" w:cs="Times New Roman"/>
          <w:bCs w:val="0"/>
          <w:iCs/>
          <w:szCs w:val="20"/>
          <w:u w:val="single"/>
        </w:rPr>
      </w:pPr>
    </w:p>
    <w:p w:rsidR="00415AB4" w:rsidRPr="009D2807" w:rsidP="00415AB4">
      <w:pPr>
        <w:pStyle w:val="BodyTextIndent"/>
        <w:pBdr>
          <w:top w:val="none" w:sz="0" w:space="0" w:color="auto"/>
          <w:left w:val="none" w:sz="0" w:space="0" w:color="auto"/>
          <w:bottom w:val="none" w:sz="0" w:space="0" w:color="auto"/>
          <w:right w:val="none" w:sz="0" w:space="0" w:color="auto"/>
        </w:pBdr>
        <w:adjustRightInd/>
        <w:rPr>
          <w:rFonts w:ascii="Times New Roman" w:hAnsi="Times New Roman" w:cs="Times New Roman"/>
          <w:b w:val="0"/>
          <w:bCs w:val="0"/>
          <w:iCs/>
          <w:szCs w:val="20"/>
        </w:rPr>
      </w:pPr>
      <w:r w:rsidRPr="009D2807">
        <w:rPr>
          <w:rFonts w:ascii="Times New Roman" w:hAnsi="Times New Roman" w:cs="Times New Roman"/>
          <w:b w:val="0"/>
          <w:bCs w:val="0"/>
          <w:iCs/>
          <w:szCs w:val="20"/>
        </w:rPr>
        <w:t>10. V § 12 sa za odsek 3 vkladá nový odsek 4, ktorý znie:</w:t>
      </w:r>
    </w:p>
    <w:p w:rsidR="00415AB4" w:rsidRPr="009D2807" w:rsidP="00415AB4">
      <w:pPr>
        <w:ind w:left="360" w:hanging="360"/>
        <w:rPr>
          <w:rFonts w:ascii="Times New Roman" w:hAnsi="Times New Roman" w:cs="Times New Roman"/>
          <w:bCs/>
          <w:iCs/>
          <w:szCs w:val="20"/>
        </w:rPr>
      </w:pPr>
      <w:r w:rsidRPr="009D2807">
        <w:rPr>
          <w:rFonts w:ascii="Times New Roman" w:hAnsi="Times New Roman" w:cs="Times New Roman"/>
          <w:bCs/>
          <w:iCs/>
          <w:szCs w:val="20"/>
        </w:rPr>
        <w:t xml:space="preserve">      „(4) Dôvody ustanovené v odseku 2 písm. a) sa nevzťahujú na osobu, ktorá má trvalé alebo prechodné bydlisko v určenom zdravotnom obvode poskytovateľa ambulantnej zdravotnej starostlivosti podľa § 7 ods. 1 písm. a) bod 1 a 2.</w:t>
      </w:r>
    </w:p>
    <w:p w:rsidR="00415AB4" w:rsidRPr="009D2807" w:rsidP="00415AB4">
      <w:pPr>
        <w:ind w:left="360" w:hanging="360"/>
        <w:rPr>
          <w:rFonts w:ascii="Times New Roman" w:hAnsi="Times New Roman" w:cs="Times New Roman"/>
          <w:bCs/>
          <w:iCs/>
          <w:szCs w:val="20"/>
        </w:rPr>
      </w:pPr>
      <w:r w:rsidRPr="009D2807">
        <w:rPr>
          <w:rFonts w:ascii="Times New Roman" w:hAnsi="Times New Roman" w:cs="Times New Roman"/>
          <w:bCs/>
          <w:iCs/>
          <w:szCs w:val="20"/>
        </w:rPr>
        <w:tab/>
        <w:t>Doterajšie odseky 4 až 10 sa označujú ako odseky 5 až 11.“.</w:t>
      </w:r>
    </w:p>
    <w:p w:rsidR="00415AB4" w:rsidRPr="009D2807" w:rsidP="00415AB4">
      <w:pPr>
        <w:ind w:left="360" w:hanging="360"/>
        <w:rPr>
          <w:rFonts w:ascii="Times New Roman" w:hAnsi="Times New Roman" w:cs="Times New Roman"/>
          <w:bCs/>
          <w:iCs/>
          <w:szCs w:val="20"/>
        </w:rPr>
      </w:pPr>
    </w:p>
    <w:p w:rsidR="00415AB4" w:rsidRPr="009D2807" w:rsidP="00415AB4">
      <w:pPr>
        <w:tabs>
          <w:tab w:val="left" w:pos="360"/>
        </w:tabs>
        <w:ind w:left="720" w:hanging="720"/>
        <w:rPr>
          <w:rFonts w:ascii="Times New Roman" w:hAnsi="Times New Roman" w:cs="Times New Roman"/>
          <w:bCs/>
          <w:iCs/>
          <w:szCs w:val="20"/>
        </w:rPr>
      </w:pPr>
      <w:r w:rsidRPr="009D2807">
        <w:rPr>
          <w:rFonts w:ascii="Times New Roman" w:hAnsi="Times New Roman" w:cs="Times New Roman"/>
          <w:bCs/>
          <w:iCs/>
          <w:szCs w:val="20"/>
        </w:rPr>
        <w:t>11. V § 12 odsek 10 znie:</w:t>
      </w:r>
    </w:p>
    <w:p w:rsidR="00415AB4" w:rsidRPr="009D2807" w:rsidP="00415AB4">
      <w:pPr>
        <w:ind w:left="360" w:hanging="180"/>
        <w:rPr>
          <w:rFonts w:ascii="Times New Roman" w:hAnsi="Times New Roman" w:cs="Times New Roman"/>
          <w:bCs/>
          <w:iCs/>
          <w:szCs w:val="20"/>
        </w:rPr>
      </w:pPr>
      <w:r w:rsidRPr="009D2807">
        <w:rPr>
          <w:rFonts w:ascii="Times New Roman" w:hAnsi="Times New Roman" w:cs="Times New Roman"/>
          <w:bCs/>
          <w:iCs/>
          <w:szCs w:val="20"/>
        </w:rPr>
        <w:t xml:space="preserve">   „(10) Dohoda o poskytovaní zdravotnej starostlivosti zaniká smrťou osoby, smrťou alebo zánikom poskytovateľa alebo po písomnom doručení odstúpenia od dohody prvým dňom kalendárneho mesiaca nasledujúceho po kalendárnom mesiaci, v ktorom bolo doručené písomné odstúpenie od dohody.“.</w:t>
      </w:r>
    </w:p>
    <w:p w:rsidR="00415AB4" w:rsidRPr="009D2807" w:rsidP="00415AB4">
      <w:pPr>
        <w:ind w:left="360" w:hanging="360"/>
        <w:rPr>
          <w:rFonts w:ascii="Times New Roman" w:hAnsi="Times New Roman" w:cs="Times New Roman"/>
          <w:b/>
          <w:iCs/>
          <w:sz w:val="28"/>
          <w:szCs w:val="20"/>
          <w:highlight w:val="yellow"/>
        </w:rPr>
      </w:pPr>
    </w:p>
    <w:p w:rsidR="00415AB4" w:rsidRPr="009D2807" w:rsidP="00415AB4">
      <w:pPr>
        <w:ind w:left="360" w:hanging="360"/>
        <w:rPr>
          <w:rFonts w:ascii="Times New Roman" w:hAnsi="Times New Roman" w:cs="Times New Roman"/>
          <w:bCs/>
          <w:iCs/>
          <w:szCs w:val="20"/>
        </w:rPr>
      </w:pPr>
      <w:r w:rsidRPr="009D2807">
        <w:rPr>
          <w:rFonts w:ascii="Times New Roman" w:hAnsi="Times New Roman" w:cs="Times New Roman"/>
          <w:bCs/>
          <w:iCs/>
          <w:szCs w:val="20"/>
        </w:rPr>
        <w:t xml:space="preserve">12. V § 12 sa za odsek 11 </w:t>
      </w:r>
      <w:r w:rsidRPr="009D2807">
        <w:rPr>
          <w:rFonts w:ascii="Times New Roman" w:hAnsi="Times New Roman" w:cs="Times New Roman"/>
          <w:bCs/>
          <w:iCs/>
        </w:rPr>
        <w:t xml:space="preserve">dopĺňajú </w:t>
      </w:r>
      <w:r w:rsidRPr="009D2807">
        <w:rPr>
          <w:rFonts w:ascii="Times New Roman" w:hAnsi="Times New Roman" w:cs="Times New Roman"/>
          <w:bCs/>
          <w:iCs/>
          <w:szCs w:val="20"/>
        </w:rPr>
        <w:t xml:space="preserve">nové odseky </w:t>
      </w:r>
      <w:smartTag w:uri="urn:schemas-microsoft-com:office:smarttags" w:element="metricconverter">
        <w:smartTagPr>
          <w:attr w:name="ProductID" w:val="12 a"/>
        </w:smartTagPr>
        <w:r w:rsidRPr="009D2807">
          <w:rPr>
            <w:rFonts w:ascii="Times New Roman" w:hAnsi="Times New Roman" w:cs="Times New Roman"/>
            <w:bCs/>
            <w:iCs/>
            <w:szCs w:val="20"/>
          </w:rPr>
          <w:t>12 a</w:t>
        </w:r>
      </w:smartTag>
      <w:r w:rsidRPr="009D2807">
        <w:rPr>
          <w:rFonts w:ascii="Times New Roman" w:hAnsi="Times New Roman" w:cs="Times New Roman"/>
          <w:bCs/>
          <w:iCs/>
          <w:szCs w:val="20"/>
        </w:rPr>
        <w:t xml:space="preserve"> 13, ktoré znejú:</w:t>
      </w:r>
    </w:p>
    <w:p w:rsidR="00415AB4" w:rsidRPr="009D2807" w:rsidP="00415AB4">
      <w:pPr>
        <w:ind w:left="360" w:hanging="360"/>
        <w:rPr>
          <w:rFonts w:ascii="Times New Roman" w:hAnsi="Times New Roman" w:cs="Times New Roman"/>
          <w:bCs/>
          <w:iCs/>
          <w:szCs w:val="20"/>
        </w:rPr>
      </w:pPr>
      <w:r w:rsidRPr="009D2807">
        <w:rPr>
          <w:rFonts w:ascii="Times New Roman" w:hAnsi="Times New Roman" w:cs="Times New Roman"/>
          <w:bCs/>
          <w:iCs/>
          <w:szCs w:val="20"/>
        </w:rPr>
        <w:tab/>
        <w:t>„(12) Poskytovateľ nemôže odmietnuť návrh na uzatvorenie dohody o poskytovaní zdravotnej starostlivosti, ak je poskytovateľ určený osobe podľa § 11 ods. 7.</w:t>
      </w:r>
    </w:p>
    <w:p w:rsidR="00415AB4" w:rsidRPr="009D2807" w:rsidP="00415AB4">
      <w:pPr>
        <w:ind w:left="360" w:hanging="720"/>
        <w:rPr>
          <w:rFonts w:ascii="Times New Roman" w:hAnsi="Times New Roman" w:cs="Times New Roman"/>
          <w:iCs/>
          <w:szCs w:val="20"/>
        </w:rPr>
      </w:pPr>
      <w:r w:rsidRPr="009D2807">
        <w:rPr>
          <w:rFonts w:ascii="Times New Roman" w:hAnsi="Times New Roman" w:cs="Times New Roman"/>
          <w:iCs/>
          <w:szCs w:val="20"/>
        </w:rPr>
        <w:t xml:space="preserve">              (13) Špecializovaná ambulantná starostlivosť podľa § 7 ods. 1 písm. a) bodu 3, uhrádzaná zo zdrojov verejného zdravotného poistenia, sa poskytuje na základe odporúčania všeobecného lekára. Odporúčanie všeobecného lekára sa nevyžaduje do 24 hodín od vzniku  úrazu alebo inej náhlej zmeny zdravotného stavu osoby, ktorej sa poskytuje zdravotná starostlivosť.“.</w:t>
      </w:r>
    </w:p>
    <w:p w:rsidR="00415AB4" w:rsidRPr="009D2807" w:rsidP="00415AB4">
      <w:pPr>
        <w:ind w:left="360" w:hanging="360"/>
        <w:rPr>
          <w:rFonts w:ascii="Times New Roman" w:hAnsi="Times New Roman" w:cs="Times New Roman"/>
          <w:bCs/>
          <w:iCs/>
          <w:szCs w:val="20"/>
        </w:rPr>
      </w:pPr>
    </w:p>
    <w:p w:rsidR="00415AB4" w:rsidRPr="009D2807" w:rsidP="00415AB4">
      <w:pPr>
        <w:ind w:left="360" w:hanging="360"/>
        <w:rPr>
          <w:rFonts w:ascii="Times New Roman" w:hAnsi="Times New Roman" w:cs="Times New Roman"/>
          <w:bCs/>
          <w:iCs/>
          <w:szCs w:val="20"/>
        </w:rPr>
      </w:pPr>
      <w:r w:rsidRPr="009D2807">
        <w:rPr>
          <w:rFonts w:ascii="Times New Roman" w:hAnsi="Times New Roman" w:cs="Times New Roman"/>
        </w:rPr>
        <w:t>13. V § 14 odsek 2 sa na konci prvej vety pripájajú bodkočiarka a slová: „to neplatí, ak si ochrana života  a zdravia osoby vyžaduje poskytnutie neodkladnej starostlivosti.“.</w:t>
      </w:r>
    </w:p>
    <w:p w:rsidR="00415AB4" w:rsidRPr="009D2807" w:rsidP="00415AB4">
      <w:pPr>
        <w:ind w:left="360" w:hanging="360"/>
        <w:rPr>
          <w:rFonts w:ascii="Times New Roman" w:hAnsi="Times New Roman" w:cs="Times New Roman"/>
          <w:bCs/>
          <w:iCs/>
          <w:szCs w:val="20"/>
        </w:rPr>
      </w:pPr>
    </w:p>
    <w:p w:rsidR="00415AB4" w:rsidRPr="009D2807" w:rsidP="00415AB4">
      <w:pPr>
        <w:ind w:left="360" w:hanging="360"/>
        <w:rPr>
          <w:rFonts w:ascii="Times New Roman" w:hAnsi="Times New Roman" w:cs="Times New Roman"/>
          <w:bCs/>
          <w:iCs/>
          <w:szCs w:val="20"/>
        </w:rPr>
      </w:pPr>
      <w:r w:rsidRPr="009D2807">
        <w:rPr>
          <w:rFonts w:ascii="Times New Roman" w:hAnsi="Times New Roman" w:cs="Times New Roman"/>
          <w:bCs/>
          <w:iCs/>
          <w:szCs w:val="20"/>
        </w:rPr>
        <w:t xml:space="preserve">14. § 14 sa dopĺňa odsekom 4, ktorý znie: </w:t>
      </w:r>
    </w:p>
    <w:p w:rsidR="00415AB4" w:rsidRPr="009D2807" w:rsidP="00415AB4">
      <w:pPr>
        <w:ind w:left="360" w:hanging="360"/>
        <w:rPr>
          <w:rFonts w:ascii="Times New Roman" w:hAnsi="Times New Roman" w:cs="Times New Roman"/>
        </w:rPr>
      </w:pPr>
      <w:r w:rsidRPr="009D2807">
        <w:rPr>
          <w:rFonts w:ascii="Times New Roman" w:hAnsi="Times New Roman" w:cs="Times New Roman"/>
          <w:bCs/>
          <w:iCs/>
          <w:szCs w:val="20"/>
        </w:rPr>
        <w:t xml:space="preserve">      „(4) Dopravu osoby, ktorá je príslušníkom ozbrojených síl Slovenskej republiky, dopravu biologického materiálu určené na diagnostické vyšetrenie, ktorý pochádza od uvedenej osoby ako aj dopravu krvi a transfúznych liekov pre potrebu ozbrojených síl zabezpečujú aj ozbrojené sily Slovenskej republiky</w:t>
      </w:r>
      <w:r>
        <w:rPr>
          <w:rFonts w:ascii="Times New Roman" w:hAnsi="Times New Roman" w:cs="Times New Roman"/>
          <w:bCs/>
          <w:iCs/>
          <w:szCs w:val="20"/>
        </w:rPr>
        <w:t>.</w:t>
      </w:r>
      <w:r w:rsidRPr="009D2807">
        <w:rPr>
          <w:rFonts w:ascii="Times New Roman" w:hAnsi="Times New Roman" w:cs="Times New Roman"/>
          <w:bCs/>
          <w:iCs/>
          <w:szCs w:val="20"/>
        </w:rPr>
        <w:t xml:space="preserve">“. </w:t>
      </w:r>
    </w:p>
    <w:p w:rsidR="00415AB4" w:rsidRPr="009D2807" w:rsidP="00415AB4">
      <w:pPr>
        <w:ind w:left="360" w:hanging="360"/>
        <w:rPr>
          <w:rFonts w:ascii="Times New Roman" w:hAnsi="Times New Roman" w:cs="Times New Roman"/>
          <w:bCs/>
          <w:iCs/>
          <w:szCs w:val="20"/>
        </w:rPr>
      </w:pPr>
    </w:p>
    <w:p w:rsidR="00415AB4" w:rsidRPr="009D2807" w:rsidP="00415AB4">
      <w:pPr>
        <w:ind w:left="360" w:hanging="360"/>
        <w:rPr>
          <w:rFonts w:ascii="Times New Roman" w:hAnsi="Times New Roman" w:cs="Times New Roman"/>
        </w:rPr>
      </w:pPr>
      <w:r w:rsidRPr="009D2807">
        <w:rPr>
          <w:rFonts w:ascii="Times New Roman" w:hAnsi="Times New Roman" w:cs="Times New Roman"/>
          <w:bCs/>
          <w:iCs/>
          <w:szCs w:val="20"/>
        </w:rPr>
        <w:t xml:space="preserve">15. </w:t>
      </w:r>
      <w:r w:rsidRPr="009D2807">
        <w:rPr>
          <w:rFonts w:ascii="Times New Roman" w:hAnsi="Times New Roman" w:cs="Times New Roman"/>
        </w:rPr>
        <w:t>V § 17 ods. 2 sa vypúšťa slovo „bezodkladne“ a na konci vety sa pred bodku vkladajú slová „najneskôr do 30 dní od  podania žiadosti žiadateľom, ak z obsahu žiadosti nevyplýva nutnosť konať bezodkladne alebo v kratšej lehote.“ .</w:t>
      </w:r>
    </w:p>
    <w:p w:rsidR="00415AB4" w:rsidRPr="009D2807" w:rsidP="00415AB4">
      <w:pPr>
        <w:ind w:left="360" w:hanging="360"/>
        <w:rPr>
          <w:rFonts w:ascii="Times New Roman" w:hAnsi="Times New Roman" w:cs="Times New Roman"/>
        </w:rPr>
      </w:pPr>
    </w:p>
    <w:p w:rsidR="00415AB4" w:rsidRPr="009D2807" w:rsidP="00415AB4">
      <w:pPr>
        <w:ind w:left="360" w:hanging="360"/>
        <w:rPr>
          <w:rFonts w:ascii="Times New Roman" w:hAnsi="Times New Roman" w:cs="Times New Roman"/>
        </w:rPr>
      </w:pPr>
      <w:r w:rsidRPr="009D2807">
        <w:rPr>
          <w:rFonts w:ascii="Times New Roman" w:hAnsi="Times New Roman" w:cs="Times New Roman"/>
        </w:rPr>
        <w:t>16. V § 17 ods. 3 úvodná veta znie:</w:t>
      </w:r>
    </w:p>
    <w:p w:rsidR="00415AB4" w:rsidRPr="009D2807" w:rsidP="00415AB4">
      <w:pPr>
        <w:ind w:left="360" w:hanging="360"/>
        <w:rPr>
          <w:rFonts w:ascii="Times New Roman" w:hAnsi="Times New Roman" w:cs="Times New Roman"/>
        </w:rPr>
      </w:pPr>
      <w:r w:rsidRPr="009D2807">
        <w:rPr>
          <w:rFonts w:ascii="Times New Roman" w:hAnsi="Times New Roman" w:cs="Times New Roman"/>
        </w:rPr>
        <w:t xml:space="preserve">      „(3) Ak poskytovateľ žiadosti nevyhovie alebo neinformuje žiadateľa o spôsobe vybavenia žiadosti najneskôr do 30 dní od  podania žiadosti žiadateľom, osoba má právo“</w:t>
      </w:r>
    </w:p>
    <w:p w:rsidR="00415AB4" w:rsidRPr="009D2807" w:rsidP="00415AB4">
      <w:pPr>
        <w:ind w:left="360" w:hanging="360"/>
        <w:rPr>
          <w:rFonts w:ascii="Times New Roman" w:hAnsi="Times New Roman" w:cs="Times New Roman"/>
          <w:iCs/>
          <w:szCs w:val="20"/>
        </w:rPr>
      </w:pPr>
    </w:p>
    <w:p w:rsidR="00415AB4" w:rsidRPr="009D2807" w:rsidP="00415AB4">
      <w:pPr>
        <w:ind w:left="360" w:hanging="360"/>
        <w:rPr>
          <w:rFonts w:ascii="Times New Roman" w:hAnsi="Times New Roman" w:cs="Times New Roman"/>
          <w:iCs/>
          <w:szCs w:val="20"/>
        </w:rPr>
      </w:pPr>
      <w:r w:rsidRPr="009D2807">
        <w:rPr>
          <w:rFonts w:ascii="Times New Roman" w:hAnsi="Times New Roman" w:cs="Times New Roman"/>
          <w:iCs/>
          <w:szCs w:val="20"/>
        </w:rPr>
        <w:t>17. Nadpis nad § 20 znie:</w:t>
      </w:r>
    </w:p>
    <w:p w:rsidR="00415AB4" w:rsidRPr="009D2807" w:rsidP="00415AB4">
      <w:pPr>
        <w:ind w:left="360" w:hanging="360"/>
        <w:rPr>
          <w:rFonts w:ascii="Times New Roman" w:hAnsi="Times New Roman" w:cs="Times New Roman"/>
          <w:iCs/>
          <w:szCs w:val="20"/>
        </w:rPr>
      </w:pPr>
      <w:r w:rsidRPr="009D2807">
        <w:rPr>
          <w:rFonts w:ascii="Times New Roman" w:hAnsi="Times New Roman" w:cs="Times New Roman"/>
          <w:iCs/>
          <w:szCs w:val="20"/>
        </w:rPr>
        <w:tab/>
        <w:t>„Formy vedenia zdravotnej dokumentácie“.</w:t>
      </w:r>
    </w:p>
    <w:p w:rsidR="00415AB4" w:rsidRPr="009D2807" w:rsidP="00415AB4">
      <w:pPr>
        <w:ind w:left="360" w:hanging="360"/>
        <w:rPr>
          <w:rFonts w:ascii="Times New Roman" w:hAnsi="Times New Roman" w:cs="Times New Roman"/>
          <w:iCs/>
          <w:szCs w:val="20"/>
        </w:rPr>
      </w:pPr>
    </w:p>
    <w:p w:rsidR="00415AB4" w:rsidRPr="009D2807" w:rsidP="00415AB4">
      <w:pPr>
        <w:autoSpaceDE/>
        <w:autoSpaceDN/>
        <w:rPr>
          <w:rFonts w:ascii="Times New Roman" w:hAnsi="Times New Roman" w:cs="Times New Roman"/>
          <w:bCs/>
        </w:rPr>
      </w:pPr>
      <w:r w:rsidRPr="009D2807">
        <w:rPr>
          <w:rFonts w:ascii="Times New Roman" w:hAnsi="Times New Roman" w:cs="Times New Roman"/>
          <w:bCs/>
        </w:rPr>
        <w:t xml:space="preserve">18. Za § 20 sa vkladá § 20a, ktorý znie: </w:t>
      </w:r>
    </w:p>
    <w:p w:rsidR="00415AB4" w:rsidRPr="009D2807" w:rsidP="00415AB4">
      <w:pPr>
        <w:autoSpaceDE/>
        <w:autoSpaceDN/>
        <w:rPr>
          <w:rFonts w:ascii="Times New Roman" w:hAnsi="Times New Roman" w:cs="Times New Roman"/>
          <w:bCs/>
        </w:rPr>
      </w:pPr>
    </w:p>
    <w:p w:rsidR="00415AB4" w:rsidRPr="009D2807" w:rsidP="00415AB4">
      <w:pPr>
        <w:autoSpaceDE/>
        <w:autoSpaceDN/>
        <w:jc w:val="center"/>
        <w:rPr>
          <w:rFonts w:ascii="Times New Roman" w:hAnsi="Times New Roman" w:cs="Times New Roman"/>
        </w:rPr>
      </w:pPr>
      <w:r w:rsidRPr="009D2807">
        <w:rPr>
          <w:rFonts w:ascii="Times New Roman" w:hAnsi="Times New Roman" w:cs="Times New Roman"/>
        </w:rPr>
        <w:t>„§  20a</w:t>
      </w:r>
    </w:p>
    <w:p w:rsidR="00415AB4" w:rsidRPr="009D2807" w:rsidP="00415AB4">
      <w:pPr>
        <w:autoSpaceDE/>
        <w:autoSpaceDN/>
        <w:rPr>
          <w:rFonts w:ascii="Times New Roman" w:hAnsi="Times New Roman" w:cs="Times New Roman"/>
          <w:bCs/>
        </w:rPr>
      </w:pPr>
    </w:p>
    <w:p w:rsidR="00415AB4" w:rsidRPr="009D2807" w:rsidP="00415AB4">
      <w:pPr>
        <w:autoSpaceDE/>
        <w:autoSpaceDN/>
        <w:ind w:left="720" w:hanging="360"/>
        <w:rPr>
          <w:rFonts w:ascii="Times New Roman" w:hAnsi="Times New Roman" w:cs="Times New Roman"/>
          <w:bCs/>
        </w:rPr>
      </w:pPr>
      <w:r w:rsidRPr="009D2807">
        <w:rPr>
          <w:rFonts w:ascii="Times New Roman" w:hAnsi="Times New Roman" w:cs="Times New Roman"/>
          <w:bCs/>
        </w:rPr>
        <w:t xml:space="preserve">(1) </w:t>
      </w:r>
      <w:r w:rsidRPr="009D2807">
        <w:rPr>
          <w:rFonts w:ascii="Times New Roman" w:hAnsi="Times New Roman" w:cs="Times New Roman"/>
        </w:rPr>
        <w:t xml:space="preserve">Pre účely zabezpečenia činností súvisiacich s vedením elektronickej zdravotnej dokumentácie, elektronickej preskripcie a elektronickej zdravotnej karty za účelom </w:t>
      </w:r>
      <w:r w:rsidRPr="009D2807">
        <w:rPr>
          <w:rFonts w:ascii="Times New Roman" w:hAnsi="Times New Roman" w:cs="Times New Roman"/>
          <w:bCs/>
        </w:rPr>
        <w:t>umožnenia prístupu poskytovateľom zdravotnej starostlivosti k vybraným aktuálnym údajom</w:t>
      </w:r>
      <w:r w:rsidRPr="009D2807">
        <w:rPr>
          <w:rFonts w:ascii="Times New Roman" w:hAnsi="Times New Roman" w:cs="Times New Roman"/>
        </w:rPr>
        <w:t xml:space="preserve"> sa zriaďujú </w:t>
      </w:r>
      <w:r w:rsidRPr="009D2807">
        <w:rPr>
          <w:rFonts w:ascii="Times New Roman" w:hAnsi="Times New Roman" w:cs="Times New Roman"/>
          <w:bCs/>
        </w:rPr>
        <w:t>Národný register prijímateľov zdravotnej starostlivosti</w:t>
      </w:r>
      <w:r w:rsidRPr="009D2807">
        <w:rPr>
          <w:rFonts w:ascii="Times New Roman" w:hAnsi="Times New Roman" w:cs="Times New Roman"/>
        </w:rPr>
        <w:t xml:space="preserve"> a </w:t>
      </w:r>
      <w:r w:rsidRPr="009D2807">
        <w:rPr>
          <w:rFonts w:ascii="Times New Roman" w:hAnsi="Times New Roman" w:cs="Times New Roman"/>
          <w:bCs/>
        </w:rPr>
        <w:t>Národný register základných zdravotných údajov.</w:t>
      </w:r>
    </w:p>
    <w:p w:rsidR="00415AB4" w:rsidRPr="009D2807" w:rsidP="00415AB4">
      <w:pPr>
        <w:autoSpaceDE/>
        <w:autoSpaceDN/>
        <w:ind w:left="720" w:hanging="360"/>
        <w:rPr>
          <w:rFonts w:ascii="Times New Roman" w:hAnsi="Times New Roman" w:cs="Times New Roman"/>
          <w:bCs/>
        </w:rPr>
      </w:pPr>
      <w:r w:rsidRPr="009D2807">
        <w:rPr>
          <w:rFonts w:ascii="Times New Roman" w:hAnsi="Times New Roman" w:cs="Times New Roman"/>
          <w:bCs/>
        </w:rPr>
        <w:t>(2) Národný register prijímateľov zdravotnej starostlivosti</w:t>
      </w:r>
      <w:r w:rsidRPr="009D2807">
        <w:rPr>
          <w:rFonts w:ascii="Times New Roman" w:hAnsi="Times New Roman" w:cs="Times New Roman"/>
        </w:rPr>
        <w:t xml:space="preserve">  je administratívny register</w:t>
      </w:r>
      <w:r w:rsidRPr="009D2807">
        <w:rPr>
          <w:rFonts w:ascii="Times New Roman" w:hAnsi="Times New Roman" w:cs="Times New Roman"/>
          <w:vertAlign w:val="superscript"/>
        </w:rPr>
        <w:t xml:space="preserve"> </w:t>
      </w:r>
      <w:r w:rsidRPr="009D2807">
        <w:rPr>
          <w:rFonts w:ascii="Times New Roman" w:hAnsi="Times New Roman" w:cs="Times New Roman"/>
        </w:rPr>
        <w:t>(§ 44 ods. 4), v ktorom sú  uchovávané osobné údaje identifikujúce osoby – prijímateľov zdravotnej starostlivosti ktorí, navštívili poskytovateľa</w:t>
      </w:r>
      <w:r w:rsidRPr="009D2807">
        <w:rPr>
          <w:rFonts w:ascii="Times New Roman" w:hAnsi="Times New Roman" w:cs="Times New Roman"/>
          <w:vertAlign w:val="superscript"/>
        </w:rPr>
        <w:t xml:space="preserve"> </w:t>
      </w:r>
      <w:r w:rsidRPr="009D2807">
        <w:rPr>
          <w:rFonts w:ascii="Times New Roman" w:hAnsi="Times New Roman" w:cs="Times New Roman"/>
        </w:rPr>
        <w:t>( § 2 ods. 4) v súvislosti s poskytovaním zdravotnej starostlivosti alebo požiadavkou na služby súvisiace s poskytovaním zdravotnej starostlivosti.</w:t>
      </w: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bCs/>
        </w:rPr>
        <w:t xml:space="preserve">(3) Národný register základných zdravotných údajov </w:t>
      </w:r>
      <w:r w:rsidRPr="009D2807">
        <w:rPr>
          <w:rFonts w:ascii="Times New Roman" w:hAnsi="Times New Roman" w:cs="Times New Roman"/>
        </w:rPr>
        <w:t>je zdravotný register</w:t>
      </w:r>
      <w:r w:rsidRPr="009D2807">
        <w:rPr>
          <w:rFonts w:ascii="Times New Roman" w:hAnsi="Times New Roman" w:cs="Times New Roman"/>
          <w:vertAlign w:val="superscript"/>
        </w:rPr>
        <w:t xml:space="preserve"> </w:t>
      </w:r>
      <w:r w:rsidRPr="009D2807">
        <w:rPr>
          <w:rFonts w:ascii="Times New Roman" w:hAnsi="Times New Roman" w:cs="Times New Roman"/>
        </w:rPr>
        <w:t>( § 44 ods. 3), v ktorom sú  uchovávané osobitné kategórie osobných údajov</w:t>
      </w:r>
      <w:r w:rsidRPr="009D2807">
        <w:rPr>
          <w:rFonts w:ascii="Times New Roman" w:hAnsi="Times New Roman" w:cs="Times New Roman"/>
          <w:vertAlign w:val="superscript"/>
        </w:rPr>
        <w:t>21a</w:t>
      </w:r>
      <w:r w:rsidRPr="009D2807">
        <w:rPr>
          <w:rFonts w:ascii="Times New Roman" w:hAnsi="Times New Roman" w:cs="Times New Roman"/>
        </w:rPr>
        <w:t xml:space="preserve"> identifikujúce </w:t>
      </w:r>
      <w:r w:rsidRPr="009D2807">
        <w:rPr>
          <w:rFonts w:ascii="Times New Roman" w:hAnsi="Times New Roman" w:cs="Times New Roman"/>
          <w:bCs/>
        </w:rPr>
        <w:t xml:space="preserve">vybrané </w:t>
      </w:r>
      <w:r w:rsidRPr="009D2807">
        <w:rPr>
          <w:rFonts w:ascii="Times New Roman" w:hAnsi="Times New Roman" w:cs="Times New Roman"/>
        </w:rPr>
        <w:t xml:space="preserve">zdravotné údaje prijímateľov zdravotnej starostlivosti potrebné </w:t>
      </w:r>
      <w:r w:rsidRPr="009D2807">
        <w:rPr>
          <w:rFonts w:ascii="Times New Roman" w:hAnsi="Times New Roman" w:cs="Times New Roman"/>
          <w:bCs/>
        </w:rPr>
        <w:t>predovšetkým</w:t>
      </w:r>
      <w:r w:rsidRPr="009D2807">
        <w:rPr>
          <w:rFonts w:ascii="Times New Roman" w:hAnsi="Times New Roman" w:cs="Times New Roman"/>
        </w:rPr>
        <w:t xml:space="preserve"> pre poskytnutie neodkladnej starostlivosti</w:t>
      </w:r>
      <w:r w:rsidRPr="009D2807">
        <w:rPr>
          <w:rFonts w:ascii="Times New Roman" w:hAnsi="Times New Roman" w:cs="Times New Roman"/>
          <w:vertAlign w:val="superscript"/>
        </w:rPr>
        <w:t xml:space="preserve"> </w:t>
      </w:r>
      <w:r w:rsidRPr="009D2807">
        <w:rPr>
          <w:rFonts w:ascii="Times New Roman" w:hAnsi="Times New Roman" w:cs="Times New Roman"/>
        </w:rPr>
        <w:t>( § 2 ods.3).</w:t>
      </w:r>
    </w:p>
    <w:p w:rsidR="00415AB4" w:rsidRPr="009D2807" w:rsidP="00415AB4">
      <w:pPr>
        <w:autoSpaceDE/>
        <w:autoSpaceDN/>
        <w:ind w:left="720" w:hanging="720"/>
        <w:rPr>
          <w:rFonts w:ascii="Times New Roman" w:hAnsi="Times New Roman" w:cs="Times New Roman"/>
        </w:rPr>
      </w:pPr>
      <w:r w:rsidRPr="009D2807">
        <w:rPr>
          <w:rFonts w:ascii="Times New Roman" w:hAnsi="Times New Roman" w:cs="Times New Roman"/>
          <w:bCs/>
        </w:rPr>
        <w:t xml:space="preserve">      (4) Údaje uchovávané  v registroch</w:t>
      </w:r>
      <w:r w:rsidRPr="009D2807">
        <w:rPr>
          <w:rFonts w:ascii="Times New Roman" w:hAnsi="Times New Roman" w:cs="Times New Roman"/>
        </w:rPr>
        <w:t xml:space="preserve"> podľa ods. 1 sú zdravotnou dokumentáciou podľa §2 ods. 6. Identifikačné údaje prijímateľov sú uchovávané oddelene od zdravotných údajov.</w:t>
      </w: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bCs/>
        </w:rPr>
        <w:t xml:space="preserve">(5) </w:t>
      </w:r>
      <w:r w:rsidRPr="009D2807">
        <w:rPr>
          <w:rFonts w:ascii="Times New Roman" w:hAnsi="Times New Roman" w:cs="Times New Roman"/>
        </w:rPr>
        <w:t xml:space="preserve">Zoznam </w:t>
      </w:r>
      <w:r w:rsidRPr="009D2807">
        <w:rPr>
          <w:rFonts w:ascii="Times New Roman" w:hAnsi="Times New Roman" w:cs="Times New Roman"/>
          <w:bCs/>
        </w:rPr>
        <w:t xml:space="preserve">vybraných </w:t>
      </w:r>
      <w:r w:rsidRPr="009D2807">
        <w:rPr>
          <w:rFonts w:ascii="Times New Roman" w:hAnsi="Times New Roman" w:cs="Times New Roman"/>
        </w:rPr>
        <w:t xml:space="preserve">osobných údajov, účel ich spracovávania a okruh dotknutých osôb je uvedený v prílohe č. 2. </w:t>
      </w: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bCs/>
        </w:rPr>
        <w:t xml:space="preserve">(6) </w:t>
      </w:r>
      <w:r w:rsidRPr="009D2807">
        <w:rPr>
          <w:rFonts w:ascii="Times New Roman" w:hAnsi="Times New Roman" w:cs="Times New Roman"/>
        </w:rPr>
        <w:t>Podrobnosti vedenia zdravotnej dokumentácie v elektronic</w:t>
      </w:r>
      <w:r w:rsidRPr="009D2807">
        <w:rPr>
          <w:rFonts w:ascii="Times New Roman" w:hAnsi="Times New Roman" w:cs="Times New Roman"/>
        </w:rPr>
        <w:t xml:space="preserve">kej forme, </w:t>
      </w:r>
      <w:r w:rsidRPr="009D2807">
        <w:rPr>
          <w:rFonts w:ascii="Times New Roman" w:hAnsi="Times New Roman" w:cs="Times New Roman"/>
          <w:bCs/>
        </w:rPr>
        <w:t>ako aj podrobnosti súvisiace s vedením registrov podľa odseku 1</w:t>
      </w:r>
      <w:r w:rsidRPr="009D2807">
        <w:rPr>
          <w:rFonts w:ascii="Times New Roman" w:hAnsi="Times New Roman" w:cs="Times New Roman"/>
        </w:rPr>
        <w:t xml:space="preserve"> ustanoví všeobecne záväzný právny predpis, ktorý vydá ministerstvo.“.</w:t>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rPr>
        <w:t>Poznámka pod čiarou k odkazu 21a znie:</w:t>
      </w: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rPr>
        <w:t>„</w:t>
      </w:r>
      <w:r w:rsidRPr="009D2807">
        <w:rPr>
          <w:rFonts w:ascii="Times New Roman" w:hAnsi="Times New Roman" w:cs="Times New Roman"/>
          <w:vertAlign w:val="superscript"/>
        </w:rPr>
        <w:t>21a)</w:t>
      </w:r>
      <w:r w:rsidRPr="009D2807">
        <w:rPr>
          <w:rFonts w:ascii="Times New Roman" w:hAnsi="Times New Roman" w:cs="Times New Roman"/>
        </w:rPr>
        <w:t xml:space="preserve"> § 8 zákona č. 428/2002 Z. z.“.</w:t>
      </w:r>
    </w:p>
    <w:p w:rsidR="00415AB4" w:rsidRPr="009D2807" w:rsidP="00415AB4">
      <w:pPr>
        <w:autoSpaceDE/>
        <w:autoSpaceDN/>
        <w:ind w:firstLine="708"/>
        <w:rPr>
          <w:rFonts w:ascii="Times New Roman" w:hAnsi="Times New Roman" w:cs="Times New Roman"/>
        </w:rPr>
      </w:pPr>
      <w:r w:rsidRPr="009D2807">
        <w:rPr>
          <w:rFonts w:ascii="Times New Roman" w:hAnsi="Times New Roman" w:cs="Times New Roman"/>
        </w:rPr>
        <w:t xml:space="preserve"> </w:t>
      </w:r>
    </w:p>
    <w:p w:rsidR="00415AB4" w:rsidRPr="009D2807" w:rsidP="00415AB4">
      <w:pPr>
        <w:rPr>
          <w:rFonts w:ascii="Times New Roman" w:hAnsi="Times New Roman" w:cs="Times New Roman"/>
          <w:szCs w:val="28"/>
        </w:rPr>
      </w:pPr>
      <w:r w:rsidRPr="009D2807">
        <w:rPr>
          <w:rFonts w:ascii="Times New Roman" w:hAnsi="Times New Roman" w:cs="Times New Roman"/>
          <w:szCs w:val="28"/>
        </w:rPr>
        <w:t>19. V § 23 odsek 1 znie:</w:t>
      </w:r>
    </w:p>
    <w:p w:rsidR="00415AB4" w:rsidRPr="009D2807" w:rsidP="00415AB4">
      <w:pPr>
        <w:ind w:left="720" w:hanging="360"/>
        <w:rPr>
          <w:rFonts w:ascii="Times New Roman" w:hAnsi="Times New Roman" w:cs="Times New Roman"/>
          <w:szCs w:val="28"/>
        </w:rPr>
      </w:pPr>
      <w:r w:rsidRPr="009D2807">
        <w:rPr>
          <w:rFonts w:ascii="Times New Roman" w:hAnsi="Times New Roman" w:cs="Times New Roman"/>
          <w:szCs w:val="28"/>
        </w:rPr>
        <w:t xml:space="preserve">„(1) Pri zmene poskytovateľa ambulantnej starostlivosti z dôvodu odstúpenia od dohody o poskytovaní zdravotnej starostlivosti je poskytovateľ povinný preukázateľne odovzdať zdravotnú dokumentáciu alebo jej rovnopis do siedmich dní od jej vyžiadania novému poskytovateľovi zdravotnej starostlivosti, s ktorým osoba uzatvorila dohodu o poskytovaní zdravotnej starostlivosti.“.   </w:t>
      </w:r>
    </w:p>
    <w:p w:rsidR="00415AB4" w:rsidRPr="009D2807" w:rsidP="00415AB4">
      <w:pPr>
        <w:pStyle w:val="BodyText"/>
        <w:ind w:left="360" w:hanging="360"/>
        <w:rPr>
          <w:rFonts w:ascii="Times New Roman" w:hAnsi="Times New Roman" w:cs="Times New Roman"/>
          <w:iCs/>
        </w:rPr>
      </w:pPr>
    </w:p>
    <w:p w:rsidR="00415AB4" w:rsidRPr="009D2807" w:rsidP="00415AB4">
      <w:pPr>
        <w:pStyle w:val="BodyText"/>
        <w:ind w:left="360" w:hanging="360"/>
        <w:rPr>
          <w:rFonts w:ascii="Times New Roman" w:hAnsi="Times New Roman" w:cs="Times New Roman"/>
          <w:sz w:val="24"/>
        </w:rPr>
      </w:pPr>
      <w:r w:rsidRPr="009D2807">
        <w:rPr>
          <w:rFonts w:ascii="Times New Roman" w:hAnsi="Times New Roman" w:cs="Times New Roman"/>
          <w:iCs/>
          <w:sz w:val="24"/>
          <w:szCs w:val="24"/>
        </w:rPr>
        <w:t>20.</w:t>
      </w:r>
      <w:r w:rsidRPr="009D2807">
        <w:rPr>
          <w:rFonts w:ascii="Times New Roman" w:hAnsi="Times New Roman" w:cs="Times New Roman"/>
          <w:iCs/>
        </w:rPr>
        <w:t xml:space="preserve"> </w:t>
      </w:r>
      <w:r w:rsidRPr="009D2807">
        <w:rPr>
          <w:rFonts w:ascii="Times New Roman" w:hAnsi="Times New Roman" w:cs="Times New Roman"/>
          <w:sz w:val="24"/>
        </w:rPr>
        <w:t>V § 24 ods. 3 sa za slová „všeobecnému lekárovi“ vkladajú slová „a lekárovi</w:t>
      </w:r>
      <w:r w:rsidRPr="009D2807">
        <w:rPr>
          <w:rFonts w:ascii="Times New Roman" w:hAnsi="Times New Roman" w:cs="Times New Roman"/>
        </w:rPr>
        <w:t xml:space="preserve">, </w:t>
      </w:r>
      <w:r w:rsidRPr="009D2807">
        <w:rPr>
          <w:rFonts w:ascii="Times New Roman" w:hAnsi="Times New Roman" w:cs="Times New Roman"/>
          <w:sz w:val="24"/>
        </w:rPr>
        <w:t>ktorý odporučil osobu na ďalšie poskytovanie zdravotnej sta</w:t>
      </w:r>
      <w:r w:rsidRPr="009D2807">
        <w:rPr>
          <w:rFonts w:ascii="Times New Roman" w:hAnsi="Times New Roman" w:cs="Times New Roman"/>
          <w:sz w:val="24"/>
        </w:rPr>
        <w:t xml:space="preserve">rostlivosti; </w:t>
      </w:r>
      <w:r w:rsidRPr="009D2807">
        <w:rPr>
          <w:rFonts w:ascii="Times New Roman" w:hAnsi="Times New Roman" w:cs="Times New Roman"/>
          <w:bCs w:val="0"/>
          <w:sz w:val="24"/>
        </w:rPr>
        <w:t>toto neplatí pre špecializovanú ambulantnú zubno-lekársku starostlivosť.   (§7 ods.1 písm. a) bod 2.2.)“.</w:t>
      </w:r>
    </w:p>
    <w:p w:rsidR="00415AB4" w:rsidRPr="009D2807" w:rsidP="00415AB4">
      <w:pPr>
        <w:pStyle w:val="BodyText"/>
        <w:rPr>
          <w:rFonts w:ascii="Times New Roman" w:hAnsi="Times New Roman" w:cs="Times New Roman"/>
          <w:sz w:val="24"/>
        </w:rPr>
      </w:pPr>
    </w:p>
    <w:p w:rsidR="00415AB4" w:rsidRPr="009D2807" w:rsidP="00415AB4">
      <w:pPr>
        <w:pStyle w:val="BodyText3"/>
        <w:spacing w:after="40"/>
        <w:rPr>
          <w:rFonts w:ascii="Times New Roman" w:hAnsi="Times New Roman" w:cs="Times New Roman"/>
          <w:sz w:val="24"/>
        </w:rPr>
      </w:pPr>
      <w:r w:rsidRPr="009D2807">
        <w:rPr>
          <w:rFonts w:ascii="Times New Roman" w:hAnsi="Times New Roman" w:cs="Times New Roman"/>
          <w:sz w:val="24"/>
        </w:rPr>
        <w:t>21. V § 25 ods. 1 sa</w:t>
      </w:r>
      <w:r>
        <w:rPr>
          <w:rFonts w:ascii="Times New Roman" w:hAnsi="Times New Roman" w:cs="Times New Roman"/>
          <w:sz w:val="24"/>
        </w:rPr>
        <w:t xml:space="preserve"> za písmenom</w:t>
      </w:r>
      <w:r w:rsidRPr="009D2807">
        <w:rPr>
          <w:rFonts w:ascii="Times New Roman" w:hAnsi="Times New Roman" w:cs="Times New Roman"/>
          <w:sz w:val="24"/>
        </w:rPr>
        <w:t xml:space="preserve"> f) vkladá</w:t>
      </w:r>
      <w:r>
        <w:rPr>
          <w:rFonts w:ascii="Times New Roman" w:hAnsi="Times New Roman" w:cs="Times New Roman"/>
          <w:sz w:val="24"/>
        </w:rPr>
        <w:t xml:space="preserve"> nové písmeno</w:t>
      </w:r>
      <w:r w:rsidRPr="009D2807">
        <w:rPr>
          <w:rFonts w:ascii="Times New Roman" w:hAnsi="Times New Roman" w:cs="Times New Roman"/>
          <w:sz w:val="24"/>
        </w:rPr>
        <w:t xml:space="preserve"> g), ktoré znie:</w:t>
      </w:r>
    </w:p>
    <w:p w:rsidR="00415AB4" w:rsidRPr="009D2807" w:rsidP="00415AB4">
      <w:pPr>
        <w:pStyle w:val="BodyText3"/>
        <w:spacing w:after="40"/>
        <w:ind w:left="360"/>
        <w:rPr>
          <w:rFonts w:ascii="Times New Roman" w:hAnsi="Times New Roman" w:cs="Times New Roman"/>
          <w:i/>
          <w:sz w:val="24"/>
          <w:szCs w:val="24"/>
        </w:rPr>
      </w:pPr>
      <w:r w:rsidRPr="009D2807">
        <w:rPr>
          <w:rFonts w:ascii="Times New Roman" w:hAnsi="Times New Roman" w:cs="Times New Roman"/>
          <w:sz w:val="24"/>
        </w:rPr>
        <w:t>„g) všeobecnému lekárovi Ministerstva vnútra Slovenskej republiky na účely lekárskeho vyšetrenia v prijímacom konaní podľa osobitného predpisu</w:t>
      </w:r>
      <w:r w:rsidRPr="009D2807">
        <w:rPr>
          <w:rFonts w:ascii="Times New Roman" w:hAnsi="Times New Roman" w:cs="Times New Roman"/>
          <w:sz w:val="24"/>
          <w:vertAlign w:val="superscript"/>
        </w:rPr>
        <w:t>38a)</w:t>
      </w:r>
      <w:r w:rsidRPr="009D2807">
        <w:rPr>
          <w:rFonts w:ascii="Times New Roman" w:hAnsi="Times New Roman" w:cs="Times New Roman"/>
          <w:sz w:val="24"/>
        </w:rPr>
        <w:t xml:space="preserve"> a posudkovému lekárovi ozbrojených síl Slovenskej republiky na účely výberového konania</w:t>
      </w:r>
      <w:r w:rsidRPr="009D2807">
        <w:rPr>
          <w:rFonts w:ascii="Times New Roman" w:hAnsi="Times New Roman" w:cs="Times New Roman"/>
          <w:sz w:val="24"/>
          <w:vertAlign w:val="superscript"/>
        </w:rPr>
        <w:t>38b)</w:t>
      </w:r>
      <w:r w:rsidRPr="009D2807">
        <w:rPr>
          <w:rFonts w:ascii="Times New Roman" w:hAnsi="Times New Roman" w:cs="Times New Roman"/>
          <w:sz w:val="24"/>
        </w:rPr>
        <w:t>“v celom rozsahu,“</w:t>
      </w:r>
    </w:p>
    <w:p w:rsidR="00415AB4" w:rsidRPr="009D2807" w:rsidP="00415AB4">
      <w:pPr>
        <w:pStyle w:val="BodyText"/>
        <w:rPr>
          <w:rFonts w:ascii="Times New Roman" w:hAnsi="Times New Roman" w:cs="Times New Roman"/>
          <w:sz w:val="24"/>
        </w:rPr>
      </w:pPr>
      <w:r w:rsidRPr="009D2807">
        <w:rPr>
          <w:rFonts w:ascii="Times New Roman" w:hAnsi="Times New Roman" w:cs="Times New Roman"/>
          <w:sz w:val="24"/>
        </w:rPr>
        <w:t xml:space="preserve">    </w:t>
      </w:r>
    </w:p>
    <w:p w:rsidR="00415AB4" w:rsidRPr="009D2807" w:rsidP="00415AB4">
      <w:pPr>
        <w:pStyle w:val="BodyText"/>
        <w:rPr>
          <w:rFonts w:ascii="Times New Roman" w:hAnsi="Times New Roman" w:cs="Times New Roman"/>
          <w:sz w:val="24"/>
        </w:rPr>
      </w:pPr>
      <w:r w:rsidRPr="009D2807">
        <w:rPr>
          <w:rFonts w:ascii="Times New Roman" w:hAnsi="Times New Roman" w:cs="Times New Roman"/>
          <w:sz w:val="24"/>
        </w:rPr>
        <w:t xml:space="preserve">  Poznámky pod čiarou k odkazom 38a a 38b</w:t>
      </w:r>
      <w:r w:rsidRPr="009D2807">
        <w:rPr>
          <w:rFonts w:ascii="Times New Roman" w:hAnsi="Times New Roman" w:cs="Times New Roman"/>
          <w:sz w:val="24"/>
          <w:vertAlign w:val="superscript"/>
        </w:rPr>
        <w:t xml:space="preserve"> </w:t>
      </w:r>
      <w:r w:rsidRPr="009D2807">
        <w:rPr>
          <w:rFonts w:ascii="Times New Roman" w:hAnsi="Times New Roman" w:cs="Times New Roman"/>
          <w:sz w:val="24"/>
        </w:rPr>
        <w:t>znejú:</w:t>
      </w:r>
    </w:p>
    <w:p w:rsidR="00415AB4" w:rsidRPr="009D2807" w:rsidP="00415AB4">
      <w:pPr>
        <w:pStyle w:val="BodyText"/>
        <w:ind w:left="720" w:hanging="720"/>
        <w:rPr>
          <w:rFonts w:ascii="Times New Roman" w:hAnsi="Times New Roman" w:cs="Times New Roman"/>
          <w:sz w:val="24"/>
        </w:rPr>
      </w:pPr>
      <w:r w:rsidRPr="009D2807">
        <w:rPr>
          <w:rFonts w:ascii="Times New Roman" w:hAnsi="Times New Roman" w:cs="Times New Roman"/>
          <w:sz w:val="24"/>
        </w:rPr>
        <w:t xml:space="preserve">     „</w:t>
      </w:r>
      <w:r w:rsidRPr="009D2807">
        <w:rPr>
          <w:rFonts w:ascii="Times New Roman" w:hAnsi="Times New Roman" w:cs="Times New Roman"/>
          <w:sz w:val="24"/>
          <w:vertAlign w:val="superscript"/>
        </w:rPr>
        <w:t>38a</w:t>
      </w:r>
      <w:r w:rsidRPr="009D2807">
        <w:rPr>
          <w:rFonts w:ascii="Times New Roman" w:hAnsi="Times New Roman" w:cs="Times New Roman"/>
          <w:sz w:val="24"/>
        </w:rPr>
        <w:t xml:space="preserve"> § 14 ods. 4 zákona č. 73/1998 Z. z. o štátnej službe príslušníkov Policajného zboru,  Slovenskej informačnej služby, Zboru väzenskej a justičnej stráže Slovenskej republiky a Železničnej polície v znení neskorších predpisov. </w:t>
      </w:r>
    </w:p>
    <w:p w:rsidR="00415AB4" w:rsidRPr="009D2807" w:rsidP="00415AB4">
      <w:pPr>
        <w:pStyle w:val="BodyText"/>
        <w:ind w:left="720" w:hanging="720"/>
        <w:rPr>
          <w:rFonts w:ascii="Times New Roman" w:hAnsi="Times New Roman" w:cs="Times New Roman"/>
          <w:sz w:val="24"/>
        </w:rPr>
      </w:pPr>
      <w:r w:rsidRPr="009D2807">
        <w:rPr>
          <w:rFonts w:ascii="Times New Roman" w:hAnsi="Times New Roman" w:cs="Times New Roman"/>
          <w:sz w:val="24"/>
        </w:rPr>
        <w:t xml:space="preserve">      </w:t>
      </w:r>
      <w:r w:rsidRPr="009D2807">
        <w:rPr>
          <w:rFonts w:ascii="Times New Roman" w:hAnsi="Times New Roman" w:cs="Times New Roman"/>
          <w:sz w:val="24"/>
          <w:vertAlign w:val="superscript"/>
        </w:rPr>
        <w:t xml:space="preserve">38b) </w:t>
      </w:r>
      <w:r w:rsidRPr="009D2807">
        <w:rPr>
          <w:rFonts w:ascii="Times New Roman" w:hAnsi="Times New Roman" w:cs="Times New Roman"/>
          <w:sz w:val="24"/>
        </w:rPr>
        <w:t>§ 15 a 16 zákona č. 346/2005 Z. z. o štátnej službe profesionálnych vojakov ozbrojených síl Slovenskej republiky a o zmene a doplnení niektorých zákonov v znení zákona č. 253/2007 Z. z.“ .</w:t>
      </w:r>
    </w:p>
    <w:p w:rsidR="00415AB4" w:rsidRPr="009D2807" w:rsidP="00415AB4">
      <w:pPr>
        <w:pStyle w:val="BodyText"/>
        <w:rPr>
          <w:rFonts w:ascii="Times New Roman" w:hAnsi="Times New Roman" w:cs="Times New Roman"/>
          <w:sz w:val="24"/>
        </w:rPr>
      </w:pPr>
      <w:r w:rsidRPr="009D2807">
        <w:rPr>
          <w:rFonts w:ascii="Times New Roman" w:hAnsi="Times New Roman" w:cs="Times New Roman"/>
          <w:sz w:val="24"/>
        </w:rPr>
        <w:t xml:space="preserve">     Doterajšie písmena g) až k) sa označujú ako písmená h) až l).</w:t>
      </w:r>
    </w:p>
    <w:p w:rsidR="00415AB4" w:rsidRPr="009D2807" w:rsidP="00415AB4">
      <w:pPr>
        <w:pStyle w:val="BodyText"/>
        <w:rPr>
          <w:rFonts w:ascii="Times New Roman" w:hAnsi="Times New Roman" w:cs="Times New Roman"/>
          <w:sz w:val="24"/>
        </w:rPr>
      </w:pPr>
    </w:p>
    <w:p w:rsidR="00415AB4" w:rsidRPr="009D2807" w:rsidP="00415AB4">
      <w:pPr>
        <w:ind w:left="360" w:hanging="360"/>
        <w:rPr>
          <w:rFonts w:ascii="Times New Roman" w:hAnsi="Times New Roman" w:cs="Times New Roman"/>
          <w:bCs/>
          <w:iCs/>
        </w:rPr>
      </w:pPr>
      <w:r w:rsidRPr="009D2807">
        <w:rPr>
          <w:rFonts w:ascii="Times New Roman" w:hAnsi="Times New Roman" w:cs="Times New Roman"/>
          <w:bCs/>
          <w:iCs/>
        </w:rPr>
        <w:t>22.V § 25 ods. 1  na konci novo označeného písmena j) sa na konci čiarka nahrádza  bodkočiarkou a pripájajú sa tieto  slová: „obdobne sa postupuje ak ide o znalca určeného podľa osobitného predpisu</w:t>
      </w:r>
      <w:r w:rsidRPr="009D2807">
        <w:rPr>
          <w:rFonts w:ascii="Times New Roman" w:hAnsi="Times New Roman" w:cs="Times New Roman"/>
          <w:bCs/>
          <w:iCs/>
          <w:vertAlign w:val="superscript"/>
        </w:rPr>
        <w:t>38b)</w:t>
      </w:r>
      <w:r w:rsidRPr="009D2807">
        <w:rPr>
          <w:rFonts w:ascii="Times New Roman" w:hAnsi="Times New Roman" w:cs="Times New Roman"/>
          <w:bCs/>
          <w:iCs/>
        </w:rPr>
        <w:t xml:space="preserve"> .“. </w:t>
      </w:r>
    </w:p>
    <w:p w:rsidR="00415AB4" w:rsidRPr="009D2807" w:rsidP="00415AB4">
      <w:pPr>
        <w:ind w:left="360" w:hanging="360"/>
        <w:rPr>
          <w:rFonts w:ascii="Times New Roman" w:hAnsi="Times New Roman" w:cs="Times New Roman"/>
          <w:bCs/>
          <w:iCs/>
        </w:rPr>
      </w:pPr>
    </w:p>
    <w:p w:rsidR="00415AB4" w:rsidRPr="009D2807" w:rsidP="00415AB4">
      <w:pPr>
        <w:ind w:left="360" w:hanging="360"/>
        <w:rPr>
          <w:rFonts w:ascii="Times New Roman" w:hAnsi="Times New Roman" w:cs="Times New Roman"/>
          <w:bCs/>
          <w:iCs/>
        </w:rPr>
      </w:pPr>
      <w:r w:rsidRPr="009D2807">
        <w:rPr>
          <w:rFonts w:ascii="Times New Roman" w:hAnsi="Times New Roman" w:cs="Times New Roman"/>
          <w:bCs/>
          <w:iCs/>
        </w:rPr>
        <w:tab/>
        <w:t>Poznámka pod čiarou k odkazu 38b znie:</w:t>
      </w:r>
    </w:p>
    <w:p w:rsidR="00415AB4" w:rsidRPr="009D2807" w:rsidP="00415AB4">
      <w:pPr>
        <w:ind w:left="360" w:hanging="360"/>
        <w:rPr>
          <w:rFonts w:ascii="Times New Roman" w:hAnsi="Times New Roman" w:cs="Times New Roman"/>
          <w:bCs/>
          <w:iCs/>
        </w:rPr>
      </w:pPr>
      <w:r w:rsidRPr="009D2807">
        <w:rPr>
          <w:rFonts w:ascii="Times New Roman" w:hAnsi="Times New Roman" w:cs="Times New Roman"/>
          <w:bCs/>
          <w:iCs/>
        </w:rPr>
        <w:tab/>
        <w:t>„</w:t>
      </w:r>
      <w:r w:rsidRPr="009D2807">
        <w:rPr>
          <w:rFonts w:ascii="Times New Roman" w:hAnsi="Times New Roman" w:cs="Times New Roman"/>
          <w:bCs/>
          <w:iCs/>
          <w:vertAlign w:val="superscript"/>
        </w:rPr>
        <w:t>38b)</w:t>
      </w:r>
      <w:r w:rsidRPr="009D2807">
        <w:rPr>
          <w:rFonts w:ascii="Times New Roman" w:hAnsi="Times New Roman" w:cs="Times New Roman"/>
          <w:bCs/>
          <w:iCs/>
        </w:rPr>
        <w:t xml:space="preserve"> Zákon č. 71/1967 Zb. o správnom konaní (správny poriadok) v znení neskorších predpisov.“.</w:t>
      </w:r>
    </w:p>
    <w:p w:rsidR="00415AB4" w:rsidRPr="009D2807" w:rsidP="00415AB4">
      <w:pPr>
        <w:ind w:left="360" w:hanging="360"/>
        <w:rPr>
          <w:rFonts w:ascii="Times New Roman" w:hAnsi="Times New Roman" w:cs="Times New Roman"/>
        </w:rPr>
      </w:pPr>
    </w:p>
    <w:p w:rsidR="00415AB4" w:rsidRPr="009D2807" w:rsidP="00415AB4">
      <w:pPr>
        <w:rPr>
          <w:rFonts w:ascii="Times New Roman" w:hAnsi="Times New Roman" w:cs="Times New Roman"/>
        </w:rPr>
      </w:pPr>
      <w:r w:rsidRPr="009D2807">
        <w:rPr>
          <w:rFonts w:ascii="Times New Roman" w:hAnsi="Times New Roman" w:cs="Times New Roman"/>
        </w:rPr>
        <w:t xml:space="preserve">23. V § 25  sa odsek 1 dopĺňa  písmenom m), ktoré znie: </w:t>
      </w:r>
    </w:p>
    <w:p w:rsidR="00415AB4" w:rsidRPr="009D2807" w:rsidP="00415AB4">
      <w:pPr>
        <w:ind w:left="360"/>
        <w:rPr>
          <w:rFonts w:ascii="Times New Roman" w:hAnsi="Times New Roman" w:cs="Times New Roman"/>
        </w:rPr>
      </w:pPr>
      <w:r w:rsidRPr="009D2807">
        <w:rPr>
          <w:rFonts w:ascii="Times New Roman" w:hAnsi="Times New Roman" w:cs="Times New Roman"/>
        </w:rPr>
        <w:t xml:space="preserve">„m) odbornému pracovníkovi epidemiológie príslušného regionálneho úradu verejného zdravotníctva a odbornému pracovníkovi epidemiológie úradov verejného zdravotníctva Ministerstva vnútra Slovenskej republiky a Ministerstva obrany Slovenskej republiky v rozsahu potrebnom pre zabezpečenie epidemiologického vyšetrovania.“. </w:t>
      </w: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r w:rsidRPr="009D2807">
        <w:rPr>
          <w:rFonts w:ascii="Times New Roman" w:hAnsi="Times New Roman" w:cs="Times New Roman"/>
          <w:bCs/>
          <w:iCs/>
        </w:rPr>
        <w:t>24.  V § 25 sa za odsek 6 vkladá nový odsek 7, ktoré znie:</w:t>
      </w:r>
    </w:p>
    <w:p w:rsidR="00415AB4" w:rsidRPr="009D2807" w:rsidP="00415AB4">
      <w:pPr>
        <w:ind w:left="360" w:hanging="360"/>
        <w:rPr>
          <w:rFonts w:ascii="Times New Roman" w:hAnsi="Times New Roman" w:cs="Times New Roman"/>
          <w:sz w:val="32"/>
        </w:rPr>
      </w:pPr>
      <w:r w:rsidRPr="009D2807">
        <w:rPr>
          <w:rFonts w:ascii="Times New Roman" w:hAnsi="Times New Roman" w:cs="Times New Roman"/>
          <w:b/>
        </w:rPr>
        <w:t xml:space="preserve">       „</w:t>
      </w:r>
      <w:r w:rsidRPr="009D2807">
        <w:rPr>
          <w:rFonts w:ascii="Times New Roman" w:hAnsi="Times New Roman" w:cs="Times New Roman"/>
        </w:rPr>
        <w:t>(7) Údaje zo zdravotnej dokumentácie sa sprístupňujú ministerstvu zdravotníctva (ods. 1 písm. f)) aj na účely prešetrovania podaní</w:t>
      </w:r>
      <w:r w:rsidRPr="009D2807">
        <w:rPr>
          <w:rFonts w:ascii="Times New Roman" w:hAnsi="Times New Roman" w:cs="Times New Roman"/>
          <w:vertAlign w:val="superscript"/>
        </w:rPr>
        <w:t>37a)</w:t>
      </w:r>
      <w:r w:rsidRPr="009D2807">
        <w:rPr>
          <w:rFonts w:ascii="Times New Roman" w:hAnsi="Times New Roman" w:cs="Times New Roman"/>
        </w:rPr>
        <w:t xml:space="preserve"> formou vydania kópie zdravotnej dokumentácie alebo jej časti na základe písomného vyžiadania ministerstva zdravotníctva.  Náklady na vyhotovenie kópie zdravotnej dokumentácie alebo jej časti uhrádza  objednávateľ.“.</w:t>
      </w:r>
    </w:p>
    <w:p w:rsidR="00415AB4" w:rsidRPr="009D2807" w:rsidP="00415AB4">
      <w:pPr>
        <w:ind w:left="360" w:hanging="360"/>
        <w:rPr>
          <w:rFonts w:ascii="Times New Roman" w:hAnsi="Times New Roman" w:cs="Times New Roman"/>
        </w:rPr>
      </w:pPr>
    </w:p>
    <w:p w:rsidR="00415AB4" w:rsidRPr="009D2807" w:rsidP="00415AB4">
      <w:pPr>
        <w:rPr>
          <w:rFonts w:ascii="Times New Roman" w:hAnsi="Times New Roman" w:cs="Times New Roman"/>
        </w:rPr>
      </w:pPr>
      <w:r w:rsidRPr="009D2807">
        <w:rPr>
          <w:rFonts w:ascii="Times New Roman" w:hAnsi="Times New Roman" w:cs="Times New Roman"/>
        </w:rPr>
        <w:t xml:space="preserve">      Poznámka pod čiarou k odkazu 37a  znie:</w:t>
      </w:r>
    </w:p>
    <w:p w:rsidR="00415AB4" w:rsidRPr="009D2807" w:rsidP="00415AB4">
      <w:pPr>
        <w:rPr>
          <w:rFonts w:ascii="Times New Roman" w:hAnsi="Times New Roman" w:cs="Times New Roman"/>
        </w:rPr>
      </w:pPr>
      <w:r w:rsidRPr="009D2807">
        <w:rPr>
          <w:rFonts w:ascii="Times New Roman" w:hAnsi="Times New Roman" w:cs="Times New Roman"/>
          <w:sz w:val="20"/>
        </w:rPr>
        <w:t xml:space="preserve">        </w:t>
      </w:r>
      <w:r w:rsidRPr="009D2807">
        <w:rPr>
          <w:rFonts w:ascii="Times New Roman" w:hAnsi="Times New Roman" w:cs="Times New Roman"/>
          <w:i/>
          <w:sz w:val="20"/>
        </w:rPr>
        <w:t>„</w:t>
      </w:r>
      <w:r w:rsidRPr="009D2807">
        <w:rPr>
          <w:rFonts w:ascii="Times New Roman" w:hAnsi="Times New Roman" w:cs="Times New Roman"/>
          <w:vertAlign w:val="superscript"/>
        </w:rPr>
        <w:t>37a)</w:t>
      </w:r>
      <w:r w:rsidRPr="009D2807">
        <w:rPr>
          <w:rFonts w:ascii="Times New Roman" w:hAnsi="Times New Roman" w:cs="Times New Roman"/>
        </w:rPr>
        <w:t xml:space="preserve"> Zákon č. 152/1998 Z. z. o sťažnostiach.“.</w:t>
      </w:r>
    </w:p>
    <w:p w:rsidR="00415AB4" w:rsidRPr="009D2807" w:rsidP="00415AB4">
      <w:pPr>
        <w:rPr>
          <w:rFonts w:ascii="Times New Roman" w:hAnsi="Times New Roman" w:cs="Times New Roman"/>
          <w:bCs/>
          <w:iCs/>
        </w:rPr>
      </w:pPr>
      <w:r w:rsidRPr="009D2807">
        <w:rPr>
          <w:rFonts w:ascii="Times New Roman" w:hAnsi="Times New Roman" w:cs="Times New Roman"/>
          <w:bCs/>
          <w:iCs/>
        </w:rPr>
        <w:t xml:space="preserve">     Doterajší odsek 7 sa označuje ako odsek 8.</w:t>
      </w:r>
    </w:p>
    <w:p w:rsidR="00415AB4" w:rsidRPr="009D2807" w:rsidP="00415AB4">
      <w:pPr>
        <w:pStyle w:val="BodyText"/>
        <w:ind w:left="360" w:hanging="360"/>
        <w:rPr>
          <w:rFonts w:ascii="Times New Roman" w:hAnsi="Times New Roman" w:cs="Times New Roman"/>
          <w:sz w:val="24"/>
        </w:rPr>
      </w:pPr>
    </w:p>
    <w:p w:rsidR="00415AB4" w:rsidRPr="009D2807" w:rsidP="00415AB4">
      <w:pPr>
        <w:rPr>
          <w:rFonts w:ascii="Times New Roman" w:hAnsi="Times New Roman" w:cs="Times New Roman"/>
          <w:bCs/>
          <w:iCs/>
        </w:rPr>
      </w:pPr>
      <w:r w:rsidRPr="009D2807">
        <w:rPr>
          <w:rFonts w:ascii="Times New Roman" w:hAnsi="Times New Roman" w:cs="Times New Roman"/>
          <w:bCs/>
          <w:iCs/>
        </w:rPr>
        <w:t>25. § 26 sa dopĺňa odsekom 11, ktorý znie:</w:t>
      </w:r>
    </w:p>
    <w:p w:rsidR="00415AB4" w:rsidRPr="009D2807" w:rsidP="00415AB4">
      <w:pPr>
        <w:ind w:left="360"/>
        <w:rPr>
          <w:rFonts w:ascii="Times New Roman" w:hAnsi="Times New Roman" w:cs="Times New Roman"/>
          <w:sz w:val="28"/>
          <w:szCs w:val="28"/>
        </w:rPr>
      </w:pPr>
      <w:r w:rsidRPr="009D2807">
        <w:rPr>
          <w:rFonts w:ascii="Times New Roman" w:hAnsi="Times New Roman" w:cs="Times New Roman"/>
          <w:iCs/>
        </w:rPr>
        <w:t>„(11) Ak je do biomedicínskeho výskumu zaradená osoba, ktorá je účastníkom verejného zdravotného poistenia</w:t>
      </w:r>
      <w:r w:rsidRPr="009D2807">
        <w:rPr>
          <w:rFonts w:ascii="Times New Roman" w:hAnsi="Times New Roman" w:cs="Times New Roman"/>
          <w:iCs/>
          <w:vertAlign w:val="superscript"/>
        </w:rPr>
        <w:t>39a)</w:t>
      </w:r>
      <w:r w:rsidRPr="009D2807">
        <w:rPr>
          <w:rFonts w:ascii="Times New Roman" w:hAnsi="Times New Roman" w:cs="Times New Roman"/>
          <w:iCs/>
        </w:rPr>
        <w:t xml:space="preserve">, poskytovateľ zdravotnej starostlivosti je povinný písomne o tom informovať príslušnú zdravotnú poisťovňu.“. </w:t>
      </w:r>
    </w:p>
    <w:p w:rsidR="00415AB4" w:rsidRPr="009D2807" w:rsidP="00415AB4">
      <w:pPr>
        <w:pStyle w:val="Header"/>
        <w:tabs>
          <w:tab w:val="clear" w:pos="4536"/>
          <w:tab w:val="clear" w:pos="9072"/>
        </w:tabs>
        <w:ind w:firstLine="360"/>
        <w:rPr>
          <w:rFonts w:ascii="Times New Roman" w:hAnsi="Times New Roman" w:cs="Times New Roman"/>
          <w:bCs/>
          <w:iCs/>
        </w:rPr>
      </w:pPr>
    </w:p>
    <w:p w:rsidR="00415AB4" w:rsidRPr="009D2807" w:rsidP="00415AB4">
      <w:pPr>
        <w:pStyle w:val="Header"/>
        <w:tabs>
          <w:tab w:val="clear" w:pos="4536"/>
          <w:tab w:val="clear" w:pos="9072"/>
        </w:tabs>
        <w:ind w:firstLine="360"/>
        <w:rPr>
          <w:rFonts w:ascii="Times New Roman" w:hAnsi="Times New Roman" w:cs="Times New Roman"/>
          <w:iCs/>
        </w:rPr>
      </w:pPr>
      <w:r w:rsidRPr="009D2807">
        <w:rPr>
          <w:rFonts w:ascii="Times New Roman" w:hAnsi="Times New Roman" w:cs="Times New Roman"/>
          <w:bCs/>
          <w:iCs/>
        </w:rPr>
        <w:t>Poznámka pod čiarou k odkazu 39a</w:t>
      </w:r>
      <w:r w:rsidRPr="009D2807">
        <w:rPr>
          <w:rFonts w:ascii="Times New Roman" w:hAnsi="Times New Roman" w:cs="Times New Roman"/>
          <w:bCs/>
          <w:iCs/>
          <w:vertAlign w:val="superscript"/>
        </w:rPr>
        <w:t xml:space="preserve"> </w:t>
      </w:r>
      <w:r w:rsidRPr="009D2807">
        <w:rPr>
          <w:rFonts w:ascii="Times New Roman" w:hAnsi="Times New Roman" w:cs="Times New Roman"/>
          <w:bCs/>
          <w:iCs/>
        </w:rPr>
        <w:t>znie:</w:t>
      </w:r>
    </w:p>
    <w:p w:rsidR="00415AB4" w:rsidRPr="009D2807" w:rsidP="00415AB4">
      <w:pPr>
        <w:ind w:left="540" w:hanging="180"/>
        <w:rPr>
          <w:rFonts w:ascii="Times New Roman" w:hAnsi="Times New Roman" w:cs="Times New Roman"/>
          <w:bCs/>
          <w:iCs/>
        </w:rPr>
      </w:pPr>
      <w:r w:rsidRPr="009D2807">
        <w:rPr>
          <w:rFonts w:ascii="Times New Roman" w:hAnsi="Times New Roman" w:cs="Times New Roman"/>
          <w:bCs/>
          <w:iCs/>
        </w:rPr>
        <w:t>„</w:t>
      </w:r>
      <w:r w:rsidRPr="009D2807">
        <w:rPr>
          <w:rFonts w:ascii="Times New Roman" w:hAnsi="Times New Roman" w:cs="Times New Roman"/>
          <w:bCs/>
          <w:iCs/>
          <w:vertAlign w:val="superscript"/>
        </w:rPr>
        <w:t xml:space="preserve">39a) </w:t>
      </w:r>
      <w:r w:rsidRPr="009D2807">
        <w:rPr>
          <w:rFonts w:ascii="Times New Roman" w:hAnsi="Times New Roman" w:cs="Times New Roman"/>
          <w:bCs/>
          <w:iCs/>
        </w:rPr>
        <w:t>§ 3 ods. 1 zákona č. 580/2004 Z. z. o zdravotnom poistení a o zmene a doplnení zákona č. 95/2002 Z. z. o poisťovníctve a o zmene a doplnení niektorých zákonov v znení zákona č. 352/2005 Z. z.“.</w:t>
      </w:r>
    </w:p>
    <w:p w:rsidR="00415AB4" w:rsidRPr="009D2807" w:rsidP="00415AB4">
      <w:pPr>
        <w:ind w:left="360" w:hanging="360"/>
        <w:rPr>
          <w:rFonts w:ascii="Times New Roman" w:hAnsi="Times New Roman" w:cs="Times New Roman"/>
          <w:b/>
          <w:bCs/>
          <w:iCs/>
        </w:rPr>
      </w:pPr>
    </w:p>
    <w:p w:rsidR="00415AB4" w:rsidRPr="00415AB4" w:rsidP="00415AB4">
      <w:pPr>
        <w:ind w:left="360" w:hanging="360"/>
        <w:rPr>
          <w:rFonts w:ascii="Times New Roman" w:hAnsi="Times New Roman" w:cs="Times New Roman"/>
          <w:bCs/>
          <w:iCs/>
          <w:highlight w:val="magenta"/>
        </w:rPr>
      </w:pPr>
      <w:r w:rsidRPr="009D2807">
        <w:rPr>
          <w:rFonts w:ascii="Times New Roman" w:hAnsi="Times New Roman" w:cs="Times New Roman"/>
          <w:bCs/>
          <w:iCs/>
        </w:rPr>
        <w:t xml:space="preserve">26. </w:t>
      </w:r>
      <w:r w:rsidRPr="009D2807">
        <w:rPr>
          <w:rFonts w:ascii="Times New Roman" w:hAnsi="Times New Roman" w:cs="Times New Roman"/>
          <w:szCs w:val="20"/>
        </w:rPr>
        <w:t xml:space="preserve">V § </w:t>
      </w:r>
      <w:r w:rsidRPr="009D2807">
        <w:rPr>
          <w:rFonts w:ascii="Times New Roman" w:hAnsi="Times New Roman" w:cs="Times New Roman"/>
          <w:szCs w:val="20"/>
        </w:rPr>
        <w:t xml:space="preserve">37 ods. 2 sa na konci prvej vety pripájajú tieto slová: </w:t>
      </w:r>
      <w:r w:rsidRPr="009D2807">
        <w:rPr>
          <w:rFonts w:ascii="Times New Roman" w:hAnsi="Times New Roman" w:cs="Times New Roman"/>
          <w:bCs/>
          <w:iCs/>
        </w:rPr>
        <w:t>„alebo vyhlásenie, že nesúhlasí s vykonaním  pitvy podľa osobitného predpisu</w:t>
      </w:r>
      <w:r w:rsidRPr="009D2807">
        <w:rPr>
          <w:rFonts w:ascii="Times New Roman" w:hAnsi="Times New Roman" w:cs="Times New Roman"/>
          <w:bCs/>
          <w:iCs/>
          <w:vertAlign w:val="superscript"/>
        </w:rPr>
        <w:t xml:space="preserve"> 41aa)</w:t>
      </w:r>
      <w:r w:rsidRPr="009D2807">
        <w:rPr>
          <w:rFonts w:ascii="Times New Roman" w:hAnsi="Times New Roman" w:cs="Times New Roman"/>
          <w:bCs/>
          <w:iCs/>
        </w:rPr>
        <w:t>.“</w:t>
      </w:r>
      <w:r>
        <w:rPr>
          <w:rFonts w:ascii="Times New Roman" w:hAnsi="Times New Roman" w:cs="Times New Roman"/>
          <w:iCs/>
        </w:rPr>
        <w:t>.</w:t>
      </w:r>
    </w:p>
    <w:p w:rsidR="00415AB4" w:rsidRPr="009D2807" w:rsidP="00415AB4">
      <w:pPr>
        <w:ind w:left="360"/>
        <w:rPr>
          <w:rFonts w:ascii="Times New Roman" w:hAnsi="Times New Roman" w:cs="Times New Roman"/>
        </w:rPr>
      </w:pPr>
    </w:p>
    <w:p w:rsidR="00415AB4" w:rsidRPr="009D2807" w:rsidP="00415AB4">
      <w:pPr>
        <w:ind w:left="360"/>
        <w:rPr>
          <w:rFonts w:ascii="Times New Roman" w:hAnsi="Times New Roman" w:cs="Times New Roman"/>
        </w:rPr>
      </w:pPr>
      <w:r w:rsidRPr="009D2807">
        <w:rPr>
          <w:rFonts w:ascii="Times New Roman" w:hAnsi="Times New Roman" w:cs="Times New Roman"/>
        </w:rPr>
        <w:t xml:space="preserve">Poznámka pod čiarou k odkazu </w:t>
      </w:r>
      <w:r w:rsidRPr="009D2807">
        <w:rPr>
          <w:rFonts w:ascii="Times New Roman" w:hAnsi="Times New Roman" w:cs="Times New Roman"/>
          <w:bCs/>
          <w:iCs/>
        </w:rPr>
        <w:t>41aa</w:t>
      </w:r>
      <w:r w:rsidRPr="009D2807">
        <w:rPr>
          <w:rFonts w:ascii="Times New Roman" w:hAnsi="Times New Roman" w:cs="Times New Roman"/>
          <w:bCs/>
          <w:iCs/>
          <w:vertAlign w:val="superscript"/>
        </w:rPr>
        <w:t xml:space="preserve"> </w:t>
      </w:r>
      <w:r w:rsidRPr="009D2807">
        <w:rPr>
          <w:rFonts w:ascii="Times New Roman" w:hAnsi="Times New Roman" w:cs="Times New Roman"/>
        </w:rPr>
        <w:t>znie:</w:t>
      </w:r>
    </w:p>
    <w:p w:rsidR="00415AB4" w:rsidRPr="009D2807" w:rsidP="00415AB4">
      <w:pPr>
        <w:ind w:left="900" w:hanging="900"/>
        <w:rPr>
          <w:rFonts w:ascii="Times New Roman" w:hAnsi="Times New Roman" w:cs="Times New Roman"/>
        </w:rPr>
      </w:pPr>
      <w:r w:rsidRPr="009D2807">
        <w:rPr>
          <w:rFonts w:ascii="Times New Roman" w:hAnsi="Times New Roman" w:cs="Times New Roman"/>
        </w:rPr>
        <w:t xml:space="preserve">    „</w:t>
      </w:r>
      <w:r w:rsidRPr="009D2807">
        <w:rPr>
          <w:rFonts w:ascii="Times New Roman" w:hAnsi="Times New Roman" w:cs="Times New Roman"/>
          <w:bCs/>
          <w:iCs/>
          <w:vertAlign w:val="superscript"/>
        </w:rPr>
        <w:t>41aa)</w:t>
      </w:r>
      <w:r w:rsidRPr="009D2807">
        <w:rPr>
          <w:rFonts w:ascii="Times New Roman" w:hAnsi="Times New Roman" w:cs="Times New Roman"/>
        </w:rPr>
        <w:t xml:space="preserve"> § 48 ods. 4 zákona č. 581/2004 Z. z. o zdravotných poisťovniach, dohľade nad zdravotnou starostlivosťou a o zmene a doplnení niektorých zákonov v znení      neskorších predpisov.“.</w:t>
      </w:r>
    </w:p>
    <w:p w:rsidR="00415AB4" w:rsidRPr="009D2807" w:rsidP="00415AB4">
      <w:pPr>
        <w:rPr>
          <w:rFonts w:ascii="Times New Roman" w:hAnsi="Times New Roman" w:cs="Times New Roman"/>
          <w:highlight w:val="magenta"/>
        </w:rPr>
      </w:pPr>
    </w:p>
    <w:p w:rsidR="00415AB4" w:rsidRPr="009D2807" w:rsidP="00415AB4">
      <w:pPr>
        <w:ind w:left="720" w:hanging="720"/>
        <w:rPr>
          <w:rFonts w:ascii="Times New Roman" w:hAnsi="Times New Roman" w:cs="Times New Roman"/>
          <w:bCs/>
          <w:iCs/>
        </w:rPr>
      </w:pPr>
      <w:r w:rsidRPr="009D2807">
        <w:rPr>
          <w:rFonts w:ascii="Times New Roman" w:hAnsi="Times New Roman" w:cs="Times New Roman"/>
          <w:bCs/>
          <w:iCs/>
        </w:rPr>
        <w:t xml:space="preserve">27.  </w:t>
      </w:r>
      <w:r w:rsidRPr="009D2807">
        <w:rPr>
          <w:rFonts w:ascii="Times New Roman" w:hAnsi="Times New Roman" w:cs="Times New Roman"/>
          <w:szCs w:val="20"/>
        </w:rPr>
        <w:t>V §</w:t>
      </w:r>
      <w:r w:rsidR="003600E0">
        <w:rPr>
          <w:rFonts w:ascii="Times New Roman" w:hAnsi="Times New Roman" w:cs="Times New Roman"/>
          <w:szCs w:val="20"/>
        </w:rPr>
        <w:t xml:space="preserve"> </w:t>
      </w:r>
      <w:r w:rsidRPr="009D2807">
        <w:rPr>
          <w:rFonts w:ascii="Times New Roman" w:hAnsi="Times New Roman" w:cs="Times New Roman"/>
          <w:szCs w:val="20"/>
        </w:rPr>
        <w:t>37 sa odsek</w:t>
      </w:r>
      <w:r>
        <w:rPr>
          <w:rFonts w:ascii="Times New Roman" w:hAnsi="Times New Roman" w:cs="Times New Roman"/>
          <w:szCs w:val="20"/>
        </w:rPr>
        <w:t xml:space="preserve"> 5</w:t>
      </w:r>
      <w:r w:rsidRPr="009D2807">
        <w:rPr>
          <w:rFonts w:ascii="Times New Roman" w:hAnsi="Times New Roman" w:cs="Times New Roman"/>
          <w:szCs w:val="20"/>
        </w:rPr>
        <w:t xml:space="preserve"> dopĺňa písmenom c), ktoré znie:</w:t>
      </w:r>
    </w:p>
    <w:p w:rsidR="00415AB4" w:rsidRPr="009D2807" w:rsidP="00415AB4">
      <w:pPr>
        <w:rPr>
          <w:rFonts w:ascii="Times New Roman" w:hAnsi="Times New Roman" w:cs="Times New Roman"/>
          <w:szCs w:val="20"/>
        </w:rPr>
      </w:pPr>
      <w:r w:rsidRPr="009D2807">
        <w:rPr>
          <w:rFonts w:ascii="Times New Roman" w:hAnsi="Times New Roman" w:cs="Times New Roman"/>
          <w:szCs w:val="20"/>
        </w:rPr>
        <w:t xml:space="preserve">       „c) zistiť v registri úradu pre dohľad, či osoba neodmietla za svojho života pitvu.“.</w:t>
      </w:r>
    </w:p>
    <w:p w:rsidR="00415AB4" w:rsidRPr="009D2807" w:rsidP="00415AB4">
      <w:pPr>
        <w:rPr>
          <w:rFonts w:ascii="Times New Roman" w:hAnsi="Times New Roman" w:cs="Times New Roman"/>
          <w:bCs/>
          <w:iCs/>
        </w:rPr>
      </w:pPr>
    </w:p>
    <w:p w:rsidR="00415AB4" w:rsidRPr="009D2807" w:rsidP="00415AB4">
      <w:pPr>
        <w:ind w:left="360" w:hanging="360"/>
        <w:rPr>
          <w:rFonts w:ascii="Times New Roman" w:hAnsi="Times New Roman" w:cs="Times New Roman"/>
          <w:bCs/>
          <w:iCs/>
        </w:rPr>
      </w:pPr>
      <w:r w:rsidRPr="009D2807">
        <w:rPr>
          <w:rFonts w:ascii="Times New Roman" w:hAnsi="Times New Roman" w:cs="Times New Roman"/>
          <w:bCs/>
          <w:iCs/>
        </w:rPr>
        <w:t xml:space="preserve">28. V § 37  ods. 6 prvá veta znie: „Po odbere orgánov alebo tkanív s výnimkou odberov  očných rohoviek od mŕtveho darcu sa vykoná pitva </w:t>
      </w:r>
      <w:r w:rsidRPr="009D2807">
        <w:rPr>
          <w:rFonts w:ascii="Times New Roman" w:hAnsi="Times New Roman" w:cs="Times New Roman"/>
          <w:bCs/>
          <w:iCs/>
          <w:vertAlign w:val="superscript"/>
        </w:rPr>
        <w:t>14)</w:t>
      </w:r>
      <w:r w:rsidRPr="009D2807">
        <w:rPr>
          <w:rFonts w:ascii="Times New Roman" w:hAnsi="Times New Roman" w:cs="Times New Roman"/>
          <w:bCs/>
          <w:iCs/>
        </w:rPr>
        <w:t xml:space="preserve">.“. </w:t>
      </w: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iCs/>
        </w:rPr>
      </w:pPr>
      <w:r w:rsidRPr="009D2807">
        <w:rPr>
          <w:rFonts w:ascii="Times New Roman" w:hAnsi="Times New Roman" w:cs="Times New Roman"/>
          <w:iCs/>
        </w:rPr>
        <w:t>29. V § 40 odsek 2 znie:</w:t>
      </w:r>
    </w:p>
    <w:p w:rsidR="00415AB4" w:rsidRPr="009D2807" w:rsidP="00415AB4">
      <w:pPr>
        <w:ind w:left="360"/>
        <w:rPr>
          <w:rFonts w:ascii="Times New Roman" w:hAnsi="Times New Roman" w:cs="Times New Roman"/>
          <w:bCs/>
          <w:iCs/>
        </w:rPr>
      </w:pPr>
      <w:r w:rsidRPr="009D2807">
        <w:rPr>
          <w:rFonts w:ascii="Times New Roman" w:hAnsi="Times New Roman" w:cs="Times New Roman"/>
          <w:iCs/>
        </w:rPr>
        <w:t>„(2) Sterilizáciu možno vykonať len na základe písomnej žiadosti a písomného informovaného súhlasu po predchádzajúcom poučení osoby plne spôsobilej na právne úkony</w:t>
      </w:r>
      <w:r w:rsidRPr="009D2807">
        <w:rPr>
          <w:rFonts w:ascii="Times New Roman" w:hAnsi="Times New Roman" w:cs="Times New Roman"/>
          <w:iCs/>
          <w:vertAlign w:val="superscript"/>
        </w:rPr>
        <w:t>41)</w:t>
      </w:r>
      <w:r w:rsidRPr="009D2807">
        <w:rPr>
          <w:rFonts w:ascii="Times New Roman" w:hAnsi="Times New Roman" w:cs="Times New Roman"/>
          <w:iCs/>
        </w:rPr>
        <w:t xml:space="preserve"> alebo zákonného zástupcu osoby nespôsobilej dať informovaný súhlas alebo na základe rozhodnutia súdu na základe žiadosti zákonného zástupcu.“.</w:t>
      </w:r>
    </w:p>
    <w:p w:rsidR="00415AB4" w:rsidRPr="009D2807" w:rsidP="00415AB4">
      <w:pPr>
        <w:autoSpaceDE/>
        <w:autoSpaceDN/>
        <w:rPr>
          <w:rFonts w:ascii="Times New Roman" w:hAnsi="Times New Roman" w:cs="Times New Roman"/>
          <w:b/>
          <w:bCs/>
        </w:rPr>
      </w:pPr>
    </w:p>
    <w:p w:rsidR="00415AB4" w:rsidRPr="009D2807" w:rsidP="00415AB4">
      <w:pPr>
        <w:autoSpaceDE/>
        <w:autoSpaceDN/>
        <w:rPr>
          <w:rFonts w:ascii="Times New Roman" w:hAnsi="Times New Roman" w:cs="Times New Roman"/>
          <w:bCs/>
        </w:rPr>
      </w:pPr>
      <w:r w:rsidRPr="009D2807">
        <w:rPr>
          <w:rFonts w:ascii="Times New Roman" w:hAnsi="Times New Roman" w:cs="Times New Roman"/>
          <w:bCs/>
        </w:rPr>
        <w:t>30. § 44 vrátane n</w:t>
      </w:r>
      <w:r w:rsidRPr="009D2807">
        <w:rPr>
          <w:rFonts w:ascii="Times New Roman" w:hAnsi="Times New Roman" w:cs="Times New Roman"/>
          <w:bCs/>
        </w:rPr>
        <w:t>adpisu znie:</w:t>
      </w:r>
    </w:p>
    <w:p w:rsidR="00415AB4" w:rsidRPr="009D2807" w:rsidP="00415AB4">
      <w:pPr>
        <w:autoSpaceDE/>
        <w:autoSpaceDN/>
        <w:rPr>
          <w:rFonts w:ascii="Times New Roman" w:hAnsi="Times New Roman" w:cs="Times New Roman"/>
          <w:bCs/>
        </w:rPr>
      </w:pPr>
    </w:p>
    <w:p w:rsidR="00415AB4" w:rsidRPr="009D2807" w:rsidP="00415AB4">
      <w:pPr>
        <w:autoSpaceDE/>
        <w:autoSpaceDN/>
        <w:jc w:val="center"/>
        <w:rPr>
          <w:rFonts w:ascii="Times New Roman" w:hAnsi="Times New Roman" w:cs="Times New Roman"/>
          <w:bCs/>
        </w:rPr>
      </w:pPr>
      <w:r w:rsidRPr="009D2807">
        <w:rPr>
          <w:rFonts w:ascii="Times New Roman" w:hAnsi="Times New Roman" w:cs="Times New Roman"/>
          <w:bCs/>
        </w:rPr>
        <w:t>„INFORMAČNÁ SÚSTAVA ZDRAVOTNÍCTVA</w:t>
      </w:r>
    </w:p>
    <w:p w:rsidR="00415AB4" w:rsidRPr="009D2807" w:rsidP="00415AB4">
      <w:pPr>
        <w:autoSpaceDE/>
        <w:autoSpaceDN/>
        <w:jc w:val="center"/>
        <w:rPr>
          <w:rFonts w:ascii="Times New Roman" w:hAnsi="Times New Roman" w:cs="Times New Roman"/>
          <w:bCs/>
        </w:rPr>
      </w:pPr>
    </w:p>
    <w:p w:rsidR="00415AB4" w:rsidRPr="009D2807" w:rsidP="00415AB4">
      <w:pPr>
        <w:autoSpaceDE/>
        <w:autoSpaceDN/>
        <w:jc w:val="center"/>
        <w:rPr>
          <w:rFonts w:ascii="Times New Roman" w:hAnsi="Times New Roman" w:cs="Times New Roman"/>
          <w:bCs/>
        </w:rPr>
      </w:pPr>
      <w:r w:rsidRPr="009D2807">
        <w:rPr>
          <w:rFonts w:ascii="Times New Roman" w:hAnsi="Times New Roman" w:cs="Times New Roman"/>
          <w:bCs/>
        </w:rPr>
        <w:t>§ 44</w:t>
      </w:r>
    </w:p>
    <w:p w:rsidR="00415AB4" w:rsidRPr="009D2807" w:rsidP="00415AB4">
      <w:pPr>
        <w:autoSpaceDE/>
        <w:autoSpaceDN/>
        <w:rPr>
          <w:rFonts w:ascii="Times New Roman" w:hAnsi="Times New Roman" w:cs="Times New Roman"/>
        </w:rPr>
      </w:pP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rPr>
        <w:t>(1) Informačnú sústavu zdravotníctva tvoria zdravotnícke informačné systémy a ich prevádzkovatelia a záväzné štandardy pre zdravotnícku informatiku a štatistiku (ďalej len „záväzné štandardy“).</w:t>
        <w:tab/>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bCs/>
        </w:rPr>
      </w:pPr>
      <w:r w:rsidRPr="009D2807">
        <w:rPr>
          <w:rFonts w:ascii="Times New Roman" w:hAnsi="Times New Roman" w:cs="Times New Roman"/>
        </w:rPr>
        <w:t xml:space="preserve">(2) Zdravotnícke informačné </w:t>
      </w:r>
      <w:r>
        <w:rPr>
          <w:rFonts w:ascii="Times New Roman" w:hAnsi="Times New Roman" w:cs="Times New Roman"/>
        </w:rPr>
        <w:t>systémy sú súbory softvérových,</w:t>
      </w:r>
      <w:r w:rsidRPr="009D2807">
        <w:rPr>
          <w:rFonts w:ascii="Times New Roman" w:hAnsi="Times New Roman" w:cs="Times New Roman"/>
        </w:rPr>
        <w:t> hardvérových</w:t>
      </w:r>
      <w:r>
        <w:rPr>
          <w:rFonts w:ascii="Times New Roman" w:hAnsi="Times New Roman" w:cs="Times New Roman"/>
        </w:rPr>
        <w:t xml:space="preserve"> a</w:t>
      </w:r>
      <w:r w:rsidRPr="009D2807">
        <w:rPr>
          <w:rFonts w:ascii="Times New Roman" w:hAnsi="Times New Roman" w:cs="Times New Roman"/>
        </w:rPr>
        <w:t xml:space="preserve"> iných prostriedkov určených na evidenciu, kontrolu, spracovanie a poskytovanie údajov týkajúcich sa zdravotníctva </w:t>
      </w:r>
      <w:r w:rsidRPr="009D2807">
        <w:rPr>
          <w:rFonts w:ascii="Times New Roman" w:hAnsi="Times New Roman" w:cs="Times New Roman"/>
          <w:bCs/>
        </w:rPr>
        <w:t>a údajov spracovávaných v zdravotníctve</w:t>
      </w:r>
      <w:r w:rsidRPr="009D2807">
        <w:rPr>
          <w:rFonts w:ascii="Times New Roman" w:hAnsi="Times New Roman" w:cs="Times New Roman"/>
        </w:rPr>
        <w:t>.</w:t>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rPr>
        <w:t>(3) Národné zdravotné registre sú zdravotnícke informačné systémy, ktoré obsahujú  zoznam fyzických osôb a s nimi spojených údajov vybraných podľa špeciálnych medicínskych kritérií.</w:t>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rPr>
        <w:t>(4) Národné administratívne registre sú zdravotnícke informačné systémy, ktoré  obsahujú zoznam fyzických osôb, právnických osôb a iných subjektov a s nimi spojených údajov vybraných podľa špeciálnych zdravotníckych a organizačných kritérií.</w:t>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bCs/>
        </w:rPr>
        <w:t xml:space="preserve">(5) Vybrané </w:t>
      </w:r>
      <w:r w:rsidRPr="009D2807">
        <w:rPr>
          <w:rFonts w:ascii="Times New Roman" w:hAnsi="Times New Roman" w:cs="Times New Roman"/>
        </w:rPr>
        <w:t xml:space="preserve">údaje z registrov </w:t>
      </w:r>
      <w:r w:rsidRPr="009D2807">
        <w:rPr>
          <w:rFonts w:ascii="Times New Roman" w:hAnsi="Times New Roman" w:cs="Times New Roman"/>
          <w:bCs/>
        </w:rPr>
        <w:t xml:space="preserve">podľa odseku 2 </w:t>
      </w:r>
      <w:r w:rsidRPr="009D2807">
        <w:rPr>
          <w:rFonts w:ascii="Times New Roman" w:hAnsi="Times New Roman" w:cs="Times New Roman"/>
        </w:rPr>
        <w:t>sú zbierané a spracovávané aj na účely štátnej štatistiky podľa zákona o štátnej štatistike a pre potreby štátnej štatistiky sú administratívnymi zdrojmi podľa 13 zákona č. 540/2001 Z. z. o štátnej štatistike.</w:t>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bCs/>
        </w:rPr>
        <w:t xml:space="preserve">(6) </w:t>
      </w:r>
      <w:r w:rsidRPr="009D2807">
        <w:rPr>
          <w:rFonts w:ascii="Times New Roman" w:hAnsi="Times New Roman" w:cs="Times New Roman"/>
        </w:rPr>
        <w:t>Záväzné štandardy sú nástroje porovnateľnosti, informačno-komunikačné technológie, štruktúry a formáty dátových rozhraní, štruktúra, kvalita, čas a spôsob evidencie údajov a poskytovania údajov a ďalšie štandardizované predpisy a postupy. Údaje evidované v zdravotníckych informačných systémoch musia byť zrozumiteľné, prehľadné a preukazné a musia poskytovať pravdivý obraz o zaznamenaných skutočnostiach. Záväzné štandardy ustanoví ministerstvo zdravotníctva všeobecne záväzným právnym predpisom.</w:t>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vertAlign w:val="superscript"/>
        </w:rPr>
      </w:pPr>
      <w:r w:rsidRPr="009D2807">
        <w:rPr>
          <w:rFonts w:ascii="Times New Roman" w:hAnsi="Times New Roman" w:cs="Times New Roman"/>
          <w:bCs/>
        </w:rPr>
        <w:t xml:space="preserve">(7) </w:t>
      </w:r>
      <w:r w:rsidRPr="009D2807">
        <w:rPr>
          <w:rFonts w:ascii="Times New Roman" w:hAnsi="Times New Roman" w:cs="Times New Roman"/>
        </w:rPr>
        <w:t>Ustanovením odseku  6 nie sú dotknuté nástroje porovnateľnosti a štandardy vydávané alebo vyhlasované podľa osobitných predpisov.</w:t>
      </w:r>
      <w:r w:rsidRPr="009D2807">
        <w:rPr>
          <w:rFonts w:ascii="Times New Roman" w:hAnsi="Times New Roman" w:cs="Times New Roman"/>
          <w:vertAlign w:val="superscript"/>
        </w:rPr>
        <w:t>45)</w:t>
      </w:r>
    </w:p>
    <w:p w:rsidR="00415AB4" w:rsidRPr="009D2807" w:rsidP="00415AB4">
      <w:pPr>
        <w:autoSpaceDE/>
        <w:autoSpaceDN/>
        <w:ind w:left="720" w:hanging="360"/>
        <w:rPr>
          <w:rFonts w:ascii="Times New Roman" w:hAnsi="Times New Roman" w:cs="Times New Roman"/>
          <w:vertAlign w:val="superscript"/>
        </w:rPr>
      </w:pPr>
    </w:p>
    <w:p w:rsidR="00415AB4" w:rsidRPr="009D2807" w:rsidP="00415AB4">
      <w:pPr>
        <w:autoSpaceDE/>
        <w:autoSpaceDN/>
        <w:ind w:left="720" w:hanging="360"/>
        <w:rPr>
          <w:rFonts w:ascii="Times New Roman" w:hAnsi="Times New Roman" w:cs="Times New Roman"/>
          <w:vertAlign w:val="superscript"/>
        </w:rPr>
      </w:pPr>
      <w:r w:rsidRPr="009D2807">
        <w:rPr>
          <w:rFonts w:ascii="Times New Roman" w:hAnsi="Times New Roman" w:cs="Times New Roman"/>
          <w:bCs/>
        </w:rPr>
        <w:t xml:space="preserve">(8) </w:t>
      </w:r>
      <w:r w:rsidRPr="009D2807">
        <w:rPr>
          <w:rFonts w:ascii="Times New Roman" w:hAnsi="Times New Roman" w:cs="Times New Roman"/>
        </w:rPr>
        <w:t>Pri ochrane dôverných údajov v zdravotníckych informačných systémoch postupujú ich prevádzkovatelia podľa osobitného predpisu.</w:t>
      </w:r>
      <w:r w:rsidRPr="009D2807">
        <w:rPr>
          <w:rFonts w:ascii="Times New Roman" w:hAnsi="Times New Roman" w:cs="Times New Roman"/>
          <w:vertAlign w:val="superscript"/>
        </w:rPr>
        <w:t>15)</w:t>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bCs/>
        </w:rPr>
        <w:t xml:space="preserve">(9) </w:t>
      </w:r>
      <w:r w:rsidRPr="009D2807">
        <w:rPr>
          <w:rFonts w:ascii="Times New Roman" w:hAnsi="Times New Roman" w:cs="Times New Roman"/>
        </w:rPr>
        <w:t>Pri ochrane osobných údajov v zdravotníckych informačných systémoch postupujú ich prevádzkovatelia podľa osobitného predpisu.</w:t>
      </w:r>
      <w:r w:rsidRPr="009D2807">
        <w:rPr>
          <w:rFonts w:ascii="Times New Roman" w:hAnsi="Times New Roman" w:cs="Times New Roman"/>
          <w:vertAlign w:val="superscript"/>
        </w:rPr>
        <w:t>20)</w:t>
      </w:r>
      <w:r w:rsidRPr="009D2807">
        <w:rPr>
          <w:rFonts w:ascii="Times New Roman" w:hAnsi="Times New Roman" w:cs="Times New Roman"/>
        </w:rPr>
        <w:t xml:space="preserve"> Zoznam osobných údajov, ktoré sú prevádzkovatelia zdravotníckych informačných systémov oprávnení získavať a spracúvať, účel ich spracúvania, podmienky ich získavania a okruh dotknutých osôb je uvedený v prílohe č. 2.</w:t>
      </w:r>
    </w:p>
    <w:p w:rsidR="00415AB4" w:rsidRPr="009D2807" w:rsidP="00415AB4">
      <w:pPr>
        <w:autoSpaceDE/>
        <w:autoSpaceDN/>
        <w:ind w:left="720" w:hanging="360"/>
        <w:rPr>
          <w:rFonts w:ascii="Times New Roman" w:hAnsi="Times New Roman" w:cs="Times New Roman"/>
        </w:rPr>
      </w:pPr>
    </w:p>
    <w:p w:rsidR="00415AB4" w:rsidRPr="009D2807" w:rsidP="00415AB4">
      <w:pPr>
        <w:autoSpaceDE/>
        <w:autoSpaceDN/>
        <w:ind w:left="720" w:hanging="360"/>
        <w:rPr>
          <w:rFonts w:ascii="Times New Roman" w:hAnsi="Times New Roman" w:cs="Times New Roman"/>
        </w:rPr>
      </w:pPr>
      <w:r w:rsidRPr="009D2807">
        <w:rPr>
          <w:rFonts w:ascii="Times New Roman" w:hAnsi="Times New Roman" w:cs="Times New Roman"/>
          <w:bCs/>
        </w:rPr>
        <w:t xml:space="preserve">(10) </w:t>
      </w:r>
      <w:r w:rsidRPr="009D2807">
        <w:rPr>
          <w:rFonts w:ascii="Times New Roman" w:hAnsi="Times New Roman" w:cs="Times New Roman"/>
        </w:rPr>
        <w:t>Právnické osoby v zriaďovateľskej pôsobnosti ministerstva zdravotníctva, poskytovatelia, zdravotné poisťovne, Úrad verejného zdravotníctva Slovenskej republiky, regionálne úrady verejného zdravotníctva</w:t>
      </w:r>
      <w:r w:rsidRPr="009D2807">
        <w:rPr>
          <w:rFonts w:ascii="Times New Roman" w:hAnsi="Times New Roman" w:cs="Times New Roman"/>
          <w:vertAlign w:val="superscript"/>
        </w:rPr>
        <w:t>46)</w:t>
      </w:r>
      <w:r w:rsidRPr="009D2807">
        <w:rPr>
          <w:rFonts w:ascii="Times New Roman" w:hAnsi="Times New Roman" w:cs="Times New Roman"/>
        </w:rPr>
        <w:t>, orgán príslušný na vydanie povolenia podľa osobitného predpisu</w:t>
      </w:r>
      <w:r w:rsidRPr="009D2807">
        <w:rPr>
          <w:rFonts w:ascii="Times New Roman" w:hAnsi="Times New Roman" w:cs="Times New Roman"/>
          <w:vertAlign w:val="superscript"/>
        </w:rPr>
        <w:t>47)</w:t>
      </w:r>
      <w:r w:rsidRPr="009D2807">
        <w:rPr>
          <w:rFonts w:ascii="Times New Roman" w:hAnsi="Times New Roman" w:cs="Times New Roman"/>
        </w:rPr>
        <w:t xml:space="preserve"> </w:t>
      </w:r>
      <w:r w:rsidRPr="009D2807">
        <w:rPr>
          <w:rFonts w:ascii="Times New Roman" w:hAnsi="Times New Roman" w:cs="Times New Roman"/>
          <w:bCs/>
        </w:rPr>
        <w:t>a komory</w:t>
      </w:r>
      <w:r w:rsidRPr="009D2807">
        <w:rPr>
          <w:rFonts w:ascii="Times New Roman" w:hAnsi="Times New Roman" w:cs="Times New Roman"/>
          <w:bCs/>
          <w:vertAlign w:val="superscript"/>
        </w:rPr>
        <w:t>47a)</w:t>
      </w:r>
      <w:r w:rsidRPr="009D2807">
        <w:rPr>
          <w:rFonts w:ascii="Times New Roman" w:hAnsi="Times New Roman" w:cs="Times New Roman"/>
        </w:rPr>
        <w:t xml:space="preserve"> sú povinní</w:t>
      </w:r>
    </w:p>
    <w:p w:rsidR="00415AB4" w:rsidRPr="009D2807" w:rsidP="00415AB4">
      <w:pPr>
        <w:autoSpaceDE/>
        <w:autoSpaceDN/>
        <w:ind w:left="1080" w:hanging="360"/>
        <w:rPr>
          <w:rFonts w:ascii="Times New Roman" w:hAnsi="Times New Roman" w:cs="Times New Roman"/>
        </w:rPr>
      </w:pPr>
      <w:r w:rsidRPr="009D2807">
        <w:rPr>
          <w:rFonts w:ascii="Times New Roman" w:hAnsi="Times New Roman" w:cs="Times New Roman"/>
        </w:rPr>
        <w:t>a) pri prevádzke zdravotníckych informačných systémov dodržiavať a používať záväzné štandardy podľa odseku 6,</w:t>
      </w:r>
    </w:p>
    <w:p w:rsidR="00415AB4" w:rsidRPr="009D2807" w:rsidP="00415AB4">
      <w:pPr>
        <w:autoSpaceDE/>
        <w:autoSpaceDN/>
        <w:ind w:left="1080" w:hanging="360"/>
        <w:rPr>
          <w:rFonts w:ascii="Times New Roman" w:hAnsi="Times New Roman" w:cs="Times New Roman"/>
        </w:rPr>
      </w:pPr>
      <w:r w:rsidRPr="009D2807">
        <w:rPr>
          <w:rFonts w:ascii="Times New Roman" w:hAnsi="Times New Roman" w:cs="Times New Roman"/>
        </w:rPr>
        <w:t>b)  poskytovať Štatistickému úradu Slovenskej republiky štatistické údaje a iné údaje v rozsahu ustanovenom osobi</w:t>
      </w:r>
      <w:r w:rsidRPr="009D2807">
        <w:rPr>
          <w:rFonts w:ascii="Times New Roman" w:hAnsi="Times New Roman" w:cs="Times New Roman"/>
        </w:rPr>
        <w:t>tným predpisom,</w:t>
      </w:r>
      <w:r w:rsidRPr="009D2807">
        <w:rPr>
          <w:rFonts w:ascii="Times New Roman" w:hAnsi="Times New Roman" w:cs="Times New Roman"/>
          <w:vertAlign w:val="superscript"/>
        </w:rPr>
        <w:t>15)</w:t>
      </w:r>
    </w:p>
    <w:p w:rsidR="00415AB4" w:rsidRPr="009D2807" w:rsidP="00415AB4">
      <w:pPr>
        <w:autoSpaceDE/>
        <w:autoSpaceDN/>
        <w:ind w:left="1080" w:hanging="360"/>
        <w:rPr>
          <w:rFonts w:ascii="Times New Roman" w:hAnsi="Times New Roman" w:cs="Times New Roman"/>
          <w:b/>
          <w:bCs/>
        </w:rPr>
      </w:pPr>
      <w:r w:rsidRPr="009D2807">
        <w:rPr>
          <w:rFonts w:ascii="Times New Roman" w:hAnsi="Times New Roman" w:cs="Times New Roman"/>
        </w:rPr>
        <w:t xml:space="preserve">c)  poskytovať ministerstvu zdravotníctva údaje evidované podľa písmena a) na účely tvorby a výkonu štátnej zdravotnej politiky a na účely dozoru, </w:t>
      </w:r>
      <w:r w:rsidRPr="009D2807">
        <w:rPr>
          <w:rFonts w:ascii="Times New Roman" w:hAnsi="Times New Roman" w:cs="Times New Roman"/>
          <w:bCs/>
        </w:rPr>
        <w:t>a Národnému centru zdravotníckych informácií údaje v rozsahu podľa prílohy č. 2.</w:t>
      </w:r>
      <w:r w:rsidRPr="009D2807">
        <w:rPr>
          <w:rFonts w:ascii="Times New Roman" w:hAnsi="Times New Roman" w:cs="Times New Roman"/>
          <w:b/>
          <w:bCs/>
        </w:rPr>
        <w:t xml:space="preserve"> </w:t>
      </w:r>
    </w:p>
    <w:p w:rsidR="00415AB4" w:rsidRPr="009D2807" w:rsidP="00415AB4">
      <w:pPr>
        <w:autoSpaceDE/>
        <w:autoSpaceDN/>
        <w:ind w:firstLine="720"/>
        <w:rPr>
          <w:rFonts w:ascii="Times New Roman" w:hAnsi="Times New Roman" w:cs="Times New Roman"/>
        </w:rPr>
      </w:pPr>
      <w:r w:rsidRPr="009D2807">
        <w:rPr>
          <w:rFonts w:ascii="Times New Roman" w:hAnsi="Times New Roman" w:cs="Times New Roman"/>
        </w:rPr>
        <w:t>d)  poskytovať úradu pre dohľad</w:t>
      </w:r>
      <w:r w:rsidRPr="009D2807">
        <w:rPr>
          <w:rFonts w:ascii="Times New Roman" w:hAnsi="Times New Roman" w:cs="Times New Roman"/>
          <w:vertAlign w:val="superscript"/>
        </w:rPr>
        <w:t>42)</w:t>
      </w:r>
      <w:r w:rsidRPr="009D2807">
        <w:rPr>
          <w:rFonts w:ascii="Times New Roman" w:hAnsi="Times New Roman" w:cs="Times New Roman"/>
        </w:rPr>
        <w:t xml:space="preserve"> údaje podľa písmena a) na účely dohľadu,</w:t>
      </w:r>
    </w:p>
    <w:p w:rsidR="00415AB4" w:rsidRPr="009D2807" w:rsidP="00415AB4">
      <w:pPr>
        <w:autoSpaceDE/>
        <w:autoSpaceDN/>
        <w:ind w:left="1080" w:hanging="360"/>
        <w:rPr>
          <w:rFonts w:ascii="Times New Roman" w:hAnsi="Times New Roman" w:cs="Times New Roman"/>
        </w:rPr>
      </w:pPr>
      <w:r w:rsidRPr="009D2807">
        <w:rPr>
          <w:rFonts w:ascii="Times New Roman" w:hAnsi="Times New Roman" w:cs="Times New Roman"/>
        </w:rPr>
        <w:t>e) na vyžiadanie ministerstva zdravotníctva alebo úradu pre dohľad predložiť podklady a podať vysvetlenie k poskytnutým údajom, a to v určenej lehote.</w:t>
      </w:r>
    </w:p>
    <w:p w:rsidR="00415AB4" w:rsidRPr="009D2807" w:rsidP="00415AB4">
      <w:pPr>
        <w:autoSpaceDE/>
        <w:autoSpaceDN/>
        <w:ind w:left="1080" w:hanging="360"/>
        <w:rPr>
          <w:rFonts w:ascii="Times New Roman" w:hAnsi="Times New Roman" w:cs="Times New Roman"/>
          <w:iCs/>
        </w:rPr>
      </w:pPr>
      <w:r w:rsidRPr="009D2807">
        <w:rPr>
          <w:rFonts w:ascii="Times New Roman" w:hAnsi="Times New Roman" w:cs="Times New Roman"/>
          <w:iCs/>
        </w:rPr>
        <w:t>f) poskytovať údaje zistené pri preventívnych prehliadkach</w:t>
      </w:r>
      <w:r w:rsidRPr="009D2807">
        <w:rPr>
          <w:rFonts w:ascii="Times New Roman" w:hAnsi="Times New Roman" w:cs="Times New Roman"/>
          <w:iCs/>
          <w:vertAlign w:val="superscript"/>
        </w:rPr>
        <w:t>47b)</w:t>
      </w:r>
      <w:r w:rsidRPr="009D2807">
        <w:rPr>
          <w:rFonts w:ascii="Times New Roman" w:hAnsi="Times New Roman" w:cs="Times New Roman"/>
          <w:iCs/>
        </w:rPr>
        <w:t xml:space="preserve"> Národnému centru zdravotníckych informácií a doklady potrebné k úhrade výkonov súvisiacich s preventívnymi prehliadkami zdravotným poisťovniam. Podrobnosti, týkajúce sa poskytovania uvedených údajov Národnému centru zdravotníckych informácií, určí všeobecne záväzný právny predpis, ktorý vydá ministerstvo zdravotníctva.  </w:t>
      </w:r>
    </w:p>
    <w:p w:rsidR="00415AB4" w:rsidRPr="009D2807" w:rsidP="00415AB4">
      <w:pPr>
        <w:autoSpaceDE/>
        <w:autoSpaceDN/>
        <w:ind w:left="1080" w:hanging="360"/>
        <w:rPr>
          <w:rFonts w:ascii="Times New Roman" w:hAnsi="Times New Roman" w:cs="Times New Roman"/>
          <w:iCs/>
        </w:rPr>
      </w:pPr>
    </w:p>
    <w:p w:rsidR="00415AB4" w:rsidRPr="009D2807" w:rsidP="00415AB4">
      <w:pPr>
        <w:autoSpaceDE/>
        <w:autoSpaceDN/>
        <w:ind w:firstLine="360"/>
        <w:rPr>
          <w:rFonts w:ascii="Times New Roman" w:hAnsi="Times New Roman" w:cs="Times New Roman"/>
        </w:rPr>
      </w:pPr>
      <w:r w:rsidRPr="009D2807">
        <w:rPr>
          <w:rFonts w:ascii="Times New Roman" w:hAnsi="Times New Roman" w:cs="Times New Roman"/>
          <w:bCs/>
        </w:rPr>
        <w:t>(11)</w:t>
      </w:r>
      <w:r w:rsidRPr="009D2807">
        <w:rPr>
          <w:rFonts w:ascii="Times New Roman" w:hAnsi="Times New Roman" w:cs="Times New Roman"/>
          <w:b/>
          <w:bCs/>
        </w:rPr>
        <w:t xml:space="preserve"> </w:t>
      </w:r>
      <w:r w:rsidRPr="009D2807">
        <w:rPr>
          <w:rFonts w:ascii="Times New Roman" w:hAnsi="Times New Roman" w:cs="Times New Roman"/>
        </w:rPr>
        <w:t>Povinnosti podľa odseku 10 písm. a) a b) je povinný plniť aj úrad pre dohľad</w:t>
      </w:r>
      <w:r w:rsidRPr="009D2807">
        <w:rPr>
          <w:rFonts w:ascii="Times New Roman" w:hAnsi="Times New Roman" w:cs="Times New Roman"/>
          <w:vertAlign w:val="superscript"/>
        </w:rPr>
        <w:t>42)</w:t>
      </w:r>
      <w:r w:rsidRPr="009D2807">
        <w:rPr>
          <w:rFonts w:ascii="Times New Roman" w:hAnsi="Times New Roman" w:cs="Times New Roman"/>
        </w:rPr>
        <w:t>.“.</w:t>
      </w:r>
    </w:p>
    <w:p w:rsidR="00415AB4" w:rsidRPr="009D2807" w:rsidP="00415AB4">
      <w:pPr>
        <w:autoSpaceDE/>
        <w:autoSpaceDN/>
        <w:ind w:left="1080" w:hanging="360"/>
        <w:rPr>
          <w:rFonts w:ascii="Times New Roman" w:hAnsi="Times New Roman" w:cs="Times New Roman"/>
        </w:rPr>
      </w:pPr>
      <w:r w:rsidRPr="009D2807">
        <w:rPr>
          <w:rFonts w:ascii="Times New Roman" w:hAnsi="Times New Roman" w:cs="Times New Roman"/>
          <w:iCs/>
        </w:rPr>
        <w:t xml:space="preserve"> </w:t>
      </w:r>
    </w:p>
    <w:p w:rsidR="00415AB4" w:rsidRPr="009D2807" w:rsidP="00415AB4">
      <w:pPr>
        <w:autoSpaceDE/>
        <w:autoSpaceDN/>
        <w:ind w:left="372" w:firstLine="708"/>
        <w:rPr>
          <w:rFonts w:ascii="Times New Roman" w:hAnsi="Times New Roman" w:cs="Times New Roman"/>
        </w:rPr>
      </w:pPr>
      <w:r w:rsidRPr="009D2807">
        <w:rPr>
          <w:rFonts w:ascii="Times New Roman" w:hAnsi="Times New Roman" w:cs="Times New Roman"/>
        </w:rPr>
        <w:t xml:space="preserve">Poznámky pod čiarou k odkazom 45, </w:t>
      </w:r>
      <w:r w:rsidRPr="009D2807">
        <w:rPr>
          <w:rFonts w:ascii="Times New Roman" w:hAnsi="Times New Roman" w:cs="Times New Roman"/>
          <w:iCs/>
        </w:rPr>
        <w:t xml:space="preserve">47a a 47b </w:t>
      </w:r>
      <w:r w:rsidRPr="009D2807">
        <w:rPr>
          <w:rFonts w:ascii="Times New Roman" w:hAnsi="Times New Roman" w:cs="Times New Roman"/>
        </w:rPr>
        <w:t xml:space="preserve">znejú: </w:t>
      </w:r>
    </w:p>
    <w:p w:rsidR="00415AB4" w:rsidRPr="009D2807" w:rsidP="00415AB4">
      <w:pPr>
        <w:autoSpaceDE/>
        <w:autoSpaceDN/>
        <w:ind w:left="1620" w:hanging="1620"/>
        <w:rPr>
          <w:rFonts w:ascii="Times New Roman" w:hAnsi="Times New Roman" w:cs="Times New Roman"/>
        </w:rPr>
      </w:pPr>
      <w:r w:rsidRPr="009D2807">
        <w:rPr>
          <w:rFonts w:ascii="Times New Roman" w:hAnsi="Times New Roman" w:cs="Times New Roman"/>
          <w:vertAlign w:val="superscript"/>
        </w:rPr>
        <w:t xml:space="preserve">                    </w:t>
      </w:r>
      <w:r w:rsidRPr="009D2807">
        <w:rPr>
          <w:rFonts w:ascii="Times New Roman" w:hAnsi="Times New Roman" w:cs="Times New Roman"/>
          <w:vertAlign w:val="superscript"/>
        </w:rPr>
        <w:t xml:space="preserve">     </w:t>
      </w:r>
      <w:r w:rsidRPr="009D2807">
        <w:rPr>
          <w:rFonts w:ascii="Times New Roman" w:hAnsi="Times New Roman" w:cs="Times New Roman"/>
        </w:rPr>
        <w:t>„</w:t>
      </w:r>
      <w:r w:rsidRPr="009D2807">
        <w:rPr>
          <w:rFonts w:ascii="Times New Roman" w:hAnsi="Times New Roman" w:cs="Times New Roman"/>
          <w:vertAlign w:val="superscript"/>
        </w:rPr>
        <w:t xml:space="preserve">  45)</w:t>
      </w:r>
      <w:r w:rsidRPr="009D2807">
        <w:rPr>
          <w:rFonts w:ascii="Times New Roman" w:hAnsi="Times New Roman" w:cs="Times New Roman"/>
        </w:rPr>
        <w:t xml:space="preserve"> Zákon č. 275/2006 Z. z. o informačných systémoch verejnej správy a o zmene</w:t>
      </w:r>
    </w:p>
    <w:p w:rsidR="00415AB4" w:rsidRPr="009D2807" w:rsidP="00415AB4">
      <w:pPr>
        <w:autoSpaceDE/>
        <w:autoSpaceDN/>
        <w:ind w:left="1620" w:hanging="1620"/>
        <w:rPr>
          <w:rFonts w:ascii="Times New Roman" w:hAnsi="Times New Roman" w:cs="Times New Roman"/>
        </w:rPr>
      </w:pPr>
      <w:r w:rsidRPr="009D2807">
        <w:rPr>
          <w:rFonts w:ascii="Times New Roman" w:hAnsi="Times New Roman" w:cs="Times New Roman"/>
        </w:rPr>
        <w:t xml:space="preserve">                       a doplnení niektorých zákonov v znení neskorších predpisov.</w:t>
      </w:r>
    </w:p>
    <w:p w:rsidR="00415AB4" w:rsidRPr="009D2807" w:rsidP="00415AB4">
      <w:pPr>
        <w:autoSpaceDE/>
        <w:autoSpaceDN/>
        <w:ind w:left="372" w:firstLine="708"/>
        <w:rPr>
          <w:rFonts w:ascii="Times New Roman" w:hAnsi="Times New Roman" w:cs="Times New Roman"/>
        </w:rPr>
      </w:pPr>
      <w:r w:rsidRPr="009D2807">
        <w:rPr>
          <w:rFonts w:ascii="Times New Roman" w:hAnsi="Times New Roman" w:cs="Times New Roman"/>
          <w:vertAlign w:val="superscript"/>
        </w:rPr>
        <w:t xml:space="preserve">47a) </w:t>
      </w:r>
      <w:r w:rsidRPr="009D2807">
        <w:rPr>
          <w:rFonts w:ascii="Times New Roman" w:hAnsi="Times New Roman" w:cs="Times New Roman"/>
        </w:rPr>
        <w:t xml:space="preserve"> § 43 až 78c</w:t>
      </w:r>
      <w:r w:rsidRPr="009D2807">
        <w:rPr>
          <w:rFonts w:ascii="Times New Roman" w:hAnsi="Times New Roman" w:cs="Times New Roman"/>
          <w:vertAlign w:val="superscript"/>
        </w:rPr>
        <w:t xml:space="preserve">  </w:t>
      </w:r>
      <w:r w:rsidRPr="009D2807">
        <w:rPr>
          <w:rFonts w:ascii="Times New Roman" w:hAnsi="Times New Roman" w:cs="Times New Roman"/>
        </w:rPr>
        <w:t>zákona č. 578/2004 Z. z. v znení neskorších predpisov</w:t>
      </w:r>
    </w:p>
    <w:p w:rsidR="00415AB4" w:rsidRPr="009D2807" w:rsidP="00415AB4">
      <w:pPr>
        <w:autoSpaceDE/>
        <w:autoSpaceDN/>
        <w:ind w:left="1620" w:hanging="1620"/>
        <w:rPr>
          <w:rFonts w:ascii="Times New Roman" w:hAnsi="Times New Roman" w:cs="Times New Roman"/>
        </w:rPr>
      </w:pPr>
      <w:r w:rsidRPr="009D2807">
        <w:rPr>
          <w:rFonts w:ascii="Times New Roman" w:hAnsi="Times New Roman" w:cs="Times New Roman"/>
          <w:vertAlign w:val="superscript"/>
        </w:rPr>
        <w:t xml:space="preserve">             </w:t>
      </w:r>
      <w:r w:rsidRPr="009D2807">
        <w:rPr>
          <w:rFonts w:ascii="Times New Roman" w:hAnsi="Times New Roman" w:cs="Times New Roman"/>
          <w:vertAlign w:val="superscript"/>
        </w:rPr>
        <w:t xml:space="preserve">              47b</w:t>
      </w:r>
      <w:r w:rsidRPr="009D2807">
        <w:rPr>
          <w:rFonts w:ascii="Times New Roman" w:hAnsi="Times New Roman" w:cs="Times New Roman"/>
        </w:rPr>
        <w:t>) Zákon č. 577/2004 Z. z. v znení neskorších predpisov.“.</w:t>
      </w:r>
    </w:p>
    <w:p w:rsidR="00415AB4" w:rsidRPr="009D2807" w:rsidP="00415AB4">
      <w:pPr>
        <w:autoSpaceDE/>
        <w:autoSpaceDN/>
        <w:ind w:left="1620" w:hanging="1620"/>
        <w:rPr>
          <w:rFonts w:ascii="Times New Roman" w:hAnsi="Times New Roman" w:cs="Times New Roman"/>
        </w:rPr>
      </w:pPr>
      <w:r w:rsidRPr="009D2807">
        <w:rPr>
          <w:rFonts w:ascii="Times New Roman" w:hAnsi="Times New Roman" w:cs="Times New Roman"/>
        </w:rPr>
        <w:t xml:space="preserve">                   </w:t>
      </w:r>
    </w:p>
    <w:p w:rsidR="00415AB4" w:rsidRPr="009D2807" w:rsidP="00415AB4">
      <w:pPr>
        <w:pStyle w:val="Header"/>
        <w:tabs>
          <w:tab w:val="clear" w:pos="4536"/>
          <w:tab w:val="clear" w:pos="9072"/>
        </w:tabs>
        <w:rPr>
          <w:rFonts w:ascii="Times New Roman" w:hAnsi="Times New Roman" w:cs="Times New Roman"/>
          <w:bCs/>
          <w:iCs/>
        </w:rPr>
      </w:pPr>
      <w:r w:rsidRPr="009D2807">
        <w:rPr>
          <w:rFonts w:ascii="Times New Roman" w:hAnsi="Times New Roman" w:cs="Times New Roman"/>
          <w:bCs/>
          <w:iCs/>
        </w:rPr>
        <w:t>31.  V § 45 odseky 1 a 2 znejú:</w:t>
      </w:r>
    </w:p>
    <w:p w:rsidR="00415AB4" w:rsidRPr="009D2807" w:rsidP="00415AB4">
      <w:pPr>
        <w:autoSpaceDE/>
        <w:autoSpaceDN/>
        <w:rPr>
          <w:rFonts w:ascii="Times New Roman" w:hAnsi="Times New Roman" w:cs="Times New Roman"/>
        </w:rPr>
      </w:pPr>
    </w:p>
    <w:p w:rsidR="00415AB4" w:rsidRPr="009D2807" w:rsidP="00415AB4">
      <w:pPr>
        <w:autoSpaceDE/>
        <w:autoSpaceDN/>
        <w:ind w:left="900" w:hanging="540"/>
        <w:rPr>
          <w:rFonts w:ascii="Times New Roman" w:hAnsi="Times New Roman" w:cs="Times New Roman"/>
        </w:rPr>
      </w:pPr>
      <w:r w:rsidRPr="009D2807">
        <w:rPr>
          <w:rFonts w:ascii="Times New Roman" w:hAnsi="Times New Roman" w:cs="Times New Roman"/>
        </w:rPr>
        <w:t xml:space="preserve"> „(1) Ministerstvo zdravotníctva v rámci svojej pôsobnosti</w:t>
      </w:r>
    </w:p>
    <w:p w:rsidR="00415AB4" w:rsidRPr="009D2807" w:rsidP="00415AB4">
      <w:pPr>
        <w:autoSpaceDE/>
        <w:autoSpaceDN/>
        <w:rPr>
          <w:rFonts w:ascii="Times New Roman" w:hAnsi="Times New Roman" w:cs="Times New Roman"/>
        </w:rPr>
      </w:pPr>
      <w:r w:rsidRPr="009D2807">
        <w:rPr>
          <w:rFonts w:ascii="Times New Roman" w:hAnsi="Times New Roman" w:cs="Times New Roman"/>
        </w:rPr>
        <w:t>a) vypracúva návrhy zásadných smerov a priorít rozvoja štátnej zdravo</w:t>
      </w:r>
      <w:r w:rsidRPr="009D2807">
        <w:rPr>
          <w:rFonts w:ascii="Times New Roman" w:hAnsi="Times New Roman" w:cs="Times New Roman"/>
        </w:rPr>
        <w:t>tnej politiky,</w:t>
      </w:r>
    </w:p>
    <w:p w:rsidR="00415AB4" w:rsidRPr="009D2807" w:rsidP="00415AB4">
      <w:pPr>
        <w:autoSpaceDE/>
        <w:autoSpaceDN/>
        <w:rPr>
          <w:rFonts w:ascii="Times New Roman" w:hAnsi="Times New Roman" w:cs="Times New Roman"/>
        </w:rPr>
      </w:pPr>
      <w:r w:rsidRPr="009D2807">
        <w:rPr>
          <w:rFonts w:ascii="Times New Roman" w:hAnsi="Times New Roman" w:cs="Times New Roman"/>
        </w:rPr>
        <w:t>b) odborne usmerňuje poskytovanie zdravotnej starostlivosti,</w:t>
      </w:r>
    </w:p>
    <w:p w:rsidR="00415AB4" w:rsidRPr="009D2807" w:rsidP="00415AB4">
      <w:pPr>
        <w:autoSpaceDE/>
        <w:autoSpaceDN/>
        <w:rPr>
          <w:rFonts w:ascii="Times New Roman" w:hAnsi="Times New Roman" w:cs="Times New Roman"/>
        </w:rPr>
      </w:pPr>
      <w:r w:rsidRPr="009D2807">
        <w:rPr>
          <w:rFonts w:ascii="Times New Roman" w:hAnsi="Times New Roman" w:cs="Times New Roman"/>
        </w:rPr>
        <w:t>c) vydáva štandardné diagnostické postupy a štandardné terapeutické postupy,</w:t>
      </w:r>
    </w:p>
    <w:p w:rsidR="00415AB4" w:rsidRPr="009D2807" w:rsidP="00415AB4">
      <w:pPr>
        <w:autoSpaceDE/>
        <w:autoSpaceDN/>
        <w:rPr>
          <w:rFonts w:ascii="Times New Roman" w:hAnsi="Times New Roman" w:cs="Times New Roman"/>
        </w:rPr>
      </w:pPr>
      <w:r w:rsidRPr="009D2807">
        <w:rPr>
          <w:rFonts w:ascii="Times New Roman" w:hAnsi="Times New Roman" w:cs="Times New Roman"/>
        </w:rPr>
        <w:t>d) riadi celoštátne programy zamerané na ochranu, zachovanie a navrátenie zdravia,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e) koordinuje výskumnú činnosť v zdravotníctve a uplatňovanie výsledkov vedeckého výskumu v praxi,</w:t>
      </w:r>
    </w:p>
    <w:p w:rsidR="00415AB4" w:rsidRPr="009D2807" w:rsidP="00415AB4">
      <w:pPr>
        <w:autoSpaceDE/>
        <w:autoSpaceDN/>
        <w:rPr>
          <w:rFonts w:ascii="Times New Roman" w:hAnsi="Times New Roman" w:cs="Times New Roman"/>
        </w:rPr>
      </w:pPr>
      <w:r w:rsidRPr="009D2807">
        <w:rPr>
          <w:rFonts w:ascii="Times New Roman" w:hAnsi="Times New Roman" w:cs="Times New Roman"/>
        </w:rPr>
        <w:t>f) spravuje sieť   a sústavu študijných odborov na stredných zdravotníckych školách,</w:t>
      </w:r>
    </w:p>
    <w:p w:rsidR="00415AB4" w:rsidRPr="009D2807" w:rsidP="00415AB4">
      <w:pPr>
        <w:rPr>
          <w:rFonts w:ascii="Times New Roman" w:hAnsi="Times New Roman" w:cs="Times New Roman"/>
        </w:rPr>
      </w:pPr>
      <w:r w:rsidRPr="009D2807">
        <w:rPr>
          <w:rFonts w:ascii="Times New Roman" w:hAnsi="Times New Roman" w:cs="Times New Roman"/>
        </w:rPr>
        <w:t>g) riadi a kontroluje výchovu a výučbu v zdravotníckom školstve</w:t>
      </w:r>
      <w:r w:rsidRPr="009D2807">
        <w:rPr>
          <w:rFonts w:ascii="Times New Roman" w:hAnsi="Times New Roman" w:cs="Times New Roman"/>
          <w:vertAlign w:val="superscript"/>
        </w:rPr>
        <w:t>48)</w:t>
      </w:r>
      <w:r w:rsidRPr="009D2807">
        <w:rPr>
          <w:rFonts w:ascii="Times New Roman" w:hAnsi="Times New Roman" w:cs="Times New Roman"/>
        </w:rPr>
        <w:t xml:space="preserve"> a určuje  a spravuje sieť stredných zdravotníckych škôl a študijných odborov stredných zdravotníckych škôl</w:t>
      </w:r>
      <w:r w:rsidRPr="009D2807">
        <w:rPr>
          <w:rFonts w:ascii="Times New Roman" w:hAnsi="Times New Roman" w:cs="Times New Roman"/>
          <w:vertAlign w:val="superscript"/>
        </w:rPr>
        <w:t>48a)</w:t>
      </w:r>
      <w:r w:rsidRPr="009D2807">
        <w:rPr>
          <w:rFonts w:ascii="Times New Roman" w:hAnsi="Times New Roman" w:cs="Times New Roman"/>
        </w:rPr>
        <w:t xml:space="preserve"> v spolupráci s Ministerstvom školstva Slovenskej republiky,</w:t>
      </w:r>
    </w:p>
    <w:p w:rsidR="00415AB4" w:rsidRPr="009D2807" w:rsidP="00415AB4">
      <w:pPr>
        <w:rPr>
          <w:rFonts w:ascii="Times New Roman" w:hAnsi="Times New Roman" w:cs="Times New Roman"/>
          <w:vertAlign w:val="superscript"/>
        </w:rPr>
      </w:pPr>
      <w:r w:rsidRPr="009D2807">
        <w:rPr>
          <w:rFonts w:ascii="Times New Roman" w:hAnsi="Times New Roman" w:cs="Times New Roman"/>
        </w:rPr>
        <w:t>h) riadi, kontroluje a spravuje sieť študijných odborov, študijných programov a    zdravotníckych vysokých škô</w:t>
      </w:r>
      <w:r w:rsidRPr="009D2807">
        <w:rPr>
          <w:rFonts w:ascii="Times New Roman" w:hAnsi="Times New Roman" w:cs="Times New Roman"/>
        </w:rPr>
        <w:t xml:space="preserve">l a univerzít, ktoré pripravujú zdravotníckych pracovníkov, </w:t>
      </w:r>
      <w:r w:rsidRPr="009D2807">
        <w:rPr>
          <w:rFonts w:ascii="Times New Roman" w:hAnsi="Times New Roman" w:cs="Times New Roman"/>
          <w:vertAlign w:val="superscript"/>
        </w:rPr>
        <w:t xml:space="preserve">49) </w:t>
      </w:r>
    </w:p>
    <w:p w:rsidR="00415AB4" w:rsidRPr="009D2807" w:rsidP="00415AB4">
      <w:pPr>
        <w:autoSpaceDE/>
        <w:autoSpaceDN/>
        <w:rPr>
          <w:rFonts w:ascii="Times New Roman" w:hAnsi="Times New Roman" w:cs="Times New Roman"/>
        </w:rPr>
      </w:pPr>
      <w:r w:rsidRPr="009D2807">
        <w:rPr>
          <w:rFonts w:ascii="Times New Roman" w:hAnsi="Times New Roman" w:cs="Times New Roman"/>
        </w:rPr>
        <w:t>i) riadi ďalšie vzdelávanie zdravotníckych pracovníkov</w:t>
      </w:r>
      <w:r w:rsidRPr="009D2807">
        <w:rPr>
          <w:rFonts w:ascii="Times New Roman" w:hAnsi="Times New Roman" w:cs="Times New Roman"/>
          <w:vertAlign w:val="superscript"/>
        </w:rPr>
        <w:t>50)</w:t>
      </w:r>
      <w:r w:rsidRPr="009D2807">
        <w:rPr>
          <w:rFonts w:ascii="Times New Roman" w:hAnsi="Times New Roman" w:cs="Times New Roman"/>
        </w:rPr>
        <w:t>,</w:t>
      </w:r>
    </w:p>
    <w:p w:rsidR="00415AB4" w:rsidRPr="009D2807" w:rsidP="00415AB4">
      <w:pPr>
        <w:autoSpaceDE/>
        <w:autoSpaceDN/>
        <w:rPr>
          <w:rFonts w:ascii="Times New Roman" w:hAnsi="Times New Roman" w:cs="Times New Roman"/>
        </w:rPr>
      </w:pPr>
      <w:r w:rsidRPr="009D2807">
        <w:rPr>
          <w:rFonts w:ascii="Times New Roman" w:hAnsi="Times New Roman" w:cs="Times New Roman"/>
        </w:rPr>
        <w:t>j) vydáva osvedčenia o akreditácii špecializačných študijných programov a o akreditácii certifikačných študijných programov</w:t>
      </w:r>
      <w:r w:rsidRPr="009D2807">
        <w:rPr>
          <w:rFonts w:ascii="Times New Roman" w:hAnsi="Times New Roman" w:cs="Times New Roman"/>
          <w:vertAlign w:val="superscript"/>
        </w:rPr>
        <w:t>51)</w:t>
      </w:r>
      <w:r w:rsidRPr="009D2807">
        <w:rPr>
          <w:rFonts w:ascii="Times New Roman" w:hAnsi="Times New Roman" w:cs="Times New Roman"/>
        </w:rPr>
        <w:t>,</w:t>
      </w:r>
    </w:p>
    <w:p w:rsidR="00415AB4" w:rsidRPr="009D2807" w:rsidP="00415AB4">
      <w:pPr>
        <w:autoSpaceDE/>
        <w:autoSpaceDN/>
        <w:rPr>
          <w:rFonts w:ascii="Times New Roman" w:hAnsi="Times New Roman" w:cs="Times New Roman"/>
        </w:rPr>
      </w:pPr>
      <w:r w:rsidRPr="009D2807">
        <w:rPr>
          <w:rFonts w:ascii="Times New Roman" w:hAnsi="Times New Roman" w:cs="Times New Roman"/>
        </w:rPr>
        <w:t>k) v</w:t>
      </w:r>
      <w:r w:rsidRPr="009D2807">
        <w:rPr>
          <w:rFonts w:ascii="Times New Roman" w:hAnsi="Times New Roman" w:cs="Times New Roman"/>
        </w:rPr>
        <w:t>ydáva povolenia a iné rozhodnutia vo veciach ustanovených osobitným predpisom</w:t>
      </w:r>
      <w:r w:rsidRPr="009D2807">
        <w:rPr>
          <w:rFonts w:ascii="Times New Roman" w:hAnsi="Times New Roman" w:cs="Times New Roman"/>
          <w:vertAlign w:val="superscript"/>
        </w:rPr>
        <w:t>4)</w:t>
      </w:r>
      <w:r w:rsidRPr="009D2807">
        <w:rPr>
          <w:rFonts w:ascii="Times New Roman" w:hAnsi="Times New Roman" w:cs="Times New Roman"/>
        </w:rPr>
        <w:t>,</w:t>
      </w:r>
    </w:p>
    <w:p w:rsidR="00415AB4" w:rsidRPr="009D2807" w:rsidP="00415AB4">
      <w:pPr>
        <w:autoSpaceDE/>
        <w:autoSpaceDN/>
        <w:rPr>
          <w:rFonts w:ascii="Times New Roman" w:hAnsi="Times New Roman" w:cs="Times New Roman"/>
        </w:rPr>
      </w:pPr>
      <w:r w:rsidRPr="009D2807">
        <w:rPr>
          <w:rFonts w:ascii="Times New Roman" w:hAnsi="Times New Roman" w:cs="Times New Roman"/>
        </w:rPr>
        <w:t>l) vykonáva dozor nad poskytovaním zdravotnej starostlivosti podľa osobitného predpisu,</w:t>
      </w:r>
      <w:r w:rsidRPr="009D2807">
        <w:rPr>
          <w:rFonts w:ascii="Times New Roman" w:hAnsi="Times New Roman" w:cs="Times New Roman"/>
          <w:vertAlign w:val="superscript"/>
        </w:rPr>
        <w:t>4)</w:t>
      </w:r>
    </w:p>
    <w:p w:rsidR="00415AB4" w:rsidRPr="009D2807" w:rsidP="00415AB4">
      <w:pPr>
        <w:autoSpaceDE/>
        <w:autoSpaceDN/>
        <w:rPr>
          <w:rFonts w:ascii="Times New Roman" w:hAnsi="Times New Roman" w:cs="Times New Roman"/>
        </w:rPr>
      </w:pPr>
      <w:r w:rsidRPr="009D2807">
        <w:rPr>
          <w:rFonts w:ascii="Times New Roman" w:hAnsi="Times New Roman" w:cs="Times New Roman"/>
        </w:rPr>
        <w:t>m) plní úlohu príslušného úradu v oblasti verejného zdravotného poistenia na koordiná</w:t>
      </w:r>
      <w:r w:rsidRPr="009D2807">
        <w:rPr>
          <w:rFonts w:ascii="Times New Roman" w:hAnsi="Times New Roman" w:cs="Times New Roman"/>
        </w:rPr>
        <w:t>ciu vecných dávok zdravotnej starostlivosti,</w:t>
      </w:r>
    </w:p>
    <w:p w:rsidR="00415AB4" w:rsidRPr="009D2807" w:rsidP="00415AB4">
      <w:pPr>
        <w:autoSpaceDE/>
        <w:autoSpaceDN/>
        <w:rPr>
          <w:rFonts w:ascii="Times New Roman" w:hAnsi="Times New Roman" w:cs="Times New Roman"/>
        </w:rPr>
      </w:pPr>
      <w:r w:rsidRPr="009D2807">
        <w:rPr>
          <w:rFonts w:ascii="Times New Roman" w:hAnsi="Times New Roman" w:cs="Times New Roman"/>
        </w:rPr>
        <w:t>n) je notifikačným orgánom vo veciach ďalšieho vzdelávania zdravotníckych pracovníkov; oznamuje Európskej komisii, členským štátom Európskej únie a členským štátom Európskeho združenia voľného obchodu zoznam diplomov, osvedčení a iných dokladov o získaných špecializáciách a certifikátoch vydaných v Slovenskej republike a zodpovedajúcich kritériám ustanoveným osobitným predpisom</w:t>
      </w:r>
      <w:r w:rsidRPr="009D2807">
        <w:rPr>
          <w:rFonts w:ascii="Times New Roman" w:hAnsi="Times New Roman" w:cs="Times New Roman"/>
          <w:vertAlign w:val="superscript"/>
        </w:rPr>
        <w:t>52)</w:t>
      </w:r>
      <w:r w:rsidRPr="009D2807">
        <w:rPr>
          <w:rFonts w:ascii="Times New Roman" w:hAnsi="Times New Roman" w:cs="Times New Roman"/>
        </w:rPr>
        <w:t xml:space="preserve"> vrátane ich zmien a doplnkov a diplomy, osvedčenia a iné doklady o získaných špecia</w:t>
      </w:r>
      <w:r w:rsidRPr="009D2807">
        <w:rPr>
          <w:rFonts w:ascii="Times New Roman" w:hAnsi="Times New Roman" w:cs="Times New Roman"/>
        </w:rPr>
        <w:t>lizáciách a certifikátoch, ktoré nezodpovedajú ustanoveným kritériám, a vzdelávanie v nich sa pozastavilo,</w:t>
      </w:r>
    </w:p>
    <w:p w:rsidR="00415AB4" w:rsidRPr="009D2807" w:rsidP="00415AB4">
      <w:pPr>
        <w:autoSpaceDE/>
        <w:autoSpaceDN/>
        <w:rPr>
          <w:rFonts w:ascii="Times New Roman" w:hAnsi="Times New Roman" w:cs="Times New Roman"/>
        </w:rPr>
      </w:pPr>
      <w:r w:rsidRPr="009D2807">
        <w:rPr>
          <w:rFonts w:ascii="Times New Roman" w:hAnsi="Times New Roman" w:cs="Times New Roman"/>
        </w:rPr>
        <w:t>o) vypracúva koncepciu rozvoja a integrácie informačnej sústavy zdravotníctva a prevádzkuje informačný systém,</w:t>
      </w:r>
    </w:p>
    <w:p w:rsidR="00415AB4" w:rsidRPr="009D2807" w:rsidP="00415AB4">
      <w:pPr>
        <w:autoSpaceDE/>
        <w:autoSpaceDN/>
        <w:rPr>
          <w:rFonts w:ascii="Times New Roman" w:hAnsi="Times New Roman" w:cs="Times New Roman"/>
        </w:rPr>
      </w:pPr>
      <w:r w:rsidRPr="009D2807">
        <w:rPr>
          <w:rFonts w:ascii="Times New Roman" w:hAnsi="Times New Roman" w:cs="Times New Roman"/>
        </w:rPr>
        <w:t>p) vedie a uchováva osobitnú zdravotnú</w:t>
      </w:r>
      <w:r w:rsidRPr="009D2807">
        <w:rPr>
          <w:rFonts w:ascii="Times New Roman" w:hAnsi="Times New Roman" w:cs="Times New Roman"/>
        </w:rPr>
        <w:t xml:space="preserve"> dokumentáciu,</w:t>
      </w:r>
    </w:p>
    <w:p w:rsidR="00415AB4" w:rsidRPr="009D2807" w:rsidP="00415AB4">
      <w:pPr>
        <w:autoSpaceDE/>
        <w:autoSpaceDN/>
        <w:rPr>
          <w:rFonts w:ascii="Times New Roman" w:hAnsi="Times New Roman" w:cs="Times New Roman"/>
        </w:rPr>
      </w:pPr>
      <w:r w:rsidRPr="009D2807">
        <w:rPr>
          <w:rFonts w:ascii="Times New Roman" w:hAnsi="Times New Roman" w:cs="Times New Roman"/>
        </w:rPr>
        <w:t>q) zriaďuje etickú komisiu na posudzovanie etických otázok vznikajúcich pri poskytovaní zdravotnej starostlivosti vrátane biomedicínskeho výskumu [§ 5 ods. 2 písm. 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r) zriaďuje zariadenia na plnenie osobitných úloh v zdravotníctve, najmä štatisticko</w:t>
      </w:r>
      <w:r w:rsidRPr="009D2807">
        <w:rPr>
          <w:rFonts w:ascii="Times New Roman" w:hAnsi="Times New Roman" w:cs="Times New Roman"/>
        </w:rPr>
        <w:noBreakHyphen/>
        <w:t>informačné zariadenia a knižničné zariadenia,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 zabezpečuje koordináciu poskytovania zdravotnej starostlivosti s inými ústrednými orgánmi štátnej správy,</w:t>
      </w:r>
    </w:p>
    <w:p w:rsidR="00415AB4" w:rsidRPr="009D2807" w:rsidP="00415AB4">
      <w:pPr>
        <w:autoSpaceDE/>
        <w:autoSpaceDN/>
        <w:rPr>
          <w:rFonts w:ascii="Times New Roman" w:hAnsi="Times New Roman" w:cs="Times New Roman"/>
        </w:rPr>
      </w:pPr>
      <w:r w:rsidRPr="009D2807">
        <w:rPr>
          <w:rFonts w:ascii="Times New Roman" w:hAnsi="Times New Roman" w:cs="Times New Roman"/>
        </w:rPr>
        <w:t>t) zabezpečuje medzinárodnú spoluprácu na úseku poskytovania zdravotnej starostlivosti,</w:t>
      </w:r>
    </w:p>
    <w:p w:rsidR="00415AB4" w:rsidRPr="009D2807" w:rsidP="00415AB4">
      <w:pPr>
        <w:autoSpaceDE/>
        <w:autoSpaceDN/>
        <w:rPr>
          <w:rFonts w:ascii="Times New Roman" w:hAnsi="Times New Roman" w:cs="Times New Roman"/>
        </w:rPr>
      </w:pPr>
      <w:r w:rsidRPr="009D2807">
        <w:rPr>
          <w:rFonts w:ascii="Times New Roman" w:hAnsi="Times New Roman" w:cs="Times New Roman"/>
        </w:rPr>
        <w:t>u) je orgánom príslušným na vydávanie potvrdení podľa osobitného predpisu</w:t>
      </w:r>
      <w:r w:rsidRPr="009D2807">
        <w:rPr>
          <w:rFonts w:ascii="Times New Roman" w:hAnsi="Times New Roman" w:cs="Times New Roman"/>
          <w:vertAlign w:val="superscript"/>
        </w:rPr>
        <w:t>52a)</w:t>
      </w:r>
      <w:r w:rsidRPr="009D2807">
        <w:rPr>
          <w:rFonts w:ascii="Times New Roman" w:hAnsi="Times New Roman" w:cs="Times New Roman"/>
        </w:rPr>
        <w:t>,</w:t>
      </w:r>
    </w:p>
    <w:p w:rsidR="00415AB4" w:rsidRPr="009D2807" w:rsidP="00415AB4">
      <w:pPr>
        <w:autoSpaceDE/>
        <w:autoSpaceDN/>
        <w:rPr>
          <w:rFonts w:ascii="Times New Roman" w:hAnsi="Times New Roman" w:cs="Times New Roman"/>
        </w:rPr>
      </w:pPr>
      <w:r w:rsidRPr="009D2807">
        <w:rPr>
          <w:rFonts w:ascii="Times New Roman" w:hAnsi="Times New Roman" w:cs="Times New Roman"/>
        </w:rPr>
        <w:t>v) zabezpečuje jednotnú prípravu zdravotníctva na obranu štátu.</w:t>
      </w:r>
    </w:p>
    <w:p w:rsidR="00415AB4" w:rsidRPr="009D2807" w:rsidP="00415AB4">
      <w:pPr>
        <w:autoSpaceDE/>
        <w:autoSpaceDN/>
        <w:spacing w:line="240" w:lineRule="atLeast"/>
        <w:ind w:left="360" w:hanging="360"/>
        <w:rPr>
          <w:rFonts w:ascii="Times New Roman" w:hAnsi="Times New Roman" w:cs="Times New Roman"/>
          <w:lang w:eastAsia="cs-CZ"/>
        </w:rPr>
      </w:pPr>
      <w:r w:rsidRPr="009D2807">
        <w:rPr>
          <w:rFonts w:ascii="Times New Roman" w:hAnsi="Times New Roman" w:cs="Times New Roman"/>
        </w:rPr>
        <w:t xml:space="preserve">w) </w:t>
      </w:r>
      <w:r w:rsidRPr="009D2807">
        <w:rPr>
          <w:rFonts w:ascii="Times New Roman" w:hAnsi="Times New Roman" w:cs="Times New Roman"/>
          <w:lang w:eastAsia="cs-CZ"/>
        </w:rPr>
        <w:t>usmerňuje posudzovanie dokladov o odbornej spôsobilosti na výkon pracovných činností zdravotníckych pracovníkov získaných mimo územia Slovenskej republiky a vydáva rozhodnutia o ich uznaní podľa osobitného predpisu</w:t>
      </w:r>
      <w:r w:rsidRPr="009D2807">
        <w:rPr>
          <w:rFonts w:ascii="Times New Roman" w:hAnsi="Times New Roman" w:cs="Times New Roman"/>
          <w:vertAlign w:val="superscript"/>
          <w:lang w:eastAsia="cs-CZ"/>
        </w:rPr>
        <w:t>4)</w:t>
      </w:r>
      <w:r w:rsidRPr="009D2807">
        <w:rPr>
          <w:rFonts w:ascii="Helv" w:hAnsi="Helv" w:cs="Helv"/>
          <w:lang w:val="cs-CZ" w:eastAsia="cs-CZ"/>
        </w:rPr>
        <w:t xml:space="preserve"> </w:t>
      </w:r>
      <w:r w:rsidRPr="009D2807">
        <w:rPr>
          <w:rFonts w:ascii="Times New Roman" w:hAnsi="Times New Roman" w:cs="Times New Roman"/>
          <w:lang w:val="cs-CZ" w:eastAsia="cs-CZ"/>
        </w:rPr>
        <w:t xml:space="preserve">a spolupracuje s </w:t>
      </w:r>
      <w:r w:rsidRPr="009D2807">
        <w:rPr>
          <w:rFonts w:ascii="Times New Roman" w:hAnsi="Times New Roman" w:cs="Times New Roman"/>
          <w:lang w:eastAsia="cs-CZ"/>
        </w:rPr>
        <w:t>Ministerstvom školstva Slovenskej republiky vo veciach uznávania odborných kvalifikácií podľa osobitného predpisu</w:t>
      </w:r>
      <w:r w:rsidRPr="009D2807">
        <w:rPr>
          <w:rFonts w:ascii="Times New Roman" w:hAnsi="Times New Roman" w:cs="Times New Roman"/>
          <w:vertAlign w:val="superscript"/>
        </w:rPr>
        <w:t>52aa)</w:t>
      </w:r>
      <w:r w:rsidRPr="009D2807">
        <w:rPr>
          <w:rFonts w:ascii="Times New Roman" w:hAnsi="Times New Roman" w:cs="Times New Roman"/>
          <w:lang w:eastAsia="cs-CZ"/>
        </w:rPr>
        <w:t>.".</w:t>
      </w:r>
    </w:p>
    <w:p w:rsidR="00415AB4" w:rsidRPr="009D2807" w:rsidP="00415AB4">
      <w:pPr>
        <w:rPr>
          <w:rFonts w:ascii="Times New Roman" w:hAnsi="Times New Roman" w:cs="Times New Roman"/>
        </w:rPr>
      </w:pPr>
    </w:p>
    <w:p w:rsidR="00415AB4" w:rsidRPr="009D2807" w:rsidP="00415AB4">
      <w:pPr>
        <w:ind w:firstLine="360"/>
        <w:rPr>
          <w:rFonts w:ascii="Times New Roman" w:hAnsi="Times New Roman" w:cs="Times New Roman"/>
        </w:rPr>
      </w:pPr>
      <w:r w:rsidRPr="009D2807">
        <w:rPr>
          <w:rFonts w:ascii="Times New Roman" w:hAnsi="Times New Roman" w:cs="Times New Roman"/>
        </w:rPr>
        <w:t>Poznámky pod čiarou k odkazom  48a</w:t>
      </w:r>
      <w:r w:rsidRPr="009D2807">
        <w:rPr>
          <w:rFonts w:ascii="Times New Roman" w:hAnsi="Times New Roman" w:cs="Times New Roman"/>
          <w:vertAlign w:val="superscript"/>
        </w:rPr>
        <w:t xml:space="preserve">  </w:t>
      </w:r>
      <w:r w:rsidRPr="009D2807">
        <w:rPr>
          <w:rFonts w:ascii="Times New Roman" w:hAnsi="Times New Roman" w:cs="Times New Roman"/>
        </w:rPr>
        <w:t xml:space="preserve">a </w:t>
      </w:r>
      <w:r w:rsidRPr="009D2807">
        <w:rPr>
          <w:rFonts w:ascii="Times New Roman" w:hAnsi="Times New Roman" w:cs="Times New Roman"/>
          <w:vertAlign w:val="superscript"/>
        </w:rPr>
        <w:t> </w:t>
      </w:r>
      <w:r w:rsidRPr="009D2807">
        <w:rPr>
          <w:rFonts w:ascii="Times New Roman" w:hAnsi="Times New Roman" w:cs="Times New Roman"/>
        </w:rPr>
        <w:t xml:space="preserve">52 aa </w:t>
      </w:r>
      <w:r w:rsidRPr="009D2807">
        <w:rPr>
          <w:rFonts w:ascii="Times New Roman" w:hAnsi="Times New Roman" w:cs="Times New Roman"/>
          <w:vertAlign w:val="superscript"/>
        </w:rPr>
        <w:t xml:space="preserve"> </w:t>
      </w:r>
      <w:r w:rsidRPr="009D2807">
        <w:rPr>
          <w:rFonts w:ascii="Times New Roman" w:hAnsi="Times New Roman" w:cs="Times New Roman"/>
        </w:rPr>
        <w:t xml:space="preserve">znejú: </w:t>
      </w:r>
    </w:p>
    <w:p w:rsidR="00415AB4" w:rsidRPr="009D2807" w:rsidP="00415AB4">
      <w:pPr>
        <w:ind w:left="900" w:hanging="540"/>
        <w:rPr>
          <w:rFonts w:ascii="Times New Roman" w:hAnsi="Times New Roman" w:cs="Times New Roman"/>
        </w:rPr>
      </w:pPr>
      <w:r w:rsidRPr="009D2807">
        <w:rPr>
          <w:rFonts w:ascii="Times New Roman" w:hAnsi="Times New Roman" w:cs="Times New Roman"/>
        </w:rPr>
        <w:t>„</w:t>
      </w:r>
      <w:r w:rsidRPr="009D2807">
        <w:rPr>
          <w:rFonts w:ascii="Times New Roman" w:hAnsi="Times New Roman" w:cs="Times New Roman"/>
          <w:vertAlign w:val="superscript"/>
        </w:rPr>
        <w:t>48a</w:t>
      </w:r>
      <w:r w:rsidRPr="009D2807">
        <w:rPr>
          <w:rFonts w:ascii="Times New Roman" w:hAnsi="Times New Roman" w:cs="Times New Roman"/>
        </w:rPr>
        <w:t>) § 15 ods. 2 zákona č. 596/2003 Z. z. o štátnej správe v školstve a školskej  samospráve a o zmene a doplnení niektorých zákonov.</w:t>
      </w:r>
    </w:p>
    <w:p w:rsidR="00415AB4" w:rsidRPr="009D2807" w:rsidP="00415AB4">
      <w:pPr>
        <w:autoSpaceDE/>
        <w:autoSpaceDN/>
        <w:spacing w:line="240" w:lineRule="atLeast"/>
        <w:jc w:val="left"/>
        <w:rPr>
          <w:rFonts w:ascii="Times New Roman" w:hAnsi="Times New Roman" w:cs="Times New Roman"/>
          <w:lang w:eastAsia="cs-CZ"/>
        </w:rPr>
      </w:pPr>
      <w:r w:rsidRPr="009D2807">
        <w:rPr>
          <w:rFonts w:ascii="Times New Roman" w:hAnsi="Times New Roman" w:cs="Times New Roman"/>
          <w:position w:val="6"/>
          <w:lang w:eastAsia="cs-CZ"/>
        </w:rPr>
        <w:t xml:space="preserve">       </w:t>
      </w:r>
      <w:r w:rsidRPr="009D2807">
        <w:rPr>
          <w:rFonts w:ascii="Times New Roman" w:hAnsi="Times New Roman" w:cs="Times New Roman"/>
          <w:position w:val="6"/>
          <w:vertAlign w:val="superscript"/>
          <w:lang w:eastAsia="cs-CZ"/>
        </w:rPr>
        <w:t xml:space="preserve">52aa) </w:t>
      </w:r>
      <w:r w:rsidRPr="009D2807">
        <w:rPr>
          <w:rFonts w:ascii="Times New Roman" w:hAnsi="Times New Roman" w:cs="Times New Roman"/>
          <w:lang w:eastAsia="cs-CZ"/>
        </w:rPr>
        <w:t>§ 28 písm. f) zákona č. 293 /2007 Z. z. o uznávaní odborných kv</w:t>
      </w:r>
      <w:r w:rsidRPr="009D2807">
        <w:rPr>
          <w:rFonts w:ascii="Times New Roman" w:hAnsi="Times New Roman" w:cs="Times New Roman"/>
          <w:lang w:eastAsia="cs-CZ"/>
        </w:rPr>
        <w:t xml:space="preserve">alifikácií.".         </w:t>
      </w:r>
    </w:p>
    <w:p w:rsidR="00415AB4" w:rsidRPr="009D2807" w:rsidP="00415AB4">
      <w:pPr>
        <w:autoSpaceDE/>
        <w:autoSpaceDN/>
        <w:rPr>
          <w:rFonts w:ascii="Times New Roman" w:hAnsi="Times New Roman" w:cs="Times New Roman"/>
        </w:rPr>
      </w:pPr>
    </w:p>
    <w:p w:rsidR="00415AB4" w:rsidRPr="009D2807" w:rsidP="00415AB4">
      <w:pPr>
        <w:autoSpaceDE/>
        <w:autoSpaceDN/>
        <w:ind w:firstLine="540"/>
        <w:rPr>
          <w:rFonts w:ascii="Times New Roman" w:hAnsi="Times New Roman" w:cs="Times New Roman"/>
        </w:rPr>
      </w:pPr>
      <w:r w:rsidRPr="009D2807">
        <w:rPr>
          <w:rFonts w:ascii="Times New Roman" w:hAnsi="Times New Roman" w:cs="Times New Roman"/>
        </w:rPr>
        <w:t xml:space="preserve">„(2) Ministerstvo   zdravotníctva </w:t>
      </w:r>
      <w:r w:rsidRPr="009D2807">
        <w:rPr>
          <w:rFonts w:ascii="Times New Roman" w:hAnsi="Times New Roman" w:cs="Times New Roman"/>
          <w:bCs/>
        </w:rPr>
        <w:t>je zriaďovateľom</w:t>
      </w:r>
      <w:r w:rsidRPr="009D2807">
        <w:rPr>
          <w:rFonts w:ascii="Times New Roman" w:hAnsi="Times New Roman" w:cs="Times New Roman"/>
          <w:b/>
          <w:bCs/>
        </w:rPr>
        <w:t xml:space="preserve"> </w:t>
      </w:r>
      <w:r w:rsidRPr="009D2807">
        <w:rPr>
          <w:rFonts w:ascii="Times New Roman" w:hAnsi="Times New Roman" w:cs="Times New Roman"/>
        </w:rPr>
        <w:t>Národného centra zdravotníckych informácií  (ďalej len „národné centrum“). Národné centrum zabezpečuje úlohy v oblasti informatizácie zdravotníctva, štandardizácie informačnej sústavy zdravotníctva, zberu, spracovania a poskytovania zdravotníckych štatistických údajov a poskytovanie knižnično-informačných služieb z oblasti    lekárskych    vied     a zdravotníctva.   Národné centrum je prevádzkovateľom</w:t>
      </w:r>
      <w:r w:rsidRPr="009D2807">
        <w:rPr>
          <w:rFonts w:ascii="Times New Roman" w:hAnsi="Times New Roman" w:cs="Times New Roman"/>
          <w:vertAlign w:val="superscript"/>
        </w:rPr>
        <w:t>21a)</w:t>
      </w:r>
      <w:r w:rsidRPr="009D2807">
        <w:rPr>
          <w:rFonts w:ascii="Times New Roman" w:hAnsi="Times New Roman" w:cs="Times New Roman"/>
        </w:rPr>
        <w:t xml:space="preserve"> registrov podľa § 44 ods. 2. Pri spracúvaní osobných údajov má národné centrum rovnaké práva a povinnosti ako poskytovateľ zdravotnej starostlivosti podľa osobitného predpisu </w:t>
      </w:r>
      <w:r w:rsidRPr="009D2807">
        <w:rPr>
          <w:rFonts w:ascii="Times New Roman" w:hAnsi="Times New Roman" w:cs="Times New Roman"/>
          <w:vertAlign w:val="superscript"/>
        </w:rPr>
        <w:t>20)</w:t>
      </w:r>
      <w:r w:rsidRPr="009D2807">
        <w:rPr>
          <w:rFonts w:ascii="Times New Roman" w:hAnsi="Times New Roman" w:cs="Times New Roman"/>
        </w:rPr>
        <w:t>.“,</w:t>
      </w:r>
    </w:p>
    <w:p w:rsidR="00415AB4" w:rsidRPr="009D2807" w:rsidP="00415AB4">
      <w:pPr>
        <w:autoSpaceDE/>
        <w:autoSpaceDN/>
        <w:rPr>
          <w:rFonts w:ascii="Times New Roman" w:hAnsi="Times New Roman" w:cs="Times New Roman"/>
        </w:rPr>
      </w:pPr>
      <w:r w:rsidRPr="009D2807">
        <w:rPr>
          <w:rFonts w:ascii="Times New Roman" w:hAnsi="Times New Roman" w:cs="Times New Roman"/>
        </w:rPr>
        <w:br/>
      </w:r>
      <w:r w:rsidRPr="009D2807">
        <w:rPr>
          <w:rFonts w:ascii="Times New Roman" w:hAnsi="Times New Roman" w:cs="Times New Roman"/>
          <w:bCs/>
        </w:rPr>
        <w:t xml:space="preserve">Poznámka pod čiarou k odkazu </w:t>
      </w:r>
      <w:r w:rsidRPr="009D2807">
        <w:rPr>
          <w:rFonts w:ascii="Times New Roman" w:hAnsi="Times New Roman" w:cs="Times New Roman"/>
        </w:rPr>
        <w:t>21a</w:t>
      </w:r>
      <w:r w:rsidRPr="009D2807">
        <w:rPr>
          <w:rFonts w:ascii="Times New Roman" w:hAnsi="Times New Roman" w:cs="Times New Roman"/>
          <w:vertAlign w:val="superscript"/>
        </w:rPr>
        <w:t xml:space="preserve"> </w:t>
      </w:r>
      <w:r w:rsidRPr="009D2807">
        <w:rPr>
          <w:rFonts w:ascii="Times New Roman" w:hAnsi="Times New Roman" w:cs="Times New Roman"/>
          <w:bCs/>
        </w:rPr>
        <w:t>znie:</w:t>
      </w:r>
      <w:r w:rsidRPr="009D2807">
        <w:rPr>
          <w:rFonts w:ascii="Times New Roman" w:hAnsi="Times New Roman" w:cs="Times New Roman"/>
        </w:rPr>
        <w:t xml:space="preserve"> </w:t>
      </w:r>
    </w:p>
    <w:p w:rsidR="00415AB4" w:rsidRPr="009D2807" w:rsidP="00415AB4">
      <w:pPr>
        <w:autoSpaceDE/>
        <w:autoSpaceDN/>
        <w:rPr>
          <w:rFonts w:ascii="Times New Roman" w:hAnsi="Times New Roman" w:cs="Times New Roman"/>
        </w:rPr>
      </w:pPr>
      <w:r w:rsidRPr="009D2807">
        <w:rPr>
          <w:rFonts w:ascii="Times New Roman" w:hAnsi="Times New Roman" w:cs="Times New Roman"/>
        </w:rPr>
        <w:t>„ </w:t>
      </w:r>
      <w:r w:rsidRPr="009D2807">
        <w:rPr>
          <w:rFonts w:ascii="Times New Roman" w:hAnsi="Times New Roman" w:cs="Times New Roman"/>
          <w:vertAlign w:val="superscript"/>
        </w:rPr>
        <w:t xml:space="preserve">21a) </w:t>
      </w:r>
      <w:r w:rsidRPr="009D2807">
        <w:rPr>
          <w:rFonts w:ascii="Times New Roman" w:hAnsi="Times New Roman" w:cs="Times New Roman"/>
        </w:rPr>
        <w:t>Zákon č. 428/2002 Z. z.“.</w:t>
      </w:r>
    </w:p>
    <w:p w:rsidR="00415AB4" w:rsidRPr="009D2807" w:rsidP="00415AB4">
      <w:pPr>
        <w:autoSpaceDE/>
        <w:autoSpaceDN/>
        <w:rPr>
          <w:rFonts w:ascii="Times New Roman" w:hAnsi="Times New Roman" w:cs="Times New Roman"/>
        </w:rPr>
      </w:pPr>
    </w:p>
    <w:p w:rsidR="00415AB4" w:rsidRPr="009D2807" w:rsidP="00415AB4">
      <w:pPr>
        <w:rPr>
          <w:rFonts w:ascii="Times New Roman" w:hAnsi="Times New Roman" w:cs="Times New Roman"/>
          <w:szCs w:val="20"/>
        </w:rPr>
      </w:pPr>
      <w:r w:rsidRPr="009D2807">
        <w:rPr>
          <w:rFonts w:ascii="Times New Roman" w:hAnsi="Times New Roman" w:cs="Times New Roman"/>
          <w:bCs/>
          <w:iCs/>
        </w:rPr>
        <w:t xml:space="preserve">32. V </w:t>
      </w:r>
      <w:r w:rsidRPr="009D2807">
        <w:rPr>
          <w:rFonts w:ascii="Times New Roman" w:hAnsi="Times New Roman" w:cs="Times New Roman"/>
          <w:szCs w:val="20"/>
        </w:rPr>
        <w:t xml:space="preserve">§ 46 ods. 1 písmeno </w:t>
      </w:r>
      <w:r w:rsidRPr="009D2807">
        <w:rPr>
          <w:rFonts w:ascii="Times New Roman" w:hAnsi="Times New Roman" w:cs="Times New Roman"/>
          <w:szCs w:val="20"/>
        </w:rPr>
        <w:t>a) znie:</w:t>
      </w:r>
    </w:p>
    <w:p w:rsidR="00415AB4" w:rsidRPr="009D2807" w:rsidP="00415AB4">
      <w:pPr>
        <w:rPr>
          <w:rFonts w:ascii="Times New Roman" w:hAnsi="Times New Roman" w:cs="Times New Roman"/>
          <w:bCs/>
          <w:iCs/>
        </w:rPr>
      </w:pPr>
      <w:r w:rsidRPr="009D2807">
        <w:rPr>
          <w:rFonts w:ascii="Times New Roman" w:hAnsi="Times New Roman" w:cs="Times New Roman"/>
          <w:bCs/>
          <w:iCs/>
        </w:rPr>
        <w:t xml:space="preserve">      „a)  vypracúva návrhy smerovania a priorít regionálnej zdravotnej politiky,“.</w:t>
      </w:r>
    </w:p>
    <w:p w:rsidR="00415AB4" w:rsidRPr="009D2807" w:rsidP="00415AB4">
      <w:pPr>
        <w:ind w:left="360" w:hanging="360"/>
        <w:rPr>
          <w:rFonts w:ascii="Times New Roman" w:hAnsi="Times New Roman" w:cs="Times New Roman"/>
          <w:bCs/>
          <w:iCs/>
        </w:rPr>
      </w:pPr>
      <w:r w:rsidRPr="009D2807">
        <w:rPr>
          <w:rFonts w:ascii="Times New Roman" w:hAnsi="Times New Roman" w:cs="Times New Roman"/>
          <w:bCs/>
          <w:iCs/>
        </w:rPr>
        <w:t xml:space="preserve">       Doterajšie písmená a) až j) sa označujú ako písmená b) až k).</w:t>
      </w:r>
    </w:p>
    <w:p w:rsidR="00415AB4" w:rsidRPr="009D2807" w:rsidP="00415AB4">
      <w:pPr>
        <w:ind w:left="360" w:hanging="360"/>
        <w:rPr>
          <w:rFonts w:ascii="Times New Roman" w:hAnsi="Times New Roman" w:cs="Times New Roman"/>
          <w:bCs/>
          <w:iCs/>
        </w:rPr>
      </w:pPr>
    </w:p>
    <w:p w:rsidR="00415AB4" w:rsidRPr="009D2807" w:rsidP="00415AB4">
      <w:pPr>
        <w:pStyle w:val="BlockText"/>
        <w:rPr>
          <w:rFonts w:ascii="Times New Roman" w:hAnsi="Times New Roman" w:cs="Times New Roman"/>
          <w:sz w:val="24"/>
        </w:rPr>
      </w:pPr>
      <w:r w:rsidRPr="009D2807">
        <w:rPr>
          <w:rFonts w:ascii="Times New Roman" w:hAnsi="Times New Roman" w:cs="Times New Roman"/>
          <w:sz w:val="24"/>
        </w:rPr>
        <w:t>33. V § 46 ods. 1 sa dopĺňa nové písmeno l), ktoré znie: „určuje rozsah zdravotného obvodu, vrátane zoznamov obcí, menného zoznamu ulíc, prípadne popisných čísel domov.“.</w:t>
      </w:r>
    </w:p>
    <w:p w:rsidR="00415AB4" w:rsidRPr="009D2807" w:rsidP="00415AB4">
      <w:pPr>
        <w:ind w:right="204"/>
        <w:rPr>
          <w:rFonts w:ascii="Times New Roman" w:hAnsi="Times New Roman" w:cs="Times New Roman"/>
          <w:bCs/>
          <w:iCs/>
        </w:rPr>
      </w:pPr>
    </w:p>
    <w:p w:rsidR="00415AB4" w:rsidRPr="009D2807" w:rsidP="00415AB4">
      <w:pPr>
        <w:ind w:left="360" w:right="204" w:hanging="360"/>
        <w:rPr>
          <w:rFonts w:ascii="Times New Roman" w:hAnsi="Times New Roman" w:cs="Times New Roman"/>
          <w:bCs/>
          <w:iCs/>
        </w:rPr>
      </w:pPr>
      <w:r w:rsidRPr="009D2807">
        <w:rPr>
          <w:rFonts w:ascii="Times New Roman" w:hAnsi="Times New Roman" w:cs="Times New Roman"/>
          <w:bCs/>
          <w:iCs/>
        </w:rPr>
        <w:t>34.  Príloha č. 2 vrátane nadpisu znie:</w:t>
      </w:r>
    </w:p>
    <w:p w:rsidR="00415AB4" w:rsidRPr="009D2807" w:rsidP="00415AB4">
      <w:pPr>
        <w:jc w:val="center"/>
        <w:rPr>
          <w:rFonts w:ascii="Times New Roman" w:hAnsi="Times New Roman" w:cs="Times New Roman"/>
          <w:b/>
          <w:bCs/>
          <w:szCs w:val="20"/>
        </w:rPr>
      </w:pPr>
    </w:p>
    <w:p w:rsidR="00415AB4" w:rsidRPr="009D2807" w:rsidP="00415AB4">
      <w:pPr>
        <w:pStyle w:val="Heading1"/>
        <w:rPr>
          <w:rFonts w:ascii="Times New Roman" w:hAnsi="Times New Roman" w:cs="Times New Roman"/>
        </w:rPr>
      </w:pPr>
      <w:r w:rsidRPr="009D2807">
        <w:rPr>
          <w:rFonts w:ascii="Times New Roman" w:hAnsi="Times New Roman" w:cs="Times New Roman"/>
        </w:rPr>
        <w:t>„ PRÍL. 2</w:t>
      </w:r>
    </w:p>
    <w:p w:rsidR="00415AB4" w:rsidRPr="009D2807" w:rsidP="00415AB4">
      <w:pPr>
        <w:autoSpaceDE/>
        <w:autoSpaceDN/>
        <w:ind w:left="4248" w:firstLine="708"/>
        <w:rPr>
          <w:rFonts w:ascii="Times New Roman" w:hAnsi="Times New Roman" w:cs="PalatinoLinotype-Bold"/>
          <w:b/>
          <w:sz w:val="22"/>
          <w:szCs w:val="20"/>
          <w:u w:val="single"/>
          <w:lang w:bidi="sa-IN"/>
        </w:rPr>
      </w:pPr>
      <w:r w:rsidRPr="009D2807">
        <w:rPr>
          <w:rFonts w:ascii="Times New Roman" w:hAnsi="Times New Roman" w:cs="PalatinoLinotype-Bold"/>
          <w:b/>
          <w:lang w:bidi="sa-IN"/>
        </w:rPr>
        <w:tab/>
        <w:tab/>
        <w:tab/>
        <w:tab/>
        <w:tab/>
      </w:r>
    </w:p>
    <w:p w:rsidR="00415AB4" w:rsidRPr="009D2807" w:rsidP="00415AB4">
      <w:pPr>
        <w:ind w:right="204"/>
        <w:jc w:val="center"/>
        <w:rPr>
          <w:rFonts w:ascii="Times New Roman" w:hAnsi="Times New Roman" w:cs="PalatinoLinotype-Bold"/>
          <w:b/>
          <w:lang w:bidi="sa-IN"/>
        </w:rPr>
      </w:pPr>
      <w:r w:rsidRPr="009D2807">
        <w:rPr>
          <w:rFonts w:ascii="Times New Roman" w:hAnsi="Times New Roman" w:cs="PalatinoLinotype-Bold"/>
          <w:b/>
          <w:lang w:bidi="sa-IN"/>
        </w:rPr>
        <w:t>Národné registre a zisťovania s uvedením zoznamu osobných údajov, účelu ich spracovávania a</w:t>
      </w:r>
      <w:r w:rsidRPr="009D2807">
        <w:rPr>
          <w:rFonts w:ascii="Times New Roman" w:hAnsi="Times New Roman" w:cs="PalatinoLinotype-Bold"/>
          <w:lang w:bidi="sa-IN"/>
        </w:rPr>
        <w:t xml:space="preserve"> </w:t>
      </w:r>
      <w:r w:rsidRPr="009D2807">
        <w:rPr>
          <w:rFonts w:ascii="Times New Roman" w:hAnsi="Times New Roman" w:cs="PalatinoLinotype-Bold"/>
          <w:b/>
          <w:lang w:bidi="sa-IN"/>
        </w:rPr>
        <w:t>okruhu dotknutých osôb</w:t>
      </w:r>
    </w:p>
    <w:p w:rsidR="00415AB4" w:rsidRPr="009D2807" w:rsidP="00415AB4">
      <w:pPr>
        <w:autoSpaceDE/>
        <w:autoSpaceDN/>
        <w:ind w:left="360" w:hanging="360"/>
        <w:rPr>
          <w:rFonts w:ascii="Times New Roman" w:hAnsi="Times New Roman" w:cs="PalatinoLinotype-Bold"/>
          <w:sz w:val="22"/>
          <w:szCs w:val="20"/>
          <w:lang w:bidi="sa-IN"/>
        </w:rPr>
      </w:pPr>
    </w:p>
    <w:p w:rsidR="00415AB4" w:rsidRPr="009D2807" w:rsidP="00415AB4">
      <w:pPr>
        <w:autoSpaceDE/>
        <w:autoSpaceDN/>
        <w:ind w:left="360" w:hanging="360"/>
        <w:rPr>
          <w:rFonts w:ascii="Times New Roman" w:hAnsi="Times New Roman" w:cs="PalatinoLinotype-Bold"/>
          <w:sz w:val="22"/>
          <w:szCs w:val="20"/>
          <w:lang w:bidi="sa-IN"/>
        </w:rPr>
      </w:pPr>
    </w:p>
    <w:p w:rsidR="00415AB4" w:rsidRPr="009D2807" w:rsidP="00415AB4">
      <w:pPr>
        <w:numPr>
          <w:ilvl w:val="0"/>
          <w:numId w:val="13"/>
        </w:numPr>
        <w:tabs>
          <w:tab w:val="left" w:pos="720"/>
        </w:tabs>
        <w:autoSpaceDE/>
        <w:autoSpaceDN/>
        <w:jc w:val="center"/>
        <w:rPr>
          <w:rFonts w:ascii="Times New Roman" w:hAnsi="Times New Roman" w:cs="PalatinoLinotype-Bold"/>
          <w:b/>
          <w:lang w:bidi="sa-IN"/>
        </w:rPr>
      </w:pPr>
      <w:r w:rsidRPr="009D2807">
        <w:rPr>
          <w:rFonts w:ascii="Times New Roman" w:hAnsi="Times New Roman" w:cs="PalatinoLinotype-Bold"/>
          <w:b/>
          <w:lang w:bidi="sa-IN"/>
        </w:rPr>
        <w:t>Nár</w:t>
      </w:r>
      <w:r w:rsidRPr="009D2807">
        <w:rPr>
          <w:rFonts w:ascii="Times New Roman" w:hAnsi="Times New Roman" w:cs="PalatinoLinotype-Bold"/>
          <w:b/>
          <w:lang w:bidi="sa-IN"/>
        </w:rPr>
        <w:t>odné administratívne registre</w:t>
      </w:r>
    </w:p>
    <w:p w:rsidR="00415AB4" w:rsidRPr="009D2807" w:rsidP="00415AB4">
      <w:pPr>
        <w:autoSpaceDE/>
        <w:autoSpaceDN/>
        <w:rPr>
          <w:rFonts w:ascii="Times New Roman" w:hAnsi="Times New Roman" w:cs="PalatinoLinotype-Bold"/>
          <w:b/>
          <w:sz w:val="22"/>
          <w:szCs w:val="22"/>
          <w:u w:val="single"/>
          <w:lang w:bidi="sa-IN"/>
        </w:rPr>
      </w:pPr>
    </w:p>
    <w:p w:rsidR="00415AB4" w:rsidRPr="009D2807" w:rsidP="00415AB4">
      <w:pPr>
        <w:pStyle w:val="BodyText3"/>
        <w:spacing w:after="0"/>
        <w:rPr>
          <w:rFonts w:ascii="Times New Roman" w:hAnsi="Times New Roman" w:cs="Times New Roman"/>
          <w:bCs/>
          <w:iCs/>
          <w:sz w:val="24"/>
          <w:szCs w:val="24"/>
        </w:rPr>
      </w:pPr>
      <w:r w:rsidRPr="009D2807">
        <w:rPr>
          <w:rFonts w:ascii="Times New Roman" w:hAnsi="Times New Roman" w:cs="Times New Roman"/>
          <w:bCs/>
          <w:iCs/>
          <w:sz w:val="24"/>
          <w:szCs w:val="24"/>
        </w:rPr>
        <w:t xml:space="preserve">Účelom spracovávania osobných údajov v administratívnych registroch ako </w:t>
      </w:r>
      <w:r w:rsidRPr="009D2807">
        <w:rPr>
          <w:rFonts w:ascii="Times New Roman" w:hAnsi="Times New Roman" w:cs="Times New Roman"/>
          <w:sz w:val="24"/>
          <w:szCs w:val="24"/>
          <w:lang w:bidi="sa-IN"/>
        </w:rPr>
        <w:t>základných integračných nástrojoch pre štatistické zisťovania v rezorte zdravotníctva</w:t>
      </w:r>
      <w:r w:rsidRPr="009D2807">
        <w:rPr>
          <w:rFonts w:ascii="Times New Roman" w:hAnsi="Times New Roman" w:cs="Times New Roman"/>
          <w:b/>
          <w:sz w:val="24"/>
          <w:szCs w:val="24"/>
          <w:lang w:bidi="sa-IN"/>
        </w:rPr>
        <w:t xml:space="preserve">  </w:t>
      </w:r>
      <w:r w:rsidRPr="009D2807">
        <w:rPr>
          <w:rFonts w:ascii="Times New Roman" w:hAnsi="Times New Roman" w:cs="Times New Roman"/>
          <w:bCs/>
          <w:iCs/>
          <w:sz w:val="24"/>
          <w:szCs w:val="24"/>
        </w:rPr>
        <w:t>je zabezpečiť a udržiavať v aktuálnom stave základné identifikačné údaje o osobách – prijímateľoch zdravotnej starostlivosti pre potreby elektronickej zdravotnej dokumentácie, údaje o poskytovateľoch zdravotnej starostlivosti  a údaje o zdravotníckych pracovníkoch.</w:t>
      </w:r>
    </w:p>
    <w:p w:rsidR="00415AB4" w:rsidRPr="009D2807" w:rsidP="00415AB4">
      <w:pPr>
        <w:autoSpaceDE/>
        <w:autoSpaceDN/>
        <w:ind w:right="-157"/>
        <w:rPr>
          <w:rFonts w:ascii="Times New Roman" w:hAnsi="Times New Roman" w:cs="Times New Roman"/>
          <w:bCs/>
        </w:rPr>
      </w:pPr>
    </w:p>
    <w:p w:rsidR="00415AB4" w:rsidRPr="009D2807" w:rsidP="00415AB4">
      <w:pPr>
        <w:numPr>
          <w:ilvl w:val="0"/>
          <w:numId w:val="14"/>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Národný register prijímateľov zdravotnej starostlivosti</w:t>
      </w:r>
      <w:r w:rsidRPr="009D2807">
        <w:rPr>
          <w:rFonts w:ascii="Times New Roman" w:hAnsi="Times New Roman" w:cs="Times New Roman"/>
          <w:lang w:bidi="sa-IN"/>
        </w:rPr>
        <w:t xml:space="preserve"> </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rPr>
      </w:pPr>
      <w:r w:rsidRPr="009D2807">
        <w:rPr>
          <w:rFonts w:ascii="Times New Roman" w:hAnsi="Times New Roman" w:cs="Times New Roman"/>
          <w:lang w:bidi="sa-IN"/>
        </w:rPr>
        <w:t xml:space="preserve">Meno a priezvisko, rodné meno, rodné číslo, dátum a miesto narodenia, kód obce trvalého pobytu v Slovenskej republike, adresa trvalého pobytu, </w:t>
      </w:r>
      <w:r w:rsidRPr="009D2807">
        <w:rPr>
          <w:rFonts w:ascii="Times New Roman" w:hAnsi="Times New Roman" w:cs="Times New Roman"/>
        </w:rPr>
        <w:t>identifikačné údaje príslušnej zdravotnej poisťovne, identifikačné údaje poskytovateľov zdravotnej starostlivosti, ktorí vedú zdravotnú dokumentáciu podľa tohto zákona.</w:t>
      </w:r>
    </w:p>
    <w:p w:rsidR="00415AB4" w:rsidRPr="009D2807" w:rsidP="00415AB4">
      <w:pPr>
        <w:autoSpaceDE/>
        <w:autoSpaceDN/>
        <w:ind w:left="360" w:hanging="360"/>
        <w:rPr>
          <w:rFonts w:ascii="Times New Roman" w:hAnsi="Times New Roman" w:cs="Times New Roma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rPr>
          <w:rFonts w:ascii="Times New Roman" w:hAnsi="Times New Roman" w:cs="Times New Roman"/>
        </w:rPr>
      </w:pPr>
    </w:p>
    <w:p w:rsidR="00415AB4" w:rsidRPr="009D2807" w:rsidP="00415AB4">
      <w:pPr>
        <w:autoSpaceDE/>
        <w:autoSpaceDN/>
        <w:rPr>
          <w:rFonts w:ascii="Times New Roman" w:hAnsi="Times New Roman" w:cs="Times New Roman"/>
        </w:rPr>
      </w:pPr>
      <w:r w:rsidRPr="009D2807">
        <w:rPr>
          <w:rFonts w:ascii="Times New Roman" w:hAnsi="Times New Roman" w:cs="Times New Roman"/>
        </w:rPr>
        <w:t xml:space="preserve">Účelom spracovávania osobných údajov je </w:t>
      </w:r>
      <w:r w:rsidRPr="009D2807">
        <w:rPr>
          <w:rFonts w:ascii="Times New Roman" w:hAnsi="Times New Roman" w:cs="Times New Roman"/>
          <w:bCs/>
          <w:iCs/>
        </w:rPr>
        <w:t xml:space="preserve"> zabezpečiť a udržiavať v aktuálnom stave základné identifikačné údaje o osobách – prijímateľoch zdravotnej starostlivosti s cieľom umožniť poskytovateľom</w:t>
      </w:r>
      <w:r w:rsidRPr="009D2807">
        <w:rPr>
          <w:rFonts w:ascii="Times New Roman" w:hAnsi="Times New Roman" w:cs="Times New Roman"/>
          <w:vertAlign w:val="superscript"/>
          <w:lang w:bidi="sa-IN"/>
        </w:rPr>
        <w:t>55)</w:t>
      </w:r>
      <w:r w:rsidRPr="009D2807">
        <w:rPr>
          <w:rFonts w:ascii="Times New Roman" w:hAnsi="Times New Roman" w:cs="Times New Roman"/>
          <w:lang w:bidi="sa-IN"/>
        </w:rPr>
        <w:t xml:space="preserve">  </w:t>
      </w:r>
      <w:r w:rsidRPr="009D2807">
        <w:rPr>
          <w:rFonts w:ascii="Times New Roman" w:hAnsi="Times New Roman" w:cs="Times New Roman"/>
          <w:bCs/>
          <w:iCs/>
        </w:rPr>
        <w:t xml:space="preserve"> viesť elektronickú zdravotnú dokumentáciu a </w:t>
      </w:r>
      <w:r w:rsidRPr="009D2807">
        <w:rPr>
          <w:rFonts w:ascii="Times New Roman" w:hAnsi="Times New Roman" w:cs="Times New Roman"/>
        </w:rPr>
        <w:t>kvalitnejšie, účinnejšie a bezpečnejšie kontinuálne poskytovať zdravotnú starostlivosť.</w:t>
      </w:r>
    </w:p>
    <w:p w:rsidR="00415AB4" w:rsidRPr="009D2807" w:rsidP="00415AB4">
      <w:pPr>
        <w:autoSpaceDE/>
        <w:autoSpaceDN/>
        <w:ind w:right="-157"/>
        <w:rPr>
          <w:rFonts w:ascii="Times New Roman" w:hAnsi="Times New Roman" w:cs="Times New Roman"/>
          <w:bCs/>
        </w:rPr>
      </w:pPr>
      <w:r w:rsidRPr="009D2807">
        <w:rPr>
          <w:rFonts w:ascii="Times New Roman" w:hAnsi="Times New Roman" w:cs="Times New Roman"/>
          <w:bCs/>
        </w:rPr>
        <w:t>Prevádzkovateľovi registra poskytne údaje Úrad pre dohľad nad zdravotnou starostlivosťou z  databázy poistencov a Štatistický úrad Slovenskej republiky zo štátnych štatistických zisťovaní – List o prehliadke mŕtveho a štatistické hlásenie o úmrtí (formulár Obyv. 3-12). Údaje budú verifikované a</w:t>
      </w:r>
      <w:r w:rsidRPr="009D2807">
        <w:rPr>
          <w:rFonts w:ascii="Times New Roman" w:hAnsi="Times New Roman" w:cs="Times New Roman"/>
          <w:bCs/>
        </w:rPr>
        <w:t> aktualizované z administratívnych zdrojov poskytnutých matrikami.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540" w:hanging="54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Všetci prijímatelia zdravotnej starostlivosti  </w:t>
      </w:r>
    </w:p>
    <w:p w:rsidR="00415AB4" w:rsidRPr="009D2807" w:rsidP="00415AB4">
      <w:pPr>
        <w:autoSpaceDE/>
        <w:autoSpaceDN/>
        <w:ind w:left="540" w:hanging="54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d)  Účel poskytovania osobných údajov </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Osobné údaje z registra je možné poskytnúť len pre účely poskytnutia zdravotnej starostlivosti</w:t>
      </w:r>
    </w:p>
    <w:p w:rsidR="00415AB4" w:rsidRPr="009D2807" w:rsidP="00415AB4">
      <w:pPr>
        <w:autoSpaceDE/>
        <w:autoSpaceDN/>
        <w:rPr>
          <w:rFonts w:ascii="Times New Roman" w:hAnsi="Times New Roman" w:cs="Times New Roman"/>
          <w:lang w:bidi="sa-IN"/>
        </w:rPr>
      </w:pPr>
    </w:p>
    <w:p w:rsidR="00415AB4" w:rsidRPr="009D2807" w:rsidP="00415AB4">
      <w:pPr>
        <w:ind w:left="360" w:hanging="360"/>
        <w:rPr>
          <w:rStyle w:val="Strong"/>
          <w:rFonts w:ascii="Times New Roman" w:hAnsi="Times New Roman" w:cs="Times New Roman"/>
          <w:b w:val="0"/>
          <w:bCs w:val="0"/>
        </w:rPr>
      </w:pPr>
      <w:r w:rsidRPr="009D2807">
        <w:rPr>
          <w:rFonts w:ascii="Times New Roman" w:hAnsi="Times New Roman" w:cs="Times New Roman"/>
          <w:lang w:bidi="sa-IN"/>
        </w:rPr>
        <w:t xml:space="preserve">e)  </w:t>
      </w:r>
      <w:r w:rsidRPr="009D2807">
        <w:rPr>
          <w:rStyle w:val="Strong"/>
          <w:rFonts w:ascii="Times New Roman" w:hAnsi="Times New Roman" w:cs="Times New Roman"/>
          <w:b w:val="0"/>
          <w:bCs w:val="0"/>
        </w:rPr>
        <w:t>Zoznam osobných údajov,  ktoré  možno poskytnúť</w:t>
      </w:r>
    </w:p>
    <w:p w:rsidR="00415AB4" w:rsidRPr="009D2807" w:rsidP="00415AB4">
      <w:pPr>
        <w:autoSpaceDE/>
        <w:autoSpaceDN/>
        <w:rPr>
          <w:rFonts w:ascii="Times New Roman" w:hAnsi="Times New Roman" w:cs="Times New Roman"/>
        </w:rPr>
      </w:pPr>
      <w:r w:rsidRPr="009D2807">
        <w:rPr>
          <w:rFonts w:ascii="Times New Roman" w:hAnsi="Times New Roman" w:cs="Times New Roman"/>
          <w:lang w:bidi="sa-IN"/>
        </w:rPr>
        <w:t xml:space="preserve">Meno a priezvisko, rodné meno, rodné číslo, dátum a miesto narodenia, kód obce trvalého pobytu v Slovenskej republike, adresa trvalého pobytu, </w:t>
      </w:r>
      <w:r w:rsidRPr="009D2807">
        <w:rPr>
          <w:rFonts w:ascii="Times New Roman" w:hAnsi="Times New Roman" w:cs="Times New Roman"/>
        </w:rPr>
        <w:t>identifikačné údaje príslušnej zdravotnej poisťovne, identifikačné údaje poskytovateľa zdravotnej starostlivosti, ktorý vedie zdravotnú dokumentáciu ako celok podľa tohto zákona.</w:t>
      </w:r>
    </w:p>
    <w:p w:rsidR="00415AB4" w:rsidRPr="009D2807" w:rsidP="00415AB4">
      <w:pPr>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f)  Tretie strany, ktorým sa osobné údaje poskytujú</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Poskytovatelia</w:t>
      </w:r>
      <w:r w:rsidRPr="009D2807">
        <w:rPr>
          <w:rFonts w:ascii="Times New Roman" w:hAnsi="Times New Roman" w:cs="Times New Roman"/>
          <w:vertAlign w:val="superscript"/>
          <w:lang w:bidi="sa-IN"/>
        </w:rPr>
        <w:t>55)</w:t>
      </w:r>
      <w:r w:rsidRPr="009D2807">
        <w:rPr>
          <w:rFonts w:ascii="Times New Roman" w:hAnsi="Times New Roman" w:cs="Times New Roman"/>
          <w:lang w:bidi="sa-IN"/>
        </w:rPr>
        <w:t xml:space="preserve">  poskytujúci zdravotnú starostlivosť dotknutej osobe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4"/>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 xml:space="preserve">Národný register poskytovateľov zdravotnej starostlivosti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PalatinoLinotype-Bold"/>
          <w:bCs/>
          <w:iCs/>
          <w:lang w:bidi="sa-IN"/>
        </w:rPr>
      </w:pPr>
      <w:r w:rsidRPr="009D2807">
        <w:rPr>
          <w:rFonts w:ascii="Times New Roman" w:hAnsi="Times New Roman" w:cs="PalatinoLinotype-Bold"/>
          <w:bCs/>
          <w:iCs/>
          <w:lang w:bidi="sa-IN"/>
        </w:rPr>
        <w:t xml:space="preserve">Rodné číslo, meno a priezvisko, pohlavie, dátum narodenia, dátum úmrtia, </w:t>
      </w:r>
      <w:r w:rsidRPr="009D2807">
        <w:rPr>
          <w:rFonts w:ascii="Times New Roman" w:hAnsi="Times New Roman" w:cs="Arial"/>
          <w:bCs/>
          <w:iCs/>
        </w:rPr>
        <w:t xml:space="preserve">tituly pred menom a za menom, </w:t>
      </w:r>
      <w:r w:rsidRPr="009D2807">
        <w:rPr>
          <w:rFonts w:ascii="Times New Roman" w:hAnsi="Times New Roman" w:cs="PalatinoLinotype-Bold"/>
          <w:bCs/>
          <w:iCs/>
          <w:lang w:bidi="sa-IN"/>
        </w:rPr>
        <w:t>štátne občianstvo, štát a miesto trval</w:t>
      </w:r>
      <w:r w:rsidRPr="009D2807">
        <w:rPr>
          <w:rFonts w:ascii="Times New Roman" w:hAnsi="Times New Roman" w:cs="PalatinoLinotype-Bold"/>
          <w:bCs/>
          <w:iCs/>
          <w:lang w:bidi="sa-IN"/>
        </w:rPr>
        <w:t>ého pobytu, a</w:t>
      </w:r>
      <w:r w:rsidRPr="009D2807">
        <w:rPr>
          <w:rFonts w:ascii="Times New Roman" w:hAnsi="Times New Roman" w:cs="Times New Roman"/>
          <w:bCs/>
          <w:iCs/>
        </w:rPr>
        <w:t>k je miesto trvalého pobytu mimo územia Slovenskej repu</w:t>
      </w:r>
      <w:r w:rsidRPr="009D2807">
        <w:rPr>
          <w:rFonts w:ascii="Times New Roman" w:hAnsi="Times New Roman" w:cs="Times New Roman"/>
          <w:bCs/>
          <w:iCs/>
        </w:rPr>
        <w:t>b</w:t>
      </w:r>
      <w:r w:rsidRPr="009D2807">
        <w:rPr>
          <w:rFonts w:ascii="Times New Roman" w:hAnsi="Times New Roman" w:cs="Times New Roman"/>
          <w:bCs/>
          <w:iCs/>
        </w:rPr>
        <w:t xml:space="preserve">liky, potom aj miesto prechodného pobytu na území Slovenskej republiky, </w:t>
      </w:r>
      <w:r w:rsidRPr="009D2807">
        <w:rPr>
          <w:rFonts w:ascii="Times New Roman" w:hAnsi="Times New Roman" w:cs="PalatinoLinotype-Bold"/>
          <w:bCs/>
          <w:iCs/>
          <w:lang w:bidi="sa-IN"/>
        </w:rPr>
        <w:t xml:space="preserve">obchodné meno, dátumy vymedzujúce funkciu štatutárneho a odborného zástupcu, </w:t>
      </w:r>
      <w:r w:rsidRPr="009D2807">
        <w:rPr>
          <w:rFonts w:ascii="Times New Roman" w:hAnsi="Times New Roman" w:cs="Arial"/>
          <w:bCs/>
          <w:iCs/>
        </w:rPr>
        <w:t xml:space="preserve">kategória zdravotníckeho pracovníka, povolanie, študijný odbor, špecializačný odbor, certifikovaná pracovná činnosť. </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rPr>
          <w:rFonts w:ascii="Times New Roman" w:hAnsi="Times New Roman" w:cs="Times New Roma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rPr>
        <w:t xml:space="preserve">Naplnenie identifikačnej, registračnej, integračnej, informačnej a štatistickej funkcie registra na národnej a medzinárodnej úrovni; tvorba a vyhodnocovanie štatistických výstupov vrátane demografických a to na základe požiadaviek oprávnených tuzemských a zahraničných užívateľov.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rPr>
          <w:rFonts w:ascii="Times New Roman" w:hAnsi="Times New Roman" w:cs="Times New Roman"/>
        </w:rPr>
      </w:pPr>
    </w:p>
    <w:p w:rsidR="00415AB4" w:rsidRPr="009D2807" w:rsidP="00415AB4">
      <w:pPr>
        <w:autoSpaceDE/>
        <w:autoSpaceDN/>
        <w:rPr>
          <w:rFonts w:ascii="Times New Roman" w:hAnsi="Times New Roman" w:cs="Times New Roman"/>
          <w:bCs/>
          <w:iCs/>
        </w:rPr>
      </w:pPr>
      <w:r w:rsidRPr="009D2807">
        <w:rPr>
          <w:rFonts w:ascii="Times New Roman" w:hAnsi="Times New Roman" w:cs="Arial"/>
          <w:bCs/>
          <w:iCs/>
        </w:rPr>
        <w:t xml:space="preserve">Organizácie - fyzické osoby a právnické osoby, ktoré získali oprávnenie na poskytovanie zdravotnej alebo lekárenskej starostlivosti, poskytovanie služieb súvisiacich s poskytovaním zdravotnej starostlivosti, poskytovanie služieb súvisiacich so zabezpečovaním starostlivosti o poistencov, ktorá nadväzuje na zdravotnú starostlivosť, vybrané organizácie, registrované za účelom štatistického zisťovania v rezorte zdravotníctva,  fyzické </w:t>
      </w:r>
      <w:r w:rsidRPr="009D2807">
        <w:rPr>
          <w:rFonts w:ascii="Times New Roman" w:hAnsi="Times New Roman" w:cs="Times New Roman"/>
          <w:bCs/>
          <w:iCs/>
        </w:rPr>
        <w:t>osoby vo funkcii štatutárneho a odborného zástupcu.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d)  Účel poskytovania osobných údajov</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Budovanie a funkčnosť jednotného informačného systému v oblasti zdravotníctva v súčinnosti s tretími stranami ako nástroja pre riadiacu a kontrolnú činnosť Ministerstva zdravotníctva Slovenskej republiky </w:t>
      </w:r>
      <w:r w:rsidRPr="009D2807">
        <w:rPr>
          <w:rFonts w:ascii="Times New Roman" w:hAnsi="Times New Roman" w:cs="Times New Roman"/>
        </w:rPr>
        <w:t xml:space="preserve">a priebežná aktualizácia údajov spravodajskými jednotkami.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e)  Zoznam osobných údajov, ktoré možno poskytnúť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PalatinoLinotype-Bold"/>
          <w:bCs/>
          <w:iCs/>
          <w:lang w:bidi="sa-IN"/>
        </w:rPr>
      </w:pPr>
      <w:r w:rsidRPr="009D2807">
        <w:rPr>
          <w:rFonts w:ascii="Times New Roman" w:hAnsi="Times New Roman" w:cs="PalatinoLinotype-Bold"/>
          <w:bCs/>
          <w:iCs/>
          <w:lang w:bidi="sa-IN"/>
        </w:rPr>
        <w:t xml:space="preserve">Rodné číslo, meno a priezvisko, pohlavie, dátum narodenia, dátum úmrtia, </w:t>
      </w:r>
      <w:r w:rsidRPr="009D2807">
        <w:rPr>
          <w:rFonts w:ascii="Times New Roman" w:hAnsi="Times New Roman" w:cs="Arial"/>
          <w:bCs/>
          <w:iCs/>
        </w:rPr>
        <w:t xml:space="preserve">tituly pred menom a za menom, </w:t>
      </w:r>
      <w:r w:rsidRPr="009D2807">
        <w:rPr>
          <w:rFonts w:ascii="Times New Roman" w:hAnsi="Times New Roman" w:cs="PalatinoLinotype-Bold"/>
          <w:bCs/>
          <w:iCs/>
          <w:lang w:bidi="sa-IN"/>
        </w:rPr>
        <w:t>štátne občianstvo, štát a miesto trvalého pobytu, a</w:t>
      </w:r>
      <w:r w:rsidRPr="009D2807">
        <w:rPr>
          <w:rFonts w:ascii="Times New Roman" w:hAnsi="Times New Roman" w:cs="Times New Roman"/>
          <w:bCs/>
          <w:iCs/>
        </w:rPr>
        <w:t>k je miesto trvalého pobytu mimo územia Slovenskej repu</w:t>
      </w:r>
      <w:r w:rsidRPr="009D2807">
        <w:rPr>
          <w:rFonts w:ascii="Times New Roman" w:hAnsi="Times New Roman" w:cs="Times New Roman"/>
          <w:bCs/>
          <w:iCs/>
        </w:rPr>
        <w:t>b</w:t>
      </w:r>
      <w:r w:rsidRPr="009D2807">
        <w:rPr>
          <w:rFonts w:ascii="Times New Roman" w:hAnsi="Times New Roman" w:cs="Times New Roman"/>
          <w:bCs/>
          <w:iCs/>
        </w:rPr>
        <w:t>liky, potom aj miesto prechodného pobytu na území S</w:t>
      </w:r>
      <w:r w:rsidRPr="009D2807">
        <w:rPr>
          <w:rFonts w:ascii="Times New Roman" w:hAnsi="Times New Roman" w:cs="Times New Roman"/>
          <w:bCs/>
          <w:iCs/>
        </w:rPr>
        <w:t xml:space="preserve">lovenskej republiky, </w:t>
      </w:r>
      <w:r w:rsidRPr="009D2807">
        <w:rPr>
          <w:rFonts w:ascii="Times New Roman" w:hAnsi="Times New Roman" w:cs="PalatinoLinotype-Bold"/>
          <w:bCs/>
          <w:iCs/>
          <w:lang w:bidi="sa-IN"/>
        </w:rPr>
        <w:t xml:space="preserve">obchodné meno, dátumy vymedzujúce funkciu štatutárneho a odborného zástupcu, </w:t>
      </w:r>
      <w:r w:rsidRPr="009D2807">
        <w:rPr>
          <w:rFonts w:ascii="Times New Roman" w:hAnsi="Times New Roman" w:cs="Arial"/>
          <w:bCs/>
          <w:iCs/>
        </w:rPr>
        <w:t xml:space="preserve">kategória zdravotníckeho pracovníka, povolanie, študijný odbor, špecializačný odbor, certifikovaná pracovná činnosť.“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f)  Tretie strany, ktorým sa osobné úd</w:t>
      </w:r>
      <w:r w:rsidRPr="009D2807">
        <w:rPr>
          <w:rFonts w:ascii="Times New Roman" w:hAnsi="Times New Roman" w:cs="Times New Roman"/>
          <w:lang w:bidi="sa-IN"/>
        </w:rPr>
        <w:t xml:space="preserve">aje poskytujú </w:t>
      </w:r>
    </w:p>
    <w:p w:rsidR="00415AB4" w:rsidRPr="009D2807" w:rsidP="00415AB4">
      <w:pPr>
        <w:autoSpaceDE/>
        <w:autoSpaceDN/>
        <w:rPr>
          <w:rFonts w:ascii="Times New Roman" w:hAnsi="Times New Roman" w:cs="Times New Roman"/>
        </w:rPr>
      </w:pPr>
    </w:p>
    <w:p w:rsidR="00415AB4" w:rsidRPr="009D2807" w:rsidP="00415AB4">
      <w:pPr>
        <w:autoSpaceDE/>
        <w:autoSpaceDN/>
        <w:rPr>
          <w:rFonts w:ascii="Times New Roman" w:hAnsi="Times New Roman" w:cs="Times New Roman"/>
        </w:rPr>
      </w:pPr>
      <w:r w:rsidRPr="009D2807">
        <w:rPr>
          <w:rFonts w:ascii="Times New Roman" w:hAnsi="Times New Roman" w:cs="Times New Roman"/>
        </w:rPr>
        <w:t>Ministerstvo zdravotníctva Slovenskej republiky, Štatistický úrad Slovenskej republiky, Úrad pre dohľad nad zdravotnou starostlivosťou, komory zdravotníckych pracovníkov</w:t>
      </w:r>
      <w:r w:rsidRPr="009D2807">
        <w:rPr>
          <w:rFonts w:ascii="Times New Roman" w:hAnsi="Times New Roman" w:cs="Times New Roman"/>
          <w:vertAlign w:val="superscript"/>
        </w:rPr>
        <w:t>47a</w:t>
      </w:r>
      <w:r w:rsidRPr="009D2807">
        <w:rPr>
          <w:rFonts w:ascii="Times New Roman" w:hAnsi="Times New Roman" w:cs="Times New Roman"/>
        </w:rPr>
        <w:t>),   zdravotné poisťovne, Ministerstvo obrany Slovenskej republiky, Ministerstvo vnútra Slovenskej republiky, Ministerstvo dopravy, pôšt a telekomunikácií Slovenskej republiky, Ministerstvo spravodlivosti Slovenskej republiky, Sociálna poisťovňa a vyššie územné celky.</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p>
    <w:p w:rsidR="00415AB4" w:rsidRPr="009D2807" w:rsidP="00415AB4">
      <w:pPr>
        <w:numPr>
          <w:ilvl w:val="0"/>
          <w:numId w:val="14"/>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 xml:space="preserve">Národný register zdravotníckych pracovníkov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w:t>
      </w:r>
      <w:r w:rsidRPr="009D2807">
        <w:rPr>
          <w:rFonts w:ascii="Times New Roman" w:hAnsi="Times New Roman" w:cs="Times New Roman"/>
          <w:lang w:bidi="sa-IN"/>
        </w:rPr>
        <w:t>nam spracovávaných osobných údajov</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Rodné číslo, meno a priezvisko, pohlavie, dátum narodenia, dátum úmrtia, </w:t>
      </w:r>
      <w:r w:rsidRPr="009D2807">
        <w:rPr>
          <w:rFonts w:ascii="Times New Roman" w:hAnsi="Times New Roman" w:cs="Times New Roman"/>
        </w:rPr>
        <w:t xml:space="preserve">tituly pred a za menom, </w:t>
      </w:r>
      <w:r w:rsidRPr="009D2807">
        <w:rPr>
          <w:rFonts w:ascii="Times New Roman" w:hAnsi="Times New Roman" w:cs="Times New Roman"/>
          <w:lang w:bidi="sa-IN"/>
        </w:rPr>
        <w:t xml:space="preserve">štátne občianstvo, štát a miesto trvalého pobytu, </w:t>
      </w:r>
      <w:r w:rsidRPr="009D2807">
        <w:rPr>
          <w:rFonts w:ascii="Times New Roman" w:hAnsi="Times New Roman" w:cs="Times New Roman"/>
        </w:rPr>
        <w:t>odbor(y) a rok(y) získanej odbornej spôsobilosti a prípravy na odbornú spôsobilosť</w:t>
      </w:r>
      <w:r w:rsidRPr="009D2807">
        <w:rPr>
          <w:rFonts w:ascii="Times New Roman" w:hAnsi="Times New Roman" w:cs="Times New Roman"/>
          <w:lang w:bidi="sa-IN"/>
        </w:rPr>
        <w:t xml:space="preserve">, </w:t>
      </w:r>
      <w:r w:rsidRPr="009D2807">
        <w:rPr>
          <w:rFonts w:ascii="Times New Roman" w:hAnsi="Times New Roman" w:cs="Times New Roman"/>
        </w:rPr>
        <w:t>kategória zdravotníckeho pracovníka,</w:t>
      </w:r>
      <w:r w:rsidRPr="009D2807">
        <w:rPr>
          <w:rFonts w:ascii="Times New Roman" w:hAnsi="Times New Roman" w:cs="Times New Roman"/>
          <w:lang w:bidi="sa-IN"/>
        </w:rPr>
        <w:t xml:space="preserve"> k</w:t>
      </w:r>
      <w:r w:rsidRPr="009D2807">
        <w:rPr>
          <w:rFonts w:ascii="Times New Roman" w:hAnsi="Times New Roman" w:cs="Times New Roman"/>
        </w:rPr>
        <w:t xml:space="preserve">ód lekára a vybraného pracovníka v zdravotníctve pridelený Úradom pre dohľad nad zdravotnou starostlivosťou, </w:t>
      </w:r>
      <w:r w:rsidRPr="009D2807">
        <w:rPr>
          <w:rFonts w:ascii="Times New Roman" w:hAnsi="Times New Roman" w:cs="Times New Roman"/>
          <w:lang w:bidi="sa-IN"/>
        </w:rPr>
        <w:t>r</w:t>
      </w:r>
      <w:r w:rsidRPr="009D2807">
        <w:rPr>
          <w:rFonts w:ascii="Times New Roman" w:hAnsi="Times New Roman" w:cs="Times New Roman"/>
        </w:rPr>
        <w:t>egistračné číslo</w:t>
      </w:r>
      <w:r w:rsidRPr="009D2807">
        <w:rPr>
          <w:rFonts w:ascii="Times New Roman" w:hAnsi="Times New Roman" w:cs="Times New Roman"/>
          <w:lang w:bidi="sa-IN"/>
        </w:rPr>
        <w:t xml:space="preserve"> a vymedzujúce dátumy registrácie v stavovskej organizácii, druh, úväzok, zaradenie do evidenčného počtu a vymedzujúce dátumy </w:t>
      </w:r>
      <w:r w:rsidRPr="009D2807">
        <w:rPr>
          <w:rFonts w:ascii="Times New Roman" w:hAnsi="Times New Roman" w:cs="Times New Roman"/>
        </w:rPr>
        <w:t>právneho vzťahu k </w:t>
      </w:r>
      <w:r w:rsidRPr="009D2807">
        <w:rPr>
          <w:rFonts w:ascii="Times New Roman" w:hAnsi="Times New Roman" w:cs="Times New Roman"/>
          <w:iCs/>
        </w:rPr>
        <w:t>organizácii fyzickej alebo právnickej osoby</w:t>
      </w:r>
      <w:r w:rsidRPr="009D2807">
        <w:rPr>
          <w:rFonts w:ascii="Times New Roman" w:hAnsi="Times New Roman" w:cs="Times New Roman"/>
        </w:rPr>
        <w:t xml:space="preserve">, zdravotnícke povolanie, </w:t>
      </w:r>
      <w:r w:rsidRPr="009D2807">
        <w:rPr>
          <w:rFonts w:ascii="Times New Roman" w:hAnsi="Times New Roman" w:cs="Times New Roman"/>
          <w:lang w:bidi="sa-IN"/>
        </w:rPr>
        <w:t xml:space="preserve">odbor, </w:t>
      </w:r>
      <w:r w:rsidRPr="009D2807">
        <w:rPr>
          <w:rFonts w:ascii="Times New Roman" w:hAnsi="Times New Roman" w:cs="Times New Roman"/>
        </w:rPr>
        <w:t>poskytovanie zdravotnej starostlivosti, funkcia,</w:t>
      </w:r>
      <w:r w:rsidRPr="009D2807">
        <w:rPr>
          <w:rFonts w:ascii="Times New Roman" w:hAnsi="Times New Roman" w:cs="Times New Roman"/>
          <w:lang w:bidi="sa-IN"/>
        </w:rPr>
        <w:t xml:space="preserve"> </w:t>
      </w:r>
      <w:r w:rsidRPr="009D2807">
        <w:rPr>
          <w:rFonts w:ascii="Times New Roman" w:hAnsi="Times New Roman" w:cs="Times New Roman"/>
        </w:rPr>
        <w:t>úväzok</w:t>
      </w:r>
      <w:r w:rsidRPr="009D2807">
        <w:rPr>
          <w:rFonts w:ascii="Times New Roman" w:hAnsi="Times New Roman" w:cs="Times New Roman"/>
          <w:lang w:bidi="sa-IN"/>
        </w:rPr>
        <w:t>, vymedzujúce dátumy a odborný útvar alebo obec výkonu práce.</w:t>
      </w: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 </w:t>
      </w: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rPr>
          <w:rFonts w:ascii="Times New Roman" w:hAnsi="Times New Roman" w:cs="Times New Roma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rPr>
        <w:t xml:space="preserve">Naplnenie identifikačnej, registračnej, integračnej, informačnej a štatistickej funkcie registra na národnej a medzinárodnej úrovni; tvorba a vyhodnocovanie štatistických výstupov vrátane demografických a to na základe požiadaviek oprávnených tuzemských a zahraničných užívateľov. </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rPr>
        <w:t xml:space="preserve"> </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rPr>
          <w:rFonts w:ascii="Times New Roman" w:hAnsi="Times New Roman" w:cs="Times New Roman"/>
        </w:rPr>
      </w:pPr>
    </w:p>
    <w:p w:rsidR="00415AB4" w:rsidRPr="009D2807" w:rsidP="00415AB4">
      <w:pPr>
        <w:rPr>
          <w:rFonts w:ascii="Times New Roman" w:hAnsi="Times New Roman" w:cs="Arial"/>
          <w:bCs/>
          <w:iCs/>
          <w:sz w:val="22"/>
          <w:szCs w:val="22"/>
        </w:rPr>
      </w:pPr>
      <w:r w:rsidRPr="009D2807">
        <w:rPr>
          <w:rFonts w:ascii="Times New Roman" w:hAnsi="Times New Roman" w:cs="Times New Roman"/>
        </w:rPr>
        <w:t xml:space="preserve">Fyzické osoby, ktoré získali odbornú spôsobilosť na výkon zdravotníckeho povolania a v určených právnych vzťahoch pôsobia alebo pôsobili v organizáciách poskytovateľov zdravotnej alebo lekárenskej starostlivosti, organizáciách poskytovateľov služieb súvisiacich s poskytovaním zdravotnej starostlivosti, organizáciách poskytovateľov služieb súvisiacich so zabezpečovaním starostlivosti o poistencov, ktorá nadväzuje na zdravotnú starostlivosť </w:t>
      </w:r>
      <w:r w:rsidRPr="009D2807">
        <w:rPr>
          <w:rFonts w:ascii="Times New Roman" w:hAnsi="Times New Roman" w:cs="Times New Roman"/>
          <w:lang w:bidi="sa-IN"/>
        </w:rPr>
        <w:t xml:space="preserve">a vo </w:t>
      </w:r>
      <w:r w:rsidRPr="009D2807">
        <w:rPr>
          <w:rFonts w:ascii="Times New Roman" w:hAnsi="Times New Roman" w:cs="Arial"/>
          <w:bCs/>
          <w:iCs/>
          <w:sz w:val="22"/>
          <w:szCs w:val="22"/>
        </w:rPr>
        <w:t>vybraných organizáciách, registrovaných za účelom štatistického zisťovania v rezorte zdravotníctva.</w:t>
      </w:r>
    </w:p>
    <w:p w:rsidR="00415AB4" w:rsidRPr="009D2807" w:rsidP="00415AB4">
      <w:pPr>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d)  Účel poskytovania osobných údajov</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Budovanie a zabezpečenie funkčnosti jednotného informačného systému v oblasti zdrav</w:t>
      </w:r>
      <w:r w:rsidRPr="009D2807">
        <w:rPr>
          <w:rFonts w:ascii="Times New Roman" w:hAnsi="Times New Roman" w:cs="Times New Roman"/>
          <w:lang w:bidi="sa-IN"/>
        </w:rPr>
        <w:t xml:space="preserve">otníctva </w:t>
      </w:r>
      <w:r w:rsidRPr="009D2807">
        <w:rPr>
          <w:rFonts w:ascii="Times New Roman" w:hAnsi="Times New Roman" w:cs="Times New Roman"/>
        </w:rPr>
        <w:t>a jeho priebežná aktualizácia</w:t>
      </w:r>
      <w:r w:rsidRPr="009D2807">
        <w:rPr>
          <w:rFonts w:ascii="Times New Roman" w:hAnsi="Times New Roman" w:cs="Times New Roman"/>
          <w:lang w:bidi="sa-IN"/>
        </w:rPr>
        <w:t xml:space="preserve"> v súčinnosti s tretími stranami ako nástroja pre riadiacu a kontrolnú činnosť Ministerstva zdravotníctva Slovenskej republiky.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e)  Zoznam osobných údajov, ktoré možno poskytnúť </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Rodné číslo, meno a priezvisko, poh</w:t>
      </w:r>
      <w:r w:rsidRPr="009D2807">
        <w:rPr>
          <w:rFonts w:ascii="Times New Roman" w:hAnsi="Times New Roman" w:cs="Times New Roman"/>
          <w:lang w:bidi="sa-IN"/>
        </w:rPr>
        <w:t xml:space="preserve">lavie, dátum narodenia, dátum úmrtia, </w:t>
      </w:r>
      <w:r w:rsidRPr="009D2807">
        <w:rPr>
          <w:rFonts w:ascii="Times New Roman" w:hAnsi="Times New Roman" w:cs="Times New Roman"/>
        </w:rPr>
        <w:t xml:space="preserve">tituly pred a za menom, </w:t>
      </w:r>
      <w:r w:rsidRPr="009D2807">
        <w:rPr>
          <w:rFonts w:ascii="Times New Roman" w:hAnsi="Times New Roman" w:cs="Times New Roman"/>
          <w:lang w:bidi="sa-IN"/>
        </w:rPr>
        <w:t xml:space="preserve">štátne občianstvo, štát a adresa trvalého pobytu, </w:t>
      </w:r>
      <w:r w:rsidRPr="009D2807">
        <w:rPr>
          <w:rFonts w:ascii="Times New Roman" w:hAnsi="Times New Roman" w:cs="Times New Roman"/>
        </w:rPr>
        <w:t>odbor(y) a rok(y) získanej odbornej spôsobilosti a prípravy na odbornú spôsobilosť</w:t>
      </w:r>
      <w:r w:rsidRPr="009D2807">
        <w:rPr>
          <w:rFonts w:ascii="Times New Roman" w:hAnsi="Times New Roman" w:cs="Times New Roman"/>
          <w:lang w:bidi="sa-IN"/>
        </w:rPr>
        <w:t xml:space="preserve">, </w:t>
      </w:r>
      <w:r w:rsidRPr="009D2807">
        <w:rPr>
          <w:rFonts w:ascii="Times New Roman" w:hAnsi="Times New Roman" w:cs="Times New Roman"/>
        </w:rPr>
        <w:t>kategória zdravotníckeho pracovníka,</w:t>
      </w:r>
      <w:r w:rsidRPr="009D2807">
        <w:rPr>
          <w:rFonts w:ascii="Times New Roman" w:hAnsi="Times New Roman" w:cs="Times New Roman"/>
          <w:lang w:bidi="sa-IN"/>
        </w:rPr>
        <w:t xml:space="preserve"> k</w:t>
      </w:r>
      <w:r w:rsidRPr="009D2807">
        <w:rPr>
          <w:rFonts w:ascii="Times New Roman" w:hAnsi="Times New Roman" w:cs="Times New Roman"/>
        </w:rPr>
        <w:t xml:space="preserve">ód lekára a vybraného pracovníka v zdravotníctve pridelený Úradom pre dohľad nad zdravotnou starostlivosťou, </w:t>
      </w:r>
      <w:r w:rsidRPr="009D2807">
        <w:rPr>
          <w:rFonts w:ascii="Times New Roman" w:hAnsi="Times New Roman" w:cs="Times New Roman"/>
          <w:lang w:bidi="sa-IN"/>
        </w:rPr>
        <w:t>r</w:t>
      </w:r>
      <w:r w:rsidRPr="009D2807">
        <w:rPr>
          <w:rFonts w:ascii="Times New Roman" w:hAnsi="Times New Roman" w:cs="Times New Roman"/>
        </w:rPr>
        <w:t>egistračné číslo</w:t>
      </w:r>
      <w:r w:rsidRPr="009D2807">
        <w:rPr>
          <w:rFonts w:ascii="Times New Roman" w:hAnsi="Times New Roman" w:cs="Times New Roman"/>
          <w:lang w:bidi="sa-IN"/>
        </w:rPr>
        <w:t xml:space="preserve"> a vymedzujúce dátumy registrácie v stavovskej organizácii, druh, úväzok, zaradenie do evidenčného počtu a vymedzujúce dátumy </w:t>
      </w:r>
      <w:r w:rsidRPr="009D2807">
        <w:rPr>
          <w:rFonts w:ascii="Times New Roman" w:hAnsi="Times New Roman" w:cs="Times New Roman"/>
        </w:rPr>
        <w:t xml:space="preserve">právneho vzťahu k spravodajskej jednotke, zdravotnícke povolanie, </w:t>
      </w:r>
      <w:r w:rsidRPr="009D2807">
        <w:rPr>
          <w:rFonts w:ascii="Times New Roman" w:hAnsi="Times New Roman" w:cs="Times New Roman"/>
          <w:lang w:bidi="sa-IN"/>
        </w:rPr>
        <w:t xml:space="preserve">odbor, </w:t>
      </w:r>
      <w:r w:rsidRPr="009D2807">
        <w:rPr>
          <w:rFonts w:ascii="Times New Roman" w:hAnsi="Times New Roman" w:cs="Times New Roman"/>
        </w:rPr>
        <w:t>poskytovanie zdravotnej starostlivosti, funkcia,</w:t>
      </w:r>
      <w:r w:rsidRPr="009D2807">
        <w:rPr>
          <w:rFonts w:ascii="Times New Roman" w:hAnsi="Times New Roman" w:cs="Times New Roman"/>
          <w:lang w:bidi="sa-IN"/>
        </w:rPr>
        <w:t xml:space="preserve"> </w:t>
      </w:r>
      <w:r w:rsidRPr="009D2807">
        <w:rPr>
          <w:rFonts w:ascii="Times New Roman" w:hAnsi="Times New Roman" w:cs="Times New Roman"/>
        </w:rPr>
        <w:t>úväzok</w:t>
      </w:r>
      <w:r w:rsidRPr="009D2807">
        <w:rPr>
          <w:rFonts w:ascii="Times New Roman" w:hAnsi="Times New Roman" w:cs="Times New Roman"/>
          <w:lang w:bidi="sa-IN"/>
        </w:rPr>
        <w:t>, vymedzujúce dátumy a odborný útvar alebo obec výkonu práce.</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f)  Tretie strany, ktorým sa osobné údaje poskytujú </w:t>
      </w:r>
    </w:p>
    <w:p w:rsidR="00415AB4" w:rsidRPr="009D2807" w:rsidP="00415AB4">
      <w:pPr>
        <w:autoSpaceDE/>
        <w:autoSpaceDN/>
        <w:rPr>
          <w:rFonts w:ascii="Times New Roman" w:hAnsi="Times New Roman" w:cs="Times New Roman"/>
        </w:rPr>
      </w:pPr>
    </w:p>
    <w:p w:rsidR="00415AB4" w:rsidRPr="009D2807" w:rsidP="00415AB4">
      <w:pPr>
        <w:autoSpaceDE/>
        <w:autoSpaceDN/>
        <w:rPr>
          <w:rFonts w:ascii="Times New Roman" w:hAnsi="Times New Roman" w:cs="Times New Roman"/>
        </w:rPr>
      </w:pPr>
      <w:r w:rsidRPr="009D2807">
        <w:rPr>
          <w:rFonts w:ascii="Times New Roman" w:hAnsi="Times New Roman" w:cs="Times New Roman"/>
        </w:rPr>
        <w:t>Ministerstvo zdravotníctva Slovenskej</w:t>
      </w:r>
      <w:r w:rsidRPr="009D2807">
        <w:rPr>
          <w:rFonts w:ascii="Times New Roman" w:hAnsi="Times New Roman" w:cs="Times New Roman"/>
        </w:rPr>
        <w:t xml:space="preserve"> republiky, Slovenská zdravotnícka univerzita, komory zdravotníckych pracovníkov</w:t>
      </w:r>
      <w:r w:rsidRPr="009D2807">
        <w:rPr>
          <w:rFonts w:ascii="Times New Roman" w:hAnsi="Times New Roman" w:cs="Times New Roman"/>
          <w:vertAlign w:val="superscript"/>
          <w:lang w:bidi="sa-IN"/>
        </w:rPr>
        <w:t>47a</w:t>
      </w:r>
      <w:r w:rsidRPr="009D2807">
        <w:rPr>
          <w:rFonts w:ascii="Times New Roman" w:hAnsi="Times New Roman" w:cs="Times New Roman"/>
          <w:b/>
          <w:lang w:bidi="sa-IN"/>
        </w:rPr>
        <w:t>)</w:t>
      </w:r>
      <w:r w:rsidRPr="009D2807">
        <w:rPr>
          <w:rFonts w:ascii="Times New Roman" w:hAnsi="Times New Roman" w:cs="Times New Roman"/>
          <w:lang w:bidi="sa-IN"/>
        </w:rPr>
        <w:t xml:space="preserve"> </w:t>
      </w:r>
      <w:r w:rsidRPr="009D2807">
        <w:rPr>
          <w:rFonts w:ascii="Times New Roman" w:hAnsi="Times New Roman" w:cs="Times New Roman"/>
        </w:rPr>
        <w:t>,  Štatistický úrad Slovenskej repu</w:t>
      </w:r>
      <w:r w:rsidRPr="009D2807">
        <w:rPr>
          <w:rFonts w:ascii="Times New Roman" w:hAnsi="Times New Roman" w:cs="Times New Roman"/>
        </w:rPr>
        <w:t>b</w:t>
      </w:r>
      <w:r w:rsidRPr="009D2807">
        <w:rPr>
          <w:rFonts w:ascii="Times New Roman" w:hAnsi="Times New Roman" w:cs="Times New Roman"/>
        </w:rPr>
        <w:t>liky, Úrad pre dohľad nad zdravotnou starostlivosťou, zdravotné poisťovne, Ministerstvo obrany Sl</w:t>
      </w:r>
      <w:r w:rsidRPr="009D2807">
        <w:rPr>
          <w:rFonts w:ascii="Times New Roman" w:hAnsi="Times New Roman" w:cs="Times New Roman"/>
        </w:rPr>
        <w:t>o</w:t>
      </w:r>
      <w:r w:rsidRPr="009D2807">
        <w:rPr>
          <w:rFonts w:ascii="Times New Roman" w:hAnsi="Times New Roman" w:cs="Times New Roman"/>
        </w:rPr>
        <w:t>venskej republiky, Ministerstvo vnútr</w:t>
      </w:r>
      <w:r w:rsidRPr="009D2807">
        <w:rPr>
          <w:rFonts w:ascii="Times New Roman" w:hAnsi="Times New Roman" w:cs="Times New Roman"/>
        </w:rPr>
        <w:t>a Slovenskej republiky,  Ministerstvo spravodlivosti Slovenskej r</w:t>
      </w:r>
      <w:r w:rsidRPr="009D2807">
        <w:rPr>
          <w:rFonts w:ascii="Times New Roman" w:hAnsi="Times New Roman" w:cs="Times New Roman"/>
        </w:rPr>
        <w:t>e</w:t>
      </w:r>
      <w:r w:rsidRPr="009D2807">
        <w:rPr>
          <w:rFonts w:ascii="Times New Roman" w:hAnsi="Times New Roman" w:cs="Times New Roman"/>
        </w:rPr>
        <w:t>publiky, Ministerstvo dopravy, pôšt a telekomunikácií Slovenskej republiky a Sociálna poisťovňa.</w:t>
      </w:r>
    </w:p>
    <w:p w:rsidR="00415AB4" w:rsidRPr="009D2807" w:rsidP="00415AB4">
      <w:pPr>
        <w:autoSpaceDE/>
        <w:autoSpaceDN/>
        <w:rPr>
          <w:rFonts w:ascii="Times New Roman" w:hAnsi="Times New Roman" w:cs="Times New Roma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b/>
          <w:u w:val="single"/>
          <w:lang w:bidi="sa-IN"/>
        </w:rPr>
      </w:pPr>
    </w:p>
    <w:p w:rsidR="00415AB4" w:rsidRPr="009D2807" w:rsidP="00415AB4">
      <w:pPr>
        <w:pStyle w:val="Heading3"/>
        <w:tabs>
          <w:tab w:val="left" w:pos="720"/>
        </w:tabs>
        <w:rPr>
          <w:rFonts w:ascii="Times New Roman" w:hAnsi="Times New Roman" w:cs="Times New Roman"/>
          <w:lang w:bidi="sa-IN"/>
        </w:rPr>
      </w:pPr>
      <w:r w:rsidRPr="009D2807">
        <w:rPr>
          <w:rFonts w:ascii="Times New Roman" w:hAnsi="Times New Roman" w:cs="Times New Roman"/>
          <w:lang w:bidi="sa-IN"/>
        </w:rPr>
        <w:t>Národné zdravotné  registre</w:t>
      </w:r>
    </w:p>
    <w:p w:rsidR="00415AB4" w:rsidRPr="009D2807" w:rsidP="00415AB4">
      <w:pPr>
        <w:autoSpaceDE/>
        <w:autoSpaceDN/>
        <w:rPr>
          <w:rFonts w:ascii="Times New Roman" w:hAnsi="Times New Roman" w:cs="Times New Roman"/>
          <w:b/>
          <w:u w:val="single"/>
          <w:lang w:bidi="sa-IN"/>
        </w:rPr>
      </w:pPr>
    </w:p>
    <w:p w:rsidR="00415AB4" w:rsidRPr="009D2807" w:rsidP="00415AB4">
      <w:pPr>
        <w:autoSpaceDE/>
        <w:autoSpaceDN/>
        <w:rPr>
          <w:rFonts w:ascii="Times New Roman" w:hAnsi="Times New Roman" w:cs="Times New Roman"/>
        </w:rPr>
      </w:pPr>
      <w:r w:rsidRPr="009D2807">
        <w:rPr>
          <w:rFonts w:ascii="Times New Roman" w:hAnsi="Times New Roman" w:cs="Times New Roman"/>
        </w:rPr>
        <w:t xml:space="preserve">Účelom spracovávania osobných údajov v národných zdravotných registroch je získať informácie pre štatistickú analýzu zdravotného stavu populácie SR, podklady pre tvorbu a výkon štátnej zdravotnej politiky, pre skvalitnenie prevencie,  zefektívnenie a 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rPr>
        <w:t>a pre návrh, realizáciu a kontrolu opatrení  zameraných  na zlepšovanie zdravotného stavu obyvateľstva. Spracované údaje v agregovanom tvare sú podkladom na medzinárodné porovnania a využíva ich Svetová zdravotnícka organizá</w:t>
      </w:r>
      <w:r w:rsidRPr="009D2807">
        <w:rPr>
          <w:rFonts w:ascii="Times New Roman" w:hAnsi="Times New Roman" w:cs="Times New Roman"/>
        </w:rPr>
        <w:t xml:space="preserve">cia, OECD a Eurostat. </w:t>
      </w:r>
      <w:r w:rsidRPr="009D2807">
        <w:rPr>
          <w:rFonts w:ascii="Times New Roman" w:hAnsi="Times New Roman" w:cs="Times New Roman"/>
          <w:bCs/>
        </w:rPr>
        <w:t>Prevádzkovateľovi registra poskytnú údaje poskytovatelia</w:t>
      </w:r>
      <w:r w:rsidRPr="009D2807">
        <w:rPr>
          <w:rFonts w:ascii="Times New Roman" w:hAnsi="Times New Roman" w:cs="Times New Roman"/>
          <w:vertAlign w:val="superscript"/>
          <w:lang w:bidi="sa-IN"/>
        </w:rPr>
        <w:t>55)</w:t>
      </w:r>
      <w:r w:rsidRPr="009D2807">
        <w:rPr>
          <w:rFonts w:ascii="Times New Roman" w:hAnsi="Times New Roman" w:cs="Times New Roman"/>
          <w:lang w:bidi="sa-IN"/>
        </w:rPr>
        <w:t xml:space="preserve">     </w:t>
      </w:r>
      <w:r w:rsidRPr="009D2807">
        <w:rPr>
          <w:rFonts w:ascii="Times New Roman" w:hAnsi="Times New Roman" w:cs="Times New Roman"/>
          <w:bCs/>
        </w:rPr>
        <w:t xml:space="preserve">formou  príslušných tlačových </w:t>
      </w:r>
      <w:r w:rsidRPr="009D2807">
        <w:rPr>
          <w:rFonts w:ascii="Times New Roman" w:hAnsi="Times New Roman" w:cs="Times New Roman"/>
        </w:rPr>
        <w:t xml:space="preserve">formulárov alebo im zodpovedajúcou elektronickou formou, podrobnosti ktorých určí Národné centrum zdravotníckych informácií. </w:t>
      </w:r>
      <w:r w:rsidRPr="009D2807">
        <w:rPr>
          <w:rFonts w:ascii="Times New Roman" w:hAnsi="Times New Roman" w:cs="Times New Roman"/>
          <w:bCs/>
          <w:lang w:bidi="sa-IN"/>
        </w:rPr>
        <w:t xml:space="preserve">Pre účely štatistickej analýzy úmrtnosti obyvateľov sú využívané ako administratívny zdroj údajov  List o prehliadke mŕtveho a štatistické hlásenia o úmrtí (formulár </w:t>
      </w:r>
      <w:r w:rsidRPr="009D2807">
        <w:rPr>
          <w:rFonts w:ascii="Times New Roman" w:hAnsi="Times New Roman" w:cs="Times New Roman"/>
        </w:rPr>
        <w:t>Obyv. 3-12) prostredníctvom ktorého je Štatistický úrad Slovenskej republiky oprávnený zisťovať  meno a priezvisko, rodné číslo, obec trvalého pobytu, adresu trvalého pobytu a príčiny smrti zomretých a poskytovať ich v elektronickej forme národnému centru. Pre rovnaké účely zisťuje meno, priezvisko, rodné číslo, obec trvalého pobytu, adresu trvalého pobytu a záverečné diagnózy podľa vykonanej pitvy u</w:t>
      </w:r>
      <w:r w:rsidRPr="009D2807">
        <w:rPr>
          <w:rFonts w:ascii="Times New Roman" w:hAnsi="Times New Roman" w:cs="Times New Roman"/>
          <w:bCs/>
          <w:iCs/>
        </w:rPr>
        <w:t xml:space="preserve"> pitvaných osôb Úrad pre dohľad nad zdravotnou starostlivosťou </w:t>
      </w:r>
      <w:r w:rsidRPr="009D2807">
        <w:rPr>
          <w:rFonts w:ascii="Times New Roman" w:hAnsi="Times New Roman" w:cs="Times New Roman"/>
        </w:rPr>
        <w:t xml:space="preserve">a poskytuje ich v elektronickej forme národnému centru. </w:t>
      </w:r>
      <w:r w:rsidRPr="009D2807">
        <w:rPr>
          <w:rFonts w:ascii="Times New Roman" w:hAnsi="Times New Roman" w:cs="Times New Roman"/>
          <w:bCs/>
          <w:iCs/>
        </w:rPr>
        <w:t>Zisťovanie údajov je realizované  formou príslušných tlačových formulárov, alebo im zodpovedajú</w:t>
      </w:r>
      <w:r w:rsidRPr="009D2807">
        <w:rPr>
          <w:rFonts w:ascii="Times New Roman" w:hAnsi="Times New Roman" w:cs="Times New Roman"/>
          <w:bCs/>
          <w:iCs/>
        </w:rPr>
        <w:t>cou elektronickou formou.</w:t>
      </w:r>
      <w:r w:rsidRPr="009D2807">
        <w:rPr>
          <w:rFonts w:ascii="Times New Roman" w:hAnsi="Times New Roman" w:cs="Times New Roman"/>
        </w:rPr>
        <w:t xml:space="preserve"> Podrobnosti formy a spôsob komunikácie určí Národné centrum zdravotníckych informácií.</w:t>
      </w:r>
    </w:p>
    <w:p w:rsidR="00415AB4" w:rsidRPr="009D2807" w:rsidP="00415AB4">
      <w:pPr>
        <w:pStyle w:val="BodyText3"/>
        <w:spacing w:after="0"/>
        <w:rPr>
          <w:rFonts w:ascii="Times New Roman" w:hAnsi="Times New Roman" w:cs="Times New Roman"/>
          <w:sz w:val="24"/>
          <w:szCs w:val="24"/>
          <w:u w:val="single"/>
          <w:lang w:bidi="sa-IN"/>
        </w:rPr>
      </w:pPr>
    </w:p>
    <w:p w:rsidR="00415AB4" w:rsidRPr="009D2807" w:rsidP="00415AB4">
      <w:pPr>
        <w:autoSpaceDE/>
        <w:autoSpaceDN/>
        <w:ind w:right="-157"/>
        <w:rPr>
          <w:rFonts w:ascii="Times New Roman" w:hAnsi="Times New Roman" w:cs="Times New Roman"/>
          <w:bCs/>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 xml:space="preserve">Národný register základných zdravotných údajov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rPr>
      </w:pPr>
      <w:r w:rsidRPr="009D2807">
        <w:rPr>
          <w:rFonts w:ascii="Times New Roman" w:hAnsi="Times New Roman" w:cs="Times New Roman"/>
          <w:lang w:bidi="sa-IN"/>
        </w:rPr>
        <w:t xml:space="preserve">Meno a priezvisko, rodné meno, rodné číslo, kód obce trvalého pobytu, adresa trvalého pobytu, </w:t>
      </w:r>
      <w:r w:rsidRPr="009D2807">
        <w:rPr>
          <w:rFonts w:ascii="Times New Roman" w:hAnsi="Times New Roman" w:cs="Times New Roman"/>
        </w:rPr>
        <w:t xml:space="preserve"> údaje o poučení a informovanom súhlase,  </w:t>
      </w:r>
      <w:r w:rsidRPr="009D2807">
        <w:rPr>
          <w:rFonts w:ascii="Times New Roman" w:hAnsi="Times New Roman" w:cs="Times New Roman"/>
          <w:lang w:bidi="sa-IN"/>
        </w:rPr>
        <w:t xml:space="preserve">anamnestické údaje vrátane výskytu rizikových faktorov u osoby a v jej rodine, </w:t>
      </w:r>
      <w:r w:rsidRPr="009D2807">
        <w:rPr>
          <w:rFonts w:ascii="Times New Roman" w:hAnsi="Times New Roman" w:cs="Times New Roman"/>
        </w:rPr>
        <w:t xml:space="preserve">údaje o chorobe osoby, o výsledkoch preventívnych výkonov a vyšetrení  o priebehu liečby a ďalších významných okolnostiach súvisiacich so zdravotným stavom osoby a s postupom pri poskytovaní zdravotnej starostlivosti,  </w:t>
      </w:r>
      <w:r w:rsidRPr="009D2807">
        <w:rPr>
          <w:rFonts w:ascii="Times New Roman" w:hAnsi="Times New Roman" w:cs="Times New Roman"/>
          <w:lang w:bidi="sa-IN"/>
        </w:rPr>
        <w:t xml:space="preserve">kódy diagnóz podľa MKCH, špecifikácia diagnóz, dátum prvých príznakov, </w:t>
      </w:r>
      <w:r w:rsidRPr="009D2807">
        <w:rPr>
          <w:rFonts w:ascii="Times New Roman" w:hAnsi="Times New Roman" w:cs="Times New Roman"/>
        </w:rPr>
        <w:t xml:space="preserve">údaje o rozsahu poskytnutej zdravotnej starostlivosti, </w:t>
      </w:r>
      <w:r w:rsidRPr="009D2807">
        <w:rPr>
          <w:rFonts w:ascii="Times New Roman" w:hAnsi="Times New Roman" w:cs="Times New Roman"/>
          <w:lang w:bidi="sa-IN"/>
        </w:rPr>
        <w:t xml:space="preserve">súhrnné hodnotenie zdravotného stavu, priebehu ochorenia a liečby  (epikríza), </w:t>
      </w:r>
      <w:r w:rsidRPr="009D2807">
        <w:rPr>
          <w:rFonts w:ascii="Times New Roman" w:hAnsi="Times New Roman" w:cs="Times New Roman"/>
        </w:rPr>
        <w:t>epidemiologicky závažné skutočnosti</w:t>
      </w:r>
      <w:r w:rsidRPr="009D2807">
        <w:rPr>
          <w:rFonts w:ascii="Times New Roman" w:hAnsi="Times New Roman" w:cs="Times New Roman"/>
          <w:lang w:bidi="sa-IN"/>
        </w:rPr>
        <w:t xml:space="preserve">, </w:t>
      </w:r>
      <w:r w:rsidRPr="009D2807">
        <w:rPr>
          <w:rFonts w:ascii="Times New Roman" w:hAnsi="Times New Roman" w:cs="Times New Roman"/>
        </w:rPr>
        <w:t xml:space="preserve"> v prípade smrti osoby </w:t>
      </w:r>
      <w:r w:rsidRPr="009D2807">
        <w:rPr>
          <w:rFonts w:ascii="Times New Roman" w:hAnsi="Times New Roman" w:cs="Times New Roman"/>
          <w:lang w:bidi="sa-IN"/>
        </w:rPr>
        <w:t xml:space="preserve">dátum smrti, príčina smrti, patologicko-anatomické diagnózy, </w:t>
      </w:r>
      <w:r w:rsidRPr="009D2807">
        <w:rPr>
          <w:rFonts w:ascii="Times New Roman" w:hAnsi="Times New Roman" w:cs="Times New Roman"/>
        </w:rPr>
        <w:t>identifikačné údaje príslušnej zdravotnej poisťovne, identifikačné údaje poskytovateľov zdravotnej starostlivosti.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rPr>
          <w:rFonts w:ascii="Times New Roman" w:hAnsi="Times New Roman" w:cs="Times New Roma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rPr>
        <w:t xml:space="preserve">Účelom spracovávania osobných údajov je </w:t>
      </w:r>
      <w:r w:rsidRPr="009D2807">
        <w:rPr>
          <w:rFonts w:ascii="Times New Roman" w:hAnsi="Times New Roman" w:cs="Times New Roman"/>
          <w:bCs/>
        </w:rPr>
        <w:t>zabezpečiť jednoznačné a aktuálne údaje pre potreby  vedenia elektronickej zdravotnej dokumentácie, elektronickej presk</w:t>
      </w:r>
      <w:r w:rsidRPr="009D2807">
        <w:rPr>
          <w:rFonts w:ascii="Times New Roman" w:hAnsi="Times New Roman" w:cs="Times New Roman"/>
          <w:bCs/>
        </w:rPr>
        <w:t xml:space="preserve">ripcie a elektronickej zdravotnej karty </w:t>
      </w:r>
      <w:r w:rsidRPr="009D2807">
        <w:rPr>
          <w:rFonts w:ascii="Times New Roman" w:hAnsi="Times New Roman" w:cs="Times New Roman"/>
        </w:rPr>
        <w:t xml:space="preserve">za účelom </w:t>
      </w:r>
      <w:r w:rsidRPr="009D2807">
        <w:rPr>
          <w:rFonts w:ascii="Times New Roman" w:hAnsi="Times New Roman" w:cs="Times New Roman"/>
          <w:bCs/>
        </w:rPr>
        <w:t xml:space="preserve">umožnenia prístupu poskytovateľom zdravotnej starostlivosti k vybraným aktuálnym údajom </w:t>
      </w:r>
      <w:r w:rsidRPr="009D2807">
        <w:rPr>
          <w:rFonts w:ascii="Times New Roman" w:hAnsi="Times New Roman" w:cs="Times New Roman"/>
        </w:rPr>
        <w:t>s cieľom</w:t>
      </w:r>
      <w:r w:rsidRPr="009D2807">
        <w:rPr>
          <w:rFonts w:ascii="Times New Roman" w:hAnsi="Times New Roman" w:cs="Times New Roman"/>
          <w:bCs/>
        </w:rPr>
        <w:t xml:space="preserve"> </w:t>
      </w:r>
      <w:r w:rsidRPr="009D2807">
        <w:rPr>
          <w:rFonts w:ascii="Times New Roman" w:hAnsi="Times New Roman" w:cs="Times New Roman"/>
          <w:lang w:bidi="sa-IN"/>
        </w:rPr>
        <w:t>umožniť k</w:t>
      </w:r>
      <w:r w:rsidRPr="009D2807">
        <w:rPr>
          <w:rFonts w:ascii="Times New Roman" w:hAnsi="Times New Roman" w:cs="Times New Roman"/>
        </w:rPr>
        <w:t>valitnejšie, účinnejšie a bezpečnejšie kontinuálne poskytovať zdravotnú starostlivosť.</w:t>
      </w:r>
    </w:p>
    <w:p w:rsidR="00415AB4" w:rsidRPr="009D2807" w:rsidP="00415AB4">
      <w:pPr>
        <w:autoSpaceDE/>
        <w:autoSpaceDN/>
        <w:ind w:left="360" w:hanging="360"/>
        <w:rPr>
          <w:rFonts w:ascii="Times New Roman" w:hAnsi="Times New Roman" w:cs="Times New Roman"/>
          <w:bCs/>
        </w:rPr>
      </w:pPr>
      <w:r w:rsidRPr="009D2807">
        <w:rPr>
          <w:rFonts w:ascii="Times New Roman" w:hAnsi="Times New Roman" w:cs="Times New Roman"/>
          <w:bCs/>
        </w:rPr>
        <w:t xml:space="preserve"> </w:t>
      </w:r>
    </w:p>
    <w:p w:rsidR="00415AB4" w:rsidRPr="009D2807" w:rsidP="00415AB4">
      <w:pPr>
        <w:autoSpaceDE/>
        <w:autoSpaceDN/>
        <w:ind w:left="360" w:hanging="360"/>
        <w:rPr>
          <w:rFonts w:ascii="Times New Roman" w:hAnsi="Times New Roman" w:cs="Times New Roman"/>
        </w:rPr>
      </w:pPr>
      <w:r w:rsidRPr="009D2807">
        <w:rPr>
          <w:rFonts w:ascii="Times New Roman" w:hAnsi="Times New Roman" w:cs="Times New Roman"/>
        </w:rPr>
        <w:t>c) Okruh do</w:t>
      </w:r>
      <w:r w:rsidRPr="009D2807">
        <w:rPr>
          <w:rFonts w:ascii="Times New Roman" w:hAnsi="Times New Roman" w:cs="Times New Roman"/>
        </w:rPr>
        <w:t>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Všetci prijímatelia zdravotnej starostlivosti.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d)  Účel poskytovania osobných údajov </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Osobné údaje z registra je možné poskytnúť len poskytovateľom</w:t>
      </w:r>
      <w:r w:rsidRPr="009D2807">
        <w:rPr>
          <w:rFonts w:ascii="Times New Roman" w:hAnsi="Times New Roman" w:cs="Times New Roman"/>
          <w:vertAlign w:val="superscript"/>
          <w:lang w:bidi="sa-IN"/>
        </w:rPr>
        <w:t>55)</w:t>
      </w:r>
      <w:r w:rsidRPr="009D2807">
        <w:rPr>
          <w:rFonts w:ascii="Times New Roman" w:hAnsi="Times New Roman" w:cs="Times New Roman"/>
          <w:lang w:bidi="sa-IN"/>
        </w:rPr>
        <w:t xml:space="preserve">    pre účely zabezpečenia a poskytovania zdravotnej starostlivosti podľa pravidiel a spôsobom upraveným  týmto zákonom.</w:t>
      </w:r>
    </w:p>
    <w:p w:rsidR="00415AB4" w:rsidRPr="009D2807" w:rsidP="00415AB4">
      <w:pPr>
        <w:autoSpaceDE/>
        <w:autoSpaceDN/>
        <w:ind w:left="360" w:hanging="360"/>
        <w:rPr>
          <w:rFonts w:ascii="Times New Roman" w:hAnsi="Times New Roman" w:cs="Times New Roman"/>
          <w:lang w:bidi="sa-IN"/>
        </w:rPr>
      </w:pPr>
    </w:p>
    <w:p w:rsidR="00415AB4" w:rsidRPr="009D2807" w:rsidP="00415AB4">
      <w:pPr>
        <w:ind w:left="360" w:hanging="360"/>
        <w:rPr>
          <w:rStyle w:val="Strong"/>
          <w:rFonts w:ascii="Times New Roman" w:hAnsi="Times New Roman" w:cs="Times New Roman"/>
          <w:b w:val="0"/>
          <w:bCs w:val="0"/>
        </w:rPr>
      </w:pPr>
      <w:r w:rsidRPr="009D2807">
        <w:rPr>
          <w:rFonts w:ascii="Times New Roman" w:hAnsi="Times New Roman" w:cs="Times New Roman"/>
          <w:lang w:bidi="sa-IN"/>
        </w:rPr>
        <w:t xml:space="preserve">e)  </w:t>
      </w:r>
      <w:r w:rsidRPr="009D2807">
        <w:rPr>
          <w:rStyle w:val="Strong"/>
          <w:rFonts w:ascii="Times New Roman" w:hAnsi="Times New Roman" w:cs="Times New Roman"/>
          <w:b w:val="0"/>
          <w:bCs w:val="0"/>
        </w:rPr>
        <w:t>Zoznam osobných údajov,  ktoré  možno poskytnúť</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rPr>
      </w:pPr>
      <w:r w:rsidRPr="009D2807">
        <w:rPr>
          <w:rFonts w:ascii="Times New Roman" w:hAnsi="Times New Roman" w:cs="Times New Roman"/>
          <w:lang w:bidi="sa-IN"/>
        </w:rPr>
        <w:t xml:space="preserve">Meno a priezvisko, rodné meno, rodné číslo, kód obce trvalého pobytu, adresa trvalého pobytu, </w:t>
      </w:r>
      <w:r w:rsidRPr="009D2807">
        <w:rPr>
          <w:rFonts w:ascii="Times New Roman" w:hAnsi="Times New Roman" w:cs="Times New Roman"/>
        </w:rPr>
        <w:t xml:space="preserve"> údaje o poučení a informovanom súhlase,  </w:t>
      </w:r>
      <w:r w:rsidRPr="009D2807">
        <w:rPr>
          <w:rFonts w:ascii="Times New Roman" w:hAnsi="Times New Roman" w:cs="Times New Roman"/>
          <w:lang w:bidi="sa-IN"/>
        </w:rPr>
        <w:t>anamnestické údaje vrátane výskytu</w:t>
      </w:r>
      <w:r w:rsidRPr="009D2807">
        <w:rPr>
          <w:rFonts w:ascii="Times New Roman" w:hAnsi="Times New Roman" w:cs="Times New Roman"/>
          <w:lang w:bidi="sa-IN"/>
        </w:rPr>
        <w:t xml:space="preserve"> rizikových faktorov u osoby a v jej rodine, </w:t>
      </w:r>
      <w:r w:rsidRPr="009D2807">
        <w:rPr>
          <w:rFonts w:ascii="Times New Roman" w:hAnsi="Times New Roman" w:cs="Times New Roman"/>
        </w:rPr>
        <w:t>údaje o chorobe osoby, o výsledkoch preventívnych výkonov a vyšetrení  o priebehu liečby a ďalších významných okolnostiach súvisiacich so zdravotným stavom osoby a s postupom pri poskytovaní zdravotnej starostli</w:t>
      </w:r>
      <w:r w:rsidRPr="009D2807">
        <w:rPr>
          <w:rFonts w:ascii="Times New Roman" w:hAnsi="Times New Roman" w:cs="Times New Roman"/>
        </w:rPr>
        <w:t xml:space="preserve">vosti,  </w:t>
      </w:r>
      <w:r w:rsidRPr="009D2807">
        <w:rPr>
          <w:rFonts w:ascii="Times New Roman" w:hAnsi="Times New Roman" w:cs="Times New Roman"/>
          <w:lang w:bidi="sa-IN"/>
        </w:rPr>
        <w:t xml:space="preserve">kódy diagnóz podľa MKCH, špecifikácia diagnóz, dátum prvých príznakov, </w:t>
      </w:r>
      <w:r w:rsidRPr="009D2807">
        <w:rPr>
          <w:rFonts w:ascii="Times New Roman" w:hAnsi="Times New Roman" w:cs="Times New Roman"/>
        </w:rPr>
        <w:t xml:space="preserve">údaje o rozsahu poskytnutej zdravotnej starostlivosti, </w:t>
      </w:r>
      <w:r w:rsidRPr="009D2807">
        <w:rPr>
          <w:rFonts w:ascii="Times New Roman" w:hAnsi="Times New Roman" w:cs="Times New Roman"/>
          <w:lang w:bidi="sa-IN"/>
        </w:rPr>
        <w:t xml:space="preserve">súhrnné hodnotenie zdravotného stavu, priebehu ochorenia a liečby  (epikríza), </w:t>
      </w:r>
      <w:r w:rsidRPr="009D2807">
        <w:rPr>
          <w:rFonts w:ascii="Times New Roman" w:hAnsi="Times New Roman" w:cs="Times New Roman"/>
        </w:rPr>
        <w:t>epidemiologicky závažné skutočnosti</w:t>
      </w:r>
      <w:r w:rsidRPr="009D2807">
        <w:rPr>
          <w:rFonts w:ascii="Times New Roman" w:hAnsi="Times New Roman" w:cs="Times New Roman"/>
          <w:lang w:bidi="sa-IN"/>
        </w:rPr>
        <w:t xml:space="preserve">, </w:t>
      </w:r>
      <w:r w:rsidRPr="009D2807">
        <w:rPr>
          <w:rFonts w:ascii="Times New Roman" w:hAnsi="Times New Roman" w:cs="Times New Roman"/>
        </w:rPr>
        <w:t xml:space="preserve"> v prí</w:t>
      </w:r>
      <w:r w:rsidRPr="009D2807">
        <w:rPr>
          <w:rFonts w:ascii="Times New Roman" w:hAnsi="Times New Roman" w:cs="Times New Roman"/>
        </w:rPr>
        <w:t xml:space="preserve">pade smrti osoby </w:t>
      </w:r>
      <w:r w:rsidRPr="009D2807">
        <w:rPr>
          <w:rFonts w:ascii="Times New Roman" w:hAnsi="Times New Roman" w:cs="Times New Roman"/>
          <w:lang w:bidi="sa-IN"/>
        </w:rPr>
        <w:t xml:space="preserve">dátum smrti, príčina smrti, patologicko-anatomické diagnózy, </w:t>
      </w:r>
      <w:r w:rsidRPr="009D2807">
        <w:rPr>
          <w:rFonts w:ascii="Times New Roman" w:hAnsi="Times New Roman" w:cs="Times New Roman"/>
        </w:rPr>
        <w:t>identifikačné údaje príslušnej zdravotnej poisťovne, identifikačné údaje poskytovateľov zdravotnej starostlivosti.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f)  Tretie strany, ktorým sa osobné údaje poskytujú</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Poskytova</w:t>
      </w:r>
      <w:r w:rsidRPr="009D2807">
        <w:rPr>
          <w:rFonts w:ascii="Times New Roman" w:hAnsi="Times New Roman" w:cs="Times New Roman"/>
          <w:lang w:bidi="sa-IN"/>
        </w:rPr>
        <w:t>telia</w:t>
      </w:r>
      <w:r w:rsidRPr="009D2807">
        <w:rPr>
          <w:rFonts w:ascii="Times New Roman" w:hAnsi="Times New Roman" w:cs="Times New Roman"/>
          <w:vertAlign w:val="superscript"/>
          <w:lang w:bidi="sa-IN"/>
        </w:rPr>
        <w:t>55)</w:t>
      </w:r>
      <w:r w:rsidRPr="009D2807">
        <w:rPr>
          <w:rFonts w:ascii="Times New Roman" w:hAnsi="Times New Roman" w:cs="Times New Roman"/>
          <w:lang w:bidi="sa-IN"/>
        </w:rPr>
        <w:t xml:space="preserve">  poskytujúci zdravotnú starostlivosť dotknutej osobe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 xml:space="preserve">Národný register pacientov s onkologickým ochorením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v Slovenskej republike, adr</w:t>
      </w:r>
      <w:r w:rsidRPr="009D2807">
        <w:rPr>
          <w:rFonts w:ascii="Times New Roman" w:hAnsi="Times New Roman" w:cs="Times New Roman"/>
          <w:lang w:bidi="sa-IN"/>
        </w:rPr>
        <w:t>esa, anamnestické údaje vrátane výskytu rizikových faktorov u pacienta, profesia, SK NACE</w:t>
      </w:r>
      <w:r w:rsidRPr="009D2807">
        <w:rPr>
          <w:rFonts w:ascii="Times New Roman" w:hAnsi="Times New Roman" w:cs="Times New Roman"/>
          <w:vertAlign w:val="superscript"/>
          <w:lang w:bidi="sa-IN"/>
        </w:rPr>
        <w:t>56)</w:t>
      </w:r>
      <w:r w:rsidRPr="009D2807">
        <w:rPr>
          <w:rFonts w:ascii="Times New Roman" w:hAnsi="Times New Roman" w:cs="Times New Roman"/>
          <w:lang w:bidi="sa-IN"/>
        </w:rPr>
        <w:t>, zamestnávateľ a jeho prevažujúca činnosť, vyšetrenia vedúce k stanoveniu diagnózy, dátum prvých príznakov, kódy diagnóz podľa MKCH, špecifikácia diagnózy podľa topografického kódu MKCH-O, TNM klasifikácia ochorenia, klinický rozsah nádoru, histologický nález, cytologický nález, plán primárnej liečby, dátum a typ operácie, údaje o terapii, súhrnné hodnotenie liečby, dátum smrti u zomretých, príčina smrti, patologicko-anatomické diagnózy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ind w:left="360" w:hanging="360"/>
        <w:rPr>
          <w:rFonts w:ascii="Times New Roman" w:hAnsi="Times New Roman" w:cs="Times New Roman"/>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na základe poznania výskytu  a distribúcie  onkologických ochorení  pre účely hodnotenia zdravotného stavu populácie,  získať informácie pre tvorbu a výkon štátnej zdravotnej politiky, pre skvalitnenie prevencie,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rPr>
      </w:pPr>
    </w:p>
    <w:p w:rsidR="00415AB4" w:rsidRPr="009D2807" w:rsidP="00415AB4">
      <w:pPr>
        <w:autoSpaceDE/>
        <w:autoSpaceDN/>
        <w:ind w:left="360" w:hanging="360"/>
        <w:rPr>
          <w:rFonts w:ascii="Times New Roman" w:hAnsi="Times New Roman" w:cs="Times New Roman"/>
        </w:rPr>
      </w:pPr>
      <w:r w:rsidRPr="009D2807">
        <w:rPr>
          <w:rFonts w:ascii="Times New Roman" w:hAnsi="Times New Roman" w:cs="Times New Roma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s onkologickým ochorením.</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Národný register p</w:t>
      </w:r>
      <w:r w:rsidRPr="009D2807">
        <w:rPr>
          <w:rFonts w:ascii="Times New Roman" w:hAnsi="Times New Roman" w:cs="Times New Roman"/>
          <w:lang w:bidi="sa-IN"/>
        </w:rPr>
        <w:t>acientov s diabetes mellitus 1.  typu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dátum zistenia diagnózy DM, výskyt diabetu v rodine, výskyt iných ochorení v rodine, prekonané ochorenia, posledný infekt pred  ochorením (diagnóza, liečba), prvé klinické príznaky, vybrané biochemické výsledky (glykémia bazálna a postprandiálna, glykozúria, ketoacidóza, HbAlc), liečba (denná dávka inzulínu, typ inzulínu, diéta), stav pacienta ku dňu hlásenia, trvanie remisie, hospitalizácie (miesto hospitalizácie, počet hospitalizácií, počet kontrol), úroveň spolupráce pacienta a zákonných  zástupcov pri liečebnom režime.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Účelom spracovávania osobných údajov je,  na základe poznania výskytu  a distribúcie diabetu 1. typu  pre účely hodnotenia zdravotného stavu populácie,  získať informácie pre tvorbu a výkon štátnej zdravotnej politiky,  pre skvalitnenie prevencie,  zefektívnenie a trvalé zvyšovanie kvality zdra</w:t>
      </w:r>
      <w:r w:rsidRPr="009D2807">
        <w:rPr>
          <w:rFonts w:ascii="Times New Roman" w:hAnsi="Times New Roman" w:cs="Times New Roman"/>
          <w:sz w:val="24"/>
          <w:szCs w:val="24"/>
        </w:rPr>
        <w:t xml:space="preserve">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Osoby s diabetes mellitus 1. typu </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Národný register pacientov s vrodenou chybou  srdca</w:t>
      </w: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5"/>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zákonného zástupcu, dátum zistenia srdcovej chyby, klinické diagnózy (kódy diagnóz podľa MKCH a kódy podľa špecifického číselníka VCHS), výskyt vrodených chýb srdca v rodine, údaje o tehotenstve a pôrode, kontakt matky so škodlivinami prostredia, spôsob korekcie chyby vrátane dátumu, pracovisko, ktoré korekciu vykonalo, dátum smrti u zomretých, patologicko-anatomická diagnóza, zhodnosť klinickej a patologickej diagnózy (kódy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w:t>
      </w:r>
      <w:r w:rsidRPr="009D2807">
        <w:rPr>
          <w:rFonts w:ascii="Times New Roman" w:hAnsi="Times New Roman" w:cs="Times New Roman"/>
          <w:lang w:bidi="sa-IN"/>
        </w:rPr>
        <w:t>jov</w:t>
      </w:r>
    </w:p>
    <w:p w:rsidR="00415AB4" w:rsidRPr="009D2807" w:rsidP="00415AB4">
      <w:pPr>
        <w:pStyle w:val="BodyText3"/>
        <w:spacing w:after="0"/>
        <w:ind w:left="360" w:hanging="360"/>
        <w:rPr>
          <w:rFonts w:ascii="Times New Roman" w:hAnsi="Times New Roman" w:cs="Times New Roman"/>
          <w:smallCaps/>
          <w:sz w:val="24"/>
          <w:szCs w:val="24"/>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na základe poznania výskytu  a distribúcie vrodených chýb srdca pre účely hodnotenia zdravotného stavu populácie,  získať informácie pre tvorbu a výkon štátnej zdravotnej politiky,  pre skvalitnenie prevencie, </w:t>
      </w:r>
      <w:r w:rsidRPr="009D2807">
        <w:rPr>
          <w:rFonts w:ascii="Times New Roman" w:hAnsi="Times New Roman" w:cs="Times New Roman"/>
          <w:sz w:val="24"/>
          <w:szCs w:val="24"/>
        </w:rPr>
        <w:t xml:space="preserv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a Eurostat.</w:t>
      </w:r>
    </w:p>
    <w:p w:rsidR="00415AB4" w:rsidRPr="009D2807" w:rsidP="00415AB4">
      <w:pPr>
        <w:pStyle w:val="BodyText3"/>
        <w:spacing w:after="0"/>
        <w:ind w:left="360" w:hanging="360"/>
        <w:rPr>
          <w:rFonts w:ascii="Times New Roman" w:hAnsi="Times New Roman" w:cs="Times New Roman"/>
          <w:smallCaps/>
          <w:sz w:val="24"/>
          <w:szCs w:val="24"/>
        </w:rPr>
      </w:pPr>
    </w:p>
    <w:p w:rsidR="00415AB4" w:rsidRPr="009D2807" w:rsidP="00415AB4">
      <w:pPr>
        <w:autoSpaceDE/>
        <w:autoSpaceDN/>
        <w:ind w:left="540" w:hanging="54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s vrodenou chybou srdca.</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Národný register pacientov so srdcovocievnym ochorením</w:t>
      </w: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6"/>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Zoznam spracovávaných osobných údajo</w:t>
      </w:r>
      <w:r w:rsidRPr="009D2807">
        <w:rPr>
          <w:rFonts w:ascii="Times New Roman" w:hAnsi="Times New Roman" w:cs="Times New Roman"/>
          <w:lang w:bidi="sa-IN"/>
        </w:rPr>
        <w:t>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najvyššie ukončené vzdelanie, charakter prevažujúcej práce, kódy diagnóz podľa MKCH, začiatok akútnych príznakov, miesto začatia liečby, klinické príznaky, výskyt ochorení srdca a ciev v rodine, výskyt rizikových faktorov u pacienta, liečba (čas zahájenia, podané lieky, realizované výkony), efekt liečby, dátum smrti u zomretých, patologicko-anatomické diagnózy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na základe poznania výskytu a distribúcie srdcovocievnych ochorení pre účely hodnotenia zdravotného stavu populácie,  získať informácie pre tvorbu a výkon štátnej zdravotnej politiky,  pre skvalitnenie prevencie,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Osoby so srdcovocievnym ochorením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 xml:space="preserve">Národný register pacientov s cievnym ochorením mozgu </w:t>
      </w: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1"/>
          <w:numId w:val="12"/>
        </w:numPr>
        <w:tabs>
          <w:tab w:val="left" w:pos="360"/>
          <w:tab w:val="clear" w:pos="1440"/>
        </w:tabs>
        <w:autoSpaceDE/>
        <w:autoSpaceDN/>
        <w:ind w:hanging="1440"/>
        <w:jc w:val="left"/>
        <w:rPr>
          <w:rFonts w:ascii="Times New Roman" w:hAnsi="Times New Roman" w:cs="Times New Roman"/>
          <w:lang w:bidi="sa-IN"/>
        </w:rPr>
      </w:pPr>
      <w:r w:rsidRPr="009D2807">
        <w:rPr>
          <w:rFonts w:ascii="Times New Roman" w:hAnsi="Times New Roman" w:cs="Times New Roman"/>
          <w:lang w:bidi="sa-IN"/>
        </w:rPr>
        <w:t>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najvyššie ukončené vzdelanie, charakter prevažujúcej práce, kódy diagnóz podľa MKCH, typ mozgovej príhody, začiatok akútnych príznakov, miesto zahájenia liečby, výskyt typických klinických príznakov, výskyt ochorení srdca a ciev v rodine, výskyt rizikových faktorov u pacienta, liečba (čas začatia liečby, podané lieky, realizované výkony), dátum smrti u zomretých, patologicko-anatomické diagnózy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na základe poznania výskytu  a distribúcie cievnych ochorení mozgu  pre účely hodnotenia zdravotného stavu populácie,  získať informácie pre tvorbu a výkon štátnej zdravotnej politiky,  pre skvalitnenie prevencie,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s cievnou mozgovou príhodou.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Národný register pacientov s chronickým ochorením pľúc</w:t>
      </w: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9"/>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Zoznam spracovávaných osobných údajov</w:t>
      </w:r>
    </w:p>
    <w:p w:rsidR="00415AB4" w:rsidRPr="009D2807" w:rsidP="00415AB4">
      <w:pPr>
        <w:autoSpaceDE/>
        <w:autoSpaceDN/>
        <w:ind w:left="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dátum zistenia diagnózy, výskyt chronických ochorení pľúc v rodine, výskyt iných ochorení v rodine, prekonané ochorenia, klinické príznaky, vybrané biochemické výsledky, liečba, realizované výkony, stav pacienta ku dňu hlásenia, hospitalizácia (miesto hospitalizácie, počet hospitalizácií, počet kontrol), úroveň spolupráce pacienta pri liečebnom režime, dátum smrti u zomretých, patologicko-anatomická diagnóza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na základe poznania výskytu  a distribúcie chronických ochorení pľúc  pre účely hodnotenia zdravotného stavu populácie,  získať informácie pre tvorbu a výkon štátnej zdravotnej politiky,  pre skvalitnenie prevencie,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s chronickým ochorením pľúc.</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Národný transplantačný register</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telefónny kontakt, zdravotná poisťovňa, kódy diagnóz podľa MKCH, výskyt rizikových faktorov u pacienta, medicínske údaje súvisiace s odberom a transplantáciou orgánov, tkanív a buniek, dátum vyjadrenia prípadného nesúhlasu s vykonaním pitvy po svojej smrti alebo s odobratím orgánov, tkanív a buniek po svojej smrti, dátum smrti u zomretých, patologicko-anatomická diagnóza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EF3914" w:rsidP="00EF3914">
      <w:pPr>
        <w:autoSpaceDE/>
        <w:autoSpaceDN/>
        <w:rPr>
          <w:rFonts w:ascii="Times New Roman" w:hAnsi="Times New Roman" w:cs="Times New Roman"/>
          <w:lang w:bidi="sa-IN"/>
        </w:rPr>
      </w:pPr>
      <w:r w:rsidRPr="009D2807" w:rsidR="00415AB4">
        <w:rPr>
          <w:rFonts w:ascii="Times New Roman" w:hAnsi="Times New Roman" w:cs="Times New Roman"/>
        </w:rPr>
        <w:t xml:space="preserve">Účelom spracovávania osobných údajov je </w:t>
      </w:r>
      <w:r w:rsidRPr="009D2807" w:rsidR="00415AB4">
        <w:rPr>
          <w:rFonts w:ascii="Times New Roman" w:hAnsi="Times New Roman" w:cs="Times New Roman"/>
          <w:lang w:bidi="sa-IN"/>
        </w:rPr>
        <w:t xml:space="preserve"> registrácia čakateľov na transplantáciu orgánov, tkanív a buniek, registrácia darcov orgánov, tkanív a buniek  a registrácia pacientov po transplantácii  ako aj osôb, ktoré  počas svojho života vyjadrili nesúhlas s vykonaním pitvy po svojej smrti alebo s odobratím orgánov, tkanív a buniek po svojej smrti.</w:t>
      </w:r>
    </w:p>
    <w:p w:rsidR="00415AB4" w:rsidRPr="009D2807" w:rsidP="00EF3914">
      <w:pPr>
        <w:autoSpaceDE/>
        <w:autoSpaceDN/>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Osoby  so základným ochorením, pre ktoré transplantácia predstavuje účinnú formu liečby, potenciálni darcovia orgánov, tkanív a buniek, osoby  ktoré podstúpili transplantáciu,  osoby, ktoré počas svojho života vyjadrili nesúhlas s odobratím orgánov a tkanív po smrti.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d)  Účel poskytovania osobných údajov: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rPr>
      </w:pPr>
      <w:r w:rsidRPr="009D2807">
        <w:rPr>
          <w:rFonts w:ascii="Times New Roman" w:hAnsi="Times New Roman" w:cs="Times New Roman"/>
          <w:lang w:bidi="sa-IN"/>
        </w:rPr>
        <w:t xml:space="preserve">Osobné údaje z registra je možné poskytnúť pre účely transplantácie vybratým poskytovateľom zdravotnej starostlivosti (transplantačné centrá, tkanivové banky, dialyzačné centrá) a do európskych a svetových registrov čakateľov na transplantáciu a registrov darcov orgánov, tkanív a buniek. </w:t>
      </w:r>
    </w:p>
    <w:p w:rsidR="00415AB4" w:rsidRPr="009D2807" w:rsidP="00415AB4">
      <w:pPr>
        <w:autoSpaceDE/>
        <w:autoSpaceDN/>
        <w:ind w:left="360" w:hanging="360"/>
        <w:rPr>
          <w:rFonts w:ascii="Times New Roman" w:hAnsi="Times New Roman" w:cs="Times New Roman"/>
          <w:lang w:bidi="sa-IN"/>
        </w:rPr>
      </w:pPr>
    </w:p>
    <w:p w:rsidR="00415AB4" w:rsidRPr="009D2807" w:rsidP="00415AB4">
      <w:pPr>
        <w:ind w:left="360" w:hanging="360"/>
        <w:rPr>
          <w:rStyle w:val="Strong"/>
          <w:rFonts w:ascii="Times New Roman" w:hAnsi="Times New Roman" w:cs="Times New Roman"/>
          <w:b w:val="0"/>
          <w:bCs w:val="0"/>
        </w:rPr>
      </w:pPr>
      <w:r w:rsidRPr="009D2807">
        <w:rPr>
          <w:rFonts w:ascii="Times New Roman" w:hAnsi="Times New Roman" w:cs="Times New Roman"/>
          <w:lang w:bidi="sa-IN"/>
        </w:rPr>
        <w:t xml:space="preserve">e)  </w:t>
      </w:r>
      <w:r w:rsidRPr="009D2807">
        <w:rPr>
          <w:rStyle w:val="Strong"/>
          <w:rFonts w:ascii="Times New Roman" w:hAnsi="Times New Roman" w:cs="Times New Roman"/>
          <w:b w:val="0"/>
          <w:bCs w:val="0"/>
        </w:rPr>
        <w:t>Zoznam osobných údajov,  ktoré  možno poskytnúť</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telefónny kontakt, zdravotná poisťovňa, kódy diagnóz podľa MKCH, výskyt rizikových faktorov u pacienta, medicínske údaje súvisiace s odberom a transplantáciou orgánov, tkanív a buniek, dátum vyjadrenia prípadného nesúhlasu s odobratím orgánov po smrti, dátum smrti u zomretých, patologicko-anatomická diagnóza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f)  Tretie strany, ktorým sa osobné údaje poskytujú</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rPr>
      </w:pPr>
      <w:r w:rsidRPr="009D2807">
        <w:rPr>
          <w:rFonts w:ascii="Times New Roman" w:hAnsi="Times New Roman" w:cs="Times New Roman"/>
          <w:lang w:bidi="sa-IN"/>
        </w:rPr>
        <w:t xml:space="preserve">Vybraní poskytovatelia zdravotnej starostlivosti (transplantačné centrá, tkanivové banky, dialyzačné centrá) a európske a svetové registre čakateľov na transplantáciu a registre darcov orgánov, tkanív a buniek.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Národný register pacientov s tuberkulózou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dátum zistenia diagnózy, forma ochorenia, kontakty, výskyt tbc v rodine, výskyt iných ochorení v rodine, prekonané ochorenia,  údaje o vakcinácii, klinické príznaky, vybrané biochemické a mikrobiologické výsledky, údaje o liečbe, klinický stav pacienta, hospitalizácie, úroveň spolupráce pacienta pri liečebnom režime, dátum smrti u zomretých, patologicko-anatomická diagnóza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na základe poznania výskytu  a distribúcie  tuberkulózy  pre účely hodnotenia zdravotného stavu populácie,  získať informácie pre tvorbu a výkon štátnej zdravotnej politiky,  pre skvalitnenie prevencie,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 xml:space="preserve">Spracované údaje v agregovanom tvare sú podkladom na medzinárodné porovnania a využíva ich Svetová zdravotnícka organizácia, OECD, Eurostat, </w:t>
      </w:r>
      <w:r w:rsidRPr="009D2807">
        <w:rPr>
          <w:rFonts w:ascii="Times New Roman" w:hAnsi="Times New Roman" w:cs="Times New Roman"/>
          <w:lang w:bidi="sa-IN"/>
        </w:rPr>
        <w:t>Central Intelligence System for Infectious Diseases vo WHO a EUROTB.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s diagnostikovanou tuberkulózou.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540" w:hanging="540"/>
        <w:jc w:val="left"/>
        <w:rPr>
          <w:rFonts w:ascii="Times New Roman" w:hAnsi="Times New Roman" w:cs="Times New Roman"/>
          <w:lang w:bidi="sa-IN"/>
        </w:rPr>
      </w:pPr>
      <w:r w:rsidRPr="009D2807">
        <w:rPr>
          <w:rFonts w:ascii="Times New Roman" w:hAnsi="Times New Roman" w:cs="Times New Roman"/>
          <w:lang w:bidi="sa-IN"/>
        </w:rPr>
        <w:t>Národný register pacientov s  prenosnými ochoreniami</w:t>
      </w: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7"/>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vzdelanie,  zamestnanie, kódy diagnóz sledovaných infekčných ochorení podľa MKCH, forma ochorenia, začiatok ochorenia, dátum hlásenia, etiológia, miesto nákazy, profesionalita ochorenia, údaje o vakcinácii, doplnkové údaje (miesto a čas zahájenia liečby, hospitalizácia, výskyt klinických príznakov, kontakty, výskyt rizikových faktorov u pacienta), liečba (čas začatia liečby, podané lieky), výsledok liečby, špecifické údaje o nemocničných nákazách (miesto hospitalizácie, výkony, rizikové faktory), laboratórne výsledky, mikrobiologické výsledky, dátum smrti u zomretých, patologicko-anatomické diagnózy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na základe poznania výskytu  a distribúcie  infekčných ochorení  </w:t>
      </w:r>
      <w:r w:rsidRPr="009D2807">
        <w:rPr>
          <w:rFonts w:ascii="Times New Roman" w:hAnsi="Times New Roman" w:cs="Times New Roman"/>
          <w:sz w:val="24"/>
          <w:szCs w:val="24"/>
          <w:lang w:bidi="sa-IN"/>
        </w:rPr>
        <w:t xml:space="preserve">vrátane HIV/AIDS </w:t>
      </w:r>
      <w:r w:rsidRPr="009D2807">
        <w:rPr>
          <w:rFonts w:ascii="Times New Roman" w:hAnsi="Times New Roman" w:cs="Times New Roman"/>
          <w:sz w:val="24"/>
          <w:szCs w:val="24"/>
        </w:rPr>
        <w:t xml:space="preserve">pre účely hodnotenia zdravotného stavu populácie,  získať informácie pre tvorbu a výkon štátnej zdravotnej politiky,  pre skvalitnenie prevencie,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Eurostat</w:t>
      </w:r>
      <w:r w:rsidRPr="009D2807">
        <w:rPr>
          <w:rFonts w:ascii="Times New Roman" w:hAnsi="Times New Roman" w:cs="Times New Roman"/>
          <w:lang w:bidi="sa-IN"/>
        </w:rPr>
        <w: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s vybranými prenosnými ochoreniami, nosiči choroboplodných mikroorganizmov.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d)  Účel poskytovania osobných údajov: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rPr>
      </w:pPr>
      <w:r w:rsidRPr="009D2807">
        <w:rPr>
          <w:rFonts w:ascii="Times New Roman" w:hAnsi="Times New Roman" w:cs="Times New Roman"/>
          <w:lang w:bidi="sa-IN"/>
        </w:rPr>
        <w:t>Vybrané osobné údaje z registra je možné poskytnúť do siete WHO a EU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540" w:hanging="540"/>
        <w:jc w:val="left"/>
        <w:rPr>
          <w:rFonts w:ascii="Times New Roman" w:hAnsi="Times New Roman" w:cs="Times New Roman"/>
          <w:lang w:bidi="sa-IN"/>
        </w:rPr>
      </w:pPr>
      <w:r w:rsidRPr="009D2807">
        <w:rPr>
          <w:rFonts w:ascii="Times New Roman" w:hAnsi="Times New Roman" w:cs="Times New Roman"/>
          <w:lang w:bidi="sa-IN"/>
        </w:rPr>
        <w:t>Národný artroplastický register</w:t>
      </w: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8"/>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pracovisko, dátum operácie, primárna diagnóza, predchádzajúce operácie, operačný prístup, použité profylaktické antibiotiká s dávkovaním, typ endoprotézy, operovaná strana, spôsob fixácie endoprotézy, použitý cement, cementovacia technika, typ a veľkosť komponentov endoprotézy, dátum primárnej implantácie, pracovisko, kde bola vykonaná primárna implantácia, dôvod revízie, revidované časti, dátum smrti u zomretých, patologicko-anatomické diagnózy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na základe poznania výskytu  a distribúcie  vykonaných implantácií endoprotéz  pre účely hodnotenia zdravotného stavu pacientov  s implantátom,  získať informácie pre tvorbu a výkon štátnej zdravotnej politiky,  pre skvalitnenie prevencie,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po totálnej endoprotéze bedrového kĺbu a osoby po endoprotéze kolenného kĺbu.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2"/>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Národný register pacientov s vrodenou vývojovou chybou</w:t>
      </w: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5"/>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Meno a priezvisko, rodné meno, rodné číslo, kód obce trvalého pobytu, adresa zákonného zástupcu, dátum zistenia vrodenej vývojovej chyby, klinické diagnózy (kódy diagnóz podľa MKCH a kódy podľa špecifických číselníkov, výskyt vrodených chýb v rodine, údaje o matke (rodné číslo, rodinný stav, ekonomická aktivita, kód obce trvalého pobytu v Slovenskej republike,  predchádzajúce tehotenstvá), informácie o otcovi (rok narodenia, ekonomická aktivita), údaje o tehotenstve a pôrode (dĺžka tehotenstva, počet plodov, prenatálne vyšetrenie, vrodená chyba plodu zistená prenatálne, zistenie vrodenej chyby plodu, spôsob ukončenia tehotenstva, kontakt matky so škodlivinami prostredia), údaje o dieťati (pôrodná hmotnosť, pôrodná dĺžka, stav dieťaťa, vrodená chyba podľa MKCH, spôsob korekcie chyby vrátane dátumu, pracovisko, ktoré korekciu vykonalo), dátum smrti u zomretých, patologicko-anatomická diagnóza, zhodnosť klinickej a patologickej diagnózy podľa MKCH.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pStyle w:val="BodyText3"/>
        <w:spacing w:after="0"/>
        <w:ind w:left="360" w:hanging="360"/>
        <w:rPr>
          <w:rFonts w:ascii="Times New Roman" w:hAnsi="Times New Roman" w:cs="Times New Roman"/>
          <w:smallCaps/>
          <w:sz w:val="24"/>
          <w:szCs w:val="24"/>
        </w:rPr>
      </w:pPr>
    </w:p>
    <w:p w:rsidR="00415AB4" w:rsidRPr="009D2807" w:rsidP="00415AB4">
      <w:pPr>
        <w:pStyle w:val="BodyText3"/>
        <w:spacing w:after="0"/>
        <w:rPr>
          <w:rFonts w:ascii="Times New Roman" w:hAnsi="Times New Roman" w:cs="Times New Roman"/>
          <w:sz w:val="24"/>
          <w:szCs w:val="24"/>
        </w:rPr>
      </w:pPr>
      <w:r w:rsidRPr="009D2807">
        <w:rPr>
          <w:rFonts w:ascii="Times New Roman" w:hAnsi="Times New Roman" w:cs="Times New Roman"/>
          <w:sz w:val="24"/>
          <w:szCs w:val="24"/>
        </w:rPr>
        <w:t xml:space="preserve">Účelom spracovávania osobných údajov je  </w:t>
      </w:r>
      <w:r w:rsidRPr="009D2807">
        <w:rPr>
          <w:rFonts w:ascii="Times New Roman" w:hAnsi="Times New Roman" w:cs="Times New Roman"/>
          <w:sz w:val="24"/>
          <w:szCs w:val="24"/>
          <w:lang w:bidi="sa-IN"/>
        </w:rPr>
        <w:t xml:space="preserve">získať informácie  o výskyte vrodených vývojových chýb u živonarodených a mŕtvo narodených detí, o počte prenatálne diagnostikovaných vrodených vývojových chýb a o vykonaných umelých prerušení tehotenstva z dôvodu prenatálne zistenej vrodenej chyby plodu.   </w:t>
      </w:r>
      <w:r w:rsidRPr="009D2807">
        <w:rPr>
          <w:rFonts w:ascii="Times New Roman" w:hAnsi="Times New Roman" w:cs="Times New Roman"/>
          <w:sz w:val="24"/>
          <w:szCs w:val="24"/>
        </w:rPr>
        <w:t xml:space="preserve">Na základe poznania výskytu  a distribúcie vrodených vývojových chýb získať informácie pre účely hodnotenia zdravotného stavu populácie,  pre tvorbu a výkon štátnej zdravotnej politiky,  pre skvalitnenie prevencie,  zefektívnenie a 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a pre návrh, realizáciu a kontrolu opatrení  zameraných  na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Spracované údaje v agregovanom tvare sú podkladom na medzinárodné porovnania a využíva ich Svetová zdravotnícka organizácia, OECD a Eurostat.</w:t>
      </w:r>
    </w:p>
    <w:p w:rsidR="00415AB4" w:rsidRPr="009D2807" w:rsidP="00415AB4">
      <w:pPr>
        <w:pStyle w:val="BodyText3"/>
        <w:spacing w:after="0"/>
        <w:ind w:left="360" w:hanging="360"/>
        <w:rPr>
          <w:rFonts w:ascii="Times New Roman" w:hAnsi="Times New Roman" w:cs="Times New Roman"/>
          <w:smallCaps/>
          <w:sz w:val="24"/>
          <w:szCs w:val="24"/>
        </w:rPr>
      </w:pPr>
    </w:p>
    <w:p w:rsidR="00415AB4" w:rsidRPr="009D2807" w:rsidP="00415AB4">
      <w:pPr>
        <w:numPr>
          <w:ilvl w:val="0"/>
          <w:numId w:val="5"/>
        </w:numPr>
        <w:tabs>
          <w:tab w:val="clear" w:pos="720"/>
        </w:tabs>
        <w:autoSpaceDE/>
        <w:autoSpaceDN/>
        <w:ind w:left="284" w:hanging="284"/>
        <w:rPr>
          <w:rFonts w:ascii="Times New Roman" w:hAnsi="Times New Roman" w:cs="Times New Roman"/>
          <w:lang w:bidi="sa-IN"/>
        </w:rPr>
      </w:pPr>
      <w:r w:rsidRPr="009D2807">
        <w:rPr>
          <w:rFonts w:ascii="Times New Roman" w:hAnsi="Times New Roman" w:cs="Times New Roman"/>
          <w:lang w:bidi="sa-IN"/>
        </w:rPr>
        <w:t>Okruh dotknutých osôb</w:t>
      </w:r>
    </w:p>
    <w:p w:rsidR="00415AB4" w:rsidRPr="009D2807" w:rsidP="00415AB4">
      <w:pPr>
        <w:autoSpaceDE/>
        <w:autoSpaceDN/>
        <w:ind w:left="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Živonarodené a mŕtvo narodené deti s vrodenou vývojovou chybou, ženy, ktorým sa narodili deti s vrodenou vývojovou chybou a ženy, ktorým bolo vykonané UPT z dôvodu prenatálne zistenej vrodenej vývojovej chyby plodu.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jc w:val="center"/>
        <w:rPr>
          <w:rFonts w:ascii="Times New Roman" w:hAnsi="Times New Roman" w:cs="Times New Roman"/>
          <w:b/>
          <w:lang w:bidi="sa-IN"/>
        </w:rPr>
      </w:pPr>
      <w:r w:rsidRPr="009D2807">
        <w:rPr>
          <w:rFonts w:ascii="Times New Roman" w:hAnsi="Times New Roman" w:cs="Times New Roman"/>
          <w:b/>
          <w:lang w:bidi="sa-IN"/>
        </w:rPr>
        <w:t>C. Zisťovania udalostí charakterizujúcich zdravotný stav populácie</w:t>
      </w:r>
    </w:p>
    <w:p w:rsidR="00415AB4" w:rsidRPr="009D2807" w:rsidP="00415AB4">
      <w:pPr>
        <w:autoSpaceDE/>
        <w:autoSpaceDN/>
        <w:ind w:right="-157"/>
        <w:rPr>
          <w:rFonts w:ascii="Times New Roman" w:hAnsi="Times New Roman" w:cs="Times New Roman"/>
          <w:bCs/>
        </w:rPr>
      </w:pPr>
    </w:p>
    <w:p w:rsidR="00415AB4" w:rsidRPr="009D2807" w:rsidP="00415AB4">
      <w:pPr>
        <w:autoSpaceDE/>
        <w:autoSpaceDN/>
        <w:rPr>
          <w:rFonts w:ascii="Times New Roman" w:hAnsi="Times New Roman" w:cs="Times New Roman"/>
        </w:rPr>
      </w:pPr>
      <w:r w:rsidRPr="009D2807">
        <w:rPr>
          <w:rFonts w:ascii="Times New Roman" w:hAnsi="Times New Roman" w:cs="Times New Roman"/>
          <w:iCs/>
          <w:lang w:bidi="sa-IN"/>
        </w:rPr>
        <w:t>Zisťovania udalostí charakterizujúcich zdravotný stav populácie</w:t>
      </w:r>
      <w:r w:rsidRPr="009D2807">
        <w:rPr>
          <w:rFonts w:ascii="Times New Roman" w:hAnsi="Times New Roman" w:cs="Times New Roman"/>
          <w:bCs/>
          <w:iCs/>
          <w:lang w:bidi="sa-IN"/>
        </w:rPr>
        <w:t xml:space="preserve">  sú zisťovania, ktoré zbierajú a spracovávajú údaje súvisiace s poskytovaním zdravotnej starostlivosti pre účely štatistickej analýzy zdravotného stavu populácie a hodnotenia jeho vývoja, ako aj pre </w:t>
      </w:r>
      <w:r w:rsidRPr="009D2807">
        <w:rPr>
          <w:rFonts w:ascii="Times New Roman" w:hAnsi="Times New Roman" w:cs="Times New Roman"/>
          <w:bCs/>
          <w:iCs/>
        </w:rPr>
        <w:t>poznania parametrov poskytovanej zdravotnej starostlivosti,  pre tvorbu a výkon štátnej zdravotnej politiky, zefektívnenie a </w:t>
      </w:r>
      <w:r w:rsidRPr="009D2807">
        <w:rPr>
          <w:rFonts w:ascii="Times New Roman" w:hAnsi="Times New Roman" w:cs="Times New Roman"/>
        </w:rPr>
        <w:t xml:space="preserve">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bCs/>
          <w:iCs/>
        </w:rPr>
        <w:t xml:space="preserve">a pre návrh, realizáciu a kontrolu opatrení  zameraných  zlepšovanie zdravotného stavu obyvateľstva. </w:t>
      </w:r>
      <w:r w:rsidRPr="009D2807">
        <w:rPr>
          <w:rFonts w:ascii="Times New Roman" w:hAnsi="Times New Roman" w:cs="Times New Roman"/>
          <w:bCs/>
          <w:lang w:bidi="sa-IN"/>
        </w:rPr>
        <w:t xml:space="preserve">Pre účely štatistickej analýzy úmrtnosti obyvateľov sú využívané ako administratívny zdroj údajov  List o prehliadke mŕtveho a štatistické hlásenia o úmrtí (formulár </w:t>
      </w:r>
      <w:r w:rsidRPr="009D2807">
        <w:rPr>
          <w:rFonts w:ascii="Times New Roman" w:hAnsi="Times New Roman" w:cs="Times New Roman"/>
        </w:rPr>
        <w:t>Obyv. 3-12) prostredníctvom ktorého je Štatistický úrad Slovenskej republiky oprávnený zisťovať  meno a priezvisko, rodné číslo, obec trvalého pobytu, adresu trvalého pobytu a príčiny smrti zomretých a poskytovať ich v elektronickej forme národnému centru.  Pre rovnaké účely zisťuje meno, priezvisko, rodné číslo, obec trvalého pobytu, adresu trvalého pobytu a záverečné diagnózy podľa vykonanej pitvy u</w:t>
      </w:r>
      <w:r w:rsidRPr="009D2807">
        <w:rPr>
          <w:rFonts w:ascii="Times New Roman" w:hAnsi="Times New Roman" w:cs="Times New Roman"/>
          <w:bCs/>
          <w:iCs/>
        </w:rPr>
        <w:t xml:space="preserve"> pitvaných osôb Úrad pre dohľad nad zdravotnou starostlivosťou </w:t>
      </w:r>
      <w:r w:rsidRPr="009D2807">
        <w:rPr>
          <w:rFonts w:ascii="Times New Roman" w:hAnsi="Times New Roman" w:cs="Times New Roman"/>
        </w:rPr>
        <w:t xml:space="preserve">a poskytuje ich v elektronickej forme národnému centru. </w:t>
      </w:r>
      <w:r w:rsidRPr="009D2807">
        <w:rPr>
          <w:rFonts w:ascii="Times New Roman" w:hAnsi="Times New Roman" w:cs="Times New Roman"/>
          <w:bCs/>
          <w:iCs/>
        </w:rPr>
        <w:t>Zisťovania sú realizované  formou  príslušných tlačových formulárov hlásenia alebo správy, alebo im zodpovedajúcou elektronickou formou.</w:t>
      </w:r>
      <w:r w:rsidRPr="009D2807">
        <w:rPr>
          <w:rFonts w:ascii="Times New Roman" w:hAnsi="Times New Roman" w:cs="Times New Roman"/>
        </w:rPr>
        <w:t xml:space="preserve"> Podrobnosti formy a spôsob komunikácie určí Národné centrum zdravotníckych informácií.</w:t>
      </w:r>
    </w:p>
    <w:p w:rsidR="00415AB4" w:rsidRPr="009D2807" w:rsidP="00415AB4">
      <w:pPr>
        <w:autoSpaceDE/>
        <w:autoSpaceDN/>
        <w:rPr>
          <w:rFonts w:ascii="Times New Roman" w:hAnsi="Times New Roman" w:cs="Times New Roma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1"/>
        </w:numPr>
        <w:tabs>
          <w:tab w:val="clear" w:pos="720"/>
        </w:tabs>
        <w:ind w:left="360"/>
        <w:jc w:val="left"/>
        <w:rPr>
          <w:rStyle w:val="Strong"/>
          <w:rFonts w:ascii="Times New Roman" w:hAnsi="Times New Roman" w:cs="Times New Roman"/>
          <w:b w:val="0"/>
          <w:bCs w:val="0"/>
        </w:rPr>
      </w:pPr>
      <w:r w:rsidRPr="009D2807">
        <w:rPr>
          <w:rStyle w:val="Strong"/>
          <w:rFonts w:ascii="Times New Roman" w:hAnsi="Times New Roman" w:cs="Times New Roman"/>
          <w:b w:val="0"/>
          <w:bCs w:val="0"/>
        </w:rPr>
        <w:t xml:space="preserve">Hlásenie o úmrtí a príčinách smrti </w:t>
      </w:r>
    </w:p>
    <w:p w:rsidR="00415AB4" w:rsidRPr="009D2807" w:rsidP="00415AB4">
      <w:pPr>
        <w:ind w:left="360" w:hanging="360"/>
        <w:rPr>
          <w:rStyle w:val="Strong"/>
          <w:rFonts w:ascii="Times New Roman" w:hAnsi="Times New Roman" w:cs="Times New Roman"/>
          <w:b w:val="0"/>
          <w:bCs w:val="0"/>
        </w:rPr>
      </w:pPr>
    </w:p>
    <w:p w:rsidR="00415AB4" w:rsidRPr="009D2807" w:rsidP="00415AB4">
      <w:pPr>
        <w:ind w:left="360" w:hanging="360"/>
        <w:rPr>
          <w:rStyle w:val="Strong"/>
          <w:rFonts w:ascii="Times New Roman" w:hAnsi="Times New Roman" w:cs="Times New Roman"/>
          <w:b w:val="0"/>
          <w:bCs w:val="0"/>
        </w:rPr>
      </w:pPr>
      <w:r w:rsidRPr="009D2807">
        <w:rPr>
          <w:rFonts w:ascii="Times New Roman" w:hAnsi="Times New Roman" w:cs="Times New Roman"/>
          <w:lang w:bidi="sa-IN"/>
        </w:rPr>
        <w:t xml:space="preserve">a)  </w:t>
      </w:r>
      <w:r w:rsidRPr="009D2807">
        <w:rPr>
          <w:rStyle w:val="Strong"/>
          <w:rFonts w:ascii="Times New Roman" w:hAnsi="Times New Roman" w:cs="Times New Roman"/>
          <w:b w:val="0"/>
          <w:bCs w:val="0"/>
        </w:rPr>
        <w:t xml:space="preserve">Zoznam </w:t>
      </w:r>
      <w:r w:rsidRPr="009D2807">
        <w:rPr>
          <w:rFonts w:ascii="Times New Roman" w:hAnsi="Times New Roman" w:cs="Times New Roman"/>
          <w:lang w:bidi="sa-IN"/>
        </w:rPr>
        <w:t xml:space="preserve">spracovávaných </w:t>
      </w:r>
      <w:r w:rsidRPr="009D2807">
        <w:rPr>
          <w:rStyle w:val="Strong"/>
          <w:rFonts w:ascii="Times New Roman" w:hAnsi="Times New Roman" w:cs="Times New Roman"/>
          <w:b w:val="0"/>
          <w:bCs w:val="0"/>
        </w:rPr>
        <w:t xml:space="preserve">osobných údajov </w:t>
      </w:r>
    </w:p>
    <w:p w:rsidR="00415AB4" w:rsidRPr="009D2807" w:rsidP="00415AB4">
      <w:pPr>
        <w:ind w:left="360" w:hanging="360"/>
        <w:rPr>
          <w:rFonts w:ascii="Times New Roman" w:hAnsi="Times New Roman" w:cs="Times New Roman"/>
        </w:rPr>
      </w:pPr>
    </w:p>
    <w:p w:rsidR="00415AB4" w:rsidRPr="009D2807" w:rsidP="00415AB4">
      <w:pPr>
        <w:rPr>
          <w:rFonts w:ascii="Times New Roman" w:hAnsi="Times New Roman" w:cs="Times New Roman"/>
        </w:rPr>
      </w:pPr>
      <w:r w:rsidRPr="009D2807">
        <w:rPr>
          <w:rFonts w:ascii="Times New Roman" w:hAnsi="Times New Roman" w:cs="Times New Roman"/>
        </w:rPr>
        <w:t>Údaje o zomretej osobe (meno a priezvisko, rodné meno, rodné číslo, kód obce trvalého pobytu), zdravotná poisťovňa, dátum, hodina a minúta úmrtia, miesto úmrtia, kde nastalo úmrtia, dátum narodenia, rodné číslo zomrelého, miesto narodenia (okres, obec), pohlavie, štátne občianstvo, národnosť, trvalý pobyt (okres, obec, ulica a číslo, štát), povolenie pohrebu, (u detí zomretých do 1 r. života aj  dĺžka života, kde nastalo úmrtie, pôrodná hmotnosť, údaje o pitve), bezprostredná príčina smrti,  predchádzajúce príčiny smrti, prvotná príčina smrti, iné závažné choroby a stavy, úraz/násilná smrť, mechanizmus smrti, miesto prehliadky, dátum a čas prehliadky, prehliadajúci lekár (meno a kód), výsledky pitvy (bezprostredná príčina smrti,  predchádzajúce príčiny smrti, prvotná príčina smrti, iné závažné choroby a stavy, mechanizmus smrti), miesto pitvy, dátum a čas pitvy, lekár vykonávajúci pitvu (meno a kód), kód štatistického spracovania príčiny smrti.</w:t>
      </w:r>
    </w:p>
    <w:p w:rsidR="00415AB4" w:rsidRPr="009D2807" w:rsidP="00415AB4">
      <w:pPr>
        <w:ind w:left="360" w:hanging="360"/>
        <w:rPr>
          <w:rFonts w:ascii="Times New Roman" w:hAnsi="Times New Roman" w:cs="Times New Roma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bCs/>
          <w:lang w:bidi="sa-IN"/>
        </w:rPr>
      </w:pPr>
      <w:r w:rsidRPr="009D2807">
        <w:rPr>
          <w:rFonts w:ascii="Times New Roman" w:hAnsi="Times New Roman" w:cs="Times New Roman"/>
          <w:iCs/>
        </w:rPr>
        <w:t>Účelom spracovávania osobných údajov je získať podrobné informácie o úmrtnosti a  príčinách smrti klasifikovanej podľa MKCH, získať informácie pre tvorbu a výkon štátnej zdravotnej politiky,  pre skvalitnenie prevencie,  zefektívnenie a </w:t>
      </w:r>
      <w:r w:rsidRPr="009D2807">
        <w:rPr>
          <w:rFonts w:ascii="Times New Roman" w:hAnsi="Times New Roman" w:cs="Times New Roman"/>
        </w:rPr>
        <w:t xml:space="preserve">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iCs/>
        </w:rPr>
        <w:t xml:space="preserve">a pre návrh, realizáciu a kontrolu opatrení  zameraných  na zlepšovanie zdravotného stavu obyvateľstva. Údaje sú doplňujúcimi údajmi pre národné zdravotné registre, podkladom pre rezortné analýzy úmrtnosti a príčin smrti. </w:t>
      </w:r>
      <w:r w:rsidRPr="009D2807">
        <w:rPr>
          <w:rFonts w:ascii="Times New Roman" w:hAnsi="Times New Roman" w:cs="Times New Roman"/>
          <w:bCs/>
          <w:lang w:bidi="sa-IN"/>
        </w:rPr>
        <w:t xml:space="preserve">Pre účely štatistickej analýzy zdravotného stavu obyvateľov sú využívané ako administratívny zdroj údajov List o prehliadke mŕtveho a štatistické hlásenie o úmrtí a dátové súbory so zoznamom zomretých, vrátane všeobecne použiteľných identifikátorov, verifikovaným matrikami, ktoré pre národné centrum zbiera a poskytne Štatistický úrad SR.  </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rPr>
          <w:rFonts w:ascii="Times New Roman" w:hAnsi="Times New Roman" w:cs="Times New Roman"/>
        </w:rPr>
      </w:pPr>
    </w:p>
    <w:p w:rsidR="00415AB4" w:rsidRPr="009D2807" w:rsidP="00415AB4">
      <w:pPr>
        <w:ind w:left="360" w:hanging="360"/>
        <w:rPr>
          <w:rStyle w:val="Strong"/>
          <w:rFonts w:ascii="Times New Roman" w:hAnsi="Times New Roman" w:cs="Times New Roman"/>
          <w:b w:val="0"/>
          <w:bCs w:val="0"/>
        </w:rPr>
      </w:pPr>
      <w:r w:rsidRPr="009D2807">
        <w:rPr>
          <w:rStyle w:val="Strong"/>
          <w:rFonts w:ascii="Times New Roman" w:hAnsi="Times New Roman" w:cs="Times New Roman"/>
          <w:b w:val="0"/>
          <w:bCs w:val="0"/>
        </w:rPr>
        <w:t xml:space="preserve">c)  Okruh dotknutých osôb </w:t>
      </w:r>
    </w:p>
    <w:p w:rsidR="00415AB4" w:rsidRPr="009D2807" w:rsidP="00415AB4">
      <w:pPr>
        <w:autoSpaceDE/>
        <w:autoSpaceDN/>
        <w:rPr>
          <w:rFonts w:ascii="Times New Roman" w:hAnsi="Times New Roman" w:cs="Times New Roman"/>
        </w:rPr>
      </w:pPr>
      <w:r w:rsidRPr="009D2807">
        <w:rPr>
          <w:rFonts w:ascii="Times New Roman" w:hAnsi="Times New Roman" w:cs="Times New Roman"/>
        </w:rPr>
        <w:br/>
        <w:t>Zomrelé osoby a príbuzní zomretých osôb.</w:t>
      </w:r>
    </w:p>
    <w:p w:rsidR="00415AB4" w:rsidRPr="009D2807" w:rsidP="00415AB4">
      <w:pPr>
        <w:rPr>
          <w:rFonts w:ascii="Times New Roman" w:hAnsi="Times New Roman" w:cs="Times New Roma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d)  Účel poskytovania osobných údajov: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Osobné údaje je možné poskytnúť iným prevádzkovateľom a sprostredkovateľom  národných zdravotných registrov pre účely zisťovania zomretých registrovaných osôb, pre registráciu osôb na základe určenej príčiny smrti (DCO prípady) a na zisťovanie úmrtnosti na registrované ochorenia.    </w:t>
      </w:r>
    </w:p>
    <w:p w:rsidR="00415AB4" w:rsidRPr="009D2807" w:rsidP="00415AB4">
      <w:pPr>
        <w:autoSpaceDE/>
        <w:autoSpaceDN/>
        <w:rPr>
          <w:rFonts w:ascii="Times New Roman" w:hAnsi="Times New Roman" w:cs="Times New Roman"/>
          <w:lang w:bidi="sa-IN"/>
        </w:rPr>
      </w:pPr>
    </w:p>
    <w:p w:rsidR="00415AB4" w:rsidRPr="009D2807" w:rsidP="00415AB4">
      <w:pPr>
        <w:ind w:left="360" w:hanging="360"/>
        <w:rPr>
          <w:rStyle w:val="Strong"/>
          <w:rFonts w:ascii="Times New Roman" w:hAnsi="Times New Roman" w:cs="Times New Roman"/>
          <w:b w:val="0"/>
          <w:bCs w:val="0"/>
        </w:rPr>
      </w:pPr>
      <w:r w:rsidRPr="009D2807">
        <w:rPr>
          <w:rFonts w:ascii="Times New Roman" w:hAnsi="Times New Roman" w:cs="Times New Roman"/>
          <w:lang w:bidi="sa-IN"/>
        </w:rPr>
        <w:t xml:space="preserve">e)  </w:t>
      </w:r>
      <w:r w:rsidRPr="009D2807">
        <w:rPr>
          <w:rStyle w:val="Strong"/>
          <w:rFonts w:ascii="Times New Roman" w:hAnsi="Times New Roman" w:cs="Times New Roman"/>
          <w:b w:val="0"/>
          <w:bCs w:val="0"/>
        </w:rPr>
        <w:t>Zoznam osobných údajov,  ktoré  možno poskytnúť</w:t>
      </w:r>
    </w:p>
    <w:p w:rsidR="00415AB4" w:rsidRPr="009D2807" w:rsidP="00415AB4">
      <w:pPr>
        <w:ind w:left="360" w:hanging="360"/>
        <w:rPr>
          <w:rFonts w:ascii="Times New Roman" w:hAnsi="Times New Roman" w:cs="Times New Roman"/>
        </w:rPr>
      </w:pPr>
    </w:p>
    <w:p w:rsidR="00415AB4" w:rsidRPr="009D2807" w:rsidP="00415AB4">
      <w:pPr>
        <w:rPr>
          <w:rFonts w:ascii="Times New Roman" w:hAnsi="Times New Roman" w:cs="Times New Roman"/>
        </w:rPr>
      </w:pPr>
      <w:r w:rsidRPr="009D2807">
        <w:rPr>
          <w:rFonts w:ascii="Times New Roman" w:hAnsi="Times New Roman" w:cs="Times New Roman"/>
        </w:rPr>
        <w:t>Meno a priezvisko, rodné meno, rodné číslo zomrelého, kód obce trvalého pobytu v Slovenskej republike, dátum úmrtia, dátum narodenia, miesto narodenia (okres, obec), u detí zomretých do 1 r. života aj  dĺžka života a pôrodná hmotnosť, bezprostredná príčina smrti,  predchádzajúce príčiny smrti, prvotná príčina smrti, iné závažné choroby a stavy, úraz/násilná smrť, mechanizmus smrti, prehliadajúci lekár (meno a kód), výsledky pitvy (bezprostredná príčina smrti,  predchádzajúce príčiny smrti, prvotná príčina smrti, iné závažné choroby a stavy, mechanizmus smrti), miesto pitvy, dátum pitvy, lekár vykonávajúci pitvu (meno a kód), kód štatistického spracovania príčiny smrti.</w:t>
      </w:r>
    </w:p>
    <w:p w:rsidR="00415AB4" w:rsidRPr="009D2807" w:rsidP="00415AB4">
      <w:pPr>
        <w:rPr>
          <w:rFonts w:ascii="Times New Roman" w:hAnsi="Times New Roman" w:cs="Times New Roma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f)  Tretie strany, ktorým sa osobné údaje poskytujú</w:t>
      </w:r>
    </w:p>
    <w:p w:rsidR="00415AB4" w:rsidRPr="009D2807" w:rsidP="00415AB4">
      <w:pPr>
        <w:rPr>
          <w:rFonts w:ascii="Times New Roman" w:hAnsi="Times New Roman" w:cs="Times New Roman"/>
          <w:lang w:bidi="sa-IN"/>
        </w:rPr>
      </w:pPr>
    </w:p>
    <w:p w:rsidR="00415AB4" w:rsidRPr="009D2807" w:rsidP="00415AB4">
      <w:pPr>
        <w:rPr>
          <w:rFonts w:ascii="Times New Roman" w:hAnsi="Times New Roman" w:cs="Times New Roman"/>
          <w:lang w:bidi="sa-IN"/>
        </w:rPr>
      </w:pPr>
      <w:r w:rsidRPr="009D2807">
        <w:rPr>
          <w:rFonts w:ascii="Times New Roman" w:hAnsi="Times New Roman" w:cs="Times New Roman"/>
          <w:lang w:bidi="sa-IN"/>
        </w:rPr>
        <w:t>Prevádzkovatelia a sprostredkovatelia</w:t>
      </w:r>
      <w:r w:rsidRPr="009D2807">
        <w:rPr>
          <w:rFonts w:ascii="Times New Roman" w:hAnsi="Times New Roman" w:cs="Times New Roman"/>
          <w:vertAlign w:val="superscript"/>
          <w:lang w:bidi="sa-IN"/>
        </w:rPr>
        <w:t>4x</w:t>
      </w:r>
      <w:r w:rsidRPr="009D2807">
        <w:rPr>
          <w:rFonts w:ascii="Times New Roman" w:hAnsi="Times New Roman" w:cs="Times New Roman"/>
          <w:lang w:bidi="sa-IN"/>
        </w:rPr>
        <w:t>) národných zdravotný</w:t>
      </w:r>
      <w:r>
        <w:rPr>
          <w:rFonts w:ascii="Times New Roman" w:hAnsi="Times New Roman" w:cs="Times New Roman"/>
          <w:lang w:bidi="sa-IN"/>
        </w:rPr>
        <w:t>ch registrov podľa tohto zákona</w:t>
      </w:r>
    </w:p>
    <w:p w:rsidR="00415AB4" w:rsidRPr="009D2807" w:rsidP="00415AB4">
      <w:pPr>
        <w:rPr>
          <w:rFonts w:ascii="Times New Roman" w:hAnsi="Times New Roman" w:cs="Times New Roman"/>
        </w:rPr>
      </w:pPr>
    </w:p>
    <w:p w:rsidR="00415AB4" w:rsidRPr="009D2807" w:rsidP="00415AB4">
      <w:pPr>
        <w:rPr>
          <w:rFonts w:ascii="Times New Roman" w:hAnsi="Times New Roman" w:cs="Times New Roman"/>
        </w:rPr>
      </w:pPr>
    </w:p>
    <w:p w:rsidR="00415AB4" w:rsidRPr="009D2807" w:rsidP="00415AB4">
      <w:pPr>
        <w:numPr>
          <w:ilvl w:val="0"/>
          <w:numId w:val="11"/>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H</w:t>
      </w:r>
      <w:r w:rsidRPr="009D2807">
        <w:rPr>
          <w:rFonts w:ascii="Times New Roman" w:hAnsi="Times New Roman" w:cs="Times New Roman"/>
          <w:bCs/>
          <w:lang w:bidi="sa-IN"/>
        </w:rPr>
        <w:t>lásenie o prijatí do ústavnej starostlivosti</w:t>
      </w:r>
    </w:p>
    <w:p w:rsidR="00415AB4" w:rsidRPr="009D2807" w:rsidP="00415AB4">
      <w:pPr>
        <w:autoSpaceDE/>
        <w:autoSpaceDN/>
        <w:ind w:left="360" w:hanging="360"/>
        <w:rPr>
          <w:rFonts w:ascii="Times New Roman" w:hAnsi="Times New Roman" w:cs="Times New Roman"/>
          <w:lang w:bidi="sa-IN"/>
        </w:rPr>
      </w:pPr>
    </w:p>
    <w:p w:rsidR="00415AB4" w:rsidRPr="009D2807" w:rsidP="00415AB4">
      <w:pPr>
        <w:numPr>
          <w:ilvl w:val="0"/>
          <w:numId w:val="10"/>
        </w:numPr>
        <w:tabs>
          <w:tab w:val="clear" w:pos="720"/>
        </w:tabs>
        <w:autoSpaceDE/>
        <w:autoSpaceDN/>
        <w:ind w:left="360"/>
        <w:jc w:val="left"/>
        <w:rPr>
          <w:rFonts w:ascii="Times New Roman" w:hAnsi="Times New Roman" w:cs="Times New Roman"/>
          <w:lang w:bidi="sa-IN"/>
        </w:rPr>
      </w:pPr>
      <w:r w:rsidRPr="009D2807">
        <w:rPr>
          <w:rFonts w:ascii="Times New Roman" w:hAnsi="Times New Roman" w:cs="Times New Roman"/>
          <w:lang w:bidi="sa-IN"/>
        </w:rPr>
        <w:t>Zoznam spracovávaných osobných údajov</w:t>
      </w:r>
    </w:p>
    <w:p w:rsidR="00415AB4" w:rsidRPr="009D2807" w:rsidP="00415AB4">
      <w:pPr>
        <w:autoSpaceDE/>
        <w:autoSpaceDN/>
        <w:ind w:left="360" w:hanging="360"/>
        <w:rPr>
          <w:rFonts w:ascii="Times New Roman" w:hAnsi="Times New Roman" w:cs="Times New Roma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rPr>
        <w:t xml:space="preserve">Údaje o osobe (meno a priezvisko, rodné meno, </w:t>
      </w:r>
      <w:r w:rsidRPr="009D2807">
        <w:rPr>
          <w:rFonts w:ascii="Times New Roman" w:hAnsi="Times New Roman" w:cs="Times New Roman"/>
          <w:lang w:bidi="sa-IN"/>
        </w:rPr>
        <w:t>rodné číslo, kód obce trvalého pobytu), kód zamestnania, kódy diagnóz podľa MKCH, odporúčanie na prijatie, prijatie pacienta, základné ochorenie, hlavná choroba ktorá najviac ohrozuje zdravie alebo život chorého, dátum a čas prijatia a ukončenia hospitalizácie,  poradie prijatia  do ústavnej starostlivosti v roku, druh vykonanej liečby, spôsob ukončenia, v prípade smrti príčiny smrti, kód zdravotnej poisťovne. V prípade ženy, ktorá písomne požiadala o utajenie svojej osoby v súvislosti s pôrodom, sa neuvádzajú jej identifikačné údaje.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bCs/>
          <w:iCs/>
          <w:sz w:val="24"/>
          <w:szCs w:val="24"/>
        </w:rPr>
      </w:pPr>
      <w:r w:rsidRPr="009D2807">
        <w:rPr>
          <w:rFonts w:ascii="Times New Roman" w:hAnsi="Times New Roman" w:cs="Times New Roman"/>
          <w:bCs/>
          <w:iCs/>
          <w:sz w:val="24"/>
          <w:szCs w:val="24"/>
        </w:rPr>
        <w:t xml:space="preserve">Účelom spracovávania osobných údajov je, na základe poznania parametrov hospitalizácie </w:t>
      </w:r>
      <w:r w:rsidRPr="009D2807">
        <w:rPr>
          <w:rFonts w:ascii="Times New Roman" w:hAnsi="Times New Roman" w:cs="Times New Roman"/>
          <w:sz w:val="24"/>
          <w:szCs w:val="24"/>
        </w:rPr>
        <w:t>pre účely hodnotenia zdravotného stavu populácie</w:t>
      </w:r>
      <w:r w:rsidRPr="009D2807">
        <w:rPr>
          <w:rFonts w:ascii="Times New Roman" w:hAnsi="Times New Roman" w:cs="Times New Roman"/>
          <w:bCs/>
          <w:iCs/>
          <w:sz w:val="24"/>
          <w:szCs w:val="24"/>
        </w:rPr>
        <w:t>,  získať informácie pre tvorbu a výkon štátnej zdravotnej politiky,  zefektívnenie a </w:t>
      </w:r>
      <w:r w:rsidRPr="009D2807">
        <w:rPr>
          <w:rFonts w:ascii="Times New Roman" w:hAnsi="Times New Roman" w:cs="Times New Roman"/>
          <w:sz w:val="24"/>
          <w:szCs w:val="24"/>
        </w:rPr>
        <w:t xml:space="preserve">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 xml:space="preserve">a pre návrh, realizáciu a kontrolu opatrení </w:t>
      </w:r>
      <w:r w:rsidRPr="009D2807">
        <w:rPr>
          <w:rFonts w:ascii="Times New Roman" w:hAnsi="Times New Roman" w:cs="Times New Roman"/>
          <w:bCs/>
          <w:iCs/>
          <w:sz w:val="24"/>
          <w:szCs w:val="24"/>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prijaté do ústavnej starostlivosti v zdravotníckych zariadeniach ústavnej starostlivosti.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3.   Správa o rodičke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rodičke (meno a priezvisko, rodné číslo, kód obce trvalého a prechodného pobytu, rodinný  stav, vzdelanie), anamnestické údaje o predchádzajúcich tehotenstvách a pôrodoch (počet tehotenstiev, počet pôrodov, typ pôrodu, priebeh a výsledok predchádzajúcich tehotenstiev a pôrodov), údaje o tehotenstve (riziká, priebeh, zdravotná starostlivosť, preventívne a skríningové vyšetrenia, farmakoterapia), výsledky laboratórnych a funkčných vyšetrení, výskyt komplikácií, údaje o pôrode (termín, časové údaje súvisiace s pôrodom, prítomné riziká, priebeh, spôsob, komplikácie, indikácie k operačnému pôrodu, farmakoterapia počas pôrodu, priebeh popôrodného obdobia, dátum prepustenia), údaje o narodenom dieťati: (vitalita, pohlavie, pôrodná  hmotnosť a dĺžka, Apgarovej skóre, prítomný patologický nález).</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V prípade ženy, ktorá písomne požiadala o utajenie svojej osoby v súvislosti s pôrodom, sa neuvádzajú jej identifikačné údaje.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lang w:bidi="sa-IN"/>
        </w:rPr>
      </w:pPr>
      <w:r w:rsidRPr="009D2807">
        <w:rPr>
          <w:rFonts w:ascii="Times New Roman" w:hAnsi="Times New Roman" w:cs="Times New Roman"/>
          <w:bCs/>
          <w:iCs/>
          <w:sz w:val="24"/>
          <w:szCs w:val="24"/>
        </w:rPr>
        <w:t xml:space="preserve">Účelom spracovávania osobných údajov je  </w:t>
      </w:r>
      <w:r w:rsidRPr="009D2807">
        <w:rPr>
          <w:rFonts w:ascii="Times New Roman" w:hAnsi="Times New Roman" w:cs="Times New Roman"/>
          <w:sz w:val="24"/>
          <w:szCs w:val="24"/>
          <w:lang w:bidi="sa-IN"/>
        </w:rPr>
        <w:t xml:space="preserve">získať informácie o zdravotnom stave žien počas tehotenstva, pôrodu a po pôrode a o poskytnutej zdravotnej  starostlivosti a použiť ich pre </w:t>
      </w:r>
      <w:r w:rsidRPr="009D2807">
        <w:rPr>
          <w:rFonts w:ascii="Times New Roman" w:hAnsi="Times New Roman" w:cs="Times New Roman"/>
          <w:bCs/>
          <w:iCs/>
          <w:sz w:val="24"/>
          <w:szCs w:val="24"/>
        </w:rPr>
        <w:t>tvorbu a výkon štátnej zdravotnej politiky,  zefektívnenie a </w:t>
      </w:r>
      <w:r w:rsidRPr="009D2807">
        <w:rPr>
          <w:rFonts w:ascii="Times New Roman" w:hAnsi="Times New Roman" w:cs="Times New Roman"/>
          <w:sz w:val="24"/>
          <w:szCs w:val="24"/>
        </w:rPr>
        <w:t xml:space="preserve">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 xml:space="preserve">a pre návrh, realizáciu a kontrolu opatrení  </w:t>
      </w:r>
      <w:r w:rsidRPr="009D2807">
        <w:rPr>
          <w:rFonts w:ascii="Times New Roman" w:hAnsi="Times New Roman" w:cs="Times New Roman"/>
          <w:bCs/>
          <w:iCs/>
          <w:sz w:val="24"/>
          <w:szCs w:val="24"/>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Osoby - ženy, ktoré rodili v ústavnom zdravotníckom zariadení alebo boli ošetrené v ústavnom zdravotníckom zariadení následne  po pôrode mimo ústavného zdravotníckeho zariadenia.</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4. Správa o novorodencovi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narodenom dieťati (meno a priezvisko, rodné číslo, dátum a čas narodenia, vitalita, trofika, pohlavie, pôrodná  hmotnosť a dĺžka, Apgarovej skóre, gestačný vek, prítomný patologický nález, liečba, ošetrenie), údaje o pobyte dieťaťa na oddelení (dátum a čas prijatia, zdravotný stav, spôsob ošetrovania, výživa, výsledky laboratórnych, funkčných a skríningových vyšetrení, psychomotorický vývoj, očkovanie, patologické nálezy, liečba), údaje o prepustení, preklade a prevoze alebo úmrtí (dátum a čas prepustenia, prekladu alebo úmrtia vrátane diagnóz podľa MKCH, odporúčania, patologicko-anatomické diagnózy.</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Údaje o matke (rodné číslo, kód obce trvalého a prechodného pobytu, rodinný  stav, vzdelanie),  údaje o pôrode (termín, časové údaje súvisiace s pôrodom, prítomné riziká, priebeh, spôsob, komplikácie, indikácie k operačnému pôrodu, farmakoterapia počas pôrodu, priebeh), </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V prípade ženy, ktorá písomne požiadala o utajenie svojej osoby v súvislosti s pôrodom, sa neuvádzajú jej identifikačné údaje.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BodyText3"/>
        <w:spacing w:after="0"/>
        <w:rPr>
          <w:rFonts w:ascii="Times New Roman" w:hAnsi="Times New Roman" w:cs="Times New Roman"/>
          <w:sz w:val="24"/>
          <w:szCs w:val="24"/>
          <w:lang w:bidi="sa-IN"/>
        </w:rPr>
      </w:pPr>
      <w:r w:rsidRPr="009D2807">
        <w:rPr>
          <w:rFonts w:ascii="Times New Roman" w:hAnsi="Times New Roman" w:cs="Times New Roman"/>
          <w:bCs/>
          <w:iCs/>
          <w:sz w:val="24"/>
          <w:szCs w:val="24"/>
        </w:rPr>
        <w:t xml:space="preserve">Účelom spracovávania osobných údajov je  </w:t>
      </w:r>
      <w:r w:rsidRPr="009D2807">
        <w:rPr>
          <w:rFonts w:ascii="Times New Roman" w:hAnsi="Times New Roman" w:cs="Times New Roman"/>
          <w:sz w:val="24"/>
          <w:szCs w:val="24"/>
          <w:lang w:bidi="sa-IN"/>
        </w:rPr>
        <w:t xml:space="preserve">získať informácie o zdravotnom stave detí v perinatálnom a novorodeneckom období a o poskytnutej zdravotnej  starostlivosti a použiť ich pre </w:t>
      </w:r>
      <w:r w:rsidRPr="009D2807">
        <w:rPr>
          <w:rFonts w:ascii="Times New Roman" w:hAnsi="Times New Roman" w:cs="Times New Roman"/>
          <w:bCs/>
          <w:iCs/>
          <w:sz w:val="24"/>
          <w:szCs w:val="24"/>
        </w:rPr>
        <w:t>tvorbu a výkon štátnej zdravotnej politiky,  zefektívnenie a </w:t>
      </w:r>
      <w:r w:rsidRPr="009D2807">
        <w:rPr>
          <w:rFonts w:ascii="Times New Roman" w:hAnsi="Times New Roman" w:cs="Times New Roman"/>
          <w:sz w:val="24"/>
          <w:szCs w:val="24"/>
        </w:rPr>
        <w:t xml:space="preserve">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 xml:space="preserve">a pre návrh, realizáciu a kontrolu opatrení  </w:t>
      </w:r>
      <w:r w:rsidRPr="009D2807">
        <w:rPr>
          <w:rFonts w:ascii="Times New Roman" w:hAnsi="Times New Roman" w:cs="Times New Roman"/>
          <w:bCs/>
          <w:iCs/>
          <w:sz w:val="24"/>
          <w:szCs w:val="24"/>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rPr>
          <w:rFonts w:ascii="Times New Roman" w:hAnsi="Times New Roman" w:cs="Times New Roman"/>
        </w:rPr>
      </w:pP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c)  Okruh dotknutých osôb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Osoby - živo narodené deti, narodené v ústavnom zdravotníckom zariadení alebo narodené mimo ústavného zdravotníckeho zariadenia a následne hospitalizované na novorodeneckom pracovisku, mŕtvo narodené deti s pôrodnou  hmotnosťou vyššou ako </w:t>
      </w:r>
      <w:smartTag w:uri="urn:schemas-microsoft-com:office:smarttags" w:element="metricconverter">
        <w:smartTagPr>
          <w:attr w:name="ProductID" w:val="1 000 gramov"/>
        </w:smartTagPr>
        <w:r w:rsidRPr="009D2807">
          <w:rPr>
            <w:rFonts w:ascii="Times New Roman" w:hAnsi="Times New Roman" w:cs="Times New Roman"/>
            <w:lang w:bidi="sa-IN"/>
          </w:rPr>
          <w:t>1 000 gramov</w:t>
        </w:r>
      </w:smartTag>
      <w:r w:rsidRPr="009D2807">
        <w:rPr>
          <w:rFonts w:ascii="Times New Roman" w:hAnsi="Times New Roman" w:cs="Times New Roman"/>
          <w:lang w:bidi="sa-IN"/>
        </w:rPr>
        <w:t>, ženy - rodičky.</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bCs/>
          <w:lang w:bidi="sa-IN"/>
        </w:rPr>
      </w:pPr>
      <w:r w:rsidRPr="009D2807">
        <w:rPr>
          <w:rFonts w:ascii="Times New Roman" w:hAnsi="Times New Roman" w:cs="Times New Roman"/>
          <w:lang w:bidi="sa-IN"/>
        </w:rPr>
        <w:t xml:space="preserve">5.   </w:t>
      </w:r>
      <w:r w:rsidRPr="009D2807">
        <w:rPr>
          <w:rFonts w:ascii="Times New Roman" w:hAnsi="Times New Roman" w:cs="Times New Roman"/>
          <w:bCs/>
          <w:lang w:bidi="sa-IN"/>
        </w:rPr>
        <w:t>Hlásenie o spontánnom potrate a umelom prerušení tehotenstva</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osobe: (rodné číslo, kód obce trvalého pobytu, rodinný stav, vzdelanie, ekonomická aktivita, pracovisko), údaje o doterajšom počte pôrodov, spontánnych potratov a UPT, o počte živonarodených detí pred terajším potratom, vnútromaternicová antikoncepcia, údaje o terajšom druhu potratu vrátane indikácie (diagnóza podľa MKCH), ktorá je zdravotným dôvodom na vykonanie UPT, výsledky prenatálnej diagnostiky, dátum potratu, vek plodu, u plodu nad 16 týždňov hmotnosť.</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bCs/>
          <w:iCs/>
        </w:rPr>
        <w:t xml:space="preserve">Účelom spracovávania osobných údajov je  </w:t>
      </w:r>
      <w:r w:rsidRPr="009D2807">
        <w:rPr>
          <w:rFonts w:ascii="Times New Roman" w:hAnsi="Times New Roman" w:cs="Times New Roman"/>
          <w:lang w:bidi="sa-IN"/>
        </w:rPr>
        <w:t xml:space="preserve">získať informácie o výskyte spontánnych potratov, o umelom prerušení tehotenstva (UPT) vrátane umelého prerušenia tehotenstva zo zdravotných dôvodov a ostatných potratoch  a použiť ich pre </w:t>
      </w:r>
      <w:r w:rsidRPr="009D2807">
        <w:rPr>
          <w:rFonts w:ascii="Times New Roman" w:hAnsi="Times New Roman" w:cs="Times New Roman"/>
          <w:bCs/>
          <w:iCs/>
        </w:rPr>
        <w:t>tvorbu a výkon štátnej zdravotnej politiky,  zefektívnenie a </w:t>
      </w:r>
      <w:r w:rsidRPr="009D2807">
        <w:rPr>
          <w:rFonts w:ascii="Times New Roman" w:hAnsi="Times New Roman" w:cs="Times New Roman"/>
        </w:rPr>
        <w:t xml:space="preserve">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rPr>
        <w:t xml:space="preserve">a pre návrh, realizáciu a kontrolu opatrení  </w:t>
      </w:r>
      <w:r w:rsidRPr="009D2807">
        <w:rPr>
          <w:rFonts w:ascii="Times New Roman" w:hAnsi="Times New Roman" w:cs="Times New Roman"/>
          <w:bCs/>
          <w:iCs/>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Osoby - ženy, ktoré spontánne potratili alebo ktorým bolo vykonané UPT vrátane UPT zo zdravotných dôvodov.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bCs/>
          <w:lang w:bidi="sa-IN"/>
        </w:rPr>
      </w:pPr>
      <w:r w:rsidRPr="009D2807">
        <w:rPr>
          <w:rFonts w:ascii="Times New Roman" w:hAnsi="Times New Roman" w:cs="Times New Roman"/>
          <w:lang w:bidi="sa-IN"/>
        </w:rPr>
        <w:t xml:space="preserve">6.   </w:t>
      </w:r>
      <w:r w:rsidRPr="009D2807">
        <w:rPr>
          <w:rFonts w:ascii="Times New Roman" w:hAnsi="Times New Roman" w:cs="Times New Roman"/>
          <w:bCs/>
          <w:lang w:bidi="sa-IN"/>
        </w:rPr>
        <w:t xml:space="preserve">Hlásenie  pohlavnej choroby </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osobe: (rodné číslo, kód obce trvalého a prechodného pobytu, rodinný stav, pracovný stav, skupina pacienta), údaje o ochorení: (dátum prijatia na liečbu, diagnóza ochorenia, druh liečby, zdroj nákazy, gravidita, mesiac gravidity, diagnózy podľa MKCH–10, potvrdenie diagnózy).</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bCs/>
          <w:iCs/>
        </w:rPr>
        <w:t xml:space="preserve">Účelom spracovávania osobných údajov je  </w:t>
      </w:r>
      <w:r w:rsidRPr="009D2807">
        <w:rPr>
          <w:rFonts w:ascii="Times New Roman" w:hAnsi="Times New Roman" w:cs="Times New Roman"/>
          <w:lang w:bidi="sa-IN"/>
        </w:rPr>
        <w:t xml:space="preserve">získať informácie o výskyte chorôb prenášaných </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sexuálnym stykom a použiť ich pre prijímanie epidemiologických opatrení a  pre </w:t>
      </w:r>
      <w:r w:rsidRPr="009D2807">
        <w:rPr>
          <w:rFonts w:ascii="Times New Roman" w:hAnsi="Times New Roman" w:cs="Times New Roman"/>
          <w:bCs/>
          <w:iCs/>
        </w:rPr>
        <w:t>tvorbu a výkon štátnej zdravotnej politiky,  zefektívnenie a </w:t>
      </w:r>
      <w:r w:rsidRPr="009D2807">
        <w:rPr>
          <w:rFonts w:ascii="Times New Roman" w:hAnsi="Times New Roman" w:cs="Times New Roman"/>
        </w:rPr>
        <w:t xml:space="preserve">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rPr>
        <w:t xml:space="preserve">a pre návrh, realizáciu a kontrolu opatrení  </w:t>
      </w:r>
      <w:r w:rsidRPr="009D2807">
        <w:rPr>
          <w:rFonts w:ascii="Times New Roman" w:hAnsi="Times New Roman" w:cs="Times New Roman"/>
          <w:bCs/>
          <w:iCs/>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Osoby s chorobami prenášanými sexuálnym stykom.</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7. Hlásenie choroby z povolania alebo ohrozenia chorobou z povolania</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Údaje o osobe: (rodné číslo, kód obce trvalého pobytu v Slovenskej republike, zamestnanie), údaje o chorobe: (typ choroby, špecifikácia choroby, položka zo zoznamu chorôb z povolania, diagnóza podľa MKCH, závažnosť choroby z povolania pri jej priznaní, závažnosť choroby, dátum prvého zistenia, dátum priznania, expozícia – príčinný faktor, expozícia – produkt podľa použitia, schopnosť doterajšieho výkonu práce), </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organizácii, kde choroba z povolania vznikla: (IČO, kód obce, poškodeného, ekonomická aktivita zamestnávateľa).</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bCs/>
          <w:iCs/>
        </w:rPr>
        <w:t xml:space="preserve">Účelom spracovávania osobných údajov je  </w:t>
      </w:r>
      <w:r w:rsidRPr="009D2807">
        <w:rPr>
          <w:rFonts w:ascii="Times New Roman" w:hAnsi="Times New Roman" w:cs="Times New Roman"/>
          <w:lang w:bidi="sa-IN"/>
        </w:rPr>
        <w:t xml:space="preserve">získať informácie o pracovných podmienkach a pracovnom prostredí s cieľom poskytnúť prehľad o novo priznaných chorobách z povolania alebo ohrozeniach chorobou z povolania. a použiť ich pre </w:t>
      </w:r>
      <w:r w:rsidRPr="009D2807">
        <w:rPr>
          <w:rFonts w:ascii="Times New Roman" w:hAnsi="Times New Roman" w:cs="Times New Roman"/>
          <w:bCs/>
          <w:iCs/>
        </w:rPr>
        <w:t>tvorbu a výkon štátnej zdravotnej politiky,  zefektívnenie a </w:t>
      </w:r>
      <w:r w:rsidRPr="009D2807">
        <w:rPr>
          <w:rFonts w:ascii="Times New Roman" w:hAnsi="Times New Roman" w:cs="Times New Roman"/>
        </w:rPr>
        <w:t xml:space="preserve">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rPr>
        <w:t xml:space="preserve">a pre návrh, realizáciu a kontrolu opatrení  </w:t>
      </w:r>
      <w:r w:rsidRPr="009D2807">
        <w:rPr>
          <w:rFonts w:ascii="Times New Roman" w:hAnsi="Times New Roman" w:cs="Times New Roman"/>
          <w:bCs/>
          <w:iCs/>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ktorým bola novo priznaná choroba z povolania alebo ohrozenie chorobou z povolania.</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bCs/>
          <w:lang w:bidi="sa-IN"/>
        </w:rPr>
      </w:pPr>
      <w:r w:rsidRPr="009D2807">
        <w:rPr>
          <w:rFonts w:ascii="Times New Roman" w:hAnsi="Times New Roman" w:cs="Times New Roman"/>
          <w:lang w:bidi="sa-IN"/>
        </w:rPr>
        <w:t xml:space="preserve">8.   </w:t>
      </w:r>
      <w:r w:rsidRPr="009D2807">
        <w:rPr>
          <w:rFonts w:ascii="Times New Roman" w:hAnsi="Times New Roman" w:cs="Times New Roman"/>
          <w:bCs/>
          <w:lang w:bidi="sa-IN"/>
        </w:rPr>
        <w:t xml:space="preserve">Hlásenie  o pacientovi v ústavnej psychiatrickej starostlivosti </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osobe (rodné číslo, kód obce trvalého a prechodného pobytu, občianstvo, rodinný stav), charakter kontaktu (dátum prijatia, prijatie pacienta – s jeho súhlasom/bez jeho súhlasu, vôbec prvé, prvé v sledovanom roku,  opakované v sledovanom roku, prijatý z predchádzajúceho obdobia, kontakt s týmto zariadením, čas od predchádzajúcej  hospitalizácie), sociálno-ekonomické údaje (spôsob života, najvyššia úroveň ukončeného vzdelania, pracovný stav), údaje týkajúce sa liečby (kód hlavnej psychiatrickej diagnózy, diagnózy vedúcej bezprostredne k prijatiu, inej nepsychiatrickej diagnózy súvisiacej s duševnou poruchou podľa MKCH), druh psychiatrickej liečby (psychofarmaká, iná liečba/lieky, psychoterapia, psychosociálna rehabilitácia)), údaje týkajúce sa prepustenia,  prekladu a úmrtia, starostlivosť po prepustení, preklade, prepustenie pacienta do konca sledovaného roka, dátum prepustenia,  prekladu alebo úmrtia.</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pStyle w:val="Normlny11pt"/>
        <w:rPr>
          <w:rFonts w:ascii="Times New Roman" w:hAnsi="Times New Roman" w:cs="Times New Roman"/>
          <w:bCs w:val="0"/>
          <w:iCs w:val="0"/>
          <w:szCs w:val="24"/>
          <w:lang w:bidi="sa-IN"/>
        </w:rPr>
      </w:pPr>
      <w:r w:rsidRPr="009D2807">
        <w:rPr>
          <w:rFonts w:ascii="Times New Roman" w:hAnsi="Times New Roman" w:cs="Times New Roman"/>
          <w:bCs w:val="0"/>
          <w:iCs w:val="0"/>
          <w:szCs w:val="24"/>
        </w:rPr>
        <w:t xml:space="preserve">Účelom spracovávania osobných údajov je  </w:t>
      </w:r>
      <w:r w:rsidRPr="009D2807">
        <w:rPr>
          <w:rFonts w:ascii="Times New Roman" w:hAnsi="Times New Roman" w:cs="Times New Roman"/>
          <w:bCs w:val="0"/>
          <w:iCs w:val="0"/>
          <w:szCs w:val="24"/>
          <w:lang w:bidi="sa-IN"/>
        </w:rPr>
        <w:t xml:space="preserve">získať informácie o osobách hospitalizovaných v psychiatrických zdravotníckych zariadeniach a o požiadavkách na ďalšiu starostlivosť a použiť ich pre </w:t>
      </w:r>
      <w:r w:rsidRPr="009D2807">
        <w:rPr>
          <w:rFonts w:ascii="Times New Roman" w:hAnsi="Times New Roman" w:cs="Times New Roman"/>
          <w:bCs w:val="0"/>
          <w:iCs w:val="0"/>
          <w:szCs w:val="24"/>
        </w:rPr>
        <w:t>tvorbu a výkon štátnej zdravotnej politiky,  zefektívnenie a </w:t>
      </w:r>
      <w:r w:rsidRPr="009D2807">
        <w:rPr>
          <w:rFonts w:ascii="Times New Roman" w:hAnsi="Times New Roman" w:cs="Times New Roman"/>
          <w:szCs w:val="24"/>
        </w:rPr>
        <w:t xml:space="preserve">trvalé zvyšovanie kvality zdravotnej starostlivosti </w:t>
      </w:r>
      <w:r w:rsidRPr="009D2807">
        <w:rPr>
          <w:rFonts w:ascii="Times New Roman" w:hAnsi="Times New Roman" w:cs="Times New Roman"/>
          <w:szCs w:val="24"/>
          <w:lang w:eastAsia="cs-CZ"/>
        </w:rPr>
        <w:t xml:space="preserve">a trvalé zlepšovanie zdravotníckych služieb   </w:t>
      </w:r>
      <w:r w:rsidRPr="009D2807">
        <w:rPr>
          <w:rFonts w:ascii="Times New Roman" w:hAnsi="Times New Roman" w:cs="Times New Roman"/>
          <w:bCs w:val="0"/>
          <w:iCs w:val="0"/>
          <w:szCs w:val="24"/>
        </w:rPr>
        <w:t>a pre návrh, realizáciu a kontrolu opatrení  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Osoby prijaté do ústavnej starostlivosti v psychiatrických zdravotníckych zariadeniach ústavnej starostlivosti.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9. Hlásenie príčin a okolností úmyselného sebapoškodenia</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osobe (rodné číslo, kód obce trvalého a prechodného pobytu, občianstvo, rodinný stav, najvyššia úroveň ukončeného vzdelania, pracovný stav), informácie týkajúce sa úmyselného sebapoškodenia (druh úmyselného sebapoškodenia, vykonanie činu – dátum vykonania činu, deň v týždni, hodina, spôsob vykonania činu – kódy diagnóz podľa MKCH, kód psychiatrickej diagnózy podľa MKCH-10, motív činu, opakovaný pokus, demonštratívny pokus, prítomnosť alkoholu alebo návykovej látky – psychotropnej látky, laboratórne potvrdenie, psychiatrická liečba pred terajším samovražedným pokusom v anamnéze pacienta, vykonaná pitva v prípade samovraždy).</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 </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bCs/>
          <w:iCs/>
        </w:rPr>
        <w:t xml:space="preserve">Účelom spracovávania osobných údajov je  </w:t>
      </w:r>
      <w:r w:rsidRPr="009D2807">
        <w:rPr>
          <w:rFonts w:ascii="Times New Roman" w:hAnsi="Times New Roman" w:cs="Times New Roman"/>
          <w:lang w:bidi="sa-IN"/>
        </w:rPr>
        <w:t>získať informácie o príčinách a okolnostiach úmyselného</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seba poškodenia (samovraždy alebo samovražedného pokusu) a použiť ich pre </w:t>
      </w:r>
      <w:r w:rsidRPr="009D2807">
        <w:rPr>
          <w:rFonts w:ascii="Times New Roman" w:hAnsi="Times New Roman" w:cs="Times New Roman"/>
          <w:bCs/>
          <w:iCs/>
        </w:rPr>
        <w:t>tvorbu a výkon štátnej zdravotnej politiky,  zefektívnenie a </w:t>
      </w:r>
      <w:r w:rsidRPr="009D2807">
        <w:rPr>
          <w:rFonts w:ascii="Times New Roman" w:hAnsi="Times New Roman" w:cs="Times New Roman"/>
        </w:rPr>
        <w:t xml:space="preserve">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rPr>
        <w:t xml:space="preserve">a pre návrh, realizáciu a kontrolu opatrení  </w:t>
      </w:r>
      <w:r w:rsidRPr="009D2807">
        <w:rPr>
          <w:rFonts w:ascii="Times New Roman" w:hAnsi="Times New Roman" w:cs="Times New Roman"/>
          <w:bCs/>
          <w:iCs/>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Osoby, ktorým bola poskytnutá zdravotná starostlivosť v psychiatrických zdravotníckych zariadeniach po samovražednom pokuse a príbuzní osoby po vykonanej dokonanej samovražde po súdnej pitve.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10. Hlásenie o ukončenej kúpeľnej liečbe</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osobe (rodné číslo, kód obce trvalého pobytu, kód prechodného pobytu, kód krajiny), pracovný stav, poisťovňa, platca, druh starostlivosti, dĺžka pobytu, indikačná skupina pre kúpeľnú starostlivosť, kód diagnózy podľa MKCH, výsledok liečenia, dátum ukončenia kúpeľnej liečby.</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bCs/>
          <w:iCs/>
        </w:rPr>
        <w:t xml:space="preserve">Účelom spracovávania osobných údajov je </w:t>
      </w:r>
      <w:r w:rsidRPr="009D2807">
        <w:rPr>
          <w:rFonts w:ascii="Times New Roman" w:hAnsi="Times New Roman" w:cs="Times New Roman"/>
          <w:lang w:bidi="sa-IN"/>
        </w:rPr>
        <w:t xml:space="preserve">získať informácie o ukončenej kúpeľnej liečbe v prírodných liečebných kúpeľoch a použiť ich pre </w:t>
      </w:r>
      <w:r w:rsidRPr="009D2807">
        <w:rPr>
          <w:rFonts w:ascii="Times New Roman" w:hAnsi="Times New Roman" w:cs="Times New Roman"/>
          <w:bCs/>
          <w:iCs/>
        </w:rPr>
        <w:t>tvorbu a výkon štátnej zdravotnej politiky,  zefektívnenie a </w:t>
      </w:r>
      <w:r w:rsidRPr="009D2807">
        <w:rPr>
          <w:rFonts w:ascii="Times New Roman" w:hAnsi="Times New Roman" w:cs="Times New Roman"/>
        </w:rPr>
        <w:t xml:space="preserve">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rPr>
        <w:t xml:space="preserve">a pre návrh, realizáciu a kontrolu opatrení  </w:t>
      </w:r>
      <w:r w:rsidRPr="009D2807">
        <w:rPr>
          <w:rFonts w:ascii="Times New Roman" w:hAnsi="Times New Roman" w:cs="Times New Roman"/>
          <w:bCs/>
          <w:iCs/>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Osoby, ktorým bola poskytnutá kúpeľná starostlivosť v prírodných liečebných kúpeľoch.</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11. Hlásenie o užívateľovi drog liečenom zo závislosti</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osobe (rodné číslo, kód klienta, vek klienta, pohlavie, občianstvo, rodinný stav, kód obce trvalého/prechodného pobytu v Slovenskej republike, bydlisko v zahraničí (kód krajiny)), charakter kontaktu (dátum prijatia na liečbu, liečený predtým, kontakt s týmto zariadením), sociálno-ekonomické údaje (spôsob života, najvyššia úroveň ukončeného vzdelania, pracovný stav), údaje o droge (vek pri prvom užití akejkoľvek drogy, kód primárnej drogy podľa Pompiduovej skupiny, kód psychiatrickej diagnózy podľa MKCH, spôsob podávania a frekvencia užívania primárnej drogy, vek pri prvom užití primárnej drogy, poskytnutá substitučná liečba, kód sekundárnej drogy podľa Pompiduovej skupiny, rizikové faktory – použitie injekčnej striekačky, použitie spoločnej injekčnej striekačky a ihly s iným užívateľom drog, vyšetrenie HIV a vírusovej hepatitídy, zahájenie liečby užívateľa drog.</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bCs/>
          <w:iCs/>
        </w:rPr>
        <w:t xml:space="preserve">Účelom spracovávania osobných údajov je  </w:t>
      </w:r>
      <w:r w:rsidRPr="009D2807">
        <w:rPr>
          <w:rFonts w:ascii="Times New Roman" w:hAnsi="Times New Roman" w:cs="Times New Roman"/>
          <w:lang w:bidi="sa-IN"/>
        </w:rPr>
        <w:t>získať informácie  o liečených užívateľoch drog</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a použiť ich pre </w:t>
      </w:r>
      <w:r w:rsidRPr="009D2807">
        <w:rPr>
          <w:rFonts w:ascii="Times New Roman" w:hAnsi="Times New Roman" w:cs="Times New Roman"/>
          <w:bCs/>
          <w:iCs/>
        </w:rPr>
        <w:t>tvorbu a výkon štátnej zdravotnej politiky,  zefektívnenie a </w:t>
      </w:r>
      <w:r w:rsidRPr="009D2807">
        <w:rPr>
          <w:rFonts w:ascii="Times New Roman" w:hAnsi="Times New Roman" w:cs="Times New Roman"/>
        </w:rPr>
        <w:t xml:space="preserve">trvalé zvyšovanie kvality zdravotnej starostlivosti </w:t>
      </w:r>
      <w:r w:rsidRPr="009D2807">
        <w:rPr>
          <w:rFonts w:ascii="Times New Roman" w:hAnsi="Times New Roman" w:cs="Times New Roman"/>
          <w:lang w:eastAsia="cs-CZ"/>
        </w:rPr>
        <w:t xml:space="preserve">a trvalé zlepšovanie zdravotníckych služieb   </w:t>
      </w:r>
      <w:r w:rsidRPr="009D2807">
        <w:rPr>
          <w:rFonts w:ascii="Times New Roman" w:hAnsi="Times New Roman" w:cs="Times New Roman"/>
        </w:rPr>
        <w:t xml:space="preserve">a pre návrh, realizáciu a kontrolu opatrení  </w:t>
      </w:r>
      <w:r w:rsidRPr="009D2807">
        <w:rPr>
          <w:rFonts w:ascii="Times New Roman" w:hAnsi="Times New Roman" w:cs="Times New Roman"/>
          <w:bCs/>
          <w:iCs/>
        </w:rPr>
        <w:t>zameraných  zlepšovanie zdravotného stavu obyvateľstva.</w:t>
      </w:r>
    </w:p>
    <w:p w:rsidR="00415AB4" w:rsidRPr="009D2807" w:rsidP="00415AB4">
      <w:pPr>
        <w:autoSpaceDE/>
        <w:autoSpaceDN/>
        <w:rPr>
          <w:rFonts w:ascii="Times New Roman" w:hAnsi="Times New Roman" w:cs="Times New Roman"/>
        </w:rPr>
      </w:pPr>
      <w:r w:rsidRPr="009D2807">
        <w:rPr>
          <w:rFonts w:ascii="Times New Roman" w:hAnsi="Times New Roman" w:cs="Times New Roman"/>
        </w:rPr>
        <w:t xml:space="preserve">Spracované </w:t>
      </w:r>
      <w:r w:rsidRPr="009D2807">
        <w:rPr>
          <w:rFonts w:ascii="Times New Roman" w:hAnsi="Times New Roman" w:cs="Times New Roman"/>
          <w:iCs/>
        </w:rPr>
        <w:t xml:space="preserve">údaje sú využívané štátnou štatistikou vykonávanou Štatistickým úradom Slovenskej republiky, </w:t>
      </w:r>
      <w:r w:rsidRPr="009D2807">
        <w:rPr>
          <w:rFonts w:ascii="Times New Roman" w:hAnsi="Times New Roman" w:cs="Times New Roman"/>
        </w:rPr>
        <w:t>údaje v agregovanom tvare sú podkladom na medzinárodné porovnania a</w:t>
      </w:r>
      <w:r w:rsidRPr="009D2807">
        <w:rPr>
          <w:rFonts w:ascii="Times New Roman" w:hAnsi="Times New Roman" w:cs="Times New Roman"/>
          <w:lang w:bidi="sa-IN"/>
        </w:rPr>
        <w:t xml:space="preserve"> prostredníctvom Európskeho monitorovacieho centra pre drogy a drogovú závislosť ich využíva Európsky parlament, Európska komisia, </w:t>
      </w:r>
      <w:r w:rsidRPr="009D2807">
        <w:rPr>
          <w:rFonts w:ascii="Times New Roman" w:hAnsi="Times New Roman" w:cs="Times New Roman"/>
        </w:rPr>
        <w:t>Svetová zdravotnícka organizácia, OECD a Eurostat.</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Užívatelia drog, ktorým bola poskytnutá medicínska liečba v súvislosti s užívaním drog.</w:t>
      </w:r>
    </w:p>
    <w:p w:rsidR="00415AB4" w:rsidRPr="009D2807" w:rsidP="00415AB4">
      <w:pPr>
        <w:autoSpaceDE/>
        <w:autoSpaceDN/>
        <w:ind w:left="360" w:hanging="360"/>
        <w:rPr>
          <w:rFonts w:ascii="Times New Roman" w:hAnsi="Times New Roman" w:cs="Times New Roman"/>
          <w:u w:val="single"/>
          <w:lang w:bidi="sa-IN"/>
        </w:rPr>
      </w:pPr>
    </w:p>
    <w:p w:rsidR="00415AB4" w:rsidRPr="009D2807" w:rsidP="00415AB4">
      <w:pPr>
        <w:autoSpaceDE/>
        <w:autoSpaceDN/>
        <w:ind w:left="360" w:hanging="360"/>
        <w:rPr>
          <w:rFonts w:ascii="Times New Roman" w:hAnsi="Times New Roman" w:cs="Times New Roman"/>
          <w:u w:val="single"/>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12. Hlásenie úrazu</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a) Zoznam spracovávaných osobných údajov</w:t>
      </w:r>
    </w:p>
    <w:p w:rsidR="00415AB4" w:rsidRPr="009D2807" w:rsidP="00415AB4">
      <w:pPr>
        <w:autoSpaceDE/>
        <w:autoSpaceDN/>
        <w:ind w:left="360" w:hanging="360"/>
        <w:rPr>
          <w:rFonts w:ascii="Times New Roman" w:hAnsi="Times New Roman" w:cs="Times New Roman"/>
          <w:lang w:bidi="sa-IN"/>
        </w:rPr>
      </w:pP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Údaje o osobe (rodné číslo, kód obce trvalého a prechodného pobytu, občianstvo, rodinný stav, najvyššia úroveň ukončeného vzdelania, pracovný stav), informácie týkajúce sa úrazu (dátum a čas úrazu, typ úrazu, miesto úrazu, kódy diagnóz podľa MKCH, rozsah poškodenia, prítomnosť alkoholu alebo návykovej psychotropnej látky, mechanizmus úrazu), informácie týkajúce sa ošetrenia úrazu (miesto a spôsob ošetrenia, druh liečby vrátane rehabilitácie, následky úrazu), dátum smrti u zomretých, príčiny smrti, patologicko-anatomická diagnóza podľa MKCH.</w:t>
      </w:r>
    </w:p>
    <w:p w:rsidR="00415AB4" w:rsidRPr="009D2807" w:rsidP="00415AB4">
      <w:pPr>
        <w:autoSpaceDE/>
        <w:autoSpaceDN/>
        <w:rPr>
          <w:rFonts w:ascii="Times New Roman" w:hAnsi="Times New Roman" w:cs="Times New Roman"/>
          <w:lang w:bidi="sa-IN"/>
        </w:rPr>
      </w:pPr>
      <w:r w:rsidRPr="009D2807">
        <w:rPr>
          <w:rFonts w:ascii="Times New Roman" w:hAnsi="Times New Roman" w:cs="Times New Roman"/>
          <w:lang w:bidi="sa-IN"/>
        </w:rPr>
        <w:t xml:space="preserve"> </w:t>
      </w: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b)  Účel spracovávania osobných údajov</w:t>
      </w: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 xml:space="preserve"> </w:t>
      </w:r>
    </w:p>
    <w:p w:rsidR="00415AB4" w:rsidRPr="009D2807" w:rsidP="00415AB4">
      <w:pPr>
        <w:pStyle w:val="BodyText3"/>
        <w:spacing w:after="0"/>
        <w:rPr>
          <w:rFonts w:ascii="Times New Roman" w:hAnsi="Times New Roman" w:cs="Times New Roman"/>
          <w:bCs/>
          <w:iCs/>
          <w:sz w:val="24"/>
          <w:szCs w:val="24"/>
        </w:rPr>
      </w:pPr>
      <w:r w:rsidRPr="009D2807">
        <w:rPr>
          <w:rFonts w:ascii="Times New Roman" w:hAnsi="Times New Roman" w:cs="Times New Roman"/>
          <w:bCs/>
          <w:iCs/>
          <w:sz w:val="24"/>
          <w:szCs w:val="24"/>
        </w:rPr>
        <w:t xml:space="preserve">Účelom spracovávania osobných údajov je, na základe poznania údajov o výskyte, druhu a mechanizme úrazov pre </w:t>
      </w:r>
      <w:r w:rsidRPr="009D2807">
        <w:rPr>
          <w:rFonts w:ascii="Times New Roman" w:hAnsi="Times New Roman" w:cs="Times New Roman"/>
          <w:sz w:val="24"/>
          <w:szCs w:val="24"/>
        </w:rPr>
        <w:t>účely hodnotenia zdravotného stavu populácie</w:t>
      </w:r>
      <w:r w:rsidRPr="009D2807">
        <w:rPr>
          <w:rFonts w:ascii="Times New Roman" w:hAnsi="Times New Roman" w:cs="Times New Roman"/>
          <w:bCs/>
          <w:iCs/>
          <w:sz w:val="24"/>
          <w:szCs w:val="24"/>
        </w:rPr>
        <w:t>, získať informácie pre tvorbu a výkon štátnej zdravotnej politiky,  zefektívnenie a </w:t>
      </w:r>
      <w:r w:rsidRPr="009D2807">
        <w:rPr>
          <w:rFonts w:ascii="Times New Roman" w:hAnsi="Times New Roman" w:cs="Times New Roman"/>
          <w:sz w:val="24"/>
          <w:szCs w:val="24"/>
        </w:rPr>
        <w:t xml:space="preserve">trvalé zvyšovanie kvality zdravotnej starostlivosti </w:t>
      </w:r>
      <w:r w:rsidRPr="009D2807">
        <w:rPr>
          <w:rFonts w:ascii="Times New Roman" w:hAnsi="Times New Roman" w:cs="Times New Roman"/>
          <w:sz w:val="24"/>
          <w:szCs w:val="24"/>
          <w:lang w:eastAsia="cs-CZ"/>
        </w:rPr>
        <w:t xml:space="preserve">a trvalé zlepšovanie zdravotníckych služieb   </w:t>
      </w:r>
      <w:r w:rsidRPr="009D2807">
        <w:rPr>
          <w:rFonts w:ascii="Times New Roman" w:hAnsi="Times New Roman" w:cs="Times New Roman"/>
          <w:sz w:val="24"/>
          <w:szCs w:val="24"/>
        </w:rPr>
        <w:t xml:space="preserve">a pre návrh, realizáciu a kontrolu opatrení </w:t>
      </w:r>
      <w:r w:rsidRPr="009D2807">
        <w:rPr>
          <w:rFonts w:ascii="Times New Roman" w:hAnsi="Times New Roman" w:cs="Times New Roman"/>
          <w:bCs/>
          <w:iCs/>
          <w:sz w:val="24"/>
          <w:szCs w:val="24"/>
        </w:rPr>
        <w:t>zameraných  zlepšovanie zdravotného stavu obyvateľstva.</w:t>
      </w:r>
    </w:p>
    <w:p w:rsidR="00415AB4" w:rsidRPr="009D2807" w:rsidP="00415AB4">
      <w:pPr>
        <w:pStyle w:val="BodyText3"/>
        <w:spacing w:after="0"/>
        <w:rPr>
          <w:rFonts w:ascii="Times New Roman" w:hAnsi="Times New Roman" w:cs="Times New Roman"/>
          <w:iCs/>
          <w:sz w:val="24"/>
          <w:szCs w:val="24"/>
        </w:rPr>
      </w:pPr>
      <w:r w:rsidRPr="009D2807">
        <w:rPr>
          <w:rFonts w:ascii="Times New Roman" w:hAnsi="Times New Roman" w:cs="Times New Roman"/>
          <w:iCs/>
          <w:sz w:val="24"/>
          <w:szCs w:val="24"/>
        </w:rPr>
        <w:t>Spracované údaje sú využívané štátnou štatistikou vykonávanou Štatistickým úradom Slovenskej republiky a v agregovanom tvare sú podkladom na medzinárodné porovnania a využíva ich Svetová zdravotnícka organizácia, OECD a Eurostat.</w:t>
      </w:r>
    </w:p>
    <w:p w:rsidR="00415AB4" w:rsidRPr="009D2807" w:rsidP="00415AB4">
      <w:pPr>
        <w:autoSpaceDE/>
        <w:autoSpaceDN/>
        <w:rPr>
          <w:rFonts w:ascii="Times New Roman" w:hAnsi="Times New Roman" w:cs="Times New Roman"/>
          <w:lang w:bidi="sa-IN"/>
        </w:rPr>
      </w:pP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c) Okruh dotknutých osôb</w:t>
      </w:r>
    </w:p>
    <w:p w:rsidR="00415AB4" w:rsidRPr="009D2807" w:rsidP="00415AB4">
      <w:pPr>
        <w:autoSpaceDE/>
        <w:autoSpaceDN/>
        <w:ind w:left="360" w:hanging="360"/>
        <w:rPr>
          <w:rFonts w:ascii="Times New Roman" w:hAnsi="Times New Roman" w:cs="Times New Roman"/>
          <w:lang w:bidi="sa-IN"/>
        </w:rPr>
      </w:pPr>
    </w:p>
    <w:p w:rsidR="00415AB4" w:rsidRPr="009D2807" w:rsidP="00415AB4">
      <w:pPr>
        <w:rPr>
          <w:rFonts w:ascii="Times New Roman" w:hAnsi="Times New Roman" w:cs="Times New Roman"/>
          <w:lang w:bidi="sa-IN"/>
        </w:rPr>
      </w:pPr>
      <w:r w:rsidRPr="009D2807">
        <w:rPr>
          <w:rFonts w:ascii="Times New Roman" w:hAnsi="Times New Roman" w:cs="Times New Roman"/>
          <w:lang w:bidi="sa-IN"/>
        </w:rPr>
        <w:t>Osoby, ktorým bola poskytnutá zdravotná starostlivosť v súvislosti s úrazom a príbuzní osôb zomretých v dôsledku úrazu.“.</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 xml:space="preserve">                                                                                                          </w:t>
      </w:r>
    </w:p>
    <w:p w:rsidR="00415AB4" w:rsidRPr="009D2807" w:rsidP="00415AB4">
      <w:pPr>
        <w:autoSpaceDE/>
        <w:autoSpaceDN/>
        <w:rPr>
          <w:rFonts w:ascii="Times New Roman" w:hAnsi="Times New Roman" w:cs="Times New Roman"/>
        </w:rPr>
      </w:pPr>
      <w:r w:rsidRPr="009D2807">
        <w:rPr>
          <w:rFonts w:ascii="Times New Roman" w:hAnsi="Times New Roman" w:cs="Times New Roman"/>
        </w:rPr>
        <w:t xml:space="preserve">Poznámky pod čiarou k odkazom </w:t>
      </w:r>
      <w:r w:rsidRPr="009D2807">
        <w:rPr>
          <w:rFonts w:ascii="Times New Roman" w:hAnsi="Times New Roman" w:cs="Times New Roman"/>
          <w:lang w:bidi="sa-IN"/>
        </w:rPr>
        <w:t>55</w:t>
      </w:r>
      <w:r w:rsidRPr="009D2807">
        <w:rPr>
          <w:rFonts w:ascii="Times New Roman" w:hAnsi="Times New Roman" w:cs="Times New Roman"/>
          <w:b/>
          <w:lang w:bidi="sa-IN"/>
        </w:rPr>
        <w:t>,</w:t>
      </w:r>
      <w:r w:rsidRPr="009D2807">
        <w:rPr>
          <w:rFonts w:ascii="Times New Roman" w:hAnsi="Times New Roman" w:cs="Times New Roman"/>
          <w:lang w:bidi="sa-IN"/>
        </w:rPr>
        <w:t xml:space="preserve"> 56 </w:t>
      </w:r>
      <w:r w:rsidRPr="009D2807">
        <w:rPr>
          <w:rFonts w:ascii="Times New Roman" w:hAnsi="Times New Roman" w:cs="Times New Roman"/>
          <w:bCs/>
          <w:lang w:bidi="sa-IN"/>
        </w:rPr>
        <w:t>a 57</w:t>
      </w:r>
      <w:r w:rsidRPr="009D2807">
        <w:rPr>
          <w:rFonts w:ascii="Times New Roman" w:hAnsi="Times New Roman" w:cs="Times New Roman"/>
          <w:bCs/>
          <w:vertAlign w:val="superscript"/>
          <w:lang w:bidi="sa-IN"/>
        </w:rPr>
        <w:t xml:space="preserve"> </w:t>
      </w:r>
      <w:r w:rsidRPr="009D2807">
        <w:rPr>
          <w:rFonts w:ascii="Times New Roman" w:hAnsi="Times New Roman" w:cs="Times New Roman"/>
        </w:rPr>
        <w:t xml:space="preserve">znejú: </w:t>
      </w:r>
    </w:p>
    <w:p w:rsidR="00415AB4" w:rsidRPr="009D2807" w:rsidP="00415AB4">
      <w:pPr>
        <w:autoSpaceDE/>
        <w:autoSpaceDN/>
        <w:rPr>
          <w:rFonts w:ascii="Times New Roman" w:hAnsi="Times New Roman" w:cs="Times New Roman"/>
          <w:u w:val="single"/>
        </w:rPr>
      </w:pPr>
      <w:r w:rsidRPr="009D2807">
        <w:rPr>
          <w:rFonts w:ascii="Times New Roman" w:hAnsi="Times New Roman" w:cs="Times New Roman"/>
        </w:rPr>
        <w:t xml:space="preserve">„ </w:t>
      </w:r>
      <w:r w:rsidRPr="009D2807">
        <w:rPr>
          <w:rFonts w:ascii="Times New Roman" w:hAnsi="Times New Roman" w:cs="Times New Roman"/>
          <w:vertAlign w:val="superscript"/>
          <w:lang w:bidi="sa-IN"/>
        </w:rPr>
        <w:t>55)</w:t>
      </w:r>
      <w:r w:rsidRPr="009D2807">
        <w:rPr>
          <w:rFonts w:ascii="Times New Roman" w:hAnsi="Times New Roman" w:cs="Times New Roman"/>
          <w:lang w:bidi="sa-IN"/>
        </w:rPr>
        <w:t xml:space="preserve"> </w:t>
      </w:r>
      <w:r>
        <w:rPr>
          <w:rFonts w:ascii="Times New Roman" w:hAnsi="Times New Roman" w:cs="Times New Roman"/>
        </w:rPr>
        <w:t xml:space="preserve">§ </w:t>
      </w:r>
      <w:r w:rsidRPr="009D2807">
        <w:rPr>
          <w:rFonts w:ascii="Times New Roman" w:hAnsi="Times New Roman" w:cs="Times New Roman"/>
        </w:rPr>
        <w:t xml:space="preserve">4 zákona č. </w:t>
      </w:r>
      <w:r w:rsidRPr="009D2807">
        <w:rPr>
          <w:rFonts w:ascii="Times New Roman" w:hAnsi="Times New Roman" w:cs="Times New Roman"/>
          <w:bCs/>
        </w:rPr>
        <w:t xml:space="preserve"> 578</w:t>
      </w:r>
      <w:r w:rsidRPr="009D2807">
        <w:rPr>
          <w:rFonts w:ascii="Times New Roman" w:hAnsi="Times New Roman" w:cs="Times New Roman"/>
        </w:rPr>
        <w:t xml:space="preserve">/2004  Z. z. </w:t>
      </w:r>
      <w:r w:rsidRPr="009D2807">
        <w:rPr>
          <w:rFonts w:ascii="Times New Roman" w:hAnsi="Times New Roman" w:cs="Times New Roman"/>
          <w:bCs/>
        </w:rPr>
        <w:t>o poskytovateľoch zdravotnej starostlivosti, zdravotníckych pracovníkoch, stavovských organizáciách v zdravotníctve a o zmene a doplnení niektorých zákonov</w:t>
      </w: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vertAlign w:val="superscript"/>
          <w:lang w:bidi="sa-IN"/>
        </w:rPr>
        <w:t xml:space="preserve">     56)</w:t>
      </w:r>
      <w:r w:rsidRPr="009D2807">
        <w:rPr>
          <w:rFonts w:ascii="Times New Roman" w:hAnsi="Times New Roman" w:cs="Times New Roman"/>
          <w:lang w:bidi="sa-IN"/>
        </w:rPr>
        <w:t xml:space="preserve">   Vyhláška Štatistického úradu Slovenskej republiky č. 306/2007 Z. z. ktorou sa vydáva</w:t>
      </w:r>
    </w:p>
    <w:p w:rsidR="00415AB4" w:rsidRPr="009D2807" w:rsidP="00415AB4">
      <w:pPr>
        <w:autoSpaceDE/>
        <w:autoSpaceDN/>
        <w:ind w:left="360" w:hanging="360"/>
        <w:rPr>
          <w:rFonts w:ascii="Times New Roman" w:hAnsi="Times New Roman" w:cs="Times New Roman"/>
          <w:lang w:bidi="sa-IN"/>
        </w:rPr>
      </w:pPr>
      <w:r w:rsidRPr="009D2807">
        <w:rPr>
          <w:rFonts w:ascii="Times New Roman" w:hAnsi="Times New Roman" w:cs="Times New Roman"/>
          <w:lang w:bidi="sa-IN"/>
        </w:rPr>
        <w:t>Štatistická klasifikácia ekonomických činností</w:t>
      </w:r>
    </w:p>
    <w:p w:rsidR="00415AB4" w:rsidRPr="009D2807" w:rsidP="00415AB4">
      <w:pPr>
        <w:rPr>
          <w:rFonts w:ascii="Times New Roman" w:hAnsi="Times New Roman" w:cs="Times New Roman"/>
          <w:lang w:bidi="sa-IN"/>
        </w:rPr>
      </w:pPr>
      <w:r w:rsidRPr="009D2807">
        <w:rPr>
          <w:rFonts w:ascii="Times New Roman" w:hAnsi="Times New Roman" w:cs="Times New Roman"/>
          <w:vertAlign w:val="superscript"/>
          <w:lang w:bidi="sa-IN"/>
        </w:rPr>
        <w:t xml:space="preserve">    </w:t>
      </w:r>
      <w:r>
        <w:rPr>
          <w:rFonts w:ascii="Times New Roman" w:hAnsi="Times New Roman" w:cs="Times New Roman"/>
          <w:vertAlign w:val="superscript"/>
          <w:lang w:bidi="sa-IN"/>
        </w:rPr>
        <w:t xml:space="preserve"> </w:t>
      </w:r>
      <w:r w:rsidRPr="009D2807">
        <w:rPr>
          <w:rFonts w:ascii="Times New Roman" w:hAnsi="Times New Roman" w:cs="Times New Roman"/>
          <w:vertAlign w:val="superscript"/>
          <w:lang w:bidi="sa-IN"/>
        </w:rPr>
        <w:t>57)</w:t>
      </w:r>
      <w:r w:rsidRPr="009D2807">
        <w:rPr>
          <w:rFonts w:ascii="Times New Roman" w:hAnsi="Times New Roman" w:cs="Times New Roman"/>
          <w:lang w:bidi="sa-IN"/>
        </w:rPr>
        <w:t xml:space="preserve"> </w:t>
      </w:r>
      <w:r>
        <w:rPr>
          <w:rFonts w:ascii="Times New Roman" w:hAnsi="Times New Roman" w:cs="Times New Roman"/>
          <w:lang w:bidi="sa-IN"/>
        </w:rPr>
        <w:t xml:space="preserve"> </w:t>
      </w:r>
      <w:r w:rsidRPr="009D2807">
        <w:rPr>
          <w:rFonts w:ascii="Times New Roman" w:hAnsi="Times New Roman" w:cs="Times New Roman"/>
          <w:lang w:bidi="sa-IN"/>
        </w:rPr>
        <w:t>§</w:t>
      </w:r>
      <w:r>
        <w:rPr>
          <w:rFonts w:ascii="Times New Roman" w:hAnsi="Times New Roman" w:cs="Times New Roman"/>
          <w:lang w:bidi="sa-IN"/>
        </w:rPr>
        <w:t xml:space="preserve"> </w:t>
      </w:r>
      <w:r w:rsidRPr="009D2807">
        <w:rPr>
          <w:rFonts w:ascii="Times New Roman" w:hAnsi="Times New Roman" w:cs="Times New Roman"/>
          <w:lang w:bidi="sa-IN"/>
        </w:rPr>
        <w:t>4 zákona č. 428/2002 Z. z.“.</w:t>
      </w:r>
    </w:p>
    <w:p w:rsidR="00415AB4" w:rsidRPr="009D2807" w:rsidP="00415AB4">
      <w:pPr>
        <w:rPr>
          <w:rFonts w:ascii="Times New Roman" w:hAnsi="Times New Roman" w:cs="Times New Roman"/>
          <w:lang w:bidi="sa-IN"/>
        </w:rPr>
      </w:pPr>
    </w:p>
    <w:p w:rsidR="00415AB4" w:rsidRPr="009D2807" w:rsidP="00415AB4">
      <w:pPr>
        <w:rPr>
          <w:rFonts w:ascii="Times New Roman" w:hAnsi="Times New Roman" w:cs="Times New Roman"/>
          <w:lang w:bidi="sa-IN"/>
        </w:rPr>
      </w:pPr>
      <w:r w:rsidRPr="009D2807">
        <w:rPr>
          <w:rFonts w:ascii="Times New Roman" w:hAnsi="Times New Roman" w:cs="Times New Roman"/>
          <w:lang w:bidi="sa-IN"/>
        </w:rPr>
        <w:t xml:space="preserve">35. </w:t>
      </w:r>
      <w:r w:rsidRPr="009D2807">
        <w:rPr>
          <w:rFonts w:ascii="Times New Roman" w:hAnsi="Times New Roman" w:cs="Times New Roman"/>
        </w:rPr>
        <w:t>Doterajší text prílohy č. 3 sa označuje ako bod 1 a dopĺňa sa bodom 2, ktorý znie:</w:t>
      </w:r>
    </w:p>
    <w:p w:rsidR="00415AB4" w:rsidP="00415AB4">
      <w:pPr>
        <w:pStyle w:val="Heading2"/>
        <w:ind w:right="-203"/>
        <w:jc w:val="both"/>
        <w:rPr>
          <w:rFonts w:ascii="Times New Roman" w:hAnsi="Times New Roman" w:cs="Times New Roman"/>
          <w:b w:val="0"/>
          <w:bCs w:val="0"/>
          <w:color w:val="auto"/>
        </w:rPr>
      </w:pPr>
      <w:r w:rsidRPr="009D2807">
        <w:rPr>
          <w:rFonts w:ascii="Times New Roman" w:hAnsi="Times New Roman" w:cs="Times New Roman"/>
          <w:b w:val="0"/>
          <w:bCs w:val="0"/>
          <w:iCs/>
          <w:color w:val="auto"/>
        </w:rPr>
        <w:t>„ (2)  S</w:t>
      </w:r>
      <w:r w:rsidRPr="009D2807">
        <w:rPr>
          <w:rFonts w:ascii="Times New Roman" w:hAnsi="Times New Roman" w:cs="Times New Roman"/>
          <w:b w:val="0"/>
          <w:bCs w:val="0"/>
          <w:color w:val="auto"/>
        </w:rPr>
        <w:t>mernica Komisie 2006/86/ES z 24. októbra 2006, ktorou sa vykonáva smernica Európskeho parlamentu a Rady 2004/23/ES, pokiaľ ide o požiadavky na spätné sledovanie, o oznamovanie závažných nežiaducich reakcií a udalostí a o určité technické požiadavky na kódovanie, spracovanie, konzervovanie, skladovanie a distribúciu ľudských tkanív a buniek (Ú. v. EÚ L 294, 25.10.2006).“.</w:t>
      </w:r>
    </w:p>
    <w:p w:rsidR="00415AB4" w:rsidP="00415AB4">
      <w:pPr>
        <w:rPr>
          <w:rFonts w:ascii="Times New Roman" w:hAnsi="Times New Roman" w:cs="Times New Roman"/>
        </w:rPr>
      </w:pPr>
    </w:p>
    <w:p w:rsidR="00415AB4" w:rsidP="00415AB4">
      <w:pPr>
        <w:rPr>
          <w:rFonts w:ascii="Times New Roman" w:hAnsi="Times New Roman" w:cs="Times New Roman"/>
        </w:rPr>
      </w:pPr>
    </w:p>
    <w:p w:rsidR="00415AB4" w:rsidP="00415AB4">
      <w:pPr>
        <w:rPr>
          <w:rFonts w:ascii="Times New Roman" w:hAnsi="Times New Roman" w:cs="Times New Roman"/>
        </w:rPr>
      </w:pPr>
    </w:p>
    <w:p w:rsidR="00415AB4" w:rsidP="00415AB4">
      <w:pPr>
        <w:rPr>
          <w:rFonts w:ascii="Times New Roman" w:hAnsi="Times New Roman" w:cs="Times New Roman"/>
        </w:rPr>
      </w:pPr>
    </w:p>
    <w:p w:rsidR="00415AB4" w:rsidP="00415AB4">
      <w:pPr>
        <w:rPr>
          <w:rFonts w:ascii="Times New Roman" w:hAnsi="Times New Roman" w:cs="Times New Roman"/>
        </w:rPr>
      </w:pPr>
    </w:p>
    <w:p w:rsidR="00415AB4" w:rsidP="00415AB4">
      <w:pPr>
        <w:rPr>
          <w:rFonts w:ascii="Times New Roman" w:hAnsi="Times New Roman" w:cs="Times New Roman"/>
        </w:rPr>
      </w:pPr>
    </w:p>
    <w:p w:rsidR="00EF3914" w:rsidP="00415AB4">
      <w:pPr>
        <w:rPr>
          <w:rFonts w:ascii="Times New Roman" w:hAnsi="Times New Roman" w:cs="Times New Roman"/>
        </w:rPr>
      </w:pPr>
    </w:p>
    <w:p w:rsidR="00EF3914" w:rsidP="00415AB4">
      <w:pPr>
        <w:rPr>
          <w:rFonts w:ascii="Times New Roman" w:hAnsi="Times New Roman" w:cs="Times New Roman"/>
        </w:rPr>
      </w:pPr>
    </w:p>
    <w:p w:rsidR="00EF3914" w:rsidP="00415AB4">
      <w:pPr>
        <w:rPr>
          <w:rFonts w:ascii="Times New Roman" w:hAnsi="Times New Roman" w:cs="Times New Roman"/>
        </w:rPr>
      </w:pPr>
    </w:p>
    <w:p w:rsidR="00EF3914" w:rsidP="00415AB4">
      <w:pPr>
        <w:rPr>
          <w:rFonts w:ascii="Times New Roman" w:hAnsi="Times New Roman" w:cs="Times New Roman"/>
        </w:rPr>
      </w:pPr>
    </w:p>
    <w:p w:rsidR="00EF3914" w:rsidP="00415AB4">
      <w:pPr>
        <w:rPr>
          <w:rFonts w:ascii="Times New Roman" w:hAnsi="Times New Roman" w:cs="Times New Roman"/>
        </w:rPr>
      </w:pPr>
    </w:p>
    <w:p w:rsidR="00EF3914" w:rsidP="00415AB4">
      <w:pPr>
        <w:rPr>
          <w:rFonts w:ascii="Times New Roman" w:hAnsi="Times New Roman" w:cs="Times New Roman"/>
        </w:rPr>
      </w:pPr>
    </w:p>
    <w:p w:rsidR="00415AB4" w:rsidP="00415AB4">
      <w:pPr>
        <w:rPr>
          <w:rFonts w:ascii="Times New Roman" w:hAnsi="Times New Roman" w:cs="Times New Roman"/>
        </w:rPr>
      </w:pPr>
      <w:r>
        <w:rPr>
          <w:rFonts w:ascii="Times New Roman" w:hAnsi="Times New Roman" w:cs="Times New Roman"/>
        </w:rPr>
        <w:t>36. Za prílohu č. 3 sa vkladá príloha č. 4, ktorá znie:</w:t>
      </w:r>
    </w:p>
    <w:p w:rsidR="00415AB4" w:rsidP="00415AB4">
      <w:pPr>
        <w:rPr>
          <w:rFonts w:ascii="Times New Roman" w:hAnsi="Times New Roman" w:cs="Times New Roman"/>
        </w:rPr>
      </w:pPr>
    </w:p>
    <w:p w:rsidR="00415AB4" w:rsidRPr="009D2807" w:rsidP="00415AB4">
      <w:pPr>
        <w:jc w:val="right"/>
        <w:rPr>
          <w:rFonts w:ascii="Times New Roman" w:hAnsi="Times New Roman" w:cs="Times New Roman"/>
          <w:sz w:val="20"/>
          <w:szCs w:val="20"/>
        </w:rPr>
      </w:pPr>
      <w:r>
        <w:rPr>
          <w:rFonts w:ascii="Times New Roman" w:hAnsi="Times New Roman" w:cs="Times New Roman"/>
        </w:rPr>
        <w:t>„</w:t>
      </w:r>
      <w:r w:rsidRPr="009D2807">
        <w:rPr>
          <w:rFonts w:ascii="Times New Roman" w:hAnsi="Times New Roman" w:cs="Times New Roman"/>
          <w:sz w:val="20"/>
          <w:szCs w:val="20"/>
        </w:rPr>
        <w:t xml:space="preserve">  Príloha č. 4 k zákonu č. ..../2007 Z. z. </w:t>
      </w:r>
    </w:p>
    <w:p w:rsidR="00415AB4" w:rsidRPr="009D2807" w:rsidP="00415AB4">
      <w:pPr>
        <w:jc w:val="center"/>
        <w:rPr>
          <w:rFonts w:ascii="Times New Roman" w:hAnsi="Times New Roman" w:cs="Times New Roman"/>
          <w:b/>
        </w:rPr>
      </w:pPr>
      <w:r w:rsidRPr="009D2807">
        <w:rPr>
          <w:rFonts w:ascii="Times New Roman" w:hAnsi="Times New Roman" w:cs="Times New Roman"/>
          <w:b/>
        </w:rPr>
        <w:t xml:space="preserve">VZOR </w:t>
      </w:r>
    </w:p>
    <w:p w:rsidR="00415AB4" w:rsidRPr="009D2807" w:rsidP="00415AB4">
      <w:pPr>
        <w:jc w:val="center"/>
        <w:rPr>
          <w:rFonts w:ascii="Times New Roman" w:hAnsi="Times New Roman" w:cs="Times New Roman"/>
          <w:u w:val="single"/>
        </w:rPr>
      </w:pPr>
      <w:r w:rsidRPr="009D2807">
        <w:rPr>
          <w:rFonts w:ascii="Times New Roman" w:hAnsi="Times New Roman" w:cs="Times New Roman"/>
          <w:lang w:bidi="sa-IN"/>
        </w:rPr>
        <w:t xml:space="preserve"> </w:t>
      </w:r>
    </w:p>
    <w:p w:rsidR="00415AB4" w:rsidRPr="009D2807" w:rsidP="00415AB4">
      <w:pPr>
        <w:rPr>
          <w:rFonts w:ascii="Times New Roman" w:hAnsi="Times New Roman" w:cs="Times New Roman"/>
          <w:b/>
          <w:sz w:val="20"/>
          <w:szCs w:val="20"/>
        </w:rPr>
      </w:pPr>
      <w:r w:rsidRPr="009D2807">
        <w:rPr>
          <w:rFonts w:ascii="Times New Roman" w:hAnsi="Times New Roman" w:cs="Times New Roman"/>
          <w:b/>
          <w:sz w:val="20"/>
          <w:szCs w:val="20"/>
        </w:rPr>
        <w:t>Názov a adresa poskytovateľa zdravotnej starostlivosti:</w:t>
      </w:r>
    </w:p>
    <w:p w:rsidR="00415AB4" w:rsidRPr="009D2807" w:rsidP="00415AB4">
      <w:pPr>
        <w:rPr>
          <w:rFonts w:ascii="Times New Roman" w:hAnsi="Times New Roman" w:cs="Times New Roman"/>
          <w:b/>
          <w:sz w:val="20"/>
          <w:szCs w:val="20"/>
        </w:rPr>
      </w:pPr>
    </w:p>
    <w:p w:rsidR="00415AB4" w:rsidRPr="009D2807" w:rsidP="00415AB4">
      <w:pPr>
        <w:jc w:val="center"/>
        <w:rPr>
          <w:rFonts w:ascii="Times New Roman" w:hAnsi="Times New Roman" w:cs="Times New Roman"/>
          <w:sz w:val="16"/>
          <w:szCs w:val="16"/>
        </w:rPr>
      </w:pPr>
      <w:r w:rsidRPr="009D2807">
        <w:rPr>
          <w:rFonts w:ascii="Times New Roman" w:hAnsi="Times New Roman" w:cs="Times New Roman"/>
          <w:sz w:val="16"/>
          <w:szCs w:val="16"/>
        </w:rPr>
        <w:t>........................................................................................................................................................................................................................</w:t>
      </w:r>
    </w:p>
    <w:p w:rsidR="00415AB4" w:rsidRPr="009D2807" w:rsidP="00415AB4">
      <w:pPr>
        <w:rPr>
          <w:rFonts w:ascii="Times New Roman" w:hAnsi="Times New Roman" w:cs="Times New Roman"/>
        </w:rPr>
      </w:pPr>
    </w:p>
    <w:p w:rsidR="00415AB4" w:rsidRPr="009D2807" w:rsidP="00415AB4">
      <w:pPr>
        <w:jc w:val="center"/>
        <w:rPr>
          <w:rFonts w:ascii="Times New Roman" w:hAnsi="Times New Roman" w:cs="Times New Roman"/>
          <w:b/>
        </w:rPr>
      </w:pPr>
      <w:r w:rsidRPr="009D2807">
        <w:rPr>
          <w:rFonts w:ascii="Times New Roman" w:hAnsi="Times New Roman" w:cs="Times New Roman"/>
          <w:b/>
        </w:rPr>
        <w:t xml:space="preserve">Poučenie a písomný informovaný súhlas pacienta </w:t>
      </w:r>
    </w:p>
    <w:p w:rsidR="00415AB4" w:rsidRPr="009D2807" w:rsidP="00415AB4">
      <w:pPr>
        <w:jc w:val="center"/>
        <w:rPr>
          <w:rFonts w:ascii="Times New Roman" w:hAnsi="Times New Roman" w:cs="Times New Roman"/>
        </w:rPr>
      </w:pPr>
      <w:r w:rsidRPr="009D2807">
        <w:rPr>
          <w:rFonts w:ascii="Times New Roman" w:hAnsi="Times New Roman" w:cs="Times New Roman"/>
          <w:b/>
        </w:rPr>
        <w:t>v zmysle § 6 zákona č. 576/2004, Z. z.</w:t>
      </w:r>
    </w:p>
    <w:p w:rsidR="00415AB4" w:rsidRPr="009D2807" w:rsidP="00415AB4">
      <w:pPr>
        <w:jc w:val="center"/>
        <w:rPr>
          <w:rFonts w:ascii="Times New Roman" w:hAnsi="Times New Roman" w:cs="Times New Roman"/>
        </w:rPr>
      </w:pP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 xml:space="preserve">Meno, priezvisko a dátum narodenia osoby, ktorej sa má poskytnúť zdravotná starostlivosť: </w:t>
      </w:r>
    </w:p>
    <w:p w:rsidR="00415AB4" w:rsidRPr="009D2807" w:rsidP="00415AB4">
      <w:pPr>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Na základe vyšetrenia vyššie uvedenej osoby vzhľadom na novovzniknuté ťažkosti, prípadne nové prejavy ochorenia osoby  bola(i) stanovená(é) diagnóza(y) (prípadne sa uvedenie aj predoperačná diagnóza) *</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Navrhovaný (plánovaný) diagnosticko-liečebný postup, príp. navrhovaný výkon (napr. chirurgický, endoskopický, iný) *</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p>
    <w:p w:rsidR="00415AB4" w:rsidRPr="009D2807" w:rsidP="00415AB4">
      <w:pPr>
        <w:ind w:firstLine="720"/>
        <w:rPr>
          <w:rFonts w:ascii="Times New Roman" w:hAnsi="Times New Roman" w:cs="Times New Roman"/>
          <w:sz w:val="20"/>
          <w:szCs w:val="20"/>
        </w:rPr>
      </w:pPr>
      <w:r w:rsidRPr="009D2807">
        <w:rPr>
          <w:rFonts w:ascii="Times New Roman" w:hAnsi="Times New Roman" w:cs="Times New Roman"/>
          <w:sz w:val="20"/>
          <w:szCs w:val="20"/>
        </w:rPr>
        <w:t xml:space="preserve">Dolu podpísaný(á) .................................................. potvrdzujem svojim podpisom, že lekárovi, ktorý ma vyšetril, som pri poskytnutí anamnestických údajov nezatajil(a) žiadne vážnejšie ochorenie, pre ktoré som sa v minulosti liečil(a), prípadne ktoré mi bolo v minulosti diagnostikované (v prípade potreby doplnenie závažných anamnestických údajov): </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w:t>
      </w:r>
    </w:p>
    <w:p w:rsidR="00415AB4" w:rsidRPr="009D2807" w:rsidP="00415AB4">
      <w:pPr>
        <w:rPr>
          <w:rFonts w:ascii="Times New Roman" w:hAnsi="Times New Roman" w:cs="Times New Roman"/>
          <w:sz w:val="20"/>
          <w:szCs w:val="20"/>
        </w:rPr>
      </w:pPr>
    </w:p>
    <w:p w:rsidR="00415AB4" w:rsidRPr="009D2807" w:rsidP="00415AB4">
      <w:pPr>
        <w:ind w:firstLine="720"/>
        <w:rPr>
          <w:rFonts w:ascii="Times New Roman" w:hAnsi="Times New Roman" w:cs="Times New Roman"/>
          <w:sz w:val="20"/>
          <w:szCs w:val="20"/>
        </w:rPr>
      </w:pPr>
      <w:r w:rsidRPr="009D2807">
        <w:rPr>
          <w:rFonts w:ascii="Times New Roman" w:hAnsi="Times New Roman" w:cs="Times New Roman"/>
          <w:sz w:val="20"/>
          <w:szCs w:val="20"/>
        </w:rPr>
        <w:t>Zároveň svojim podpisom potvrdzujem, že som bol(a) počas dnešného lekárskeho vyšetrenia informovaný(á) o povahe môjho ochorenia, o dôvode, účele, spôsobe a možnostiach zdravotnej starostlivosti, ktorá mi má byť poskytnutá, vrátane diagnostických alebo liečebných postupov, prípadne potrebných zdravotných výkonov (napr. endoskopický zákrok, operácie a pod.) ako aj o možných následkoch a možných rizikách spojených s navrhovanou zdravotnou starostlivosťou.</w:t>
      </w:r>
    </w:p>
    <w:p w:rsidR="00415AB4" w:rsidRPr="009D2807" w:rsidP="00415AB4">
      <w:pPr>
        <w:ind w:firstLine="720"/>
        <w:rPr>
          <w:rFonts w:ascii="Times New Roman" w:hAnsi="Times New Roman" w:cs="Times New Roman"/>
          <w:sz w:val="20"/>
          <w:szCs w:val="20"/>
        </w:rPr>
      </w:pPr>
    </w:p>
    <w:p w:rsidR="00415AB4" w:rsidRPr="009D2807" w:rsidP="00415AB4">
      <w:pPr>
        <w:ind w:firstLine="720"/>
        <w:rPr>
          <w:rFonts w:ascii="Times New Roman" w:hAnsi="Times New Roman" w:cs="Times New Roman"/>
          <w:sz w:val="20"/>
          <w:szCs w:val="20"/>
        </w:rPr>
      </w:pPr>
      <w:r w:rsidRPr="009D2807">
        <w:rPr>
          <w:rFonts w:ascii="Times New Roman" w:hAnsi="Times New Roman" w:cs="Times New Roman"/>
          <w:sz w:val="20"/>
          <w:szCs w:val="20"/>
        </w:rPr>
        <w:t>Bol(a) som tiež poučený(á) o možnostiach voľby navrhovaných postupov, ako aj o rizikách odmietnutia poskytnutia zdravotnej starostlivosti. Poučenie mi bolo poskytnuté zrozumiteľne, ohľaduplne, bez nátlaku, s možnosťou a dostatočným časom slobodne sa rozhodnúť.</w:t>
      </w:r>
    </w:p>
    <w:p w:rsidR="00415AB4" w:rsidRPr="009D2807" w:rsidP="00415AB4">
      <w:pPr>
        <w:ind w:firstLine="720"/>
        <w:rPr>
          <w:rFonts w:ascii="Times New Roman" w:hAnsi="Times New Roman" w:cs="Times New Roman"/>
          <w:sz w:val="20"/>
          <w:szCs w:val="20"/>
        </w:rPr>
      </w:pPr>
      <w:r w:rsidRPr="009D2807">
        <w:rPr>
          <w:rFonts w:ascii="Times New Roman" w:hAnsi="Times New Roman" w:cs="Times New Roman"/>
          <w:sz w:val="20"/>
          <w:szCs w:val="20"/>
        </w:rPr>
        <w:t xml:space="preserve"> </w:t>
      </w:r>
    </w:p>
    <w:p w:rsidR="00415AB4" w:rsidRPr="009D2807" w:rsidP="00415AB4">
      <w:pPr>
        <w:ind w:firstLine="720"/>
        <w:rPr>
          <w:rFonts w:ascii="Times New Roman" w:hAnsi="Times New Roman" w:cs="Times New Roman"/>
          <w:sz w:val="20"/>
          <w:szCs w:val="20"/>
        </w:rPr>
      </w:pPr>
      <w:r w:rsidRPr="009D2807">
        <w:rPr>
          <w:rFonts w:ascii="Times New Roman" w:hAnsi="Times New Roman" w:cs="Times New Roman"/>
          <w:sz w:val="20"/>
          <w:szCs w:val="20"/>
        </w:rPr>
        <w:t>Svojim podpisom potvrdzujem, že s navrhovaným liečebným postupom súhlasím - nesúhlasím**</w:t>
      </w:r>
    </w:p>
    <w:p w:rsidR="00415AB4" w:rsidRPr="009D2807" w:rsidP="00415AB4">
      <w:pPr>
        <w:ind w:firstLine="720"/>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V ..............................................  dňa  ...........................čas  ............................</w:t>
      </w:r>
    </w:p>
    <w:p w:rsidR="00415AB4" w:rsidRPr="009D2807" w:rsidP="00415AB4">
      <w:pPr>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 ....                                           ...............................................................</w:t>
      </w: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 xml:space="preserve"> podpis a odtlačok pečiatky lekára</w:t>
        <w:tab/>
        <w:tab/>
        <w:t xml:space="preserve">                              podpis osoby,  ktorej sa poskytuje</w:t>
      </w:r>
    </w:p>
    <w:p w:rsidR="00415AB4" w:rsidRPr="009D2807" w:rsidP="00415AB4">
      <w:pPr>
        <w:ind w:left="1440" w:firstLine="720"/>
        <w:rPr>
          <w:rFonts w:ascii="Times New Roman" w:hAnsi="Times New Roman" w:cs="Times New Roman"/>
          <w:sz w:val="20"/>
          <w:szCs w:val="20"/>
        </w:rPr>
      </w:pPr>
      <w:r w:rsidRPr="009D2807">
        <w:rPr>
          <w:rFonts w:ascii="Times New Roman" w:hAnsi="Times New Roman" w:cs="Times New Roman"/>
          <w:sz w:val="20"/>
          <w:szCs w:val="20"/>
        </w:rPr>
        <w:t xml:space="preserve">                                                                  zdravotná starostlivosť </w:t>
      </w:r>
    </w:p>
    <w:p w:rsidR="00415AB4" w:rsidRPr="009D2807" w:rsidP="00415AB4">
      <w:pPr>
        <w:ind w:left="1440" w:firstLine="720"/>
        <w:rPr>
          <w:rFonts w:ascii="Times New Roman" w:hAnsi="Times New Roman" w:cs="Times New Roman"/>
          <w:sz w:val="20"/>
          <w:szCs w:val="20"/>
        </w:rPr>
      </w:pPr>
      <w:r w:rsidRPr="009D2807">
        <w:rPr>
          <w:rFonts w:ascii="Times New Roman" w:hAnsi="Times New Roman" w:cs="Times New Roman"/>
          <w:sz w:val="20"/>
          <w:szCs w:val="20"/>
        </w:rPr>
        <w:t xml:space="preserve">                                                         (prípadne jej zákonného zástupcu)</w:t>
      </w:r>
    </w:p>
    <w:p w:rsidR="00415AB4" w:rsidRPr="009D2807" w:rsidP="00415AB4">
      <w:pPr>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p>
    <w:p w:rsidR="00415AB4" w:rsidRPr="009D2807" w:rsidP="00415AB4">
      <w:pPr>
        <w:rPr>
          <w:rFonts w:ascii="Times New Roman" w:hAnsi="Times New Roman" w:cs="Times New Roman"/>
          <w:sz w:val="20"/>
          <w:szCs w:val="20"/>
        </w:rPr>
      </w:pPr>
      <w:r w:rsidRPr="009D2807">
        <w:rPr>
          <w:rFonts w:ascii="Times New Roman" w:hAnsi="Times New Roman" w:cs="Times New Roman"/>
          <w:sz w:val="20"/>
          <w:szCs w:val="20"/>
        </w:rPr>
        <w:t>* vyplní ošetrujúci lekár v slovenskom jazyku</w:t>
      </w:r>
    </w:p>
    <w:p w:rsidR="00415AB4" w:rsidRPr="000B3B94" w:rsidP="00415AB4">
      <w:pPr>
        <w:rPr>
          <w:rFonts w:ascii="Times New Roman" w:hAnsi="Times New Roman" w:cs="Times New Roman"/>
          <w:sz w:val="20"/>
          <w:szCs w:val="20"/>
        </w:rPr>
      </w:pPr>
      <w:r>
        <w:rPr>
          <w:rFonts w:ascii="Times New Roman" w:hAnsi="Times New Roman" w:cs="Times New Roman"/>
          <w:sz w:val="20"/>
          <w:szCs w:val="20"/>
        </w:rPr>
        <w:t>** nehodiace preškrtnúť“.“</w:t>
      </w:r>
    </w:p>
    <w:p w:rsidR="00415AB4" w:rsidRPr="009D2807" w:rsidP="00415AB4">
      <w:pPr>
        <w:ind w:left="705"/>
        <w:jc w:val="center"/>
        <w:rPr>
          <w:rFonts w:ascii="Times New Roman" w:hAnsi="Times New Roman" w:cs="Times New Roman"/>
          <w:b/>
          <w:bCs/>
          <w:iCs/>
        </w:rPr>
      </w:pPr>
      <w:r w:rsidRPr="009D2807">
        <w:rPr>
          <w:rFonts w:ascii="Times New Roman" w:hAnsi="Times New Roman" w:cs="Times New Roman"/>
          <w:b/>
          <w:bCs/>
          <w:iCs/>
        </w:rPr>
        <w:t>Čl. II.</w:t>
      </w:r>
    </w:p>
    <w:p w:rsidR="00415AB4" w:rsidRPr="009D2807" w:rsidP="00415AB4">
      <w:pPr>
        <w:jc w:val="center"/>
        <w:rPr>
          <w:rFonts w:ascii="Times New Roman" w:hAnsi="Times New Roman" w:cs="Times New Roman"/>
          <w:bCs/>
          <w:iCs/>
        </w:rPr>
      </w:pPr>
    </w:p>
    <w:p w:rsidR="00415AB4" w:rsidRPr="009D2807" w:rsidP="00415AB4">
      <w:pPr>
        <w:rPr>
          <w:rFonts w:ascii="Times New Roman" w:hAnsi="Times New Roman" w:cs="Times New Roman"/>
          <w:bCs/>
          <w:iCs/>
        </w:rPr>
      </w:pPr>
      <w:r w:rsidRPr="009D2807">
        <w:rPr>
          <w:rFonts w:ascii="Times New Roman" w:hAnsi="Times New Roman" w:cs="Times New Roman"/>
          <w:bCs/>
          <w:iCs/>
        </w:rPr>
        <w:t>Tento zákon nadobúda účinnosť 1. januára 2008</w:t>
      </w:r>
      <w:r w:rsidRPr="009D2807">
        <w:rPr>
          <w:rFonts w:ascii="Times New Roman" w:hAnsi="Times New Roman" w:cs="Times New Roman"/>
          <w:bCs/>
          <w:iCs/>
          <w:sz w:val="32"/>
          <w:szCs w:val="32"/>
        </w:rPr>
        <w:t xml:space="preserve"> </w:t>
      </w:r>
      <w:r w:rsidRPr="009D2807">
        <w:rPr>
          <w:rFonts w:ascii="Times New Roman" w:hAnsi="Times New Roman" w:cs="Times New Roman"/>
          <w:bCs/>
          <w:iCs/>
        </w:rPr>
        <w:t xml:space="preserve">s výnimkou § 2 ods. 22, § 12 ods. </w:t>
      </w:r>
      <w:smartTag w:uri="urn:schemas-microsoft-com:office:smarttags" w:element="metricconverter">
        <w:smartTagPr>
          <w:attr w:name="ProductID" w:val="3 a"/>
        </w:smartTagPr>
        <w:r w:rsidRPr="009D2807">
          <w:rPr>
            <w:rFonts w:ascii="Times New Roman" w:hAnsi="Times New Roman" w:cs="Times New Roman"/>
            <w:bCs/>
            <w:iCs/>
          </w:rPr>
          <w:t>3 a</w:t>
        </w:r>
      </w:smartTag>
      <w:r w:rsidRPr="009D2807">
        <w:rPr>
          <w:rFonts w:ascii="Times New Roman" w:hAnsi="Times New Roman" w:cs="Times New Roman"/>
          <w:bCs/>
          <w:iCs/>
        </w:rPr>
        <w:t xml:space="preserve"> § 46 ods. 1 písm. l), ktoré nadobúdajú účinnosť 31. marca 2008.</w:t>
      </w:r>
    </w:p>
    <w:p w:rsidR="00415AB4" w:rsidRPr="009D2807" w:rsidP="00415AB4">
      <w:pPr>
        <w:jc w:val="center"/>
        <w:rPr>
          <w:rFonts w:ascii="Times New Roman" w:hAnsi="Times New Roman" w:cs="Times New Roman"/>
          <w:bCs/>
          <w:iCs/>
        </w:rPr>
      </w:pPr>
    </w:p>
    <w:p w:rsidR="00415AB4" w:rsidRPr="009D2807" w:rsidP="00415AB4">
      <w:pPr>
        <w:jc w:val="center"/>
        <w:rPr>
          <w:rFonts w:ascii="Times New Roman" w:hAnsi="Times New Roman" w:cs="Times New Roman"/>
          <w:bCs/>
          <w:iCs/>
          <w:sz w:val="32"/>
          <w:szCs w:val="32"/>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415AB4" w:rsidRPr="009D2807" w:rsidP="00415AB4">
      <w:pPr>
        <w:rPr>
          <w:rFonts w:ascii="Times New Roman" w:hAnsi="Times New Roman" w:cs="Times New Roman"/>
          <w:bCs/>
          <w:iCs/>
        </w:rPr>
      </w:pPr>
    </w:p>
    <w:p w:rsidR="00CA0D3E">
      <w:pPr>
        <w:rPr>
          <w:rFonts w:ascii="Times New Roman" w:hAnsi="Times New Roman" w:cs="Times New Roman"/>
        </w:rPr>
      </w:pPr>
    </w:p>
    <w:sectPr>
      <w:footerReference w:type="even" r:id="rId4"/>
      <w:footerReference w:type="default" r:id="rId5"/>
      <w:footnotePr>
        <w:numStart w:val="3"/>
      </w:footnote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E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372E4">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E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80979">
      <w:rPr>
        <w:rStyle w:val="PageNumber"/>
        <w:rFonts w:ascii="Times New Roman" w:hAnsi="Times New Roman" w:cs="Times New Roman"/>
        <w:noProof/>
      </w:rPr>
      <w:t>1</w:t>
    </w:r>
    <w:r>
      <w:rPr>
        <w:rStyle w:val="PageNumber"/>
        <w:rFonts w:ascii="Times New Roman" w:hAnsi="Times New Roman" w:cs="Times New Roman"/>
      </w:rPr>
      <w:fldChar w:fldCharType="end"/>
    </w:r>
  </w:p>
  <w:p w:rsidR="007372E4">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565"/>
    <w:multiLevelType w:val="hybridMultilevel"/>
    <w:tmpl w:val="A6C8C8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656E4F"/>
    <w:multiLevelType w:val="hybridMultilevel"/>
    <w:tmpl w:val="77381C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280941"/>
    <w:multiLevelType w:val="hybridMultilevel"/>
    <w:tmpl w:val="88769A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2EC6D29"/>
    <w:multiLevelType w:val="hybridMultilevel"/>
    <w:tmpl w:val="4FCA8A4C"/>
    <w:lvl w:ilvl="0">
      <w:start w:val="14"/>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278F532F"/>
    <w:multiLevelType w:val="hybridMultilevel"/>
    <w:tmpl w:val="E2CEB00E"/>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9390F58"/>
    <w:multiLevelType w:val="hybridMultilevel"/>
    <w:tmpl w:val="D4E61E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AB025E7"/>
    <w:multiLevelType w:val="hybridMultilevel"/>
    <w:tmpl w:val="D9D662A0"/>
    <w:lvl w:ilvl="0">
      <w:start w:val="4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
    <w:nsid w:val="45517F07"/>
    <w:multiLevelType w:val="hybridMultilevel"/>
    <w:tmpl w:val="3A9830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5EA6D2A"/>
    <w:multiLevelType w:val="hybridMultilevel"/>
    <w:tmpl w:val="6DD608C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0E40954"/>
    <w:multiLevelType w:val="hybridMultilevel"/>
    <w:tmpl w:val="66DA1D18"/>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57A02EF"/>
    <w:multiLevelType w:val="hybridMultilevel"/>
    <w:tmpl w:val="1866559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5ABA643B"/>
    <w:multiLevelType w:val="hybridMultilevel"/>
    <w:tmpl w:val="ED2C45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CF02C60"/>
    <w:multiLevelType w:val="hybridMultilevel"/>
    <w:tmpl w:val="32740CF4"/>
    <w:lvl w:ilvl="0">
      <w:start w:val="0"/>
      <w:numFmt w:val="bullet"/>
      <w:lvlText w:val="-"/>
      <w:lvlJc w:val="left"/>
      <w:pPr>
        <w:tabs>
          <w:tab w:val="num" w:pos="360"/>
        </w:tabs>
        <w:ind w:left="360" w:hanging="36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13">
    <w:nsid w:val="61000E32"/>
    <w:multiLevelType w:val="hybridMultilevel"/>
    <w:tmpl w:val="CA9686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1CF7B46"/>
    <w:multiLevelType w:val="hybridMultilevel"/>
    <w:tmpl w:val="CCFED27A"/>
    <w:lvl w:ilvl="0">
      <w:start w:val="19"/>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
    <w:nsid w:val="62C32AF0"/>
    <w:multiLevelType w:val="hybridMultilevel"/>
    <w:tmpl w:val="975E8C7A"/>
    <w:lvl w:ilvl="0">
      <w:start w:val="1"/>
      <w:numFmt w:val="upperLetter"/>
      <w:pStyle w:val="Heading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5A697D"/>
    <w:multiLevelType w:val="hybridMultilevel"/>
    <w:tmpl w:val="7A660E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C15315"/>
    <w:multiLevelType w:val="hybridMultilevel"/>
    <w:tmpl w:val="09C8B18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0565760"/>
    <w:multiLevelType w:val="hybridMultilevel"/>
    <w:tmpl w:val="E0BE8E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76123A5"/>
    <w:multiLevelType w:val="hybridMultilevel"/>
    <w:tmpl w:val="2ACAD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C076E5D"/>
    <w:multiLevelType w:val="hybridMultilevel"/>
    <w:tmpl w:val="74823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9"/>
  </w:num>
  <w:num w:numId="3">
    <w:abstractNumId w:val="14"/>
  </w:num>
  <w:num w:numId="4">
    <w:abstractNumId w:val="6"/>
  </w:num>
  <w:num w:numId="5">
    <w:abstractNumId w:val="13"/>
  </w:num>
  <w:num w:numId="6">
    <w:abstractNumId w:val="16"/>
  </w:num>
  <w:num w:numId="7">
    <w:abstractNumId w:val="1"/>
  </w:num>
  <w:num w:numId="8">
    <w:abstractNumId w:val="5"/>
  </w:num>
  <w:num w:numId="9">
    <w:abstractNumId w:val="2"/>
  </w:num>
  <w:num w:numId="10">
    <w:abstractNumId w:val="7"/>
  </w:num>
  <w:num w:numId="11">
    <w:abstractNumId w:val="17"/>
  </w:num>
  <w:num w:numId="12">
    <w:abstractNumId w:val="18"/>
  </w:num>
  <w:num w:numId="13">
    <w:abstractNumId w:val="15"/>
  </w:num>
  <w:num w:numId="14">
    <w:abstractNumId w:val="19"/>
  </w:num>
  <w:num w:numId="15">
    <w:abstractNumId w:val="8"/>
  </w:num>
  <w:num w:numId="16">
    <w:abstractNumId w:val="3"/>
  </w:num>
  <w:num w:numId="17">
    <w:abstractNumId w:val="11"/>
  </w:num>
  <w:num w:numId="18">
    <w:abstractNumId w:val="0"/>
  </w:num>
  <w:num w:numId="19">
    <w:abstractNumId w:val="4"/>
  </w:num>
  <w:num w:numId="20">
    <w:abstractNumId w:val="2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characterSpacingControl w:val="doNotCompress"/>
  <w:footnotePr>
    <w:numStart w:val="3"/>
  </w:footnotePr>
  <w:compat>
    <w:doNotUseIndentAsNumberingTabStop/>
    <w:allowSpaceOfSameStyleInTable/>
    <w:splitPgBreakAndParaMark/>
    <w:useAnsiKerningPairs/>
  </w:compat>
  <w:rsids>
    <w:rsidRoot w:val="00000000"/>
    <w:rsid w:val="000B3B94"/>
    <w:rsid w:val="001909F3"/>
    <w:rsid w:val="003600E0"/>
    <w:rsid w:val="00415AB4"/>
    <w:rsid w:val="00480979"/>
    <w:rsid w:val="006E4115"/>
    <w:rsid w:val="007372E4"/>
    <w:rsid w:val="009D2807"/>
    <w:rsid w:val="00CA0D3E"/>
    <w:rsid w:val="00DC4BBC"/>
    <w:rsid w:val="00EF391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AB4"/>
    <w:pPr>
      <w:widowControl w:val="0"/>
      <w:autoSpaceDE w:val="0"/>
      <w:autoSpaceDN w:val="0"/>
      <w:bidi w:val="0"/>
      <w:adjustRightInd w:val="0"/>
      <w:ind w:left="0" w:right="0"/>
      <w:jc w:val="both"/>
      <w:textAlignment w:val="auto"/>
    </w:pPr>
    <w:rPr>
      <w:sz w:val="24"/>
      <w:szCs w:val="24"/>
      <w:rtl w:val="0"/>
      <w:lang w:val="sk-SK" w:bidi="ar-SA"/>
    </w:rPr>
  </w:style>
  <w:style w:type="paragraph" w:styleId="Heading1">
    <w:name w:val="heading 1"/>
    <w:basedOn w:val="Normal"/>
    <w:next w:val="Normal"/>
    <w:qFormat/>
    <w:rsid w:val="00415AB4"/>
    <w:pPr>
      <w:keepNext/>
      <w:jc w:val="center"/>
      <w:outlineLvl w:val="0"/>
    </w:pPr>
    <w:rPr>
      <w:b/>
      <w:bCs/>
      <w:szCs w:val="20"/>
    </w:rPr>
  </w:style>
  <w:style w:type="paragraph" w:styleId="Heading2">
    <w:name w:val="heading 2"/>
    <w:basedOn w:val="Normal"/>
    <w:next w:val="Normal"/>
    <w:qFormat/>
    <w:rsid w:val="00415AB4"/>
    <w:pPr>
      <w:keepNext/>
      <w:autoSpaceDE/>
      <w:autoSpaceDN/>
      <w:spacing w:line="240" w:lineRule="atLeast"/>
      <w:jc w:val="center"/>
      <w:outlineLvl w:val="1"/>
    </w:pPr>
    <w:rPr>
      <w:b/>
      <w:bCs/>
      <w:color w:val="FF00FF"/>
    </w:rPr>
  </w:style>
  <w:style w:type="paragraph" w:styleId="Heading3">
    <w:name w:val="heading 3"/>
    <w:basedOn w:val="Normal"/>
    <w:next w:val="Normal"/>
    <w:qFormat/>
    <w:rsid w:val="00415AB4"/>
    <w:pPr>
      <w:keepNext/>
      <w:numPr>
        <w:ilvl w:val="0"/>
        <w:numId w:val="13"/>
      </w:numPr>
      <w:tabs>
        <w:tab w:val="left" w:pos="720"/>
      </w:tabs>
      <w:autoSpaceDE/>
      <w:autoSpaceDN/>
      <w:ind w:left="720" w:hanging="360"/>
      <w:jc w:val="center"/>
      <w:outlineLvl w:val="2"/>
    </w:pPr>
    <w:rPr>
      <w:b/>
    </w:rPr>
  </w:style>
  <w:style w:type="paragraph" w:styleId="Heading4">
    <w:name w:val="heading 4"/>
    <w:basedOn w:val="Normal"/>
    <w:next w:val="Normal"/>
    <w:qFormat/>
    <w:rsid w:val="00415AB4"/>
    <w:pPr>
      <w:keepNext/>
      <w:ind w:left="705"/>
      <w:jc w:val="center"/>
      <w:outlineLvl w:val="3"/>
    </w:pPr>
    <w:rPr>
      <w:b/>
    </w:rPr>
  </w:style>
  <w:style w:type="character" w:default="1" w:styleId="DefaultParagraphFont">
    <w:name w:val="Default Paragraph Font"/>
    <w:semiHidden/>
  </w:style>
  <w:style w:type="paragraph" w:styleId="BodyText2">
    <w:name w:val="Body Text 2"/>
    <w:basedOn w:val="Normal"/>
    <w:rsid w:val="00415AB4"/>
    <w:pPr>
      <w:pBdr>
        <w:top w:val="single" w:sz="4" w:space="1" w:color="auto"/>
        <w:left w:val="single" w:sz="4" w:space="4" w:color="auto"/>
        <w:bottom w:val="single" w:sz="4" w:space="1" w:color="auto"/>
        <w:right w:val="single" w:sz="4" w:space="4" w:color="auto"/>
      </w:pBdr>
      <w:jc w:val="both"/>
    </w:pPr>
    <w:rPr>
      <w:b/>
      <w:szCs w:val="20"/>
      <w:u w:val="single"/>
    </w:rPr>
  </w:style>
  <w:style w:type="paragraph" w:styleId="Header">
    <w:name w:val="header"/>
    <w:basedOn w:val="Normal"/>
    <w:rsid w:val="00415AB4"/>
    <w:pPr>
      <w:tabs>
        <w:tab w:val="center" w:pos="4536"/>
        <w:tab w:val="right" w:pos="9072"/>
      </w:tabs>
      <w:jc w:val="both"/>
    </w:pPr>
  </w:style>
  <w:style w:type="paragraph" w:styleId="BodyTextIndent2">
    <w:name w:val="Body Text Indent 2"/>
    <w:basedOn w:val="Normal"/>
    <w:rsid w:val="00415AB4"/>
    <w:pPr>
      <w:ind w:left="360" w:hanging="360"/>
      <w:jc w:val="both"/>
    </w:pPr>
    <w:rPr>
      <w:bCs/>
      <w:iCs/>
      <w:sz w:val="20"/>
      <w:szCs w:val="20"/>
    </w:rPr>
  </w:style>
  <w:style w:type="paragraph" w:styleId="BodyText">
    <w:name w:val="Body Text"/>
    <w:basedOn w:val="Normal"/>
    <w:rsid w:val="00415AB4"/>
    <w:pPr>
      <w:jc w:val="both"/>
    </w:pPr>
    <w:rPr>
      <w:bCs/>
      <w:sz w:val="20"/>
      <w:szCs w:val="20"/>
    </w:rPr>
  </w:style>
  <w:style w:type="paragraph" w:styleId="BodyText3">
    <w:name w:val="Body Text 3"/>
    <w:basedOn w:val="Normal"/>
    <w:rsid w:val="00415AB4"/>
    <w:pPr>
      <w:spacing w:after="120"/>
      <w:jc w:val="both"/>
    </w:pPr>
    <w:rPr>
      <w:sz w:val="16"/>
      <w:szCs w:val="16"/>
    </w:rPr>
  </w:style>
  <w:style w:type="character" w:styleId="Strong">
    <w:name w:val="Strong"/>
    <w:basedOn w:val="DefaultParagraphFont"/>
    <w:qFormat/>
    <w:rsid w:val="00415AB4"/>
    <w:rPr>
      <w:b/>
      <w:bCs/>
      <w:rtl w:val="0"/>
    </w:rPr>
  </w:style>
  <w:style w:type="paragraph" w:customStyle="1" w:styleId="Normlny11pt">
    <w:name w:val="Normálny + 11 pt"/>
    <w:aliases w:val="Čierna"/>
    <w:basedOn w:val="Normal"/>
    <w:rsid w:val="00415AB4"/>
    <w:pPr>
      <w:autoSpaceDE/>
      <w:autoSpaceDN/>
      <w:jc w:val="left"/>
    </w:pPr>
    <w:rPr>
      <w:bCs/>
      <w:iCs/>
      <w:szCs w:val="22"/>
    </w:rPr>
  </w:style>
  <w:style w:type="paragraph" w:styleId="BalloonText">
    <w:name w:val="Balloon Text"/>
    <w:basedOn w:val="Normal"/>
    <w:rsid w:val="00415AB4"/>
    <w:pPr>
      <w:jc w:val="both"/>
    </w:pPr>
    <w:rPr>
      <w:rFonts w:ascii="Tahoma" w:hAnsi="Tahoma" w:cs="Tahoma"/>
      <w:sz w:val="16"/>
      <w:szCs w:val="16"/>
    </w:rPr>
  </w:style>
  <w:style w:type="character" w:customStyle="1" w:styleId="CharChar">
    <w:name w:val="Char Char"/>
    <w:basedOn w:val="DefaultParagraphFont"/>
    <w:rsid w:val="00415AB4"/>
    <w:rPr>
      <w:rFonts w:ascii="Tahoma" w:hAnsi="Tahoma" w:cs="Tahoma"/>
      <w:sz w:val="16"/>
      <w:szCs w:val="16"/>
      <w:rtl w:val="0"/>
    </w:rPr>
  </w:style>
  <w:style w:type="paragraph" w:styleId="Footer">
    <w:name w:val="footer"/>
    <w:basedOn w:val="Normal"/>
    <w:rsid w:val="00415AB4"/>
    <w:pPr>
      <w:tabs>
        <w:tab w:val="center" w:pos="4536"/>
        <w:tab w:val="right" w:pos="9072"/>
      </w:tabs>
      <w:jc w:val="both"/>
    </w:pPr>
  </w:style>
  <w:style w:type="character" w:styleId="PageNumber">
    <w:name w:val="page number"/>
    <w:basedOn w:val="DefaultParagraphFont"/>
    <w:rsid w:val="00415AB4"/>
  </w:style>
  <w:style w:type="paragraph" w:styleId="BodyTextIndent">
    <w:name w:val="Body Text Indent"/>
    <w:basedOn w:val="Normal"/>
    <w:rsid w:val="00415AB4"/>
    <w:pPr>
      <w:pBdr>
        <w:top w:val="single" w:sz="4" w:space="1" w:color="auto"/>
        <w:left w:val="single" w:sz="4" w:space="4" w:color="auto"/>
        <w:bottom w:val="single" w:sz="4" w:space="1" w:color="auto"/>
        <w:right w:val="single" w:sz="4" w:space="4" w:color="auto"/>
      </w:pBdr>
      <w:autoSpaceDE/>
      <w:autoSpaceDN/>
      <w:ind w:left="360" w:hanging="360"/>
      <w:jc w:val="both"/>
    </w:pPr>
    <w:rPr>
      <w:b/>
      <w:bCs/>
    </w:rPr>
  </w:style>
  <w:style w:type="paragraph" w:styleId="BodyTextIndent3">
    <w:name w:val="Body Text Indent 3"/>
    <w:basedOn w:val="Normal"/>
    <w:rsid w:val="00415AB4"/>
    <w:pPr>
      <w:pBdr>
        <w:top w:val="single" w:sz="4" w:space="1" w:color="auto"/>
        <w:left w:val="single" w:sz="4" w:space="4" w:color="auto"/>
        <w:bottom w:val="single" w:sz="4" w:space="1" w:color="auto"/>
        <w:right w:val="single" w:sz="4" w:space="4" w:color="auto"/>
      </w:pBdr>
      <w:ind w:left="360" w:hanging="360"/>
      <w:jc w:val="both"/>
    </w:pPr>
    <w:rPr>
      <w:bCs/>
      <w:iCs/>
      <w:szCs w:val="20"/>
    </w:rPr>
  </w:style>
  <w:style w:type="character" w:customStyle="1" w:styleId="CharChar2">
    <w:name w:val="Char Char2"/>
    <w:basedOn w:val="DefaultParagraphFont"/>
    <w:rsid w:val="00415AB4"/>
    <w:rPr>
      <w:sz w:val="16"/>
      <w:szCs w:val="16"/>
      <w:rtl w:val="0"/>
      <w:lang w:val="sk-SK" w:bidi="ar-SA"/>
    </w:rPr>
  </w:style>
  <w:style w:type="paragraph" w:styleId="BlockText">
    <w:name w:val="Block Text"/>
    <w:basedOn w:val="Normal"/>
    <w:rsid w:val="00415AB4"/>
    <w:pPr>
      <w:ind w:left="360" w:right="204" w:hanging="360"/>
      <w:jc w:val="both"/>
    </w:pPr>
    <w:rPr>
      <w:bCs/>
      <w:sz w:val="22"/>
      <w:szCs w:val="28"/>
    </w:rPr>
  </w:style>
  <w:style w:type="character" w:customStyle="1" w:styleId="CharChar1">
    <w:name w:val="Char Char1"/>
    <w:basedOn w:val="DefaultParagraphFont"/>
    <w:rsid w:val="00415AB4"/>
    <w:rPr>
      <w:sz w:val="16"/>
      <w:szCs w:val="16"/>
      <w:rtl w:val="0"/>
      <w:lang w:val="sk-SK" w:bidi="ar-SA"/>
    </w:rPr>
  </w:style>
  <w:style w:type="paragraph" w:styleId="FootnoteText">
    <w:name w:val="footnote text"/>
    <w:basedOn w:val="Normal"/>
    <w:semiHidden/>
    <w:rsid w:val="00415AB4"/>
    <w:pPr>
      <w:jc w:val="both"/>
    </w:pPr>
    <w:rPr>
      <w:sz w:val="20"/>
      <w:szCs w:val="20"/>
    </w:rPr>
  </w:style>
  <w:style w:type="paragraph" w:styleId="Subtitle">
    <w:name w:val="Subtitle"/>
    <w:basedOn w:val="Normal"/>
    <w:qFormat/>
    <w:rsid w:val="003600E0"/>
    <w:pPr>
      <w:jc w:val="center"/>
    </w:pPr>
    <w:rPr>
      <w:b/>
      <w:bCs/>
    </w:rPr>
  </w:style>
  <w:style w:type="paragraph" w:styleId="Title">
    <w:name w:val="Title"/>
    <w:basedOn w:val="Normal"/>
    <w:qFormat/>
    <w:rsid w:val="003600E0"/>
    <w:pPr>
      <w:jc w:val="center"/>
    </w:pPr>
    <w:rPr>
      <w:b/>
      <w:sz w:val="26"/>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TotalTime>
  <Pages>1</Pages>
  <Words>11829</Words>
  <Characters>69792</Characters>
  <Application>Microsoft Office Word</Application>
  <DocSecurity>0</DocSecurity>
  <Lines>0</Lines>
  <Paragraphs>0</Paragraphs>
  <ScaleCrop>false</ScaleCrop>
  <Company>MZ SR</Company>
  <LinksUpToDate>false</LinksUpToDate>
  <CharactersWithSpaces>81459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Dušan Šnirc</dc:creator>
  <cp:lastModifiedBy>Dušan Šnirc</cp:lastModifiedBy>
  <cp:revision>3</cp:revision>
  <cp:lastPrinted>2007-09-20T08:39:00Z</cp:lastPrinted>
  <dcterms:created xsi:type="dcterms:W3CDTF">2007-09-20T07:49:00Z</dcterms:created>
  <dcterms:modified xsi:type="dcterms:W3CDTF">2007-09-20T08:47:00Z</dcterms:modified>
</cp:coreProperties>
</file>