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D50E0" w:rsidP="008D50E0">
      <w:pPr>
        <w:rPr>
          <w:b/>
          <w:bCs/>
        </w:rPr>
      </w:pPr>
      <w:r>
        <w:rPr>
          <w:b/>
          <w:bCs/>
        </w:rPr>
        <w:t xml:space="preserve">                  Výbor</w:t>
      </w:r>
    </w:p>
    <w:p w:rsidR="008D50E0" w:rsidP="008D50E0">
      <w:pPr>
        <w:rPr>
          <w:b/>
          <w:bCs/>
        </w:rPr>
      </w:pPr>
      <w:r>
        <w:rPr>
          <w:b/>
          <w:bCs/>
        </w:rPr>
        <w:t>Národnej rady Sloven</w:t>
      </w:r>
      <w:smartTag w:uri="urn:schemas-microsoft-com:office:smarttags" w:element="PersonName">
        <w:r>
          <w:rPr>
            <w:b/>
            <w:bCs/>
          </w:rPr>
          <w:t>sk</w:t>
        </w:r>
      </w:smartTag>
      <w:r>
        <w:rPr>
          <w:b/>
          <w:bCs/>
        </w:rPr>
        <w:t>ej republiky</w:t>
      </w:r>
    </w:p>
    <w:p w:rsidR="008D50E0" w:rsidP="008D50E0">
      <w:pPr>
        <w:rPr>
          <w:b/>
          <w:bCs/>
        </w:rPr>
      </w:pPr>
      <w:r>
        <w:rPr>
          <w:b/>
          <w:bCs/>
        </w:rPr>
        <w:t xml:space="preserve">           pre zdravotníctvo</w:t>
      </w:r>
    </w:p>
    <w:p w:rsidR="008D50E0" w:rsidP="008D50E0"/>
    <w:p w:rsidR="008D50E0" w:rsidP="008D50E0"/>
    <w:p w:rsidR="008D50E0" w:rsidP="008D50E0">
      <w:pPr>
        <w:jc w:val="right"/>
      </w:pPr>
      <w:r>
        <w:tab/>
        <w:tab/>
        <w:tab/>
        <w:tab/>
        <w:tab/>
        <w:tab/>
        <w:tab/>
        <w:tab/>
        <w:tab/>
        <w:t>12</w:t>
      </w:r>
      <w:r w:rsidRPr="00077B58">
        <w:rPr>
          <w:b/>
          <w:bCs/>
        </w:rPr>
        <w:t>.</w:t>
      </w:r>
      <w:r>
        <w:t xml:space="preserve"> schôdza výboru</w:t>
      </w:r>
    </w:p>
    <w:p w:rsidR="008D50E0" w:rsidP="008D50E0">
      <w:pPr>
        <w:jc w:val="right"/>
      </w:pPr>
    </w:p>
    <w:p w:rsidR="008D50E0" w:rsidP="008D50E0">
      <w:pPr>
        <w:jc w:val="right"/>
      </w:pPr>
    </w:p>
    <w:p w:rsidR="008D50E0" w:rsidP="008D50E0"/>
    <w:p w:rsidR="008D50E0" w:rsidP="008D50E0"/>
    <w:p w:rsidR="008D50E0" w:rsidP="008D50E0">
      <w:pPr>
        <w:jc w:val="center"/>
        <w:rPr>
          <w:b/>
          <w:bCs/>
          <w:sz w:val="28"/>
        </w:rPr>
      </w:pPr>
      <w:r>
        <w:rPr>
          <w:b/>
          <w:bCs/>
          <w:sz w:val="28"/>
        </w:rPr>
        <w:t>58</w:t>
      </w:r>
    </w:p>
    <w:p w:rsidR="008D50E0" w:rsidP="008D50E0">
      <w:pPr>
        <w:jc w:val="center"/>
        <w:rPr>
          <w:b/>
          <w:bCs/>
          <w:sz w:val="28"/>
        </w:rPr>
      </w:pPr>
    </w:p>
    <w:p w:rsidR="008D50E0" w:rsidP="008D50E0">
      <w:pPr>
        <w:jc w:val="center"/>
        <w:rPr>
          <w:b/>
          <w:bCs/>
        </w:rPr>
      </w:pPr>
      <w:r>
        <w:rPr>
          <w:b/>
          <w:bCs/>
        </w:rPr>
        <w:t>U z n e s e n i e</w:t>
      </w:r>
    </w:p>
    <w:p w:rsidR="008D50E0" w:rsidP="008D50E0">
      <w:pPr>
        <w:jc w:val="center"/>
        <w:rPr>
          <w:b/>
          <w:bCs/>
        </w:rPr>
      </w:pPr>
      <w:r>
        <w:rPr>
          <w:b/>
          <w:bCs/>
        </w:rPr>
        <w:t>Výboru Národnej rady Sloven</w:t>
      </w:r>
      <w:smartTag w:uri="urn:schemas-microsoft-com:office:smarttags" w:element="PersonName">
        <w:r>
          <w:rPr>
            <w:b/>
            <w:bCs/>
          </w:rPr>
          <w:t>sk</w:t>
        </w:r>
      </w:smartTag>
      <w:r>
        <w:rPr>
          <w:b/>
          <w:bCs/>
        </w:rPr>
        <w:t>ej republiky</w:t>
      </w:r>
    </w:p>
    <w:p w:rsidR="008D50E0" w:rsidP="008D50E0">
      <w:pPr>
        <w:jc w:val="center"/>
        <w:rPr>
          <w:b/>
          <w:bCs/>
        </w:rPr>
      </w:pPr>
      <w:r>
        <w:rPr>
          <w:b/>
          <w:bCs/>
        </w:rPr>
        <w:t>pre zdravotníctvo</w:t>
      </w:r>
    </w:p>
    <w:p w:rsidR="008D50E0" w:rsidP="008D50E0">
      <w:pPr>
        <w:jc w:val="center"/>
        <w:rPr>
          <w:b/>
          <w:bCs/>
        </w:rPr>
      </w:pPr>
      <w:r>
        <w:rPr>
          <w:b/>
          <w:bCs/>
        </w:rPr>
        <w:t xml:space="preserve">z </w:t>
      </w:r>
      <w:r w:rsidR="00BE0D10">
        <w:rPr>
          <w:b/>
          <w:bCs/>
        </w:rPr>
        <w:t>3</w:t>
      </w:r>
      <w:r>
        <w:rPr>
          <w:b/>
          <w:bCs/>
        </w:rPr>
        <w:t>.  septembra   2007</w:t>
      </w:r>
    </w:p>
    <w:p w:rsidR="008D50E0" w:rsidP="008D50E0"/>
    <w:p w:rsidR="008D50E0" w:rsidP="008D50E0"/>
    <w:p w:rsidR="008D50E0" w:rsidP="008D50E0">
      <w:pPr>
        <w:jc w:val="both"/>
      </w:pPr>
      <w:r>
        <w:t>k </w:t>
      </w:r>
      <w:r>
        <w:rPr>
          <w:b/>
        </w:rPr>
        <w:t xml:space="preserve">Návrhu </w:t>
      </w:r>
      <w:smartTag w:uri="urn:schemas-microsoft-com:office:smarttags" w:element="PersonName">
        <w:r>
          <w:rPr>
            <w:b/>
          </w:rPr>
          <w:t>sk</w:t>
        </w:r>
      </w:smartTag>
      <w:r>
        <w:rPr>
          <w:b/>
        </w:rPr>
        <w:t>upiny poslancov Národnej rady Sloven</w:t>
      </w:r>
      <w:smartTag w:uri="urn:schemas-microsoft-com:office:smarttags" w:element="PersonName">
        <w:r>
          <w:rPr>
            <w:b/>
          </w:rPr>
          <w:t>sk</w:t>
        </w:r>
      </w:smartTag>
      <w:r>
        <w:rPr>
          <w:b/>
        </w:rPr>
        <w:t>ej republiky na vydanie zákona o Sloven</w:t>
      </w:r>
      <w:smartTag w:uri="urn:schemas-microsoft-com:office:smarttags" w:element="PersonName">
        <w:r>
          <w:rPr>
            <w:b/>
          </w:rPr>
          <w:t>sk</w:t>
        </w:r>
      </w:smartTag>
      <w:r>
        <w:rPr>
          <w:b/>
        </w:rPr>
        <w:t xml:space="preserve">om </w:t>
      </w:r>
      <w:r>
        <w:rPr>
          <w:b/>
        </w:rPr>
        <w:t xml:space="preserve">Červenom kríži a  ochrane znaku a názvu Červeného kríža a o zmene a doplnení niektorých zákonov </w:t>
      </w:r>
      <w:r>
        <w:t xml:space="preserve"> (tlač 296)</w:t>
      </w:r>
    </w:p>
    <w:p w:rsidR="008D50E0" w:rsidP="008D50E0">
      <w:pPr>
        <w:pStyle w:val="BodyText"/>
      </w:pPr>
    </w:p>
    <w:p w:rsidR="008D50E0" w:rsidRPr="008D50E0" w:rsidP="008D50E0">
      <w:pPr>
        <w:jc w:val="both"/>
        <w:rPr>
          <w:b/>
        </w:rPr>
      </w:pPr>
      <w:r>
        <w:t xml:space="preserve"> </w:t>
      </w:r>
    </w:p>
    <w:p w:rsidR="008D50E0" w:rsidP="008D50E0">
      <w:pPr>
        <w:pStyle w:val="BodyText"/>
        <w:rPr>
          <w:b/>
          <w:bCs/>
        </w:rPr>
      </w:pPr>
      <w:r>
        <w:tab/>
      </w:r>
      <w:r>
        <w:rPr>
          <w:b/>
          <w:bCs/>
        </w:rPr>
        <w:t>Výbor Národnej rady Sloven</w:t>
      </w:r>
      <w:smartTag w:uri="urn:schemas-microsoft-com:office:smarttags" w:element="PersonName">
        <w:r>
          <w:rPr>
            <w:b/>
            <w:bCs/>
          </w:rPr>
          <w:t>sk</w:t>
        </w:r>
      </w:smartTag>
      <w:r>
        <w:rPr>
          <w:b/>
          <w:bCs/>
        </w:rPr>
        <w:t>ej republiky pre zdravotníctvo</w:t>
      </w:r>
    </w:p>
    <w:p w:rsidR="008D50E0" w:rsidP="008D50E0">
      <w:pPr>
        <w:pStyle w:val="BodyText"/>
        <w:rPr>
          <w:b/>
          <w:bCs/>
        </w:rPr>
      </w:pPr>
    </w:p>
    <w:p w:rsidR="008D50E0" w:rsidP="008D50E0">
      <w:pPr>
        <w:jc w:val="both"/>
        <w:rPr>
          <w:b/>
          <w:bCs/>
        </w:rPr>
      </w:pPr>
    </w:p>
    <w:p w:rsidR="008D50E0" w:rsidRPr="008D50E0" w:rsidP="008D50E0">
      <w:pPr>
        <w:jc w:val="both"/>
      </w:pPr>
      <w:r>
        <w:tab/>
        <w:t xml:space="preserve">prerokoval </w:t>
      </w:r>
      <w:r w:rsidRPr="008D50E0">
        <w:t xml:space="preserve">Návrh </w:t>
      </w:r>
      <w:smartTag w:uri="urn:schemas-microsoft-com:office:smarttags" w:element="PersonName">
        <w:r w:rsidRPr="008D50E0">
          <w:t>sk</w:t>
        </w:r>
      </w:smartTag>
      <w:r w:rsidRPr="008D50E0">
        <w:t>upiny poslancov Národnej rady Sloven</w:t>
      </w:r>
      <w:smartTag w:uri="urn:schemas-microsoft-com:office:smarttags" w:element="PersonName">
        <w:r w:rsidRPr="008D50E0">
          <w:t>sk</w:t>
        </w:r>
      </w:smartTag>
      <w:r w:rsidRPr="008D50E0">
        <w:t>ej republiky na vydanie zákona o Sloven</w:t>
      </w:r>
      <w:smartTag w:uri="urn:schemas-microsoft-com:office:smarttags" w:element="PersonName">
        <w:r w:rsidRPr="008D50E0">
          <w:t>sk</w:t>
        </w:r>
      </w:smartTag>
      <w:r w:rsidRPr="008D50E0">
        <w:t>om Červenom kríži a  ochrane znaku a názvu Červeného kríža a o zmene a doplnení niektorých zákonov  (tlač 296)</w:t>
      </w:r>
      <w:r>
        <w:t>;</w:t>
      </w:r>
    </w:p>
    <w:p w:rsidR="008D50E0" w:rsidP="008D50E0">
      <w:pPr>
        <w:jc w:val="both"/>
      </w:pPr>
    </w:p>
    <w:p w:rsidR="008D50E0" w:rsidP="008D50E0">
      <w:pPr>
        <w:pStyle w:val="BodyText"/>
      </w:pPr>
    </w:p>
    <w:p w:rsidR="008D50E0" w:rsidP="008D50E0">
      <w:pPr>
        <w:pStyle w:val="BodyText"/>
        <w:numPr>
          <w:ilvl w:val="0"/>
          <w:numId w:val="1"/>
        </w:numPr>
        <w:tabs>
          <w:tab w:val="left" w:pos="1065"/>
        </w:tabs>
        <w:rPr>
          <w:b/>
          <w:bCs/>
        </w:rPr>
      </w:pPr>
      <w:r>
        <w:rPr>
          <w:b/>
          <w:bCs/>
        </w:rPr>
        <w:t>s ú h l a s í</w:t>
      </w:r>
    </w:p>
    <w:p w:rsidR="008D50E0" w:rsidP="008D50E0">
      <w:pPr>
        <w:pStyle w:val="BodyText"/>
        <w:ind w:left="705"/>
        <w:rPr>
          <w:b/>
          <w:bCs/>
        </w:rPr>
      </w:pPr>
    </w:p>
    <w:p w:rsidR="008D50E0" w:rsidRPr="008D50E0" w:rsidP="008D50E0">
      <w:pPr>
        <w:jc w:val="both"/>
      </w:pPr>
      <w:r>
        <w:tab/>
        <w:t xml:space="preserve">      s </w:t>
      </w:r>
      <w:r w:rsidRPr="008D50E0">
        <w:t>Návrh</w:t>
      </w:r>
      <w:r>
        <w:t>om</w:t>
      </w:r>
      <w:r w:rsidRPr="008D50E0">
        <w:t xml:space="preserve"> </w:t>
      </w:r>
      <w:smartTag w:uri="urn:schemas-microsoft-com:office:smarttags" w:element="PersonName">
        <w:r w:rsidRPr="008D50E0">
          <w:t>sk</w:t>
        </w:r>
      </w:smartTag>
      <w:r w:rsidRPr="008D50E0">
        <w:t>upiny poslancov Národnej rady Sloven</w:t>
      </w:r>
      <w:smartTag w:uri="urn:schemas-microsoft-com:office:smarttags" w:element="PersonName">
        <w:r w:rsidRPr="008D50E0">
          <w:t>sk</w:t>
        </w:r>
      </w:smartTag>
      <w:r w:rsidRPr="008D50E0">
        <w:t>ej republiky na vydanie zákona o Sloven</w:t>
      </w:r>
      <w:smartTag w:uri="urn:schemas-microsoft-com:office:smarttags" w:element="PersonName">
        <w:r w:rsidRPr="008D50E0">
          <w:t>sk</w:t>
        </w:r>
      </w:smartTag>
      <w:r w:rsidRPr="008D50E0">
        <w:t>om Červenom kríži a  ochrane znaku a názvu Červeného kríža a o zmene a doplnení niektorých zákonov  (tlač 296)</w:t>
      </w:r>
      <w:r>
        <w:t>;</w:t>
      </w:r>
    </w:p>
    <w:p w:rsidR="008D50E0" w:rsidRPr="008D50E0" w:rsidP="008D50E0">
      <w:pPr>
        <w:pStyle w:val="BodyText"/>
      </w:pPr>
    </w:p>
    <w:p w:rsidR="008D50E0" w:rsidP="008D50E0">
      <w:pPr>
        <w:pStyle w:val="BodyText"/>
      </w:pPr>
      <w:r>
        <w:t xml:space="preserve"> </w:t>
      </w:r>
    </w:p>
    <w:p w:rsidR="008D50E0" w:rsidP="008D50E0">
      <w:pPr>
        <w:pStyle w:val="BodyText"/>
        <w:numPr>
          <w:ilvl w:val="0"/>
          <w:numId w:val="1"/>
        </w:numPr>
        <w:tabs>
          <w:tab w:val="left" w:pos="1065"/>
        </w:tabs>
        <w:rPr>
          <w:b/>
          <w:bCs/>
        </w:rPr>
      </w:pPr>
      <w:r>
        <w:rPr>
          <w:b/>
          <w:bCs/>
        </w:rPr>
        <w:t>o d p o r ú č a</w:t>
      </w:r>
    </w:p>
    <w:p w:rsidR="008D50E0" w:rsidP="008D50E0">
      <w:pPr>
        <w:pStyle w:val="BodyText"/>
        <w:ind w:left="1065"/>
        <w:rPr>
          <w:b/>
          <w:bCs/>
        </w:rPr>
      </w:pPr>
      <w:r>
        <w:rPr>
          <w:b/>
          <w:bCs/>
        </w:rPr>
        <w:t>Národnej rade Sloven</w:t>
      </w:r>
      <w:smartTag w:uri="urn:schemas-microsoft-com:office:smarttags" w:element="PersonName">
        <w:r>
          <w:rPr>
            <w:b/>
            <w:bCs/>
          </w:rPr>
          <w:t>sk</w:t>
        </w:r>
      </w:smartTag>
      <w:r>
        <w:rPr>
          <w:b/>
          <w:bCs/>
        </w:rPr>
        <w:t>ej republiky</w:t>
      </w:r>
    </w:p>
    <w:p w:rsidR="008D50E0" w:rsidP="008D50E0">
      <w:pPr>
        <w:pStyle w:val="BodyText"/>
        <w:ind w:left="1065"/>
      </w:pPr>
    </w:p>
    <w:p w:rsidR="008D50E0" w:rsidP="008D50E0">
      <w:pPr>
        <w:ind w:firstLine="708"/>
        <w:jc w:val="both"/>
      </w:pPr>
      <w:r>
        <w:t xml:space="preserve">      </w:t>
      </w:r>
      <w:r w:rsidRPr="008D50E0">
        <w:t xml:space="preserve">Návrh </w:t>
      </w:r>
      <w:smartTag w:uri="urn:schemas-microsoft-com:office:smarttags" w:element="PersonName">
        <w:r w:rsidRPr="008D50E0">
          <w:t>sk</w:t>
        </w:r>
      </w:smartTag>
      <w:r w:rsidRPr="008D50E0">
        <w:t>upiny poslancov Národnej rady Sloven</w:t>
      </w:r>
      <w:smartTag w:uri="urn:schemas-microsoft-com:office:smarttags" w:element="PersonName">
        <w:r w:rsidRPr="008D50E0">
          <w:t>sk</w:t>
        </w:r>
      </w:smartTag>
      <w:r w:rsidRPr="008D50E0">
        <w:t>ej republiky na vydanie zákona o Sloven</w:t>
      </w:r>
      <w:smartTag w:uri="urn:schemas-microsoft-com:office:smarttags" w:element="PersonName">
        <w:r w:rsidRPr="008D50E0">
          <w:t>sk</w:t>
        </w:r>
      </w:smartTag>
      <w:r w:rsidRPr="008D50E0">
        <w:t xml:space="preserve">om Červenom kríži a  ochrane znaku a názvu Červeného kríža a o zmene a doplnení niektorých zákonov </w:t>
      </w:r>
      <w:r>
        <w:t>schváliť s týmito pozmeňujúcimi a doplňujúcimi návrhmi:</w:t>
      </w:r>
    </w:p>
    <w:p w:rsidR="00D66B6A" w:rsidP="00D66B6A">
      <w:pPr>
        <w:jc w:val="both"/>
      </w:pPr>
    </w:p>
    <w:p w:rsidR="00D66B6A" w:rsidP="00D66B6A">
      <w:pPr>
        <w:jc w:val="both"/>
        <w:rPr>
          <w:b/>
        </w:rPr>
      </w:pPr>
      <w:r>
        <w:rPr>
          <w:b/>
        </w:rPr>
        <w:t>K čl. I</w:t>
      </w:r>
    </w:p>
    <w:p w:rsidR="00D66B6A" w:rsidP="00D66B6A">
      <w:pPr>
        <w:numPr>
          <w:ilvl w:val="0"/>
          <w:numId w:val="5"/>
        </w:numPr>
        <w:tabs>
          <w:tab w:val="left" w:pos="720"/>
        </w:tabs>
        <w:jc w:val="both"/>
      </w:pPr>
      <w:r>
        <w:rPr>
          <w:b/>
        </w:rPr>
        <w:t xml:space="preserve">V čl. I § 1 ods. 1 </w:t>
      </w:r>
      <w:r>
        <w:t>sa za slovo „ustanovené“ vkladajú slová „medzinárodnými zmluvami a“.</w:t>
      </w:r>
    </w:p>
    <w:p w:rsidR="00D66B6A" w:rsidP="00D66B6A">
      <w:pPr>
        <w:ind w:left="360"/>
        <w:jc w:val="both"/>
      </w:pPr>
    </w:p>
    <w:p w:rsidR="00D66B6A" w:rsidP="00D66B6A">
      <w:pPr>
        <w:ind w:left="2760"/>
        <w:jc w:val="both"/>
      </w:pPr>
      <w:r>
        <w:t>Ide o spresnenie  ustanovenia návrhu zákona, ktoré je potrebné vykonať v záujme zrozumiteľnosti.</w:t>
      </w:r>
    </w:p>
    <w:p w:rsidR="00D66B6A" w:rsidP="00D66B6A">
      <w:pPr>
        <w:ind w:left="360"/>
        <w:jc w:val="both"/>
      </w:pPr>
    </w:p>
    <w:p w:rsidR="00D66B6A" w:rsidP="00D66B6A">
      <w:pPr>
        <w:ind w:left="360"/>
        <w:jc w:val="both"/>
      </w:pPr>
    </w:p>
    <w:p w:rsidR="00D66B6A" w:rsidP="00D66B6A">
      <w:pPr>
        <w:jc w:val="both"/>
      </w:pPr>
    </w:p>
    <w:p w:rsidR="00D66B6A" w:rsidP="00D66B6A">
      <w:pPr>
        <w:numPr>
          <w:ilvl w:val="0"/>
          <w:numId w:val="5"/>
        </w:numPr>
        <w:tabs>
          <w:tab w:val="left" w:pos="720"/>
        </w:tabs>
        <w:jc w:val="both"/>
      </w:pPr>
      <w:r>
        <w:rPr>
          <w:b/>
        </w:rPr>
        <w:t>V čl. I § 4 ods. 1</w:t>
      </w:r>
      <w:r>
        <w:t xml:space="preserve"> sa v druhej vete slová „Obce a vyššie územné celky“ nahrádzajú slovami „ V tejto súvislosti obce a vyššie územné celky“. </w:t>
      </w:r>
    </w:p>
    <w:p w:rsidR="00D66B6A" w:rsidP="00D66B6A">
      <w:pPr>
        <w:ind w:left="360"/>
        <w:jc w:val="both"/>
      </w:pPr>
    </w:p>
    <w:p w:rsidR="00D66B6A" w:rsidP="00D66B6A">
      <w:pPr>
        <w:ind w:left="360"/>
        <w:jc w:val="both"/>
      </w:pPr>
    </w:p>
    <w:p w:rsidR="00D66B6A" w:rsidP="00D66B6A">
      <w:pPr>
        <w:ind w:left="2880"/>
        <w:jc w:val="both"/>
      </w:pPr>
      <w:r>
        <w:t xml:space="preserve">Navrhuje sa zosúladiť text poslednej vety s predchádzajúcim textom, čím sa stane ustanovenie zrozumiteľnejším. </w:t>
      </w:r>
    </w:p>
    <w:p w:rsidR="00D66B6A" w:rsidP="00D66B6A">
      <w:pPr>
        <w:jc w:val="both"/>
      </w:pPr>
    </w:p>
    <w:p w:rsidR="00D66B6A" w:rsidP="00D66B6A">
      <w:pPr>
        <w:ind w:left="360"/>
        <w:jc w:val="both"/>
      </w:pPr>
    </w:p>
    <w:p w:rsidR="00D66B6A" w:rsidP="00D66B6A">
      <w:pPr>
        <w:numPr>
          <w:ilvl w:val="0"/>
          <w:numId w:val="5"/>
        </w:numPr>
        <w:tabs>
          <w:tab w:val="left" w:pos="720"/>
        </w:tabs>
        <w:jc w:val="both"/>
      </w:pPr>
      <w:r>
        <w:rPr>
          <w:b/>
        </w:rPr>
        <w:t>V čl. I § 5 ods. 1</w:t>
      </w:r>
      <w:r>
        <w:t xml:space="preserve"> písm. a)  sa slovo „útvarov“ nahrádza  slovami „zdravotníckych útvarov</w:t>
      </w:r>
      <w:r>
        <w:rPr>
          <w:vertAlign w:val="superscript"/>
        </w:rPr>
        <w:t>7)</w:t>
      </w:r>
      <w:r>
        <w:t>.</w:t>
      </w:r>
    </w:p>
    <w:p w:rsidR="00D66B6A" w:rsidP="00D66B6A">
      <w:pPr>
        <w:jc w:val="both"/>
      </w:pPr>
    </w:p>
    <w:p w:rsidR="00D66B6A" w:rsidP="00D66B6A">
      <w:pPr>
        <w:ind w:left="360"/>
        <w:jc w:val="both"/>
      </w:pPr>
      <w:r>
        <w:t>Poznámka pod čiarou k odkazu 7) znie:</w:t>
      </w:r>
    </w:p>
    <w:p w:rsidR="00D66B6A" w:rsidP="00D66B6A">
      <w:pPr>
        <w:ind w:left="360"/>
        <w:jc w:val="both"/>
      </w:pPr>
      <w:r>
        <w:t>„7)  Kapitola III čl. 19  až 23 Ženev</w:t>
      </w:r>
      <w:smartTag w:uri="urn:schemas-microsoft-com:office:smarttags" w:element="PersonName">
        <w:r>
          <w:t>sk</w:t>
        </w:r>
      </w:smartTag>
      <w:r>
        <w:t>ého dohovoru o zlepšení osudu ranených a nemocných príslušníkov ozbrojených síl v poli.“.</w:t>
      </w:r>
    </w:p>
    <w:p w:rsidR="00D66B6A" w:rsidP="00D66B6A">
      <w:pPr>
        <w:ind w:left="360"/>
        <w:jc w:val="both"/>
      </w:pPr>
    </w:p>
    <w:p w:rsidR="00D66B6A" w:rsidP="00D66B6A">
      <w:pPr>
        <w:ind w:left="360"/>
        <w:jc w:val="both"/>
      </w:pPr>
      <w:r>
        <w:t>V tejto súvislosti sa vykoná následne prečíslovanie  odkazov a poznámok pod čiarou.</w:t>
      </w:r>
    </w:p>
    <w:p w:rsidR="00D66B6A" w:rsidP="00D66B6A">
      <w:pPr>
        <w:ind w:left="360"/>
        <w:jc w:val="both"/>
      </w:pPr>
      <w:r>
        <w:t xml:space="preserve"> </w:t>
      </w:r>
    </w:p>
    <w:p w:rsidR="00D66B6A" w:rsidP="00D66B6A">
      <w:pPr>
        <w:ind w:left="360"/>
        <w:jc w:val="both"/>
      </w:pPr>
    </w:p>
    <w:p w:rsidR="00D66B6A" w:rsidP="00D66B6A">
      <w:pPr>
        <w:ind w:left="2880"/>
        <w:jc w:val="both"/>
      </w:pPr>
      <w:r>
        <w:t>Ide o spresnenie a precizovanie ustanovenia a to v súvislosti s použitím slovného spojenia „vojen</w:t>
      </w:r>
      <w:smartTag w:uri="urn:schemas-microsoft-com:office:smarttags" w:element="PersonName">
        <w:r>
          <w:t>sk</w:t>
        </w:r>
      </w:smartTag>
      <w:r>
        <w:t xml:space="preserve">ých zdravotníckych zariadení a zdravotníckych útvarov. </w:t>
      </w:r>
    </w:p>
    <w:p w:rsidR="00D66B6A" w:rsidP="00D66B6A">
      <w:pPr>
        <w:ind w:left="2880"/>
        <w:jc w:val="both"/>
      </w:pPr>
    </w:p>
    <w:p w:rsidR="00D66B6A" w:rsidP="00D66B6A">
      <w:pPr>
        <w:ind w:left="2880"/>
        <w:jc w:val="both"/>
      </w:pPr>
    </w:p>
    <w:p w:rsidR="00D66B6A" w:rsidP="00D66B6A">
      <w:pPr>
        <w:pStyle w:val="BodyTextIndent"/>
        <w:numPr>
          <w:ilvl w:val="0"/>
          <w:numId w:val="5"/>
        </w:numPr>
        <w:tabs>
          <w:tab w:val="left" w:pos="720"/>
        </w:tabs>
        <w:spacing w:after="0" w:line="360" w:lineRule="auto"/>
        <w:jc w:val="both"/>
      </w:pPr>
      <w:r>
        <w:rPr>
          <w:b/>
        </w:rPr>
        <w:t>V čl. I § 5  ods. 1</w:t>
      </w:r>
      <w:r>
        <w:t xml:space="preserve"> písmená e) f) a h) znejú:</w:t>
      </w:r>
    </w:p>
    <w:p w:rsidR="00D66B6A" w:rsidP="00D66B6A">
      <w:pPr>
        <w:pStyle w:val="BodyTextIndent"/>
        <w:ind w:left="360" w:firstLine="540"/>
        <w:jc w:val="both"/>
      </w:pPr>
      <w:r>
        <w:t>„e) je oprávnený u</w:t>
      </w:r>
      <w:smartTag w:uri="urn:schemas-microsoft-com:office:smarttags" w:element="PersonName">
        <w:r>
          <w:t>sk</w:t>
        </w:r>
      </w:smartTag>
      <w:r>
        <w:t>utočňovať školenie a výučbu obyvateľstva v po</w:t>
      </w:r>
      <w:smartTag w:uri="urn:schemas-microsoft-com:office:smarttags" w:element="PersonName">
        <w:r>
          <w:t>sk</w:t>
        </w:r>
      </w:smartTag>
      <w:r>
        <w:t>ytovaní prvej pomoci podľa osobitného predpisu</w:t>
      </w:r>
      <w:r>
        <w:rPr>
          <w:vertAlign w:val="superscript"/>
        </w:rPr>
        <w:t xml:space="preserve">11) </w:t>
      </w:r>
      <w:r>
        <w:t>na základe akreditácie Ministerstva zdravotníctva Sloven</w:t>
      </w:r>
      <w:smartTag w:uri="urn:schemas-microsoft-com:office:smarttags" w:element="PersonName">
        <w:r>
          <w:t>sk</w:t>
        </w:r>
      </w:smartTag>
      <w:r>
        <w:t>ej republiky (ďalej len ministerstvo zdravotníctva“),</w:t>
      </w:r>
    </w:p>
    <w:p w:rsidR="00D66B6A" w:rsidP="00D66B6A">
      <w:pPr>
        <w:pStyle w:val="BodyTextIndent"/>
        <w:ind w:left="360" w:firstLine="540"/>
        <w:jc w:val="both"/>
      </w:pPr>
      <w:r>
        <w:t>f) organizuje a zabezpečuje bezpríspevkové darcovstvo krvi a odber krvných  produktov na diagnostické a liečebné účely na základe zmluvy s ministerstvom zdravotníctva a v súčinnosti so zdravotníckymi zariadeniami; túto pôsobnosť  vykonáva najmä v spolupráci s Národnou transfúznou službou Sloven</w:t>
      </w:r>
      <w:smartTag w:uri="urn:schemas-microsoft-com:office:smarttags" w:element="PersonName">
        <w:r>
          <w:t>sk</w:t>
        </w:r>
      </w:smartTag>
      <w:r>
        <w:t>ej republiky,</w:t>
      </w:r>
    </w:p>
    <w:p w:rsidR="00D66B6A" w:rsidP="00D66B6A">
      <w:pPr>
        <w:pStyle w:val="BodyTextIndent"/>
        <w:ind w:left="360" w:firstLine="540"/>
        <w:jc w:val="both"/>
      </w:pPr>
      <w:r>
        <w:t>h) po</w:t>
      </w:r>
      <w:smartTag w:uri="urn:schemas-microsoft-com:office:smarttags" w:element="PersonName">
        <w:r>
          <w:t>sk</w:t>
        </w:r>
      </w:smartTag>
      <w:r>
        <w:t>ytuje sociálnu pomoc podľa osobitného predpisu</w:t>
      </w:r>
      <w:r>
        <w:rPr>
          <w:vertAlign w:val="superscript"/>
        </w:rPr>
        <w:t xml:space="preserve">12) </w:t>
      </w:r>
      <w:r>
        <w:t xml:space="preserve"> a v spolupráci a na základe zmlúv s Ministerstvom práce, sociálnych vecí a  rodiny Sloven</w:t>
      </w:r>
      <w:smartTag w:uri="urn:schemas-microsoft-com:office:smarttags" w:element="PersonName">
        <w:r>
          <w:t>sk</w:t>
        </w:r>
      </w:smartTag>
      <w:r>
        <w:t>ej republiky (ďalej len „ministerstvo práce“) a ďalšími orgánmi štátnej správy na úseku sociálnej pomoci, obcami a vyššími územnými celkami po</w:t>
      </w:r>
      <w:smartTag w:uri="urn:schemas-microsoft-com:office:smarttags" w:element="PersonName">
        <w:r>
          <w:t>sk</w:t>
        </w:r>
      </w:smartTag>
      <w:r>
        <w:t>ytuje humanitárnu starostlivosť,“.</w:t>
      </w:r>
    </w:p>
    <w:p w:rsidR="00D66B6A" w:rsidP="00D66B6A">
      <w:pPr>
        <w:pStyle w:val="BodyTextIndent"/>
        <w:ind w:left="360" w:firstLine="540"/>
        <w:jc w:val="both"/>
      </w:pPr>
    </w:p>
    <w:p w:rsidR="00D66B6A" w:rsidP="00D66B6A">
      <w:pPr>
        <w:pStyle w:val="BodyTextIndent"/>
        <w:ind w:left="2880"/>
        <w:jc w:val="both"/>
      </w:pPr>
      <w:r>
        <w:t>Navrhuje sa zjednotiť úpravu úloh ustanovených v písmenách e) f) h) rovnako ak sú ustanovené v ostaných písmenách § 5.</w:t>
      </w:r>
    </w:p>
    <w:p w:rsidR="00D66B6A" w:rsidP="00D66B6A">
      <w:pPr>
        <w:pStyle w:val="BodyTextIndent"/>
        <w:numPr>
          <w:ilvl w:val="0"/>
          <w:numId w:val="5"/>
        </w:numPr>
        <w:tabs>
          <w:tab w:val="left" w:pos="720"/>
        </w:tabs>
        <w:spacing w:after="0"/>
        <w:ind w:hanging="363"/>
        <w:jc w:val="both"/>
      </w:pPr>
      <w:r>
        <w:rPr>
          <w:b/>
        </w:rPr>
        <w:t>V čl. I § 5 ods. 2</w:t>
      </w:r>
      <w:r>
        <w:t xml:space="preserve"> sa slová „úkon vo verejnom záujme“ nahrádzajú slovami  „úkon vo všeobecnom záujme“.</w:t>
      </w:r>
    </w:p>
    <w:p w:rsidR="00D66B6A" w:rsidP="00D66B6A">
      <w:pPr>
        <w:pStyle w:val="BodyTextIndent"/>
        <w:ind w:left="3720"/>
        <w:jc w:val="both"/>
      </w:pPr>
    </w:p>
    <w:p w:rsidR="00D66B6A" w:rsidP="00D66B6A">
      <w:pPr>
        <w:pStyle w:val="BodyTextIndent"/>
        <w:ind w:left="2880"/>
        <w:jc w:val="both"/>
      </w:pPr>
      <w:r>
        <w:t xml:space="preserve">Ide o spresnenie ustanovenia vo väzbe na     platnú právnu </w:t>
      </w:r>
      <w:r>
        <w:t>úpravu  § 137 Zákonníka práce, na ktorý sa v ustanovení odkazuje.</w:t>
      </w:r>
    </w:p>
    <w:p w:rsidR="00D66B6A" w:rsidP="00D66B6A">
      <w:pPr>
        <w:pStyle w:val="BodyTextIndent"/>
        <w:ind w:left="3720"/>
        <w:jc w:val="both"/>
      </w:pPr>
    </w:p>
    <w:p w:rsidR="00D66B6A" w:rsidP="00D66B6A">
      <w:pPr>
        <w:pStyle w:val="BodyTextIndent"/>
        <w:numPr>
          <w:ilvl w:val="0"/>
          <w:numId w:val="5"/>
        </w:numPr>
        <w:tabs>
          <w:tab w:val="left" w:pos="720"/>
        </w:tabs>
        <w:jc w:val="both"/>
      </w:pPr>
      <w:r>
        <w:rPr>
          <w:b/>
        </w:rPr>
        <w:t xml:space="preserve">V čl.  I § 6 ods. 3 </w:t>
      </w:r>
      <w:r>
        <w:t>sa vkladá  nová prvá veta, ktorá znie: „Orgánmi Sloven</w:t>
      </w:r>
      <w:smartTag w:uri="urn:schemas-microsoft-com:office:smarttags" w:element="PersonName">
        <w:r>
          <w:t>sk</w:t>
        </w:r>
      </w:smartTag>
      <w:r>
        <w:t>ého Červeného kríža  sú prezident Sloven</w:t>
      </w:r>
      <w:smartTag w:uri="urn:schemas-microsoft-com:office:smarttags" w:element="PersonName">
        <w:r>
          <w:t>sk</w:t>
        </w:r>
      </w:smartTag>
      <w:r>
        <w:t>ého Červeného kríža (ďalej len „prezident“), generálny sekretár, najvyššia rada a snem.“.</w:t>
      </w:r>
    </w:p>
    <w:p w:rsidR="00D66B6A" w:rsidP="00D66B6A">
      <w:pPr>
        <w:pStyle w:val="BodyTextIndent"/>
        <w:ind w:left="0"/>
        <w:jc w:val="both"/>
      </w:pPr>
    </w:p>
    <w:p w:rsidR="00D66B6A" w:rsidP="00D66B6A">
      <w:pPr>
        <w:pStyle w:val="BodyTextIndent"/>
        <w:ind w:left="2124" w:firstLine="708"/>
        <w:jc w:val="both"/>
      </w:pPr>
      <w:r>
        <w:t>Navrhuje sa precizovať ustanovenie o orgánoch SČK.</w:t>
      </w:r>
    </w:p>
    <w:p w:rsidR="00D66B6A" w:rsidP="00D66B6A">
      <w:pPr>
        <w:pStyle w:val="BodyTextIndent"/>
        <w:ind w:left="0"/>
        <w:jc w:val="both"/>
      </w:pPr>
    </w:p>
    <w:p w:rsidR="00D66B6A" w:rsidP="00D66B6A">
      <w:pPr>
        <w:pStyle w:val="BodyTextIndent"/>
        <w:numPr>
          <w:ilvl w:val="0"/>
          <w:numId w:val="5"/>
        </w:numPr>
        <w:tabs>
          <w:tab w:val="left" w:pos="720"/>
        </w:tabs>
        <w:jc w:val="both"/>
      </w:pPr>
      <w:r>
        <w:rPr>
          <w:b/>
        </w:rPr>
        <w:t>V čl. I § 6 ods. 4</w:t>
      </w:r>
      <w:r>
        <w:t xml:space="preserve"> sa vypúšťajú slová „Sloven</w:t>
      </w:r>
      <w:smartTag w:uri="urn:schemas-microsoft-com:office:smarttags" w:element="PersonName">
        <w:r>
          <w:t>sk</w:t>
        </w:r>
      </w:smartTag>
      <w:r>
        <w:t xml:space="preserve">ého Červeného kríža (ďalej len  „prezident“).“. </w:t>
      </w:r>
    </w:p>
    <w:p w:rsidR="00D66B6A" w:rsidP="00D66B6A">
      <w:pPr>
        <w:pStyle w:val="BodyTextIndent"/>
        <w:jc w:val="both"/>
      </w:pPr>
    </w:p>
    <w:p w:rsidR="00D66B6A" w:rsidP="00D66B6A">
      <w:pPr>
        <w:pStyle w:val="BodyTextIndent"/>
        <w:ind w:left="2880"/>
        <w:jc w:val="both"/>
      </w:pPr>
      <w:r>
        <w:t>Ide o legislatívno-technickú úpravu v nadväznosti na nové znenie § 6 ods. 3 návrhu záko</w:t>
      </w:r>
      <w:r>
        <w:t>na.</w:t>
      </w:r>
    </w:p>
    <w:p w:rsidR="00D66B6A" w:rsidP="00D66B6A">
      <w:pPr>
        <w:pStyle w:val="BodyTextIndent"/>
        <w:ind w:left="0"/>
        <w:jc w:val="both"/>
      </w:pPr>
    </w:p>
    <w:p w:rsidR="00D66B6A" w:rsidP="00D66B6A">
      <w:pPr>
        <w:pStyle w:val="BodyTextIndent"/>
        <w:numPr>
          <w:ilvl w:val="0"/>
          <w:numId w:val="5"/>
        </w:numPr>
        <w:tabs>
          <w:tab w:val="left" w:pos="720"/>
        </w:tabs>
        <w:spacing w:after="0" w:line="360" w:lineRule="auto"/>
        <w:jc w:val="both"/>
      </w:pPr>
      <w:r>
        <w:rPr>
          <w:b/>
        </w:rPr>
        <w:t>V čl. I § 7 ods. 4</w:t>
      </w:r>
      <w:r>
        <w:t xml:space="preserve"> sa slovo „dotáciu“ nahrádza slovom „dotácie“.</w:t>
      </w:r>
    </w:p>
    <w:p w:rsidR="00D66B6A" w:rsidP="00D66B6A">
      <w:pPr>
        <w:pStyle w:val="BodyTextIndent"/>
        <w:ind w:left="3540"/>
        <w:jc w:val="both"/>
      </w:pPr>
    </w:p>
    <w:p w:rsidR="00D66B6A" w:rsidP="00D66B6A">
      <w:pPr>
        <w:pStyle w:val="BodyTextIndent"/>
        <w:ind w:left="2880"/>
        <w:jc w:val="both"/>
      </w:pPr>
      <w:r>
        <w:t>Navrhuje sa zosúladiť uvedený text odseku 4 s odsekom 5.</w:t>
      </w:r>
    </w:p>
    <w:p w:rsidR="00D66B6A" w:rsidP="00D66B6A">
      <w:pPr>
        <w:pStyle w:val="BodyTextIndent"/>
        <w:ind w:left="2880"/>
        <w:jc w:val="both"/>
      </w:pPr>
    </w:p>
    <w:p w:rsidR="00D66B6A" w:rsidP="00D66B6A">
      <w:pPr>
        <w:pStyle w:val="BodyTextIndent"/>
        <w:ind w:left="2880"/>
        <w:jc w:val="both"/>
      </w:pPr>
    </w:p>
    <w:p w:rsidR="00D66B6A" w:rsidP="00D66B6A">
      <w:pPr>
        <w:pStyle w:val="BodyTextIndent"/>
        <w:numPr>
          <w:ilvl w:val="0"/>
          <w:numId w:val="5"/>
        </w:numPr>
        <w:tabs>
          <w:tab w:val="left" w:pos="720"/>
        </w:tabs>
        <w:jc w:val="both"/>
      </w:pPr>
      <w:r>
        <w:rPr>
          <w:b/>
        </w:rPr>
        <w:t>V čl. I § 8</w:t>
      </w:r>
      <w:r>
        <w:t xml:space="preserve"> znie:</w:t>
      </w:r>
    </w:p>
    <w:p w:rsidR="00D66B6A" w:rsidP="00D66B6A">
      <w:pPr>
        <w:pStyle w:val="BodyTextIndent"/>
        <w:ind w:left="720"/>
        <w:jc w:val="center"/>
        <w:rPr>
          <w:b/>
        </w:rPr>
      </w:pPr>
      <w:r>
        <w:rPr>
          <w:b/>
        </w:rPr>
        <w:t>„§ 8</w:t>
      </w:r>
    </w:p>
    <w:p w:rsidR="00D66B6A" w:rsidP="00D66B6A">
      <w:pPr>
        <w:pStyle w:val="BodyTextIndent"/>
        <w:ind w:left="720"/>
        <w:jc w:val="center"/>
        <w:rPr>
          <w:b/>
        </w:rPr>
      </w:pPr>
      <w:r>
        <w:rPr>
          <w:b/>
        </w:rPr>
        <w:t>Podnikanie Sloven</w:t>
      </w:r>
      <w:smartTag w:uri="urn:schemas-microsoft-com:office:smarttags" w:element="PersonName">
        <w:r>
          <w:rPr>
            <w:b/>
          </w:rPr>
          <w:t>sk</w:t>
        </w:r>
      </w:smartTag>
      <w:r>
        <w:rPr>
          <w:b/>
        </w:rPr>
        <w:t>ého Červeného kríža.</w:t>
      </w:r>
    </w:p>
    <w:p w:rsidR="00D66B6A" w:rsidP="00D66B6A">
      <w:pPr>
        <w:pStyle w:val="BodyTextIndent"/>
        <w:ind w:left="720"/>
        <w:jc w:val="center"/>
        <w:rPr>
          <w:b/>
        </w:rPr>
      </w:pPr>
    </w:p>
    <w:p w:rsidR="00D66B6A" w:rsidP="00D66B6A">
      <w:pPr>
        <w:pStyle w:val="BodyTextIndent"/>
        <w:ind w:left="720"/>
        <w:jc w:val="both"/>
      </w:pPr>
      <w:r>
        <w:t>/1/ Sloven</w:t>
      </w:r>
      <w:smartTag w:uri="urn:schemas-microsoft-com:office:smarttags" w:element="PersonName">
        <w:r>
          <w:t>sk</w:t>
        </w:r>
      </w:smartTag>
      <w:r>
        <w:t xml:space="preserve">ý Červený kríž môže podnikať len za podmienok ustanovených osobitným predpisom </w:t>
      </w:r>
      <w:r>
        <w:rPr>
          <w:vertAlign w:val="superscript"/>
        </w:rPr>
        <w:t>24)</w:t>
      </w:r>
      <w:r>
        <w:t xml:space="preserve"> a za podmienky, že sa touto  činnosťou dosiahne účelnejšie využitie jeho majetku a nebude ohrozené plnenie jeho úloh podľa § 5. Predmet podnikania, nesmie byť v rozpore so Ženev</w:t>
      </w:r>
      <w:smartTag w:uri="urn:schemas-microsoft-com:office:smarttags" w:element="PersonName">
        <w:r>
          <w:t>sk</w:t>
        </w:r>
      </w:smartTag>
      <w:r>
        <w:t xml:space="preserve">ými dohovormi a ich dodatkovými protokolmi </w:t>
      </w:r>
      <w:r>
        <w:rPr>
          <w:vertAlign w:val="superscript"/>
        </w:rPr>
        <w:t>1</w:t>
      </w:r>
      <w:r>
        <w:rPr>
          <w:vertAlign w:val="superscript"/>
        </w:rPr>
        <w:t>)</w:t>
      </w:r>
      <w:r>
        <w:t xml:space="preserve"> a závermi medzinárodných konferencií Červeného kríža a Červeného polmesiaca.</w:t>
      </w:r>
    </w:p>
    <w:p w:rsidR="00D66B6A" w:rsidP="00D66B6A">
      <w:pPr>
        <w:pStyle w:val="BodyTextIndent"/>
        <w:ind w:left="720"/>
        <w:jc w:val="both"/>
      </w:pPr>
      <w:r>
        <w:t>/2/  Sloven</w:t>
      </w:r>
      <w:smartTag w:uri="urn:schemas-microsoft-com:office:smarttags" w:element="PersonName">
        <w:r>
          <w:t>sk</w:t>
        </w:r>
      </w:smartTag>
      <w:r>
        <w:t>ý Červený kríž sa nemôže zúčastňovať na podnikaní iných osôb a nemôže uzatvárať zmluvy o tichom spoločenstve.</w:t>
      </w:r>
    </w:p>
    <w:p w:rsidR="00D66B6A" w:rsidP="00D66B6A">
      <w:pPr>
        <w:pStyle w:val="BodyTextIndent"/>
        <w:ind w:left="720"/>
        <w:jc w:val="both"/>
      </w:pPr>
      <w:r>
        <w:t>/3/ Príjmy z podnikateľ</w:t>
      </w:r>
      <w:smartTag w:uri="urn:schemas-microsoft-com:office:smarttags" w:element="PersonName">
        <w:r>
          <w:t>sk</w:t>
        </w:r>
      </w:smartTag>
      <w:r>
        <w:t xml:space="preserve">ej činnosti podľa ods. 1 podliehajú daňovým povinnostiam podľa platných daňových predpisov. </w:t>
      </w:r>
    </w:p>
    <w:p w:rsidR="00D66B6A" w:rsidP="00D66B6A">
      <w:pPr>
        <w:pStyle w:val="BodyTextIndent"/>
        <w:ind w:left="720"/>
        <w:jc w:val="both"/>
      </w:pPr>
      <w:r>
        <w:t>/4/ Prostriedky Sloven</w:t>
      </w:r>
      <w:smartTag w:uri="urn:schemas-microsoft-com:office:smarttags" w:element="PersonName">
        <w:r>
          <w:t>sk</w:t>
        </w:r>
      </w:smartTag>
      <w:r>
        <w:t xml:space="preserve">ého Červeného kríža nesmú byť použité na podporu a financovanie činnosti politických strán a hnutí. </w:t>
      </w:r>
    </w:p>
    <w:p w:rsidR="00D66B6A" w:rsidP="00D66B6A">
      <w:pPr>
        <w:pStyle w:val="BodyTextIndent"/>
        <w:ind w:left="720"/>
        <w:jc w:val="both"/>
      </w:pPr>
    </w:p>
    <w:p w:rsidR="00D66B6A" w:rsidP="00D66B6A">
      <w:pPr>
        <w:pStyle w:val="BodyTextIndent"/>
        <w:ind w:left="2880"/>
        <w:jc w:val="both"/>
      </w:pPr>
      <w:r>
        <w:t>Navrhovaná zmena súvisí s vypustením § 14 a § 17 návrhu zákona. Pre u</w:t>
      </w:r>
      <w:smartTag w:uri="urn:schemas-microsoft-com:office:smarttags" w:element="PersonName">
        <w:r>
          <w:t>sk</w:t>
        </w:r>
      </w:smartTag>
      <w:r>
        <w:t>utočňovanie podnikateľ</w:t>
      </w:r>
      <w:smartTag w:uri="urn:schemas-microsoft-com:office:smarttags" w:element="PersonName">
        <w:r>
          <w:t>sk</w:t>
        </w:r>
      </w:smartTag>
      <w:r>
        <w:t>ých aktivít sa stanovujú špecifické podmienky.</w:t>
      </w:r>
    </w:p>
    <w:p w:rsidR="00D66B6A" w:rsidP="00D66B6A">
      <w:pPr>
        <w:pStyle w:val="BodyTextIndent"/>
        <w:ind w:left="0"/>
        <w:jc w:val="both"/>
      </w:pPr>
    </w:p>
    <w:p w:rsidR="00D66B6A" w:rsidP="00D66B6A">
      <w:pPr>
        <w:pStyle w:val="BodyTextIndent"/>
        <w:numPr>
          <w:ilvl w:val="0"/>
          <w:numId w:val="5"/>
        </w:numPr>
        <w:tabs>
          <w:tab w:val="left" w:pos="720"/>
        </w:tabs>
        <w:spacing w:after="0"/>
        <w:jc w:val="both"/>
      </w:pPr>
      <w:r>
        <w:rPr>
          <w:b/>
        </w:rPr>
        <w:t xml:space="preserve">V čl. I § 11 ods. 3 </w:t>
      </w:r>
      <w:r>
        <w:t>sa  slová „pre informáciu vláde do 15. júla“ nahrádzajú slovami „na informáciu vláde do 15. júla príslušného kalendárneho  roka“.</w:t>
      </w:r>
    </w:p>
    <w:p w:rsidR="00D66B6A" w:rsidP="00D66B6A">
      <w:pPr>
        <w:pStyle w:val="BodyTextIndent"/>
        <w:ind w:left="3510"/>
        <w:jc w:val="both"/>
      </w:pPr>
    </w:p>
    <w:p w:rsidR="00D66B6A" w:rsidP="00D66B6A">
      <w:pPr>
        <w:pStyle w:val="BodyTextIndent"/>
        <w:ind w:left="2880"/>
        <w:jc w:val="both"/>
      </w:pPr>
      <w:r>
        <w:t xml:space="preserve">Ide o gramatické spresnenie </w:t>
      </w:r>
      <w:r>
        <w:t>a precizovanie ustanovenia.</w:t>
      </w:r>
    </w:p>
    <w:p w:rsidR="00D66B6A" w:rsidP="00D66B6A">
      <w:pPr>
        <w:pStyle w:val="BodyTextIndent"/>
        <w:ind w:left="3510"/>
        <w:jc w:val="both"/>
      </w:pPr>
    </w:p>
    <w:p w:rsidR="00D66B6A" w:rsidP="00D66B6A">
      <w:pPr>
        <w:pStyle w:val="BodyTextIndent"/>
        <w:numPr>
          <w:ilvl w:val="0"/>
          <w:numId w:val="5"/>
        </w:numPr>
        <w:tabs>
          <w:tab w:val="left" w:pos="720"/>
        </w:tabs>
        <w:jc w:val="both"/>
      </w:pPr>
      <w:r>
        <w:t xml:space="preserve"> </w:t>
      </w:r>
      <w:r>
        <w:rPr>
          <w:b/>
        </w:rPr>
        <w:t>V čl. I  § 12 ods. 1</w:t>
      </w:r>
      <w:r>
        <w:t xml:space="preserve">  sa navrhuje zmeniť poradie textu  uvedeného pod písmenami nasledovne: text pod písmenom „b)“ sa mení na text pod písmenom „a)“, text pod písmenom „c)“ sa mení na text pod písmenom „b)“, text pod písmenom „a)“ sa zmení na text pod písmenom „c)“, písmeno d) zostáva ako doteraz.</w:t>
      </w:r>
    </w:p>
    <w:p w:rsidR="00D66B6A" w:rsidP="00D66B6A">
      <w:pPr>
        <w:pStyle w:val="BodyTextIndent"/>
        <w:ind w:left="2832"/>
        <w:jc w:val="both"/>
      </w:pPr>
      <w:r>
        <w:t>Navrhuje sa zmena poradia v nadväznosti na dôležitosť úlohy.</w:t>
      </w:r>
    </w:p>
    <w:p w:rsidR="00D66B6A" w:rsidP="00D66B6A">
      <w:pPr>
        <w:pStyle w:val="BodyTextIndent"/>
        <w:ind w:left="0"/>
        <w:jc w:val="both"/>
      </w:pPr>
    </w:p>
    <w:p w:rsidR="00D66B6A" w:rsidP="00D66B6A">
      <w:pPr>
        <w:pStyle w:val="BodyTextIndent"/>
        <w:numPr>
          <w:ilvl w:val="0"/>
          <w:numId w:val="5"/>
        </w:numPr>
        <w:tabs>
          <w:tab w:val="left" w:pos="720"/>
        </w:tabs>
        <w:jc w:val="both"/>
      </w:pPr>
      <w:r>
        <w:t xml:space="preserve"> </w:t>
      </w:r>
      <w:r>
        <w:rPr>
          <w:b/>
        </w:rPr>
        <w:t xml:space="preserve">V čl. I § 12 ods. 1 </w:t>
      </w:r>
      <w:r>
        <w:t>v pôvodnom písmene b) sa za slová „zákona (§ 5 ods. 1) vkladá čiarka a vypúšťajú slová „a za podmienok ustanovených Ženev</w:t>
      </w:r>
      <w:smartTag w:uri="urn:schemas-microsoft-com:office:smarttags" w:element="PersonName">
        <w:r>
          <w:t>sk</w:t>
        </w:r>
      </w:smartTag>
      <w:r>
        <w:t xml:space="preserve">ými dohovormi a ich dodatkovými protokolmi“. </w:t>
      </w:r>
    </w:p>
    <w:p w:rsidR="00D66B6A" w:rsidP="00D66B6A">
      <w:pPr>
        <w:pStyle w:val="BodyTextIndent"/>
        <w:ind w:left="2832"/>
        <w:jc w:val="both"/>
      </w:pPr>
    </w:p>
    <w:p w:rsidR="00D66B6A" w:rsidP="00D66B6A">
      <w:pPr>
        <w:pStyle w:val="BodyTextIndent"/>
        <w:ind w:left="2832"/>
        <w:jc w:val="both"/>
      </w:pPr>
      <w:r>
        <w:t>Ide o legislatívno-technickú úpravu s ohľadom na duplicitný text vo vzťahu k úvodnej vete.</w:t>
      </w:r>
    </w:p>
    <w:p w:rsidR="00D66B6A" w:rsidP="00D66B6A">
      <w:pPr>
        <w:pStyle w:val="BodyTextIndent"/>
        <w:ind w:left="0"/>
        <w:jc w:val="both"/>
      </w:pPr>
    </w:p>
    <w:p w:rsidR="00D66B6A" w:rsidP="00D66B6A">
      <w:pPr>
        <w:pStyle w:val="BodyTextIndent"/>
        <w:numPr>
          <w:ilvl w:val="0"/>
          <w:numId w:val="5"/>
        </w:numPr>
        <w:tabs>
          <w:tab w:val="left" w:pos="720"/>
        </w:tabs>
        <w:spacing w:after="0" w:line="360" w:lineRule="auto"/>
        <w:jc w:val="both"/>
      </w:pPr>
      <w:r>
        <w:rPr>
          <w:b/>
        </w:rPr>
        <w:t xml:space="preserve">V čl. I § 13 ods. 2 </w:t>
      </w:r>
      <w:r>
        <w:t xml:space="preserve"> sa slová „osobitný zákon“ nahrádzajú slovami „osobitný predpis“.</w:t>
      </w:r>
    </w:p>
    <w:p w:rsidR="00D66B6A" w:rsidP="00D66B6A">
      <w:pPr>
        <w:pStyle w:val="BodyTextIndent"/>
        <w:ind w:left="2880"/>
        <w:jc w:val="both"/>
      </w:pPr>
      <w:r>
        <w:t>Ide o legislatívno-technickú úpravu.</w:t>
      </w:r>
    </w:p>
    <w:p w:rsidR="00D66B6A" w:rsidP="00D66B6A">
      <w:pPr>
        <w:pStyle w:val="BodyTextIndent"/>
        <w:ind w:left="3540"/>
        <w:jc w:val="both"/>
      </w:pPr>
    </w:p>
    <w:p w:rsidR="00D66B6A" w:rsidP="00D66B6A">
      <w:pPr>
        <w:pStyle w:val="BodyTextIndent"/>
        <w:numPr>
          <w:ilvl w:val="0"/>
          <w:numId w:val="5"/>
        </w:numPr>
        <w:tabs>
          <w:tab w:val="left" w:pos="720"/>
        </w:tabs>
        <w:jc w:val="both"/>
      </w:pPr>
      <w:r>
        <w:t xml:space="preserve"> </w:t>
      </w:r>
      <w:r>
        <w:rPr>
          <w:b/>
        </w:rPr>
        <w:t xml:space="preserve">V čl. I  § 13 ods. 4 </w:t>
      </w:r>
      <w:r>
        <w:t>sa slová „alebo znakom a názvom“ nahrádzajú slovami „alebo znakom alebo názvom“ .</w:t>
      </w:r>
    </w:p>
    <w:p w:rsidR="00D66B6A" w:rsidP="00D66B6A">
      <w:pPr>
        <w:pStyle w:val="BodyTextIndent"/>
        <w:ind w:left="360"/>
        <w:jc w:val="both"/>
      </w:pPr>
    </w:p>
    <w:p w:rsidR="00D66B6A" w:rsidP="00D66B6A">
      <w:pPr>
        <w:pStyle w:val="BodyTextIndent"/>
        <w:ind w:left="3192" w:hanging="312"/>
        <w:jc w:val="both"/>
      </w:pPr>
      <w:r>
        <w:t>Ide o legislatívno-technickú úpravu.</w:t>
      </w:r>
    </w:p>
    <w:p w:rsidR="00D66B6A" w:rsidP="00D66B6A">
      <w:pPr>
        <w:pStyle w:val="BodyTextIndent"/>
        <w:ind w:left="0"/>
        <w:jc w:val="both"/>
      </w:pPr>
    </w:p>
    <w:p w:rsidR="00D66B6A" w:rsidP="00D66B6A">
      <w:pPr>
        <w:pStyle w:val="BodyTextIndent"/>
        <w:numPr>
          <w:ilvl w:val="0"/>
          <w:numId w:val="5"/>
        </w:numPr>
        <w:tabs>
          <w:tab w:val="left" w:pos="720"/>
        </w:tabs>
        <w:jc w:val="both"/>
      </w:pPr>
      <w:r>
        <w:rPr>
          <w:b/>
        </w:rPr>
        <w:t>V čl. I §  13 v odsekoch 1, 2</w:t>
      </w:r>
      <w:r>
        <w:t xml:space="preserve"> a </w:t>
      </w:r>
      <w:r>
        <w:rPr>
          <w:b/>
        </w:rPr>
        <w:t>4</w:t>
      </w:r>
      <w:r>
        <w:t xml:space="preserve">  sa slová „vyššieho územného celku“ nahrádzajú slovom  „obce“.</w:t>
      </w:r>
    </w:p>
    <w:p w:rsidR="00D66B6A" w:rsidP="00D66B6A">
      <w:pPr>
        <w:pStyle w:val="BodyTextIndent"/>
        <w:ind w:left="2832"/>
        <w:jc w:val="both"/>
      </w:pPr>
    </w:p>
    <w:p w:rsidR="00D66B6A" w:rsidP="00D66B6A">
      <w:pPr>
        <w:pStyle w:val="BodyTextIndent"/>
        <w:ind w:left="2832"/>
        <w:jc w:val="both"/>
      </w:pPr>
      <w:r>
        <w:t>Prejednávanie priestupkov sa navrhuje upraviť do pôsobnosti príslušných orgánov obce.</w:t>
      </w:r>
    </w:p>
    <w:p w:rsidR="00D66B6A" w:rsidP="00D66B6A">
      <w:pPr>
        <w:pStyle w:val="BodyTextIndent"/>
        <w:ind w:left="0"/>
        <w:jc w:val="both"/>
      </w:pPr>
    </w:p>
    <w:p w:rsidR="00D66B6A" w:rsidP="00D66B6A">
      <w:pPr>
        <w:pStyle w:val="BodyTextIndent"/>
        <w:numPr>
          <w:ilvl w:val="0"/>
          <w:numId w:val="5"/>
        </w:numPr>
        <w:tabs>
          <w:tab w:val="left" w:pos="720"/>
        </w:tabs>
        <w:jc w:val="both"/>
      </w:pPr>
      <w:r>
        <w:rPr>
          <w:b/>
        </w:rPr>
        <w:t xml:space="preserve">V čl. I § 14 </w:t>
      </w:r>
      <w:r>
        <w:t>znie:</w:t>
      </w:r>
    </w:p>
    <w:p w:rsidR="00D66B6A" w:rsidP="00D66B6A">
      <w:pPr>
        <w:pStyle w:val="BodyTextIndent"/>
        <w:ind w:left="360"/>
        <w:jc w:val="center"/>
      </w:pPr>
      <w:r>
        <w:t>„§ 14</w:t>
      </w:r>
    </w:p>
    <w:p w:rsidR="00D66B6A" w:rsidP="00D66B6A">
      <w:pPr>
        <w:pStyle w:val="BodyTextIndent"/>
        <w:ind w:left="360"/>
        <w:jc w:val="both"/>
      </w:pPr>
      <w:r>
        <w:tab/>
        <w:t>Rozoznávací znak červeného polmesiaca, červeného leva a slnka požívajú podľa tohto zákona rovnakú ochranu ako rozoznávací znak Červeného kríža</w:t>
      </w:r>
      <w:r>
        <w:rPr>
          <w:vertAlign w:val="superscript"/>
        </w:rPr>
        <w:t>30)</w:t>
      </w:r>
      <w:r>
        <w:t>“.</w:t>
      </w:r>
    </w:p>
    <w:p w:rsidR="00D66B6A" w:rsidP="00D66B6A">
      <w:pPr>
        <w:pStyle w:val="BodyTextIndent"/>
        <w:ind w:left="360"/>
        <w:jc w:val="both"/>
      </w:pPr>
      <w:r>
        <w:t xml:space="preserve">Poznámka pod čiarou k odkazu 30) </w:t>
      </w:r>
      <w:r>
        <w:rPr>
          <w:vertAlign w:val="superscript"/>
        </w:rPr>
        <w:t xml:space="preserve"> </w:t>
      </w:r>
      <w:r>
        <w:t>znie: „Dodatkový protokol k Ženev</w:t>
      </w:r>
      <w:smartTag w:uri="urn:schemas-microsoft-com:office:smarttags" w:element="PersonName">
        <w:r>
          <w:t>sk</w:t>
        </w:r>
      </w:smartTag>
      <w:r>
        <w:t xml:space="preserve">ým dohovorom z 12. augusta 1949, týkajúci sa prijatia dodatkového rozoznávacieho znaku (Protokol III)“. </w:t>
      </w:r>
    </w:p>
    <w:p w:rsidR="00D66B6A" w:rsidP="00D66B6A">
      <w:pPr>
        <w:pStyle w:val="BodyTextIndent"/>
        <w:ind w:left="2880"/>
        <w:jc w:val="both"/>
      </w:pPr>
      <w:r>
        <w:t xml:space="preserve">Ide o zmenu, ktorá vyplýva zo </w:t>
      </w:r>
      <w:smartTag w:uri="urn:schemas-microsoft-com:office:smarttags" w:element="PersonName">
        <w:r>
          <w:t>sk</w:t>
        </w:r>
      </w:smartTag>
      <w:r>
        <w:t>utočnosti, že Sloven</w:t>
      </w:r>
      <w:smartTag w:uri="urn:schemas-microsoft-com:office:smarttags" w:element="PersonName">
        <w:r>
          <w:t>sk</w:t>
        </w:r>
      </w:smartTag>
      <w:r>
        <w:t>á republika ratifikovala tretí dodatkový protokol k Ženev</w:t>
      </w:r>
      <w:smartTag w:uri="urn:schemas-microsoft-com:office:smarttags" w:element="PersonName">
        <w:r>
          <w:t>sk</w:t>
        </w:r>
      </w:smartTag>
      <w:r>
        <w:t>ým  dohovorom. Predmetný protokol nadobudol platnosť 14. januára 2007 a vo vzťahu k Sloven</w:t>
      </w:r>
      <w:smartTag w:uri="urn:schemas-microsoft-com:office:smarttags" w:element="PersonName">
        <w:r>
          <w:t>sk</w:t>
        </w:r>
      </w:smartTag>
      <w:r>
        <w:t xml:space="preserve">ej republike nadobudne platnosť v súlade s čl. 11 ods. 2 protokolu  30. novembra 2007.  </w:t>
      </w:r>
    </w:p>
    <w:p w:rsidR="00D66B6A" w:rsidP="00D66B6A">
      <w:pPr>
        <w:pStyle w:val="BodyTextIndent"/>
        <w:ind w:left="0"/>
        <w:jc w:val="both"/>
      </w:pPr>
    </w:p>
    <w:p w:rsidR="00D66B6A" w:rsidP="00D66B6A">
      <w:pPr>
        <w:pStyle w:val="BodyTextIndent"/>
        <w:numPr>
          <w:ilvl w:val="0"/>
          <w:numId w:val="5"/>
        </w:numPr>
        <w:tabs>
          <w:tab w:val="left" w:pos="720"/>
        </w:tabs>
        <w:spacing w:after="0" w:line="360" w:lineRule="auto"/>
        <w:jc w:val="both"/>
      </w:pPr>
      <w:r>
        <w:rPr>
          <w:b/>
        </w:rPr>
        <w:t xml:space="preserve">V čl. I § 15 ods. 2 </w:t>
      </w:r>
      <w:r>
        <w:t>sa za slovo „obrany“ vkladajú slová „Sloven</w:t>
      </w:r>
      <w:smartTag w:uri="urn:schemas-microsoft-com:office:smarttags" w:element="PersonName">
        <w:r>
          <w:t>sk</w:t>
        </w:r>
      </w:smartTag>
      <w:r>
        <w:t>ej republiky“.</w:t>
      </w:r>
    </w:p>
    <w:p w:rsidR="00D66B6A" w:rsidP="00D66B6A">
      <w:pPr>
        <w:pStyle w:val="BodyTextIndent"/>
        <w:ind w:left="3540"/>
        <w:jc w:val="both"/>
      </w:pPr>
    </w:p>
    <w:p w:rsidR="00D66B6A" w:rsidP="00D66B6A">
      <w:pPr>
        <w:pStyle w:val="BodyTextIndent"/>
        <w:ind w:left="2880"/>
        <w:jc w:val="both"/>
      </w:pPr>
      <w:r>
        <w:t xml:space="preserve">V návrhu zákona nie je zavedená legislatívna </w:t>
      </w:r>
      <w:smartTag w:uri="urn:schemas-microsoft-com:office:smarttags" w:element="PersonName">
        <w:r>
          <w:t>sk</w:t>
        </w:r>
      </w:smartTag>
      <w:r>
        <w:t>ratka, preto je potrebné spresniť názov ústredného orgánu.</w:t>
      </w:r>
    </w:p>
    <w:p w:rsidR="00D66B6A" w:rsidP="00D66B6A">
      <w:pPr>
        <w:pStyle w:val="BodyTextIndent"/>
        <w:ind w:left="2880"/>
        <w:jc w:val="both"/>
      </w:pPr>
    </w:p>
    <w:p w:rsidR="00D66B6A" w:rsidP="00D66B6A">
      <w:pPr>
        <w:pStyle w:val="BodyTextIndent"/>
        <w:numPr>
          <w:ilvl w:val="0"/>
          <w:numId w:val="5"/>
        </w:numPr>
        <w:tabs>
          <w:tab w:val="left" w:pos="720"/>
        </w:tabs>
        <w:jc w:val="both"/>
      </w:pPr>
      <w:r>
        <w:rPr>
          <w:b/>
        </w:rPr>
        <w:t xml:space="preserve">V čl. I sa vypúšťa  § 17 </w:t>
      </w:r>
    </w:p>
    <w:p w:rsidR="00D66B6A" w:rsidP="00D66B6A">
      <w:pPr>
        <w:pStyle w:val="BodyTextIndent"/>
        <w:ind w:left="360"/>
        <w:jc w:val="both"/>
      </w:pPr>
      <w:r>
        <w:t>Poznámky pod čiarou k odkazu 31a 32 sa vypúšťajú.</w:t>
      </w:r>
    </w:p>
    <w:p w:rsidR="00D66B6A" w:rsidP="00D66B6A">
      <w:pPr>
        <w:pStyle w:val="BodyTextIndent"/>
        <w:ind w:left="360"/>
        <w:jc w:val="both"/>
      </w:pPr>
      <w:r>
        <w:t xml:space="preserve">Ostatné ustanovenia sa prečíslujú. </w:t>
      </w:r>
    </w:p>
    <w:p w:rsidR="00D66B6A" w:rsidP="00D66B6A">
      <w:pPr>
        <w:pStyle w:val="BodyTextIndent"/>
        <w:ind w:left="360"/>
        <w:jc w:val="both"/>
      </w:pPr>
    </w:p>
    <w:p w:rsidR="00D66B6A" w:rsidP="00D66B6A">
      <w:pPr>
        <w:pStyle w:val="BodyTextIndent"/>
        <w:ind w:left="2880"/>
        <w:jc w:val="both"/>
      </w:pPr>
      <w:r>
        <w:t>Ide o zmenu, ktorá vyplynula z pripomienok vlády k predloženému návrhu zákona. Odkazy v poznámkach 31 a 32 na zák. č. 213/1997 Z. z. o nezi</w:t>
      </w:r>
      <w:smartTag w:uri="urn:schemas-microsoft-com:office:smarttags" w:element="PersonName">
        <w:r>
          <w:t>sk</w:t>
        </w:r>
      </w:smartTag>
      <w:r>
        <w:t>ových organizáciách po</w:t>
      </w:r>
      <w:smartTag w:uri="urn:schemas-microsoft-com:office:smarttags" w:element="PersonName">
        <w:r>
          <w:t>sk</w:t>
        </w:r>
      </w:smartTag>
      <w:r>
        <w:t>ytujúcich všeobecne prospešné služby zmenou textu § 14 a vypustením § 17 stratili opodstatnenie. V tejto súvislosti sa upravil aj § 8.</w:t>
      </w:r>
    </w:p>
    <w:p w:rsidR="00D66B6A" w:rsidP="00D66B6A">
      <w:pPr>
        <w:pStyle w:val="BodyTextIndent"/>
        <w:ind w:left="0"/>
        <w:jc w:val="both"/>
      </w:pPr>
    </w:p>
    <w:p w:rsidR="00D66B6A" w:rsidP="00D66B6A">
      <w:pPr>
        <w:pStyle w:val="BodyTextIndent"/>
        <w:numPr>
          <w:ilvl w:val="0"/>
          <w:numId w:val="5"/>
        </w:numPr>
        <w:tabs>
          <w:tab w:val="left" w:pos="720"/>
        </w:tabs>
        <w:jc w:val="both"/>
      </w:pPr>
      <w:r>
        <w:rPr>
          <w:b/>
        </w:rPr>
        <w:t>V čl. I poznámka pod čiarou k odkazu 21)</w:t>
      </w:r>
      <w:r>
        <w:t xml:space="preserve"> znie:</w:t>
      </w:r>
    </w:p>
    <w:p w:rsidR="00D66B6A" w:rsidP="00D66B6A">
      <w:pPr>
        <w:pStyle w:val="BodyTextIndent"/>
        <w:ind w:left="360"/>
        <w:jc w:val="both"/>
      </w:pPr>
      <w:r>
        <w:t>„21) Napríklad zákon č. 222/2004 Z. z. o dani z pridanej hodnoty v znení ne</w:t>
      </w:r>
      <w:smartTag w:uri="urn:schemas-microsoft-com:office:smarttags" w:element="PersonName">
        <w:r>
          <w:t>sk</w:t>
        </w:r>
      </w:smartTag>
      <w:r>
        <w:t>orších predpisov, zákon č. 582/2004 Z. z. o miestnych daniach a miestnom poplatku  za komunálne odpady a drobné stavebné odpady v znení ne</w:t>
      </w:r>
      <w:smartTag w:uri="urn:schemas-microsoft-com:office:smarttags" w:element="PersonName">
        <w:r>
          <w:t>sk</w:t>
        </w:r>
      </w:smartTag>
      <w:r>
        <w:t>orších predpisov, zákon č. 199/2004 Z. z. Colný zákon a o zmene a doplnení niektorých zákonov v znení ne</w:t>
      </w:r>
      <w:smartTag w:uri="urn:schemas-microsoft-com:office:smarttags" w:element="PersonName">
        <w:r>
          <w:t>sk</w:t>
        </w:r>
      </w:smartTag>
      <w:r>
        <w:t>orších predpisov v spojení s čl. 27, 28, 79 až 85, 87c, 133 ods. 1 písm. b) nariadenia Rady (EHS) č. 918/83 z 28. 3. 1993, ktorým sa ustanovuje v Európ</w:t>
      </w:r>
      <w:smartTag w:uri="urn:schemas-microsoft-com:office:smarttags" w:element="PersonName">
        <w:r>
          <w:t>sk</w:t>
        </w:r>
      </w:smartTag>
      <w:r>
        <w:t>om spoločenstve systém oslobodenia od cla (Ú. v. EÚ  L 105, 23. 4. 1983) v znení ne</w:t>
      </w:r>
      <w:smartTag w:uri="urn:schemas-microsoft-com:office:smarttags" w:element="PersonName">
        <w:r>
          <w:t>sk</w:t>
        </w:r>
      </w:smartTag>
      <w:r>
        <w:t>orších zmien a doplnkov, § 4 ods. 2 písm. c) zákona Sloven</w:t>
      </w:r>
      <w:smartTag w:uri="urn:schemas-microsoft-com:office:smarttags" w:element="PersonName">
        <w:r>
          <w:t>sk</w:t>
        </w:r>
      </w:smartTag>
      <w:r>
        <w:t>ej národnej rady č. 71/1992 Zb. o súdnych poplatkoch v znení ne</w:t>
      </w:r>
      <w:smartTag w:uri="urn:schemas-microsoft-com:office:smarttags" w:element="PersonName">
        <w:r>
          <w:t>sk</w:t>
        </w:r>
      </w:smartTag>
      <w:r>
        <w:t>orších predpisov, § 4 od. 2 zákona Národnej rady Sloven</w:t>
      </w:r>
      <w:smartTag w:uri="urn:schemas-microsoft-com:office:smarttags" w:element="PersonName">
        <w:r>
          <w:t>sk</w:t>
        </w:r>
      </w:smartTag>
      <w:r>
        <w:t>ej republiky č. 145/1995 Z. z. o správnych poplatkoch v znení ne</w:t>
      </w:r>
      <w:smartTag w:uri="urn:schemas-microsoft-com:office:smarttags" w:element="PersonName">
        <w:r>
          <w:t>sk</w:t>
        </w:r>
      </w:smartTag>
      <w:r>
        <w:t>orších predpisov.</w:t>
      </w:r>
    </w:p>
    <w:p w:rsidR="00D66B6A" w:rsidP="00D66B6A">
      <w:pPr>
        <w:pStyle w:val="BodyTextIndent"/>
        <w:ind w:left="2880"/>
        <w:jc w:val="both"/>
      </w:pPr>
      <w:r>
        <w:t>Z predloženého textu návrhu zákona sa navrhujú vypustiť odkazy na paragrafy citovaných zákonov. Jednotlivé právne predpisy  podliehajú zmenám a preto sa navrhuje ponechať odkazy iba na zákony.</w:t>
      </w:r>
    </w:p>
    <w:p w:rsidR="00D66B6A" w:rsidP="00D66B6A">
      <w:pPr>
        <w:pStyle w:val="BodyTextIndent"/>
        <w:ind w:left="0"/>
        <w:jc w:val="both"/>
      </w:pPr>
    </w:p>
    <w:p w:rsidR="00D66B6A" w:rsidP="00D66B6A">
      <w:pPr>
        <w:pStyle w:val="BodyTextIndent"/>
        <w:ind w:left="360"/>
        <w:jc w:val="both"/>
        <w:rPr>
          <w:b/>
        </w:rPr>
      </w:pPr>
      <w:r>
        <w:rPr>
          <w:b/>
        </w:rPr>
        <w:t>K čl. II</w:t>
      </w:r>
    </w:p>
    <w:p w:rsidR="00D66B6A" w:rsidP="00D66B6A">
      <w:pPr>
        <w:pStyle w:val="BodyTextIndent"/>
        <w:numPr>
          <w:ilvl w:val="0"/>
          <w:numId w:val="5"/>
        </w:numPr>
        <w:tabs>
          <w:tab w:val="left" w:pos="720"/>
        </w:tabs>
        <w:spacing w:after="0" w:line="360" w:lineRule="auto"/>
        <w:jc w:val="both"/>
      </w:pPr>
      <w:r>
        <w:rPr>
          <w:b/>
        </w:rPr>
        <w:t xml:space="preserve">V čl. II druhom bode </w:t>
      </w:r>
      <w:r>
        <w:t>sa pred slová „§ 5 ods. 1“ vkladá označenie odkazu  „1c)“.</w:t>
      </w:r>
    </w:p>
    <w:p w:rsidR="00D66B6A" w:rsidP="00D66B6A">
      <w:pPr>
        <w:pStyle w:val="BodyTextIndent"/>
        <w:ind w:left="2880"/>
        <w:jc w:val="both"/>
      </w:pPr>
      <w:r>
        <w:t>Ide o legislatívno-technickú úpravu.</w:t>
      </w:r>
    </w:p>
    <w:p w:rsidR="00D66B6A" w:rsidP="00D66B6A">
      <w:pPr>
        <w:pStyle w:val="BodyTextIndent"/>
        <w:ind w:left="0"/>
        <w:jc w:val="both"/>
      </w:pPr>
    </w:p>
    <w:p w:rsidR="00D66B6A" w:rsidP="00D66B6A">
      <w:pPr>
        <w:pStyle w:val="BodyTextIndent"/>
        <w:ind w:left="360"/>
        <w:jc w:val="both"/>
        <w:rPr>
          <w:b/>
        </w:rPr>
      </w:pPr>
      <w:r>
        <w:rPr>
          <w:b/>
        </w:rPr>
        <w:t>K čl. III</w:t>
      </w:r>
    </w:p>
    <w:p w:rsidR="00D66B6A" w:rsidP="00D66B6A">
      <w:pPr>
        <w:pStyle w:val="BodyTextIndent"/>
        <w:numPr>
          <w:ilvl w:val="0"/>
          <w:numId w:val="5"/>
        </w:numPr>
        <w:tabs>
          <w:tab w:val="left" w:pos="720"/>
        </w:tabs>
        <w:spacing w:after="0" w:line="360" w:lineRule="auto"/>
        <w:jc w:val="both"/>
      </w:pPr>
      <w:r>
        <w:rPr>
          <w:b/>
        </w:rPr>
        <w:t xml:space="preserve">V čl. III  </w:t>
      </w:r>
      <w:r>
        <w:t xml:space="preserve"> úvodná veta k § 17 znie:</w:t>
      </w:r>
    </w:p>
    <w:p w:rsidR="00D66B6A" w:rsidP="00D66B6A">
      <w:pPr>
        <w:pStyle w:val="BodyTextIndent"/>
        <w:ind w:left="1260"/>
        <w:jc w:val="both"/>
      </w:pPr>
      <w:r>
        <w:t>„V § 17 sa odsek 1 dopĺňa písmenom d), ktoré znie:“</w:t>
      </w:r>
    </w:p>
    <w:p w:rsidR="00D66B6A" w:rsidP="00D66B6A">
      <w:pPr>
        <w:pStyle w:val="BodyTextIndent"/>
        <w:ind w:left="3540"/>
        <w:jc w:val="both"/>
      </w:pPr>
    </w:p>
    <w:p w:rsidR="00D66B6A" w:rsidRPr="00D66B6A" w:rsidP="00D66B6A">
      <w:pPr>
        <w:pStyle w:val="BodyTextIndent"/>
        <w:ind w:left="2880"/>
        <w:jc w:val="both"/>
      </w:pPr>
      <w:r>
        <w:t>Ide o legislatívno-technickú úpravu.</w:t>
      </w:r>
    </w:p>
    <w:p w:rsidR="00D66B6A" w:rsidP="00D66B6A">
      <w:pPr>
        <w:pStyle w:val="BodyTextIndent"/>
        <w:ind w:left="0"/>
        <w:jc w:val="both"/>
        <w:rPr>
          <w:b/>
        </w:rPr>
      </w:pPr>
      <w:r>
        <w:rPr>
          <w:b/>
        </w:rPr>
        <w:t xml:space="preserve">     K čl. IV</w:t>
      </w:r>
    </w:p>
    <w:p w:rsidR="00D66B6A" w:rsidP="00D66B6A">
      <w:pPr>
        <w:pStyle w:val="BodyTextIndent"/>
        <w:numPr>
          <w:ilvl w:val="0"/>
          <w:numId w:val="5"/>
        </w:numPr>
        <w:tabs>
          <w:tab w:val="left" w:pos="720"/>
        </w:tabs>
        <w:jc w:val="both"/>
      </w:pPr>
      <w:r>
        <w:rPr>
          <w:b/>
        </w:rPr>
        <w:t xml:space="preserve"> Čl.  IV  znie: </w:t>
      </w:r>
      <w:r>
        <w:t>„Tento zákon nadobúda účinnosť 1. januára 2008“.</w:t>
      </w:r>
    </w:p>
    <w:p w:rsidR="00D66B6A" w:rsidP="00D66B6A">
      <w:pPr>
        <w:pStyle w:val="BodyTextIndent"/>
        <w:ind w:left="360"/>
        <w:jc w:val="both"/>
      </w:pPr>
    </w:p>
    <w:p w:rsidR="00D66B6A" w:rsidP="00D66B6A">
      <w:pPr>
        <w:pStyle w:val="BodyTextIndent"/>
        <w:ind w:left="2832"/>
        <w:jc w:val="both"/>
      </w:pPr>
      <w:r>
        <w:t>Posunutie účinnosti sa navrhuje z dôvodu zabezpečenia legislatívneho procesu.</w:t>
      </w:r>
    </w:p>
    <w:p w:rsidR="00D66B6A" w:rsidP="00D66B6A"/>
    <w:p w:rsidR="00D66B6A" w:rsidRPr="00FC407E" w:rsidP="008D50E0">
      <w:pPr>
        <w:ind w:firstLine="708"/>
        <w:jc w:val="both"/>
      </w:pPr>
    </w:p>
    <w:p w:rsidR="008D50E0" w:rsidRPr="00B21550" w:rsidP="00B5416A">
      <w:pPr>
        <w:pStyle w:val="BodyText"/>
        <w:numPr>
          <w:ilvl w:val="0"/>
          <w:numId w:val="2"/>
        </w:numPr>
        <w:tabs>
          <w:tab w:val="left" w:pos="1065"/>
        </w:tabs>
        <w:rPr>
          <w:b/>
          <w:bCs/>
        </w:rPr>
      </w:pPr>
      <w:r w:rsidRPr="00B21550">
        <w:rPr>
          <w:b/>
          <w:bCs/>
        </w:rPr>
        <w:t>p o v e r u j e</w:t>
      </w:r>
    </w:p>
    <w:p w:rsidR="008D50E0" w:rsidRPr="00B21550" w:rsidP="00B5416A">
      <w:pPr>
        <w:pStyle w:val="BodyText"/>
        <w:ind w:left="705"/>
        <w:rPr>
          <w:b/>
          <w:bCs/>
        </w:rPr>
      </w:pPr>
    </w:p>
    <w:p w:rsidR="008D50E0" w:rsidRPr="00B21550" w:rsidP="00B5416A">
      <w:pPr>
        <w:pStyle w:val="BodyText"/>
        <w:ind w:firstLine="705"/>
      </w:pPr>
      <w:r w:rsidRPr="00B21550">
        <w:t xml:space="preserve">      spoločného spravodajcu výborov Národnej rady Sloven</w:t>
      </w:r>
      <w:smartTag w:uri="urn:schemas-microsoft-com:office:smarttags" w:element="PersonName">
        <w:r w:rsidRPr="00B21550">
          <w:t>sk</w:t>
        </w:r>
      </w:smartTag>
      <w:r w:rsidRPr="00B21550">
        <w:t>ej republiky, aby v súlade s § 80 ods. 2 zákona Národnej rady Sloven</w:t>
      </w:r>
      <w:smartTag w:uri="urn:schemas-microsoft-com:office:smarttags" w:element="PersonName">
        <w:r w:rsidRPr="00B21550">
          <w:t>sk</w:t>
        </w:r>
      </w:smartTag>
      <w:r w:rsidRPr="00B21550">
        <w:t>ej republiky č. 350/1996 Z. z. o rokovacom poriadku Národnej rady Sloven</w:t>
      </w:r>
      <w:smartTag w:uri="urn:schemas-microsoft-com:office:smarttags" w:element="PersonName">
        <w:r w:rsidRPr="00B21550">
          <w:t>sk</w:t>
        </w:r>
      </w:smartTag>
      <w:r w:rsidRPr="00B21550">
        <w:t>ej republiky  v znení ne</w:t>
      </w:r>
      <w:smartTag w:uri="urn:schemas-microsoft-com:office:smarttags" w:element="PersonName">
        <w:r w:rsidRPr="00B21550">
          <w:t>sk</w:t>
        </w:r>
      </w:smartTag>
      <w:r w:rsidRPr="00B21550">
        <w:t>orších predpisov informoval o výsledku rokovania výborov Národnej rady Sloven</w:t>
      </w:r>
      <w:smartTag w:uri="urn:schemas-microsoft-com:office:smarttags" w:element="PersonName">
        <w:r w:rsidRPr="00B21550">
          <w:t>sk</w:t>
        </w:r>
      </w:smartTag>
      <w:r w:rsidRPr="00B21550">
        <w:t>ej republiky a aby odôvodnil návrh a stanovi</w:t>
      </w:r>
      <w:smartTag w:uri="urn:schemas-microsoft-com:office:smarttags" w:element="PersonName">
        <w:r w:rsidRPr="00B21550">
          <w:t>sk</w:t>
        </w:r>
      </w:smartTag>
      <w:r w:rsidRPr="00B21550">
        <w:t>o gestor</w:t>
      </w:r>
      <w:smartTag w:uri="urn:schemas-microsoft-com:office:smarttags" w:element="PersonName">
        <w:r w:rsidRPr="00B21550">
          <w:t>sk</w:t>
        </w:r>
      </w:smartTag>
      <w:r w:rsidRPr="00B21550">
        <w:t>ého výboru k návrhu zákona uvedené v spoločnej správe výborov Národnej rady Sloven</w:t>
      </w:r>
      <w:smartTag w:uri="urn:schemas-microsoft-com:office:smarttags" w:element="PersonName">
        <w:r w:rsidRPr="00B21550">
          <w:t>sk</w:t>
        </w:r>
      </w:smartTag>
      <w:r w:rsidRPr="00B21550">
        <w:t>ej republiky na schôdzi Národnej rady Sloven</w:t>
      </w:r>
      <w:smartTag w:uri="urn:schemas-microsoft-com:office:smarttags" w:element="PersonName">
        <w:r w:rsidRPr="00B21550">
          <w:t>sk</w:t>
        </w:r>
      </w:smartTag>
      <w:r w:rsidRPr="00B21550">
        <w:t>ej republiky.</w:t>
      </w:r>
    </w:p>
    <w:p w:rsidR="008D50E0" w:rsidP="00B5416A">
      <w:pPr>
        <w:pStyle w:val="BodyText"/>
      </w:pPr>
    </w:p>
    <w:p w:rsidR="008D50E0" w:rsidRPr="00FC407E" w:rsidP="00B5416A">
      <w:pPr>
        <w:pStyle w:val="BodyText"/>
        <w:ind w:left="705"/>
        <w:rPr>
          <w:b/>
          <w:bCs/>
        </w:rPr>
      </w:pPr>
    </w:p>
    <w:p w:rsidR="008D50E0" w:rsidRPr="00FC407E" w:rsidP="008D50E0">
      <w:pPr>
        <w:pStyle w:val="BodyText"/>
        <w:ind w:left="1065"/>
      </w:pPr>
    </w:p>
    <w:p w:rsidR="008D50E0" w:rsidRPr="00FC407E" w:rsidP="008D50E0">
      <w:pPr>
        <w:pStyle w:val="BodyText"/>
        <w:ind w:left="1065"/>
      </w:pPr>
    </w:p>
    <w:p w:rsidR="00834DA9" w:rsidRPr="005B48DA" w:rsidP="008D50E0">
      <w:pPr>
        <w:pStyle w:val="BodyText"/>
        <w:rPr>
          <w:b/>
          <w:bCs/>
        </w:rPr>
      </w:pPr>
      <w:r w:rsidRPr="00FC407E" w:rsidR="008D50E0">
        <w:rPr>
          <w:b/>
          <w:bCs/>
        </w:rPr>
        <w:tab/>
        <w:tab/>
        <w:tab/>
        <w:tab/>
        <w:tab/>
        <w:tab/>
        <w:tab/>
        <w:tab/>
        <w:tab/>
      </w:r>
      <w:r w:rsidR="008D50E0">
        <w:rPr>
          <w:b/>
          <w:bCs/>
        </w:rPr>
        <w:t>Viliam  N o v o t n ý</w:t>
      </w:r>
    </w:p>
    <w:p w:rsidR="008D50E0" w:rsidRPr="00FC407E" w:rsidP="008D50E0">
      <w:pPr>
        <w:pStyle w:val="BodyText"/>
      </w:pPr>
      <w:r w:rsidR="005B48DA">
        <w:t xml:space="preserve">                      </w:t>
      </w:r>
      <w:r w:rsidRPr="00FC407E">
        <w:tab/>
        <w:tab/>
        <w:tab/>
        <w:tab/>
        <w:tab/>
        <w:tab/>
        <w:t xml:space="preserve">           predseda výboru</w:t>
      </w:r>
    </w:p>
    <w:p w:rsidR="008D50E0" w:rsidRPr="00FC407E" w:rsidP="008D50E0">
      <w:pPr>
        <w:pStyle w:val="BodyText"/>
        <w:ind w:left="1065"/>
      </w:pPr>
    </w:p>
    <w:p w:rsidR="008D50E0" w:rsidP="008D50E0">
      <w:pPr>
        <w:pStyle w:val="BodyText"/>
        <w:rPr>
          <w:b/>
        </w:rPr>
      </w:pPr>
      <w:r w:rsidR="00834DA9">
        <w:rPr>
          <w:b/>
        </w:rPr>
        <w:t>Beata  S á n i o v á</w:t>
      </w:r>
    </w:p>
    <w:p w:rsidR="008D50E0" w:rsidP="008D50E0">
      <w:pPr>
        <w:pStyle w:val="BodyText"/>
      </w:pPr>
      <w:r w:rsidRPr="00FC407E">
        <w:t>overovateľ</w:t>
      </w:r>
      <w:r w:rsidR="00834DA9">
        <w:t>ka</w:t>
      </w:r>
      <w:r w:rsidRPr="00FC407E">
        <w:t xml:space="preserve"> výboru</w:t>
      </w:r>
    </w:p>
    <w:p w:rsidR="008D50E0" w:rsidP="008D50E0"/>
    <w:p w:rsidR="008D50E0" w:rsidP="008D50E0"/>
    <w:p w:rsidR="008D50E0"/>
    <w:sectPr>
      <w:footerReference w:type="even" r:id="rId4"/>
      <w:footerReference w:type="default" r:id="rId5"/>
      <w:pgSz w:w="11906" w:h="16838" w:code="9"/>
      <w:pgMar w:top="1418" w:right="1418" w:bottom="1418" w:left="1418"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A9" w:rsidP="00F55810">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4DA9" w:rsidP="00834D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A9" w:rsidP="00F55810">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6B6A">
      <w:rPr>
        <w:rStyle w:val="PageNumber"/>
        <w:noProof/>
      </w:rPr>
      <w:t>6</w:t>
    </w:r>
    <w:r>
      <w:rPr>
        <w:rStyle w:val="PageNumber"/>
      </w:rPr>
      <w:fldChar w:fldCharType="end"/>
    </w:r>
  </w:p>
  <w:p w:rsidR="00834DA9" w:rsidP="00834DA9">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F25DA"/>
    <w:multiLevelType w:val="hybridMultilevel"/>
    <w:tmpl w:val="506CC4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E843F67"/>
    <w:multiLevelType w:val="hybridMultilevel"/>
    <w:tmpl w:val="285C94DA"/>
    <w:lvl w:ilvl="0">
      <w:start w:val="3"/>
      <w:numFmt w:val="upp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
    <w:nsid w:val="3B9F1313"/>
    <w:multiLevelType w:val="hybridMultilevel"/>
    <w:tmpl w:val="69C4FF30"/>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nsid w:val="761C74FA"/>
    <w:multiLevelType w:val="hybridMultilevel"/>
    <w:tmpl w:val="FDC4F328"/>
    <w:lvl w:ilvl="0">
      <w:start w:val="1"/>
      <w:numFmt w:val="upp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num w:numId="1">
    <w:abstractNumId w:val="3"/>
  </w:num>
  <w:num w:numId="2">
    <w:abstractNumId w:val="1"/>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2"/>
  <w:displayVerticalDrawingGridEvery w:val="2"/>
  <w:characterSpacingControl w:val="doNotCompress"/>
  <w:compat>
    <w:doNotUseIndentAsNumberingTabStop/>
    <w:allowSpaceOfSameStyleInTable/>
    <w:splitPgBreakAndParaMark/>
    <w:useAnsiKerningPairs/>
  </w:compat>
  <w:rsids>
    <w:rsidRoot w:val="00000000"/>
    <w:rsid w:val="00077B58"/>
    <w:rsid w:val="005B48DA"/>
    <w:rsid w:val="00834DA9"/>
    <w:rsid w:val="008D50E0"/>
    <w:rsid w:val="00B21550"/>
    <w:rsid w:val="00B5416A"/>
    <w:rsid w:val="00BE0D10"/>
    <w:rsid w:val="00D66B6A"/>
    <w:rsid w:val="00F55810"/>
    <w:rsid w:val="00FC407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50E0"/>
    <w:pPr>
      <w:widowControl w:val="0"/>
      <w:autoSpaceDE w:val="0"/>
      <w:autoSpaceDN w:val="0"/>
      <w:bidi w:val="0"/>
      <w:adjustRightInd w:val="0"/>
      <w:ind w:left="0" w:right="0"/>
      <w:jc w:val="left"/>
      <w:textAlignment w:val="auto"/>
    </w:pPr>
    <w:rPr>
      <w:rFonts w:ascii="Arial" w:hAnsi="Arial" w:cs="Arial"/>
      <w:sz w:val="24"/>
      <w:szCs w:val="24"/>
      <w:rtl w:val="0"/>
      <w:lang w:val="sk-SK" w:bidi="ar-SA"/>
    </w:rPr>
  </w:style>
  <w:style w:type="character" w:default="1" w:styleId="DefaultParagraphFont">
    <w:name w:val="Default Paragraph Font"/>
    <w:semiHidden/>
  </w:style>
  <w:style w:type="paragraph" w:styleId="BodyText">
    <w:name w:val="Body Text"/>
    <w:basedOn w:val="Normal"/>
    <w:rsid w:val="008D50E0"/>
    <w:pPr>
      <w:jc w:val="both"/>
    </w:pPr>
  </w:style>
  <w:style w:type="paragraph" w:styleId="BodyTextIndent">
    <w:name w:val="Body Text Indent"/>
    <w:basedOn w:val="Normal"/>
    <w:rsid w:val="00B5416A"/>
    <w:pPr>
      <w:spacing w:after="120"/>
      <w:ind w:left="283"/>
      <w:jc w:val="left"/>
    </w:pPr>
  </w:style>
  <w:style w:type="paragraph" w:styleId="Footer">
    <w:name w:val="footer"/>
    <w:basedOn w:val="Normal"/>
    <w:rsid w:val="00834DA9"/>
    <w:pPr>
      <w:tabs>
        <w:tab w:val="center" w:pos="4536"/>
        <w:tab w:val="right" w:pos="9072"/>
      </w:tabs>
      <w:jc w:val="left"/>
    </w:pPr>
  </w:style>
  <w:style w:type="character" w:styleId="PageNumber">
    <w:name w:val="page number"/>
    <w:basedOn w:val="DefaultParagraphFont"/>
    <w:rsid w:val="00834DA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223</TotalTime>
  <Pages>1</Pages>
  <Words>1449</Words>
  <Characters>8260</Characters>
  <Application>Microsoft Office Word</Application>
  <DocSecurity>0</DocSecurity>
  <Lines>0</Lines>
  <Paragraphs>0</Paragraphs>
  <ScaleCrop>false</ScaleCrop>
  <Company>Kancelaria NR SR</Company>
  <LinksUpToDate>false</LinksUpToDate>
  <CharactersWithSpaces>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Kovalovská Dana</dc:creator>
  <cp:lastModifiedBy>Kovalovská Dana</cp:lastModifiedBy>
  <cp:revision>10</cp:revision>
  <cp:lastPrinted>2007-09-10T09:29:00Z</cp:lastPrinted>
  <dcterms:created xsi:type="dcterms:W3CDTF">2007-08-28T09:20:00Z</dcterms:created>
  <dcterms:modified xsi:type="dcterms:W3CDTF">2007-09-10T09:32:00Z</dcterms:modified>
</cp:coreProperties>
</file>