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5548" w:rsidP="00F75548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F75548" w:rsidP="00F75548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F75548" w:rsidP="00F75548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F75548" w:rsidP="00F75548">
      <w:pPr>
        <w:spacing w:line="360" w:lineRule="auto"/>
        <w:rPr>
          <w:rFonts w:ascii="Times New Roman" w:hAnsi="Times New Roman" w:cs="Times New Roman"/>
          <w:b/>
        </w:rPr>
      </w:pPr>
    </w:p>
    <w:p w:rsidR="00F75548" w:rsidP="00F75548">
      <w:pPr>
        <w:spacing w:line="360" w:lineRule="auto"/>
        <w:rPr>
          <w:rFonts w:ascii="Times New Roman" w:hAnsi="Times New Roman" w:cs="Times New Roman"/>
          <w:b/>
        </w:rPr>
      </w:pPr>
    </w:p>
    <w:p w:rsidR="00F75548" w:rsidP="00F7554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75548" w:rsidP="00F7554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F75548" w:rsidP="00F75548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 20. schôdze Ústavnoprávneho výboru Národnej rady Slovenskej republiky konanej  13. júna 2007</w:t>
      </w:r>
    </w:p>
    <w:p w:rsidR="00F75548" w:rsidP="00F75548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F75548" w:rsidP="00F7554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75548" w:rsidP="00F7554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75548" w:rsidP="00F75548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F75548" w:rsidRPr="001339DD" w:rsidP="00F75548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F75548" w:rsidRPr="001339DD" w:rsidP="00F75548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1339DD">
        <w:rPr>
          <w:rFonts w:ascii="Times New Roman" w:hAnsi="Times New Roman" w:cs="Times New Roman"/>
          <w:sz w:val="24"/>
          <w:lang w:val="sk-SK"/>
        </w:rPr>
        <w:tab/>
        <w:t>prerokoval 1</w:t>
      </w:r>
      <w:r>
        <w:rPr>
          <w:rFonts w:ascii="Times New Roman" w:hAnsi="Times New Roman" w:cs="Times New Roman"/>
          <w:sz w:val="24"/>
          <w:lang w:val="sk-SK"/>
        </w:rPr>
        <w:t>3. júna</w:t>
      </w:r>
      <w:r w:rsidRPr="001339DD">
        <w:rPr>
          <w:rFonts w:ascii="Times New Roman" w:hAnsi="Times New Roman" w:cs="Times New Roman"/>
          <w:sz w:val="24"/>
          <w:lang w:val="sk-SK"/>
        </w:rPr>
        <w:t xml:space="preserve"> 2007 </w:t>
      </w:r>
      <w:r w:rsidRPr="0081788D" w:rsidR="00AB0A18">
        <w:rPr>
          <w:rFonts w:ascii="Times New Roman" w:hAnsi="Times New Roman" w:cs="Times New Roman"/>
          <w:sz w:val="24"/>
          <w:lang w:val="sk-SK"/>
        </w:rPr>
        <w:t xml:space="preserve">návrh  </w:t>
      </w:r>
      <w:r w:rsidRPr="0081788D" w:rsidR="00AB0A18">
        <w:rPr>
          <w:rFonts w:ascii="Times New Roman" w:hAnsi="Times New Roman" w:cs="Times New Roman"/>
          <w:noProof/>
          <w:sz w:val="24"/>
        </w:rPr>
        <w:t xml:space="preserve">skupiny poslancov Národnej rady Slovenskej republiky na vydanie zákona o Slovenskom Červenom kríži a o ochrane znaku a názvu Červeného kríža a o zmene a doplnení niektorých zákonov (tlač 296) </w:t>
      </w:r>
      <w:r w:rsidRPr="001339DD">
        <w:rPr>
          <w:rFonts w:ascii="Times New Roman" w:hAnsi="Times New Roman" w:cs="Times New Roman"/>
          <w:sz w:val="24"/>
          <w:lang w:val="sk-SK"/>
        </w:rPr>
        <w:t>a </w:t>
      </w:r>
      <w:r w:rsidRPr="001339DD">
        <w:rPr>
          <w:rFonts w:ascii="Times New Roman" w:hAnsi="Times New Roman" w:cs="Times New Roman"/>
          <w:bCs/>
          <w:sz w:val="24"/>
          <w:lang w:val="sk-SK"/>
        </w:rPr>
        <w:t> na návrh poslan</w:t>
      </w:r>
      <w:r w:rsidR="00AB0A18">
        <w:rPr>
          <w:rFonts w:ascii="Times New Roman" w:hAnsi="Times New Roman" w:cs="Times New Roman"/>
          <w:bCs/>
          <w:sz w:val="24"/>
          <w:lang w:val="sk-SK"/>
        </w:rPr>
        <w:t xml:space="preserve">kyne </w:t>
      </w:r>
      <w:r w:rsidR="00AB0A18">
        <w:rPr>
          <w:rFonts w:ascii="Times New Roman" w:hAnsi="Times New Roman" w:cs="Times New Roman"/>
          <w:b/>
          <w:bCs/>
          <w:sz w:val="24"/>
          <w:lang w:val="sk-SK"/>
        </w:rPr>
        <w:t>K. Cibulkovej</w:t>
      </w:r>
      <w:r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1339DD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1339DD">
        <w:rPr>
          <w:rFonts w:ascii="Times New Roman" w:hAnsi="Times New Roman" w:cs="Times New Roman"/>
          <w:bCs/>
          <w:sz w:val="24"/>
          <w:lang w:val="sk-SK"/>
        </w:rPr>
        <w:t>hlasoval o  návrhu uznesen</w:t>
      </w:r>
      <w:r w:rsidRPr="001339DD">
        <w:rPr>
          <w:rFonts w:ascii="Times New Roman" w:hAnsi="Times New Roman" w:cs="Times New Roman"/>
          <w:bCs/>
          <w:sz w:val="24"/>
          <w:lang w:val="sk-SK"/>
        </w:rPr>
        <w:t>ia uvedeného v prílohe.</w:t>
      </w:r>
    </w:p>
    <w:p w:rsidR="00F75548" w:rsidP="00F75548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F75548" w:rsidP="00F75548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  celkového počtu 12 poslancov Ústavnoprávneho výboru Národnej rady Slovenskej republiky bolo prítomných </w:t>
      </w:r>
      <w:r w:rsidR="009A786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poslancov. Za návrh predneseného uznesenia </w:t>
      </w:r>
      <w:r w:rsidR="009A7861">
        <w:rPr>
          <w:rFonts w:ascii="Times New Roman" w:hAnsi="Times New Roman" w:cs="Times New Roman"/>
        </w:rPr>
        <w:t>nehlasoval</w:t>
      </w:r>
      <w:r w:rsidR="007D7FA0">
        <w:rPr>
          <w:rFonts w:ascii="Times New Roman" w:hAnsi="Times New Roman" w:cs="Times New Roman"/>
        </w:rPr>
        <w:t xml:space="preserve"> z poslancov </w:t>
      </w:r>
      <w:r w:rsidR="009A7861">
        <w:rPr>
          <w:rFonts w:ascii="Times New Roman" w:hAnsi="Times New Roman" w:cs="Times New Roman"/>
        </w:rPr>
        <w:t>nikto</w:t>
      </w:r>
      <w:r>
        <w:rPr>
          <w:rFonts w:ascii="Times New Roman" w:hAnsi="Times New Roman" w:cs="Times New Roman"/>
        </w:rPr>
        <w:t xml:space="preserve">, </w:t>
      </w:r>
      <w:r w:rsidR="009A7861">
        <w:rPr>
          <w:rFonts w:ascii="Times New Roman" w:hAnsi="Times New Roman" w:cs="Times New Roman"/>
        </w:rPr>
        <w:t xml:space="preserve">3 poslanci </w:t>
      </w:r>
      <w:r>
        <w:rPr>
          <w:rFonts w:ascii="Times New Roman" w:hAnsi="Times New Roman" w:cs="Times New Roman"/>
        </w:rPr>
        <w:t>hlasoval</w:t>
      </w:r>
      <w:r w:rsidR="009A786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proti návrhu a  </w:t>
      </w:r>
      <w:r w:rsidR="009A78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poslanci sa zdržali hlasovania. 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 a  čl. 84 ods. 2 Ústavy Slovenskej republiky. </w:t>
      </w:r>
    </w:p>
    <w:p w:rsidR="00F75548" w:rsidP="00F7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F75548" w:rsidP="00F75548">
      <w:pPr>
        <w:rPr>
          <w:rFonts w:ascii="Times New Roman" w:hAnsi="Times New Roman" w:cs="Times New Roman"/>
        </w:rPr>
      </w:pPr>
    </w:p>
    <w:p w:rsidR="00F75548" w:rsidP="00F7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 xml:space="preserve">      Mojmír Mamojka</w:t>
      </w:r>
    </w:p>
    <w:p w:rsidR="00F75548" w:rsidP="00F75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</w:t>
        <w:tab/>
        <w:t xml:space="preserve">    </w:t>
        <w:tab/>
        <w:t xml:space="preserve">  </w:t>
        <w:tab/>
        <w:t xml:space="preserve">                   predseda výboru</w:t>
      </w:r>
    </w:p>
    <w:p w:rsidR="00F75548" w:rsidP="00F75548">
      <w:pPr>
        <w:rPr>
          <w:rFonts w:ascii="Times New Roman" w:hAnsi="Times New Roman" w:cs="Times New Roman"/>
        </w:rPr>
      </w:pPr>
    </w:p>
    <w:p w:rsidR="00F75548" w:rsidRPr="00450A62" w:rsidP="00F75548">
      <w:pPr>
        <w:rPr>
          <w:rFonts w:ascii="Times New Roman" w:hAnsi="Times New Roman" w:cs="Times New Roman"/>
        </w:rPr>
      </w:pPr>
      <w:r w:rsidRPr="00450A62">
        <w:rPr>
          <w:rFonts w:ascii="Times New Roman" w:hAnsi="Times New Roman" w:cs="Times New Roman"/>
        </w:rPr>
        <w:t>Jana Laš</w:t>
      </w:r>
      <w:r w:rsidRPr="00450A62">
        <w:rPr>
          <w:rFonts w:ascii="Times New Roman" w:hAnsi="Times New Roman" w:cs="Times New Roman"/>
        </w:rPr>
        <w:t>šáková</w:t>
      </w:r>
      <w:r>
        <w:rPr>
          <w:rFonts w:ascii="Times New Roman" w:hAnsi="Times New Roman" w:cs="Times New Roman"/>
        </w:rPr>
        <w:t xml:space="preserve"> </w:t>
      </w:r>
    </w:p>
    <w:p w:rsidR="00F75548" w:rsidP="00F75548">
      <w:pPr>
        <w:rPr>
          <w:rFonts w:ascii="Times New Roman" w:hAnsi="Times New Roman" w:cs="Times New Roman"/>
        </w:rPr>
      </w:pPr>
      <w:r w:rsidRPr="00450A6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</w:t>
      </w:r>
      <w:r w:rsidRPr="00450A62">
        <w:rPr>
          <w:rFonts w:ascii="Times New Roman" w:hAnsi="Times New Roman" w:cs="Times New Roman"/>
        </w:rPr>
        <w:t>verovateľka</w:t>
      </w:r>
    </w:p>
    <w:p w:rsidR="00F75548" w:rsidP="00F75548">
      <w:pPr>
        <w:rPr>
          <w:rFonts w:ascii="Times New Roman" w:hAnsi="Times New Roman" w:cs="Times New Roman"/>
        </w:rPr>
      </w:pPr>
    </w:p>
    <w:p w:rsidR="00F75548" w:rsidP="00F75548">
      <w:pPr>
        <w:rPr>
          <w:rFonts w:ascii="Times New Roman" w:hAnsi="Times New Roman" w:cs="Times New Roman"/>
        </w:rPr>
      </w:pPr>
    </w:p>
    <w:p w:rsidR="00F75548" w:rsidP="00CB7CDA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>
        <w:rPr>
          <w:rFonts w:ascii="Times New Roman" w:hAnsi="Times New Roman" w:cs="Times New Roman"/>
          <w:szCs w:val="24"/>
        </w:rPr>
        <w:tab/>
        <w:tab/>
        <w:tab/>
        <w:tab/>
      </w:r>
    </w:p>
    <w:p w:rsidR="00F75548" w:rsidRPr="00F75548" w:rsidP="00CB7CDA">
      <w:pPr>
        <w:pStyle w:val="Heading5"/>
        <w:spacing w:before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  <w:tab/>
      </w:r>
      <w:r w:rsidRPr="00F75548">
        <w:rPr>
          <w:rFonts w:ascii="Times New Roman" w:hAnsi="Times New Roman" w:cs="Times New Roman"/>
          <w:i/>
          <w:sz w:val="28"/>
          <w:szCs w:val="28"/>
        </w:rPr>
        <w:t>Príloha</w:t>
      </w:r>
    </w:p>
    <w:p w:rsidR="00F75548" w:rsidP="00CB7CDA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CB7CDA" w:rsidRPr="0081788D" w:rsidP="00CB7CDA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81788D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CB7CDA" w:rsidRPr="0081788D" w:rsidP="00CB7CDA">
      <w:pPr>
        <w:spacing w:before="120"/>
        <w:rPr>
          <w:rFonts w:ascii="Times New Roman" w:hAnsi="Times New Roman" w:cs="Times New Roman"/>
        </w:rPr>
      </w:pPr>
      <w:r w:rsidRPr="0081788D">
        <w:rPr>
          <w:rFonts w:ascii="Times New Roman" w:hAnsi="Times New Roman" w:cs="Times New Roman"/>
          <w:b/>
        </w:rPr>
        <w:t>NÁRODNEJ RADY SLOVENSKEJ REPUBLIKY</w:t>
      </w:r>
      <w:r w:rsidRPr="0081788D">
        <w:rPr>
          <w:rFonts w:ascii="Times New Roman" w:hAnsi="Times New Roman" w:cs="Times New Roman"/>
        </w:rPr>
        <w:tab/>
      </w:r>
    </w:p>
    <w:p w:rsidR="00460943" w:rsidRPr="0081788D" w:rsidP="00CB7CDA">
      <w:pPr>
        <w:spacing w:before="120"/>
        <w:rPr>
          <w:rFonts w:ascii="Times New Roman" w:hAnsi="Times New Roman" w:cs="Times New Roman"/>
        </w:rPr>
      </w:pPr>
    </w:p>
    <w:p w:rsidR="00CB7CDA" w:rsidRPr="0081788D" w:rsidP="00CB7CDA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81788D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  <w:t>20. schôdza</w:t>
      </w:r>
    </w:p>
    <w:p w:rsidR="00CB7CDA" w:rsidRPr="0081788D" w:rsidP="00CB7CDA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CB7CDA" w:rsidRPr="00F75548" w:rsidP="00CB7CDA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F75548" w:rsidR="00F75548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CB7CDA" w:rsidRPr="0081788D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1788D">
        <w:rPr>
          <w:rFonts w:ascii="Times New Roman" w:hAnsi="Times New Roman" w:cs="Times New Roman"/>
          <w:b/>
        </w:rPr>
        <w:t>U z n e s e n i e</w:t>
      </w:r>
    </w:p>
    <w:p w:rsidR="00CB7CDA" w:rsidRPr="0081788D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1788D">
        <w:rPr>
          <w:rFonts w:ascii="Times New Roman" w:hAnsi="Times New Roman" w:cs="Times New Roman"/>
        </w:rPr>
        <w:t xml:space="preserve"> </w:t>
      </w:r>
      <w:r w:rsidRPr="0081788D">
        <w:rPr>
          <w:rFonts w:ascii="Times New Roman" w:hAnsi="Times New Roman" w:cs="Times New Roman"/>
          <w:b/>
        </w:rPr>
        <w:t>Ústavnoprávneho výboru Národnej rady Slovenskej republiky</w:t>
      </w:r>
    </w:p>
    <w:p w:rsidR="00CB7CDA" w:rsidRPr="0081788D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1788D">
        <w:rPr>
          <w:rFonts w:ascii="Times New Roman" w:hAnsi="Times New Roman" w:cs="Times New Roman"/>
          <w:b/>
        </w:rPr>
        <w:t xml:space="preserve"> z 1</w:t>
      </w:r>
      <w:r w:rsidRPr="0081788D" w:rsidR="00C246BA">
        <w:rPr>
          <w:rFonts w:ascii="Times New Roman" w:hAnsi="Times New Roman" w:cs="Times New Roman"/>
          <w:b/>
        </w:rPr>
        <w:t>3</w:t>
      </w:r>
      <w:r w:rsidRPr="0081788D">
        <w:rPr>
          <w:rFonts w:ascii="Times New Roman" w:hAnsi="Times New Roman" w:cs="Times New Roman"/>
          <w:b/>
        </w:rPr>
        <w:t>. júna 2007</w:t>
      </w:r>
    </w:p>
    <w:p w:rsidR="00CB7CDA" w:rsidRPr="0081788D" w:rsidP="00CB7CDA">
      <w:pPr>
        <w:spacing w:before="120"/>
        <w:rPr>
          <w:rFonts w:ascii="Times New Roman" w:hAnsi="Times New Roman" w:cs="Times New Roman"/>
        </w:rPr>
      </w:pPr>
    </w:p>
    <w:p w:rsidR="00CB7CDA" w:rsidRPr="0081788D" w:rsidP="00CB7CDA">
      <w:pPr>
        <w:spacing w:before="120"/>
        <w:rPr>
          <w:rFonts w:ascii="Times New Roman" w:hAnsi="Times New Roman" w:cs="Times New Roman"/>
          <w:b/>
          <w:lang w:eastAsia="en-US"/>
        </w:rPr>
      </w:pPr>
      <w:r w:rsidRPr="0081788D">
        <w:rPr>
          <w:rFonts w:ascii="Times New Roman" w:hAnsi="Times New Roman" w:cs="Times New Roman"/>
        </w:rPr>
        <w:tab/>
      </w:r>
      <w:r w:rsidRPr="0081788D">
        <w:rPr>
          <w:rFonts w:ascii="Times New Roman" w:hAnsi="Times New Roman" w:cs="Times New Roman"/>
          <w:b/>
        </w:rPr>
        <w:t>Ústavnoprávny výbor Národ</w:t>
      </w:r>
      <w:r w:rsidRPr="0081788D">
        <w:rPr>
          <w:rFonts w:ascii="Times New Roman" w:hAnsi="Times New Roman" w:cs="Times New Roman"/>
          <w:b/>
        </w:rPr>
        <w:t>nej rady Slovenskej republiky</w:t>
      </w:r>
    </w:p>
    <w:p w:rsidR="00CB7CDA" w:rsidRPr="0081788D" w:rsidP="001C1DAF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FD49BF" w:rsidRPr="0081788D" w:rsidP="00FD49B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1788D" w:rsidR="00CB7CDA">
        <w:rPr>
          <w:rFonts w:ascii="Times New Roman" w:hAnsi="Times New Roman" w:cs="Times New Roman"/>
          <w:sz w:val="24"/>
          <w:lang w:val="sk-SK"/>
        </w:rPr>
        <w:tab/>
        <w:tab/>
        <w:t xml:space="preserve">prerokoval </w:t>
      </w:r>
      <w:r w:rsidRPr="0081788D" w:rsidR="00620759">
        <w:rPr>
          <w:rFonts w:ascii="Times New Roman" w:hAnsi="Times New Roman" w:cs="Times New Roman"/>
          <w:sz w:val="24"/>
          <w:lang w:val="sk-SK"/>
        </w:rPr>
        <w:t xml:space="preserve"> návrh </w:t>
      </w:r>
      <w:r w:rsidRPr="0081788D">
        <w:rPr>
          <w:rFonts w:ascii="Times New Roman" w:hAnsi="Times New Roman" w:cs="Times New Roman"/>
          <w:sz w:val="24"/>
          <w:lang w:val="sk-SK"/>
        </w:rPr>
        <w:t xml:space="preserve"> </w:t>
      </w:r>
      <w:r w:rsidRPr="0081788D">
        <w:rPr>
          <w:rFonts w:ascii="Times New Roman" w:hAnsi="Times New Roman" w:cs="Times New Roman"/>
          <w:noProof/>
          <w:sz w:val="24"/>
        </w:rPr>
        <w:t>skupiny poslancov Národnej rady Slovenskej republiky na vydanie zákona o Slovenskom Červenom kríži a o ochrane znaku a názvu Červeného kríža a o zmene a doplnení niektorých zákonov (tlač 296) a</w:t>
      </w:r>
    </w:p>
    <w:p w:rsidR="007A1965" w:rsidRPr="0081788D" w:rsidP="00CB7CD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1C1DAF" w:rsidRPr="0081788D" w:rsidP="00CB7CD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CB7CDA" w:rsidRPr="0081788D" w:rsidP="00CB7CDA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81788D">
        <w:rPr>
          <w:rFonts w:ascii="Times New Roman" w:hAnsi="Times New Roman" w:cs="Times New Roman"/>
          <w:b/>
        </w:rPr>
        <w:tab/>
        <w:t>A.   s ú h l a s í</w:t>
      </w:r>
      <w:r w:rsidRPr="0081788D">
        <w:rPr>
          <w:rFonts w:ascii="Times New Roman" w:hAnsi="Times New Roman" w:cs="Times New Roman"/>
        </w:rPr>
        <w:t xml:space="preserve"> </w:t>
      </w:r>
    </w:p>
    <w:p w:rsidR="00CB7CDA" w:rsidRPr="0081788D" w:rsidP="00CB7CDA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A1965" w:rsidRPr="0081788D" w:rsidP="00F22700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1788D" w:rsidR="00CB7CDA">
        <w:rPr>
          <w:rFonts w:ascii="Times New Roman" w:hAnsi="Times New Roman" w:cs="Times New Roman"/>
          <w:sz w:val="24"/>
          <w:lang w:val="sk-SK"/>
        </w:rPr>
        <w:tab/>
        <w:tab/>
        <w:tab/>
        <w:t>s</w:t>
      </w:r>
      <w:r w:rsidRPr="0081788D" w:rsidR="004100F0">
        <w:rPr>
          <w:rFonts w:ascii="Times New Roman" w:hAnsi="Times New Roman" w:cs="Times New Roman"/>
          <w:sz w:val="24"/>
          <w:lang w:val="sk-SK"/>
        </w:rPr>
        <w:t> </w:t>
      </w:r>
      <w:r w:rsidRPr="0081788D" w:rsidR="00620759">
        <w:rPr>
          <w:rFonts w:ascii="Times New Roman" w:hAnsi="Times New Roman" w:cs="Times New Roman"/>
          <w:sz w:val="24"/>
          <w:lang w:val="sk-SK"/>
        </w:rPr>
        <w:t>návrhom</w:t>
      </w:r>
      <w:r w:rsidRPr="0081788D" w:rsidR="00FD49BF">
        <w:rPr>
          <w:rFonts w:ascii="Times New Roman" w:hAnsi="Times New Roman" w:cs="Times New Roman"/>
          <w:sz w:val="24"/>
          <w:lang w:val="sk-SK"/>
        </w:rPr>
        <w:t xml:space="preserve"> </w:t>
      </w:r>
      <w:r w:rsidRPr="0081788D" w:rsidR="00FD49BF">
        <w:rPr>
          <w:rFonts w:ascii="Times New Roman" w:hAnsi="Times New Roman" w:cs="Times New Roman"/>
          <w:noProof/>
          <w:sz w:val="24"/>
        </w:rPr>
        <w:t xml:space="preserve">skupiny poslancov Národnej rady Slovenskej republiky na vydanie zákona o Slovenskom Červenom kríži a o ochrane znaku a názvu Červeného kríža a o zmene a doplnení niektorých zákonov (tlač 296); </w:t>
      </w:r>
      <w:r w:rsidRPr="0081788D" w:rsidR="00620759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F22700" w:rsidRPr="0081788D" w:rsidP="00F22700">
      <w:pPr>
        <w:rPr>
          <w:rFonts w:ascii="Times New Roman" w:hAnsi="Times New Roman" w:cs="Times New Roman"/>
        </w:rPr>
      </w:pPr>
    </w:p>
    <w:p w:rsidR="00CB7CDA" w:rsidRPr="0081788D" w:rsidP="00CB7CDA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81788D">
        <w:rPr>
          <w:rFonts w:ascii="Times New Roman" w:hAnsi="Times New Roman" w:cs="Times New Roman"/>
          <w:szCs w:val="24"/>
        </w:rPr>
        <w:t>B.   o d p o r ú č a</w:t>
      </w:r>
    </w:p>
    <w:p w:rsidR="00CB7CDA" w:rsidRPr="0081788D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B7CDA" w:rsidRPr="0081788D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81788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CB7CDA" w:rsidRPr="0081788D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CB7CDA" w:rsidRPr="0081788D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81788D">
        <w:rPr>
          <w:rFonts w:ascii="Times New Roman" w:hAnsi="Times New Roman" w:cs="Times New Roman"/>
          <w:sz w:val="24"/>
          <w:lang w:val="sk-SK"/>
        </w:rPr>
        <w:tab/>
        <w:tab/>
      </w:r>
      <w:r w:rsidRPr="0081788D" w:rsidR="00620759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81788D" w:rsidR="00FD49BF">
        <w:rPr>
          <w:rFonts w:ascii="Times New Roman" w:hAnsi="Times New Roman" w:cs="Times New Roman"/>
          <w:sz w:val="24"/>
          <w:lang w:val="sk-SK"/>
        </w:rPr>
        <w:t>s</w:t>
      </w:r>
      <w:r w:rsidRPr="0081788D" w:rsidR="00FD49BF">
        <w:rPr>
          <w:rFonts w:ascii="Times New Roman" w:hAnsi="Times New Roman" w:cs="Times New Roman"/>
          <w:noProof/>
          <w:sz w:val="24"/>
        </w:rPr>
        <w:t xml:space="preserve">kupiny poslancov Národnej rady Slovenskej republiky na vydanie zákona o Slovenskom Červenom kríži a o ochrane znaku a názvu Červeného kríža a o zmene a doplnení niektorých zákonov (tlač 296) </w:t>
      </w:r>
      <w:r w:rsidRPr="0081788D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F75548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81788D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CB7CDA" w:rsidRPr="0081788D" w:rsidP="00CB7CDA">
      <w:pPr>
        <w:jc w:val="both"/>
        <w:rPr>
          <w:rFonts w:ascii="Times New Roman" w:hAnsi="Times New Roman" w:cs="Times New Roman"/>
          <w:b/>
        </w:rPr>
      </w:pPr>
    </w:p>
    <w:p w:rsidR="00CB7CDA" w:rsidRPr="0081788D" w:rsidP="00CB7CDA">
      <w:pPr>
        <w:pStyle w:val="Heading4"/>
        <w:rPr>
          <w:rFonts w:ascii="Times New Roman" w:hAnsi="Times New Roman" w:cs="Times New Roman"/>
          <w:lang w:eastAsia="en-US"/>
        </w:rPr>
      </w:pPr>
      <w:r w:rsidRPr="0081788D">
        <w:rPr>
          <w:rFonts w:ascii="Times New Roman" w:hAnsi="Times New Roman" w:cs="Times New Roman"/>
        </w:rPr>
        <w:tab/>
        <w:t>C.  u k l a d á</w:t>
      </w:r>
    </w:p>
    <w:p w:rsidR="00CB7CDA" w:rsidRPr="0081788D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B7CDA" w:rsidRPr="0081788D" w:rsidP="00CB7CD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81788D">
        <w:rPr>
          <w:rFonts w:ascii="Times New Roman" w:hAnsi="Times New Roman" w:cs="Times New Roman"/>
        </w:rPr>
        <w:tab/>
        <w:tab/>
        <w:t>predsedovi výboru</w:t>
      </w:r>
    </w:p>
    <w:p w:rsidR="00CB7CDA" w:rsidRPr="0081788D" w:rsidP="00CB7CDA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FD49BF" w:rsidRPr="0081788D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81788D" w:rsidR="00CB7CDA">
        <w:rPr>
          <w:rFonts w:ascii="Times New Roman" w:hAnsi="Times New Roman" w:cs="Times New Roman"/>
        </w:rPr>
        <w:tab/>
        <w:t xml:space="preserve">      predložiť stanovisko výboru k uvedenému návrhu zákona predsedovi gestorského výboru - Výboru Národnej rady Slovenskej republiky pre</w:t>
      </w:r>
      <w:r w:rsidRPr="0081788D" w:rsidR="00905DB0">
        <w:rPr>
          <w:rFonts w:ascii="Times New Roman" w:hAnsi="Times New Roman" w:cs="Times New Roman"/>
        </w:rPr>
        <w:t xml:space="preserve"> </w:t>
      </w:r>
      <w:r w:rsidRPr="0081788D">
        <w:rPr>
          <w:rFonts w:ascii="Times New Roman" w:hAnsi="Times New Roman" w:cs="Times New Roman"/>
        </w:rPr>
        <w:t>zdravotníctvo.</w:t>
      </w:r>
    </w:p>
    <w:p w:rsidR="00FD49BF" w:rsidRPr="0081788D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B7CDA" w:rsidRPr="0081788D" w:rsidP="00CB7CDA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  <w:r w:rsidRPr="0081788D" w:rsidR="00FD49BF">
        <w:rPr>
          <w:rFonts w:ascii="Times New Roman" w:hAnsi="Times New Roman" w:cs="Times New Roman"/>
          <w:lang w:eastAsia="en-US"/>
        </w:rPr>
        <w:t xml:space="preserve"> </w:t>
      </w:r>
    </w:p>
    <w:p w:rsidR="00CB7CDA" w:rsidRPr="0081788D" w:rsidP="00CB7CDA">
      <w:pPr>
        <w:rPr>
          <w:rFonts w:ascii="Times New Roman" w:hAnsi="Times New Roman" w:cs="Times New Roman"/>
        </w:rPr>
      </w:pPr>
      <w:r w:rsidRPr="0081788D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Mojmír Mamojka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    predseda výboru</w:t>
      </w:r>
    </w:p>
    <w:p w:rsidR="008059ED" w:rsidRPr="0081788D" w:rsidP="00CB7CDA">
      <w:pPr>
        <w:rPr>
          <w:rFonts w:ascii="Times New Roman" w:hAnsi="Times New Roman" w:cs="Times New Roman"/>
        </w:rPr>
      </w:pPr>
      <w:r w:rsidRPr="0081788D">
        <w:rPr>
          <w:rFonts w:ascii="Times New Roman" w:hAnsi="Times New Roman" w:cs="Times New Roman"/>
        </w:rPr>
        <w:t>Jana Laššáková</w:t>
      </w:r>
    </w:p>
    <w:p w:rsidR="00CB7CDA" w:rsidRPr="0081788D" w:rsidP="00CB7CDA">
      <w:pPr>
        <w:rPr>
          <w:rFonts w:ascii="Times New Roman" w:hAnsi="Times New Roman" w:cs="Times New Roman"/>
        </w:rPr>
      </w:pPr>
      <w:r w:rsidRPr="0081788D" w:rsidR="008059ED">
        <w:rPr>
          <w:rFonts w:ascii="Times New Roman" w:hAnsi="Times New Roman" w:cs="Times New Roman"/>
        </w:rPr>
        <w:t xml:space="preserve">  </w:t>
      </w:r>
      <w:r w:rsidRPr="0081788D">
        <w:rPr>
          <w:rFonts w:ascii="Times New Roman" w:hAnsi="Times New Roman" w:cs="Times New Roman"/>
        </w:rPr>
        <w:t>overovateľ</w:t>
      </w:r>
      <w:r w:rsidRPr="0081788D" w:rsidR="008059ED">
        <w:rPr>
          <w:rFonts w:ascii="Times New Roman" w:hAnsi="Times New Roman" w:cs="Times New Roman"/>
        </w:rPr>
        <w:t>ka</w:t>
      </w:r>
    </w:p>
    <w:p w:rsidR="00CB7CDA" w:rsidRPr="0081788D" w:rsidP="00CB7CDA">
      <w:pPr>
        <w:pStyle w:val="Heading2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F715C" w:rsidRPr="0081788D" w:rsidP="00F75548">
      <w:pPr>
        <w:pStyle w:val="Heading2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69" w:rsidP="006C4B0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6056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69" w:rsidP="006C4B0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95E2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60569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69" w:rsidP="00F76E4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60569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69" w:rsidP="00F76E4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95E2D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86056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9F1313"/>
    <w:multiLevelType w:val="hybridMultilevel"/>
    <w:tmpl w:val="998035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78C43CD1"/>
    <w:multiLevelType w:val="multilevel"/>
    <w:tmpl w:val="69C4FF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C412085"/>
    <w:multiLevelType w:val="multilevel"/>
    <w:tmpl w:val="69C4FF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39DD"/>
    <w:rsid w:val="001C1DAF"/>
    <w:rsid w:val="004100F0"/>
    <w:rsid w:val="00450A62"/>
    <w:rsid w:val="00460943"/>
    <w:rsid w:val="00620759"/>
    <w:rsid w:val="006C4B00"/>
    <w:rsid w:val="007A1965"/>
    <w:rsid w:val="007D7FA0"/>
    <w:rsid w:val="008059ED"/>
    <w:rsid w:val="0081788D"/>
    <w:rsid w:val="00860569"/>
    <w:rsid w:val="00905DB0"/>
    <w:rsid w:val="009A7861"/>
    <w:rsid w:val="00AB0A18"/>
    <w:rsid w:val="00AF715C"/>
    <w:rsid w:val="00B95E2D"/>
    <w:rsid w:val="00C246BA"/>
    <w:rsid w:val="00CB7CDA"/>
    <w:rsid w:val="00F22700"/>
    <w:rsid w:val="00F75548"/>
    <w:rsid w:val="00F76E49"/>
    <w:rsid w:val="00FD49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B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Text">
    <w:name w:val="Text"/>
    <w:basedOn w:val="Normal"/>
    <w:pPr>
      <w:spacing w:line="480" w:lineRule="auto"/>
      <w:ind w:firstLine="720"/>
      <w:jc w:val="left"/>
    </w:pPr>
    <w:rPr>
      <w:szCs w:val="20"/>
      <w:lang w:val="en-US"/>
    </w:rPr>
  </w:style>
  <w:style w:type="paragraph" w:customStyle="1" w:styleId="TxBrp9">
    <w:name w:val="TxBr_p9"/>
    <w:basedOn w:val="Normal"/>
    <w:rsid w:val="0066310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201AFA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E54046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1546</TotalTime>
  <Pages>1</Pages>
  <Words>401</Words>
  <Characters>2288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296</dc:title>
  <dc:subject>tlač 296, schôdza 20, 13. jún 2007</dc:subject>
  <dc:creator>Viera Ebringerová</dc:creator>
  <cp:keywords>o SČK a o ochrane znaku a názvu ČK</cp:keywords>
  <dc:description>návrh skupiny poslancov NR SR</dc:description>
  <cp:lastModifiedBy>EbriVier</cp:lastModifiedBy>
  <cp:revision>1449</cp:revision>
  <cp:lastPrinted>2007-06-13T13:37:00Z</cp:lastPrinted>
  <dcterms:created xsi:type="dcterms:W3CDTF">2002-05-15T10:56:00Z</dcterms:created>
  <dcterms:modified xsi:type="dcterms:W3CDTF">2007-06-13T13:38:00Z</dcterms:modified>
  <cp:category>výpis zo zápisnice</cp:category>
</cp:coreProperties>
</file>