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 w:rsidR="00686841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74BF4">
      <w:pPr>
        <w:jc w:val="both"/>
        <w:rPr>
          <w:rFonts w:ascii="Times New Roman" w:hAnsi="Times New Roman" w:cs="Times New Roman"/>
        </w:rPr>
      </w:pPr>
      <w:r w:rsidR="00620D0B">
        <w:rPr>
          <w:rFonts w:ascii="Times New Roman" w:hAnsi="Times New Roman" w:cs="Times New Roman"/>
        </w:rPr>
        <w:t xml:space="preserve">       </w:t>
      </w:r>
      <w:r w:rsidR="00280A1F">
        <w:rPr>
          <w:rFonts w:ascii="Times New Roman" w:hAnsi="Times New Roman" w:cs="Times New Roman"/>
        </w:rPr>
        <w:t xml:space="preserve">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20D0B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</w:t>
      </w:r>
    </w:p>
    <w:p w:rsidR="00FB6030">
      <w:pPr>
        <w:jc w:val="both"/>
        <w:rPr>
          <w:rFonts w:ascii="Times New Roman" w:hAnsi="Times New Roman" w:cs="Times New Roman"/>
        </w:rPr>
      </w:pPr>
    </w:p>
    <w:p w:rsidR="0074040B" w:rsidRPr="0074040B" w:rsidP="0074040B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E26F4">
        <w:rPr>
          <w:rFonts w:ascii="Times New Roman" w:hAnsi="Times New Roman" w:cs="Times New Roman"/>
        </w:rPr>
        <w:t>23</w:t>
      </w:r>
      <w:r w:rsidR="00280A1F">
        <w:rPr>
          <w:rFonts w:ascii="Times New Roman" w:hAnsi="Times New Roman" w:cs="Times New Roman"/>
        </w:rPr>
        <w:t>. schôdza výboru</w:t>
      </w: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BF09C6">
        <w:rPr>
          <w:rFonts w:ascii="Times New Roman" w:hAnsi="Times New Roman" w:cs="Times New Roman"/>
          <w:b/>
          <w:sz w:val="32"/>
          <w:szCs w:val="28"/>
        </w:rPr>
        <w:t>184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 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8C10BE">
        <w:rPr>
          <w:rFonts w:ascii="Times New Roman" w:hAnsi="Times New Roman" w:cs="Times New Roman"/>
          <w:b/>
        </w:rPr>
        <w:t>hospodársku politiku</w:t>
      </w:r>
    </w:p>
    <w:p w:rsidR="00280A1F" w:rsidP="000E26F4">
      <w:pPr>
        <w:jc w:val="center"/>
        <w:rPr>
          <w:rFonts w:ascii="Times New Roman" w:hAnsi="Times New Roman" w:cs="Times New Roman"/>
        </w:rPr>
      </w:pPr>
      <w:r w:rsidRPr="00201613">
        <w:rPr>
          <w:rFonts w:ascii="Times New Roman" w:hAnsi="Times New Roman" w:cs="Times New Roman"/>
        </w:rPr>
        <w:t>z</w:t>
      </w:r>
      <w:r w:rsidR="00AC177D">
        <w:rPr>
          <w:rFonts w:ascii="Times New Roman" w:hAnsi="Times New Roman" w:cs="Times New Roman"/>
        </w:rPr>
        <w:t>o</w:t>
      </w:r>
      <w:r w:rsidRPr="00201613" w:rsidR="007F5CB3">
        <w:rPr>
          <w:rFonts w:ascii="Times New Roman" w:hAnsi="Times New Roman" w:cs="Times New Roman"/>
        </w:rPr>
        <w:t> </w:t>
      </w:r>
      <w:r w:rsidR="000E26F4">
        <w:rPr>
          <w:rFonts w:ascii="Times New Roman" w:hAnsi="Times New Roman" w:cs="Times New Roman"/>
        </w:rPr>
        <w:t>4</w:t>
      </w:r>
      <w:r w:rsidRPr="00201613" w:rsidR="007F5CB3">
        <w:rPr>
          <w:rFonts w:ascii="Times New Roman" w:hAnsi="Times New Roman" w:cs="Times New Roman"/>
        </w:rPr>
        <w:t>.</w:t>
      </w:r>
      <w:r w:rsidRPr="00201613" w:rsidR="007120C4">
        <w:rPr>
          <w:rFonts w:ascii="Times New Roman" w:hAnsi="Times New Roman" w:cs="Times New Roman"/>
        </w:rPr>
        <w:t xml:space="preserve"> </w:t>
      </w:r>
      <w:r w:rsidR="000E26F4">
        <w:rPr>
          <w:rFonts w:ascii="Times New Roman" w:hAnsi="Times New Roman" w:cs="Times New Roman"/>
        </w:rPr>
        <w:t>septembra</w:t>
      </w:r>
      <w:r w:rsidRPr="00201613" w:rsidR="00447A28">
        <w:rPr>
          <w:rFonts w:ascii="Times New Roman" w:hAnsi="Times New Roman" w:cs="Times New Roman"/>
        </w:rPr>
        <w:t xml:space="preserve"> </w:t>
      </w:r>
      <w:r w:rsidRPr="00201613">
        <w:rPr>
          <w:rFonts w:ascii="Times New Roman" w:hAnsi="Times New Roman" w:cs="Times New Roman"/>
        </w:rPr>
        <w:t>200</w:t>
      </w:r>
      <w:r w:rsidRPr="00201613" w:rsidR="00447A2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 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8C10BE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1E0555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P="00D1434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prerokoval </w:t>
      </w:r>
      <w:r w:rsidR="00F12AAF">
        <w:rPr>
          <w:rFonts w:ascii="Times New Roman" w:hAnsi="Times New Roman" w:cs="Times New Roman"/>
        </w:rPr>
        <w:t xml:space="preserve">vládny </w:t>
      </w:r>
      <w:r w:rsidR="00BF642A">
        <w:rPr>
          <w:rFonts w:ascii="Times New Roman" w:hAnsi="Times New Roman" w:cs="Times New Roman"/>
        </w:rPr>
        <w:t>návrh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Pr="000E26F4" w:rsidR="000E26F4">
        <w:rPr>
          <w:rFonts w:ascii="Times New Roman" w:hAnsi="Times New Roman" w:cs="Times New Roman"/>
        </w:rPr>
        <w:t>zákona, ktorým sa dopĺňa zákon č. 138/1992 Zb. o autorizovaných architektoch a autorizovaných stavebných inžinieroch v znení neskorších predpisov</w:t>
      </w:r>
      <w:r w:rsidRPr="00897221" w:rsidR="000E26F4">
        <w:rPr>
          <w:rFonts w:ascii="Times New Roman" w:hAnsi="Times New Roman" w:cs="Times New Roman"/>
          <w:b/>
        </w:rPr>
        <w:t xml:space="preserve"> (</w:t>
      </w:r>
      <w:r w:rsidRPr="00D84432" w:rsidR="000E26F4">
        <w:rPr>
          <w:rFonts w:ascii="Times New Roman" w:hAnsi="Times New Roman" w:cs="Times New Roman"/>
        </w:rPr>
        <w:t>tlač</w:t>
      </w:r>
      <w:r w:rsidRPr="00897221" w:rsidR="000E26F4">
        <w:rPr>
          <w:rFonts w:ascii="Times New Roman" w:hAnsi="Times New Roman" w:cs="Times New Roman"/>
          <w:b/>
        </w:rPr>
        <w:t xml:space="preserve"> 318)</w:t>
      </w:r>
      <w:r w:rsidR="00620D0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a </w:t>
      </w:r>
    </w:p>
    <w:p w:rsidR="000E26F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F642A">
        <w:rPr>
          <w:rFonts w:ascii="Times New Roman" w:hAnsi="Times New Roman" w:cs="Times New Roman"/>
        </w:rPr>
        <w:t xml:space="preserve">         s</w:t>
      </w:r>
      <w:r w:rsidR="00F12AAF">
        <w:rPr>
          <w:rFonts w:ascii="Times New Roman" w:hAnsi="Times New Roman" w:cs="Times New Roman"/>
        </w:rPr>
        <w:t xml:space="preserve"> vládnym </w:t>
      </w:r>
      <w:r w:rsidR="00BF642A">
        <w:rPr>
          <w:rFonts w:ascii="Times New Roman" w:hAnsi="Times New Roman" w:cs="Times New Roman"/>
        </w:rPr>
        <w:t>návrhom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Pr="000E26F4" w:rsidR="000E26F4">
        <w:rPr>
          <w:rFonts w:ascii="Times New Roman" w:hAnsi="Times New Roman" w:cs="Times New Roman"/>
        </w:rPr>
        <w:t>zákona, ktorým sa dopĺňa zákon č. 138/1992 Zb. o autorizovaných architektoch a autorizovaných stavebných inžinieroch v znení neskorších predpisov</w:t>
      </w:r>
      <w:r w:rsidRPr="00897221" w:rsidR="000E26F4">
        <w:rPr>
          <w:rFonts w:ascii="Times New Roman" w:hAnsi="Times New Roman" w:cs="Times New Roman"/>
          <w:b/>
        </w:rPr>
        <w:t xml:space="preserve"> (</w:t>
      </w:r>
      <w:r w:rsidRPr="00D84432" w:rsidR="000E26F4">
        <w:rPr>
          <w:rFonts w:ascii="Times New Roman" w:hAnsi="Times New Roman" w:cs="Times New Roman"/>
        </w:rPr>
        <w:t>tlač</w:t>
      </w:r>
      <w:r w:rsidRPr="00897221" w:rsidR="000E26F4">
        <w:rPr>
          <w:rFonts w:ascii="Times New Roman" w:hAnsi="Times New Roman" w:cs="Times New Roman"/>
          <w:b/>
        </w:rPr>
        <w:t xml:space="preserve"> 318)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8A5E9A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1E0555" w:rsidRPr="001E0555" w:rsidP="001E0555">
      <w:pPr>
        <w:rPr>
          <w:rFonts w:ascii="Times New Roman" w:hAnsi="Times New Roman" w:cs="Times New Roman"/>
        </w:rPr>
      </w:pPr>
    </w:p>
    <w:p w:rsidR="00280A1F" w:rsidRPr="00B821D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12AAF">
        <w:rPr>
          <w:rFonts w:ascii="Times New Roman" w:hAnsi="Times New Roman" w:cs="Times New Roman"/>
        </w:rPr>
        <w:t xml:space="preserve">vládny </w:t>
      </w:r>
      <w:r>
        <w:rPr>
          <w:rFonts w:ascii="Times New Roman" w:hAnsi="Times New Roman" w:cs="Times New Roman"/>
        </w:rPr>
        <w:t xml:space="preserve">návrh </w:t>
      </w:r>
      <w:r w:rsidRPr="000E26F4" w:rsidR="000E26F4">
        <w:rPr>
          <w:rFonts w:ascii="Times New Roman" w:hAnsi="Times New Roman" w:cs="Times New Roman"/>
        </w:rPr>
        <w:t>zákona, ktorým sa dopĺňa zákon č. 138/1992 Zb. o autorizovaných architektoch a autorizovaných stavebných inžinieroch v znení neskorších predpisov</w:t>
      </w:r>
      <w:r w:rsidRPr="00897221" w:rsidR="000E26F4">
        <w:rPr>
          <w:rFonts w:ascii="Times New Roman" w:hAnsi="Times New Roman" w:cs="Times New Roman"/>
          <w:b/>
        </w:rPr>
        <w:t xml:space="preserve"> (</w:t>
      </w:r>
      <w:r w:rsidRPr="00D84432" w:rsidR="000E26F4">
        <w:rPr>
          <w:rFonts w:ascii="Times New Roman" w:hAnsi="Times New Roman" w:cs="Times New Roman"/>
        </w:rPr>
        <w:t>tlač</w:t>
      </w:r>
      <w:r w:rsidRPr="00897221" w:rsidR="000E26F4">
        <w:rPr>
          <w:rFonts w:ascii="Times New Roman" w:hAnsi="Times New Roman" w:cs="Times New Roman"/>
          <w:b/>
        </w:rPr>
        <w:t xml:space="preserve"> 318)</w:t>
      </w:r>
      <w:r w:rsidR="00A11E39">
        <w:rPr>
          <w:rFonts w:ascii="Times New Roman" w:hAnsi="Times New Roman" w:cs="Times New Roman"/>
        </w:rPr>
        <w:t xml:space="preserve"> </w:t>
      </w:r>
      <w:r w:rsidRPr="00B821D8">
        <w:rPr>
          <w:rFonts w:ascii="Times New Roman" w:hAnsi="Times New Roman" w:cs="Times New Roman"/>
        </w:rPr>
        <w:t>s</w:t>
      </w:r>
      <w:r w:rsidRPr="00B821D8">
        <w:rPr>
          <w:rFonts w:ascii="Times New Roman" w:hAnsi="Times New Roman" w:cs="Times New Roman"/>
          <w:bCs/>
        </w:rPr>
        <w:t>chváliť</w:t>
      </w:r>
      <w:r w:rsidRPr="00B821D8" w:rsidR="00DF47CC">
        <w:rPr>
          <w:rFonts w:ascii="Times New Roman" w:hAnsi="Times New Roman" w:cs="Times New Roman"/>
          <w:bCs/>
        </w:rPr>
        <w:t xml:space="preserve"> so zmenami a doplnkami uvedenými v prílohe tohto uznesenia</w:t>
      </w:r>
      <w:r w:rsidRPr="00B821D8">
        <w:rPr>
          <w:rFonts w:ascii="Times New Roman" w:hAnsi="Times New Roman" w:cs="Times New Roman"/>
          <w:bCs/>
        </w:rPr>
        <w:t xml:space="preserve">; </w:t>
      </w:r>
    </w:p>
    <w:p w:rsidR="00280A1F">
      <w:pPr>
        <w:ind w:firstLine="360"/>
        <w:jc w:val="both"/>
        <w:rPr>
          <w:rFonts w:ascii="Times New Roman" w:hAnsi="Times New Roman" w:cs="Times New Roman"/>
        </w:rPr>
      </w:pPr>
    </w:p>
    <w:p w:rsidR="00620D0B" w:rsidP="00620D0B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p o v e r u j e</w:t>
      </w:r>
    </w:p>
    <w:p w:rsidR="00620D0B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 výboru, aby výsledky rokovania  výboru  v  druhom čítaní z</w:t>
      </w:r>
      <w:r w:rsidR="00AC177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0E26F4">
        <w:rPr>
          <w:rFonts w:ascii="Times New Roman" w:hAnsi="Times New Roman" w:cs="Times New Roman"/>
        </w:rPr>
        <w:t>4. septembra</w:t>
      </w:r>
      <w:r w:rsidRPr="00A30E43">
        <w:rPr>
          <w:rFonts w:ascii="Times New Roman" w:hAnsi="Times New Roman" w:cs="Times New Roman"/>
        </w:rPr>
        <w:t xml:space="preserve"> 200</w:t>
      </w:r>
      <w:r w:rsidR="00A30E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spolu s výsledkami rokovania ostatných výborov spracoval do písomnej spoločnej správy výborov v súlade s § 79 ods. 1 rokovac</w:t>
      </w:r>
      <w:r w:rsidR="00C07AEB">
        <w:rPr>
          <w:rFonts w:ascii="Times New Roman" w:hAnsi="Times New Roman" w:cs="Times New Roman"/>
        </w:rPr>
        <w:t>ieho</w:t>
      </w:r>
      <w:r>
        <w:rPr>
          <w:rFonts w:ascii="Times New Roman" w:hAnsi="Times New Roman" w:cs="Times New Roman"/>
        </w:rPr>
        <w:t xml:space="preserve"> poriadku Národnej rady Slovenskej republiky v znení neskorších predpisov a predložil ju na schvál</w:t>
      </w:r>
      <w:r>
        <w:rPr>
          <w:rFonts w:ascii="Times New Roman" w:hAnsi="Times New Roman" w:cs="Times New Roman"/>
        </w:rPr>
        <w:t>enie gestorskému výboru,</w:t>
      </w:r>
    </w:p>
    <w:p w:rsidR="00620D0B" w:rsidRPr="00BF252C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</w:t>
      </w:r>
      <w:r w:rsidR="001C03ED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 xml:space="preserve">. </w:t>
      </w:r>
      <w:r w:rsidR="00AC177D">
        <w:rPr>
          <w:rFonts w:ascii="Times New Roman" w:hAnsi="Times New Roman" w:cs="Times New Roman"/>
          <w:b/>
          <w:bCs/>
        </w:rPr>
        <w:t>Pelegriniho</w:t>
      </w:r>
      <w:r w:rsidR="00B85A40">
        <w:rPr>
          <w:rFonts w:ascii="Times New Roman" w:hAnsi="Times New Roman" w:cs="Times New Roman"/>
          <w:bCs/>
        </w:rPr>
        <w:t xml:space="preserve"> (</w:t>
      </w:r>
      <w:r w:rsidR="006C42B0">
        <w:rPr>
          <w:rFonts w:ascii="Times New Roman" w:hAnsi="Times New Roman" w:cs="Times New Roman"/>
          <w:bCs/>
        </w:rPr>
        <w:t>Š</w:t>
      </w:r>
      <w:r w:rsidR="00B85A40">
        <w:rPr>
          <w:rFonts w:ascii="Times New Roman" w:hAnsi="Times New Roman" w:cs="Times New Roman"/>
          <w:bCs/>
        </w:rPr>
        <w:t xml:space="preserve">. </w:t>
      </w:r>
      <w:r w:rsidR="006C42B0">
        <w:rPr>
          <w:rFonts w:ascii="Times New Roman" w:hAnsi="Times New Roman" w:cs="Times New Roman"/>
          <w:b/>
          <w:bCs/>
        </w:rPr>
        <w:t>Kužmu</w:t>
      </w:r>
      <w:r w:rsidR="00B85A40">
        <w:rPr>
          <w:rFonts w:ascii="Times New Roman" w:hAnsi="Times New Roman" w:cs="Times New Roman"/>
          <w:bCs/>
        </w:rPr>
        <w:t>)</w:t>
      </w:r>
      <w:r w:rsidR="000E26F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aby v súlade s § 80 ods. 2 rokovac</w:t>
      </w:r>
      <w:r w:rsidR="00C07AEB">
        <w:rPr>
          <w:rFonts w:ascii="Times New Roman" w:hAnsi="Times New Roman" w:cs="Times New Roman"/>
          <w:bCs/>
        </w:rPr>
        <w:t>ieho</w:t>
      </w:r>
      <w:r>
        <w:rPr>
          <w:rFonts w:ascii="Times New Roman" w:hAnsi="Times New Roman" w:cs="Times New Roman"/>
          <w:bCs/>
        </w:rPr>
        <w:t xml:space="preserve"> poriadku Národnej rady Slovenskej republiky v znení neskorších  predpisov  informoval  o výsledku rokovania výborov a aby odôvodnil ná</w:t>
      </w:r>
      <w:r>
        <w:rPr>
          <w:rFonts w:ascii="Times New Roman" w:hAnsi="Times New Roman" w:cs="Times New Roman"/>
          <w:bCs/>
        </w:rPr>
        <w:t>vrh a stanovisko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 Slovenskej republiky.</w:t>
      </w:r>
    </w:p>
    <w:p w:rsidR="00BF252C" w:rsidP="00BF252C">
      <w:pPr>
        <w:ind w:left="360"/>
        <w:jc w:val="both"/>
        <w:rPr>
          <w:rFonts w:ascii="Times New Roman" w:hAnsi="Times New Roman" w:cs="Times New Roman"/>
        </w:rPr>
      </w:pPr>
    </w:p>
    <w:p w:rsidR="00C07AEB" w:rsidP="00BF252C">
      <w:pPr>
        <w:ind w:left="360"/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D7D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620D0B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 </w:t>
      </w:r>
      <w:r w:rsidR="00620D0B">
        <w:rPr>
          <w:rFonts w:ascii="Times New Roman" w:hAnsi="Times New Roman" w:cs="Times New Roman"/>
          <w:b/>
          <w:bCs/>
        </w:rPr>
        <w:t>K o n d</w:t>
      </w:r>
      <w:r w:rsidR="00620D0B">
        <w:rPr>
          <w:rFonts w:ascii="Times New Roman" w:hAnsi="Times New Roman" w:cs="Times New Roman"/>
          <w:b/>
          <w:bCs/>
        </w:rPr>
        <w:t xml:space="preserve">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620D0B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620D0B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D27B62" w:rsidP="00BE12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87317A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1E0555" w:rsidRPr="00F03CA8" w:rsidP="001E0555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1E0555" w:rsidP="001E0555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1E0555" w:rsidP="001E0555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1E0555" w:rsidP="001E0555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1E0555" w:rsidP="001E0555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1E0555" w:rsidP="001E0555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 uzneseniu č. </w:t>
      </w:r>
      <w:r w:rsidR="00E74454">
        <w:rPr>
          <w:rFonts w:ascii="Times New Roman" w:hAnsi="Times New Roman" w:cs="Times New Roman"/>
          <w:bCs/>
        </w:rPr>
        <w:t>184</w:t>
      </w:r>
    </w:p>
    <w:p w:rsidR="001E0555" w:rsidP="001E0555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1E0555" w:rsidP="001E0555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1E0555" w:rsidP="001E055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1E0555" w:rsidP="001E0555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>k vládnemu </w:t>
      </w:r>
      <w:r>
        <w:rPr>
          <w:rFonts w:ascii="Times New Roman" w:hAnsi="Times New Roman" w:cs="Times New Roman"/>
          <w:color w:val="000000"/>
        </w:rPr>
        <w:t>n</w:t>
      </w:r>
      <w:r w:rsidRPr="00197283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97283">
        <w:rPr>
          <w:rFonts w:ascii="Times New Roman" w:hAnsi="Times New Roman" w:cs="Times New Roman"/>
          <w:color w:val="000000"/>
        </w:rPr>
        <w:t xml:space="preserve"> </w:t>
      </w:r>
      <w:r w:rsidRPr="000E26F4" w:rsidR="000E26F4">
        <w:rPr>
          <w:rFonts w:ascii="Times New Roman" w:hAnsi="Times New Roman" w:cs="Times New Roman"/>
        </w:rPr>
        <w:t>zákona, ktorým sa dopĺňa zákon č. 138/1992 Zb. o autorizovaných architektoch a autorizovaných stavebných inžinieroch v znení neskorších predpisov</w:t>
      </w:r>
      <w:r w:rsidRPr="00897221" w:rsidR="000E26F4">
        <w:rPr>
          <w:rFonts w:ascii="Times New Roman" w:hAnsi="Times New Roman" w:cs="Times New Roman"/>
          <w:b/>
        </w:rPr>
        <w:t xml:space="preserve"> (</w:t>
      </w:r>
      <w:r w:rsidRPr="00D84432" w:rsidR="000E26F4">
        <w:rPr>
          <w:rFonts w:ascii="Times New Roman" w:hAnsi="Times New Roman" w:cs="Times New Roman"/>
        </w:rPr>
        <w:t>tlač</w:t>
      </w:r>
      <w:r w:rsidRPr="00897221" w:rsidR="000E26F4">
        <w:rPr>
          <w:rFonts w:ascii="Times New Roman" w:hAnsi="Times New Roman" w:cs="Times New Roman"/>
          <w:b/>
        </w:rPr>
        <w:t xml:space="preserve"> 318)</w:t>
      </w:r>
    </w:p>
    <w:p w:rsidR="001E0555" w:rsidP="001E055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B821D8" w:rsidRPr="00544E21" w:rsidP="00B821D8">
      <w:pPr>
        <w:spacing w:line="360" w:lineRule="auto"/>
        <w:jc w:val="both"/>
        <w:rPr>
          <w:rFonts w:ascii="Times New Roman" w:hAnsi="Times New Roman" w:cs="Times New Roman"/>
        </w:rPr>
      </w:pPr>
    </w:p>
    <w:p w:rsidR="00B821D8" w:rsidRPr="00544E21" w:rsidP="007554B0">
      <w:pPr>
        <w:numPr>
          <w:ilvl w:val="0"/>
          <w:numId w:val="9"/>
        </w:numPr>
        <w:tabs>
          <w:tab w:val="left" w:pos="-360"/>
          <w:tab w:val="clear" w:pos="720"/>
        </w:tabs>
        <w:ind w:left="360"/>
        <w:rPr>
          <w:rFonts w:ascii="Times New Roman" w:hAnsi="Times New Roman" w:cs="Times New Roman"/>
          <w:b/>
          <w:u w:val="single"/>
        </w:rPr>
      </w:pPr>
      <w:r w:rsidRPr="00544E21">
        <w:rPr>
          <w:rFonts w:ascii="Times New Roman" w:hAnsi="Times New Roman" w:cs="Times New Roman"/>
          <w:b/>
          <w:u w:val="single"/>
        </w:rPr>
        <w:t xml:space="preserve">K Čl. I bod 1. </w:t>
      </w:r>
    </w:p>
    <w:p w:rsidR="00B821D8" w:rsidRPr="00612D09" w:rsidP="007554B0">
      <w:pPr>
        <w:ind w:left="360"/>
        <w:rPr>
          <w:rFonts w:ascii="Times New Roman" w:hAnsi="Times New Roman" w:cs="Times New Roman"/>
          <w:bCs/>
          <w:color w:val="404040"/>
        </w:rPr>
      </w:pPr>
      <w:r w:rsidRPr="00544E21">
        <w:rPr>
          <w:rFonts w:ascii="Times New Roman" w:hAnsi="Times New Roman" w:cs="Times New Roman"/>
        </w:rPr>
        <w:t xml:space="preserve">Príloha č.1 znie: </w:t>
      </w:r>
    </w:p>
    <w:p w:rsidR="00B821D8" w:rsidRPr="00544E21" w:rsidP="00B821D8">
      <w:pPr>
        <w:ind w:left="6300"/>
        <w:rPr>
          <w:rFonts w:ascii="Times New Roman" w:hAnsi="Times New Roman" w:cs="Times New Roman"/>
          <w:b/>
          <w:bCs/>
          <w:color w:val="404040"/>
        </w:rPr>
      </w:pPr>
      <w:r w:rsidRPr="00544E21">
        <w:rPr>
          <w:rFonts w:ascii="Times New Roman" w:hAnsi="Times New Roman" w:cs="Times New Roman"/>
          <w:b/>
          <w:bCs/>
          <w:color w:val="404040"/>
        </w:rPr>
        <w:t>„Príloha č.  1</w:t>
      </w:r>
    </w:p>
    <w:p w:rsidR="00B821D8" w:rsidRPr="00544E21" w:rsidP="00B821D8">
      <w:pPr>
        <w:rPr>
          <w:rFonts w:ascii="ms sans serif" w:hAnsi="ms sans serif" w:cs="ms sans serif"/>
          <w:b/>
          <w:color w:val="000000"/>
        </w:rPr>
      </w:pPr>
    </w:p>
    <w:p w:rsidR="00B821D8" w:rsidRPr="00544E21" w:rsidP="00B821D8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544E21">
        <w:rPr>
          <w:rFonts w:ascii="Times New Roman" w:hAnsi="Times New Roman" w:cs="Times New Roman"/>
          <w:b/>
          <w:bCs/>
          <w:color w:val="404040"/>
        </w:rPr>
        <w:t>ZOZNAM PREBERANÝCH PRÁVNYCH AKTOV</w:t>
        <w:br/>
        <w:t>EURÓPSKYCH SPOLOČENSTIEV A EURÓPSKEJ ÚNIE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1. </w:t>
      </w:r>
      <w:smartTag w:uri="urn:schemas-microsoft-com:office:smarttags" w:element="PersonName">
        <w:r w:rsidRPr="00544E21">
          <w:rPr>
            <w:rFonts w:ascii="Times New Roman" w:hAnsi="Times New Roman" w:cs="Times New Roman"/>
          </w:rPr>
          <w:t>Smer</w:t>
        </w:r>
      </w:smartTag>
      <w:r w:rsidRPr="00544E21">
        <w:rPr>
          <w:rFonts w:ascii="Times New Roman" w:hAnsi="Times New Roman" w:cs="Times New Roman"/>
        </w:rPr>
        <w:t>nica Rady 85/384/EHS z 10. júna 1985 o vzájomnom uznávaní diplomov, osvedčení a iných dokladov o vzdelaní v oblasti architektúry a o opatreniach na uľahčenie účinného uplatňovania práva usadiť sa a slobody poskytovania služieb (Mimoriadne vydanie  Ú. v. EÚ, kap.6 /zv. 1</w:t>
      </w:r>
      <w:r>
        <w:rPr>
          <w:rFonts w:ascii="Times New Roman" w:hAnsi="Times New Roman" w:cs="Times New Roman"/>
        </w:rPr>
        <w:t>;</w:t>
      </w:r>
      <w:r w:rsidRPr="00544E21">
        <w:rPr>
          <w:rFonts w:ascii="Times New Roman" w:hAnsi="Times New Roman" w:cs="Times New Roman"/>
        </w:rPr>
        <w:t xml:space="preserve"> Ú.v. ES L 223, 21.8.1985), v znení smernice Rady 200</w:t>
      </w:r>
      <w:r w:rsidRPr="00544E21">
        <w:rPr>
          <w:rFonts w:ascii="Times New Roman" w:hAnsi="Times New Roman" w:cs="Times New Roman"/>
        </w:rPr>
        <w:t>5/36/ES, zo 7. septembra 2005 (Ú.v. EÚ L 255, 30. 9. 2005).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 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2. Rozhodnutie Rady č. 85/385/EHS z 10. júna 1985, ktorým sa zriaďuje Poradný výbor pre vzdelávanie a odbornú prípravu v oblasti architektúry (Mimoriadne vydanie  Ú. v. EÚ, kap.1 /zv. 1</w:t>
      </w:r>
      <w:r>
        <w:rPr>
          <w:rFonts w:ascii="Times New Roman" w:hAnsi="Times New Roman" w:cs="Times New Roman"/>
        </w:rPr>
        <w:t>;</w:t>
      </w:r>
      <w:r w:rsidRPr="00544E21">
        <w:rPr>
          <w:rFonts w:ascii="Times New Roman" w:hAnsi="Times New Roman" w:cs="Times New Roman"/>
        </w:rPr>
        <w:t xml:space="preserve"> Ú.v. ES</w:t>
      </w:r>
      <w:r w:rsidRPr="00544E21">
        <w:rPr>
          <w:rFonts w:ascii="Times New Roman" w:hAnsi="Times New Roman" w:cs="Times New Roman"/>
        </w:rPr>
        <w:t xml:space="preserve"> L 223, 21.8.1985).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 </w:t>
      </w:r>
    </w:p>
    <w:p w:rsidR="00B821D8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3. Smernica Rady č. 89/48/EHS z 21. decembra 1988 o všeobecnej úprave pre uznávanie vysokoškolských diplomov udeľovaných po ukončení minimálne trojročného odborného vzdelávania a prípravy (Mimoriadne vydanie  Ú. v. EÚ, kap.5 /zv. 1</w:t>
      </w:r>
      <w:r>
        <w:rPr>
          <w:rFonts w:ascii="Times New Roman" w:hAnsi="Times New Roman" w:cs="Times New Roman"/>
        </w:rPr>
        <w:t>;</w:t>
      </w:r>
      <w:r w:rsidRPr="00544E21">
        <w:rPr>
          <w:rFonts w:ascii="Times New Roman" w:hAnsi="Times New Roman" w:cs="Times New Roman"/>
        </w:rPr>
        <w:t xml:space="preserve"> Ú</w:t>
      </w:r>
      <w:r w:rsidRPr="00544E21">
        <w:rPr>
          <w:rFonts w:ascii="Times New Roman" w:hAnsi="Times New Roman" w:cs="Times New Roman"/>
        </w:rPr>
        <w:t>.v. ES L 19, 24.1.1989) v znení smernice Rady 2005/36/ES, zo 7. septembra 2005 (Ú.v. EÚ L 255, 30. 9. 2005).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4. Smernica Rady č. 92/51/EHS z 18. júna 1992 o druhej všeobecnej úprave pre uznávanie odborného vzdelávania a prípravy (Mimoriadne vydanie  Ú. v.</w:t>
      </w:r>
      <w:r w:rsidRPr="00544E21">
        <w:rPr>
          <w:rFonts w:ascii="Times New Roman" w:hAnsi="Times New Roman" w:cs="Times New Roman"/>
        </w:rPr>
        <w:t xml:space="preserve"> EÚ, kap.5 /zv. 2</w:t>
      </w:r>
      <w:r>
        <w:rPr>
          <w:rFonts w:ascii="Times New Roman" w:hAnsi="Times New Roman" w:cs="Times New Roman"/>
        </w:rPr>
        <w:t>;</w:t>
      </w:r>
      <w:r w:rsidRPr="00544E21">
        <w:rPr>
          <w:rFonts w:ascii="Times New Roman" w:hAnsi="Times New Roman" w:cs="Times New Roman"/>
        </w:rPr>
        <w:t xml:space="preserve"> Ú.v. ES L 209, 24.7.1992) v znení smernice Rady 2005/36/ES, zo 7. septembra 2005 (Ú.v. EÚ L 255, 30. 9. 2005).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 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5. Smernica Európskeho parlamentu a Rady č. 2001/19/ES zo 14. mája 2001, ktorou sa menia a dopĺňajú smernice Rady 89/48/EHS </w:t>
      </w:r>
      <w:r w:rsidRPr="00544E21">
        <w:rPr>
          <w:rFonts w:ascii="Times New Roman" w:hAnsi="Times New Roman" w:cs="Times New Roman"/>
        </w:rPr>
        <w:t>a 92/51/EHS o všeobecnom systéme uznávania odborných kvalifikácií a smernice Rady 77/452/EHS, 77/453/EHS, 78/686/EHS, 78/687/EHS, 78/1026/EHS, 78/1027/EHS, 80/154/EHS, 80/155/EHS, 85/384/EHS, 85/432/EHS, 85/433/EHS a 93/16/EHS týkajúce sa povolaní zdravotn</w:t>
      </w:r>
      <w:r w:rsidRPr="00544E21">
        <w:rPr>
          <w:rFonts w:ascii="Times New Roman" w:hAnsi="Times New Roman" w:cs="Times New Roman"/>
        </w:rPr>
        <w:t>á sestra zodpovedná za všeobecnú starostlivosť, zubný lekár, veterinárny lekár, pôrodná asistentka, architekt, farmaceut a lekár (Mimoriadne vydanie  Ú. v. EÚ, kap.5 /zv. 4</w:t>
      </w:r>
      <w:r>
        <w:rPr>
          <w:rFonts w:ascii="Times New Roman" w:hAnsi="Times New Roman" w:cs="Times New Roman"/>
        </w:rPr>
        <w:t>;</w:t>
      </w:r>
      <w:r w:rsidRPr="00544E21">
        <w:rPr>
          <w:rFonts w:ascii="Times New Roman" w:hAnsi="Times New Roman" w:cs="Times New Roman"/>
        </w:rPr>
        <w:t xml:space="preserve"> Ú.v. ES L 206, 31.7.2001) v znení smernice Rady 2005/36/ES, zo 7. septembra 2005 (</w:t>
      </w:r>
      <w:r w:rsidRPr="00544E21">
        <w:rPr>
          <w:rFonts w:ascii="Times New Roman" w:hAnsi="Times New Roman" w:cs="Times New Roman"/>
        </w:rPr>
        <w:t>Ú.v. EÚ L 255, 30. 9. 2005).</w:t>
      </w: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</w:p>
    <w:p w:rsidR="00B821D8" w:rsidRPr="00544E21" w:rsidP="00B821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44E21">
        <w:rPr>
          <w:rFonts w:ascii="Times New Roman" w:hAnsi="Times New Roman" w:cs="Times New Roman"/>
        </w:rPr>
        <w:t>. Smernica Rady 2006/100/ES z 20.</w:t>
      </w:r>
      <w:r>
        <w:rPr>
          <w:rFonts w:ascii="Times New Roman" w:hAnsi="Times New Roman" w:cs="Times New Roman"/>
        </w:rPr>
        <w:t xml:space="preserve"> </w:t>
      </w:r>
      <w:r w:rsidRPr="00544E21">
        <w:rPr>
          <w:rFonts w:ascii="Times New Roman" w:hAnsi="Times New Roman" w:cs="Times New Roman"/>
        </w:rPr>
        <w:t>novembra 2006, ktorou sa z dôvodu pristúpenia Bulharska a Rumunska upravujú určité smernice v oblasti voľného pohybu osôb (Ú.v. EÚ L 363, 20.12.2006).“.</w:t>
      </w:r>
    </w:p>
    <w:p w:rsidR="00B821D8" w:rsidP="00B821D8">
      <w:pPr>
        <w:ind w:left="2832"/>
        <w:jc w:val="both"/>
        <w:rPr>
          <w:rFonts w:ascii="Times New Roman" w:hAnsi="Times New Roman" w:cs="Times New Roman"/>
        </w:rPr>
      </w:pPr>
    </w:p>
    <w:p w:rsidR="00B821D8" w:rsidRPr="00544E21" w:rsidP="00B821D8">
      <w:pPr>
        <w:ind w:left="2832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Ide o legislatívno-technickú pripomie</w:t>
      </w:r>
      <w:r w:rsidRPr="00544E21">
        <w:rPr>
          <w:rFonts w:ascii="Times New Roman" w:hAnsi="Times New Roman" w:cs="Times New Roman"/>
        </w:rPr>
        <w:t>nku;</w:t>
      </w:r>
      <w:r>
        <w:rPr>
          <w:rFonts w:ascii="Times New Roman" w:hAnsi="Times New Roman" w:cs="Times New Roman"/>
        </w:rPr>
        <w:t xml:space="preserve"> </w:t>
      </w:r>
      <w:r w:rsidRPr="00544E21">
        <w:rPr>
          <w:rFonts w:ascii="Times New Roman" w:hAnsi="Times New Roman" w:cs="Times New Roman"/>
        </w:rPr>
        <w:t xml:space="preserve">do Zoznamu preberaných aktov ES a EÚ sa dopĺňa odkaz na smernicu Rady 2005/36/ES a dopĺňa sa odkaz na publikačný nástroj – Úradný vestník ES (EÚ) a Mimoriadne vydanie Úradného vestníka EÚ v súlade </w:t>
      </w:r>
      <w:r>
        <w:rPr>
          <w:rFonts w:ascii="Times New Roman" w:hAnsi="Times New Roman" w:cs="Times New Roman"/>
        </w:rPr>
        <w:t xml:space="preserve"> so zaužívanou praxou.</w:t>
      </w:r>
    </w:p>
    <w:p w:rsidR="00B821D8" w:rsidP="00B821D8">
      <w:pPr>
        <w:jc w:val="both"/>
        <w:rPr>
          <w:rFonts w:ascii="Times New Roman" w:hAnsi="Times New Roman" w:cs="Times New Roman"/>
          <w:b/>
        </w:rPr>
      </w:pPr>
    </w:p>
    <w:p w:rsidR="007554B0" w:rsidRPr="007554B0" w:rsidP="007554B0">
      <w:pPr>
        <w:numPr>
          <w:ilvl w:val="0"/>
          <w:numId w:val="9"/>
        </w:numPr>
        <w:tabs>
          <w:tab w:val="clear" w:pos="720"/>
        </w:tabs>
        <w:ind w:left="360"/>
        <w:rPr>
          <w:rFonts w:ascii="Times New Roman" w:hAnsi="Times New Roman" w:cs="Times New Roman"/>
          <w:b/>
          <w:u w:val="single"/>
        </w:rPr>
      </w:pPr>
      <w:r w:rsidRPr="007554B0">
        <w:rPr>
          <w:rFonts w:ascii="Times New Roman" w:hAnsi="Times New Roman" w:cs="Times New Roman"/>
          <w:b/>
          <w:u w:val="single"/>
        </w:rPr>
        <w:t>K čl. I bod 2</w:t>
      </w:r>
    </w:p>
    <w:p w:rsidR="007554B0" w:rsidRPr="00E74F70" w:rsidP="007554B0">
      <w:pPr>
        <w:ind w:left="360"/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</w:rPr>
        <w:t>Bod 2 znie:</w:t>
      </w:r>
    </w:p>
    <w:p w:rsidR="007554B0" w:rsidRPr="00E74F70" w:rsidP="007554B0">
      <w:pPr>
        <w:ind w:left="360"/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2. </w:t>
      </w:r>
      <w:r w:rsidRPr="00E74F70">
        <w:rPr>
          <w:rFonts w:ascii="Times New Roman" w:hAnsi="Times New Roman" w:cs="Times New Roman"/>
        </w:rPr>
        <w:t>V prílohe č. 2 sa za bod 26 vkladajú nové body 27 a 28, ktoré znejú:</w:t>
      </w:r>
    </w:p>
    <w:p w:rsidR="007554B0" w:rsidP="007554B0">
      <w:pPr>
        <w:rPr>
          <w:rFonts w:ascii="Times New Roman" w:hAnsi="Times New Roman" w:cs="Times New Roman"/>
          <w:b/>
          <w:sz w:val="28"/>
          <w:szCs w:val="28"/>
        </w:rPr>
      </w:pPr>
    </w:p>
    <w:p w:rsidR="007554B0" w:rsidP="007554B0">
      <w:pPr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</w:rPr>
        <w:t>„27. Bulharsko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27.1 </w:t>
      </w:r>
      <w:r w:rsidRPr="00E74F70">
        <w:rPr>
          <w:rFonts w:ascii="Times New Roman" w:hAnsi="Times New Roman" w:cs="Times New Roman"/>
          <w:lang w:val="ml-IN"/>
        </w:rPr>
        <w:t xml:space="preserve">Diplomy udelené akreditovanými vyššími vzdelávacími inštitúciami s kvalifikáciou architekt (архитект), stavebný inžinier (cтроителен инженер) alebo inžinier (инженер): 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Univerzita architektúry, stavebného inžinierstva a geodézie — Sofia: odbory Urbanizmus a Architektúra‚ (Университет за архитектура, строителство и геодезия — София: специалности Урбанизъм и Архитектура) a všetky odbory stavebného inžinierstva v oblastiach: výstavba budov a konštrukcií (конструкции на сгради и съоръжения), cesty (пътища), doprava (транспорт), hydrotechnika a vodné stavby (хидротехника и водно строителство), zavlažovanie (мелиорации);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27.2 </w:t>
      </w:r>
      <w:r w:rsidRPr="00E74F70">
        <w:rPr>
          <w:rFonts w:ascii="Times New Roman" w:hAnsi="Times New Roman" w:cs="Times New Roman"/>
          <w:lang w:val="ml-IN"/>
        </w:rPr>
        <w:t>Diplomy udelené vysokými školami technickými a v</w:t>
      </w:r>
      <w:r w:rsidRPr="00E74F70">
        <w:rPr>
          <w:rFonts w:ascii="Times New Roman" w:hAnsi="Times New Roman" w:cs="Times New Roman"/>
          <w:lang w:val="ml-IN"/>
        </w:rPr>
        <w:t>yššími stavebnými vzdelávacími inštitúciami v oblastiach: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  <w:lang w:val="ml-IN"/>
        </w:rPr>
        <w:t>elektrotechnika a tepelná technika (електро- и топлотехника), telekomunikačná technika a technológie (съобщителна и комуникационна техника), stavebné technológie (строителни технологии), aplikovaná geodézia (приложна геодезия) a krajinné inžinierstvo (ландшафт) v oblasti stavebníctva</w:t>
      </w:r>
      <w:r w:rsidRPr="00E74F70">
        <w:rPr>
          <w:rFonts w:ascii="Times New Roman" w:hAnsi="Times New Roman" w:cs="Times New Roman"/>
        </w:rPr>
        <w:t>.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27.3 </w:t>
      </w:r>
      <w:r w:rsidRPr="00E74F70">
        <w:rPr>
          <w:rFonts w:ascii="Times New Roman" w:hAnsi="Times New Roman" w:cs="Times New Roman"/>
          <w:lang w:val="ml-IN"/>
        </w:rPr>
        <w:t>S cieľom vykonávať projektové činnosti v oblasti architektúry a stavebníctva musia byť diplomy doplnené</w:t>
      </w:r>
      <w:r w:rsidRPr="00E74F70">
        <w:rPr>
          <w:rFonts w:ascii="Times New Roman" w:hAnsi="Times New Roman" w:cs="Times New Roman"/>
        </w:rPr>
        <w:t xml:space="preserve"> </w:t>
      </w:r>
      <w:r w:rsidRPr="00E74F70">
        <w:rPr>
          <w:rFonts w:ascii="Times New Roman" w:hAnsi="Times New Roman" w:cs="Times New Roman"/>
          <w:lang w:val="ml-IN"/>
        </w:rPr>
        <w:t>osvedčením o právnej spôsobilosti na projektovanie (придружени от удостоверение за проектантска правоспособност) vydaným Komorou architektov (Камарата на архитектите) a Komorou stavebných inžinierov</w:t>
      </w:r>
      <w:r w:rsidRPr="00E74F70">
        <w:rPr>
          <w:rFonts w:ascii="Times New Roman" w:hAnsi="Times New Roman" w:cs="Times New Roman"/>
        </w:rPr>
        <w:t xml:space="preserve"> </w:t>
      </w:r>
      <w:r w:rsidRPr="00E74F70">
        <w:rPr>
          <w:rFonts w:ascii="Times New Roman" w:hAnsi="Times New Roman" w:cs="Times New Roman"/>
          <w:lang w:val="ml-IN"/>
        </w:rPr>
        <w:t>v oblasti investičných projetov (Камарата на инженерите в инвестиционного проектиране), ktorá priznáva právo vykonávať činnosti v oblasti investičných projektov.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</w:rPr>
        <w:t>28. Rumunsko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28. 1 </w:t>
      </w:r>
      <w:r w:rsidRPr="00E74F70">
        <w:rPr>
          <w:rFonts w:ascii="Times New Roman" w:hAnsi="Times New Roman" w:cs="Times New Roman"/>
          <w:lang w:val="ml-IN"/>
        </w:rPr>
        <w:t>Univerzita architektúry a urbanizmu Ion Mincu Bukurešť (Universitatea de Arhitectură şi Urbanism Ion Mincu Bucureşti):</w:t>
      </w:r>
    </w:p>
    <w:p w:rsidR="007554B0" w:rsidRPr="00E74F70" w:rsidP="007554B0">
      <w:pPr>
        <w:pStyle w:val="BodyText"/>
        <w:rPr>
          <w:rFonts w:cs="Times New Roman"/>
        </w:rPr>
      </w:pPr>
      <w:r w:rsidRPr="00E74F70">
        <w:rPr>
          <w:rFonts w:cs="Times New Roman"/>
        </w:rPr>
        <w:t>— 1953-1966 Inštitút architektúry Ion Mincu Bukurešť (Institutul de Arhitectură Ion Mincu Bucureşti), architekt (Arhitect),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1967-1974 Inštitút architektúry Ion Mincu Bukurešť (Institutul de Arhitectură Ion Mincu Bucureşti), Diplom s titulom architekt, špecializácia architektúra (Diplomă de Arhitect, Specialitatea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1975-1977 Inštitút architekúry Ion Mincu Bukurešť, Fakulta architektúry (Institutul de Arhitectură Ion Mincu Bucureşti, Facultatea de Arhitectură), Diplom s titulom architekt, špecializácia architektúra (Diplomă de Arhitect,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1978-1991 Inštitút architektúry Ion Mincu Bukurešť, Fakulta architektúry a systematizácie (Institutul de Arhitectură Ion Mincu Bucureşti, Facultatea de Arhitectură şi Sistematizare), Diplom s titulom architekt, špecializácia architektúra a systematizácia (Diplomă de Arhitect, Specializarea Arhitectură şi Sistematizare),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 xml:space="preserve">— 1992-1993 Inštitút architektúry Ion Mincu Bukurešť, Fakulta architektúry a urbanizmu (Institutul de Arhitectură Ion Mincu Bucureşti, Facultatea de </w:t>
      </w:r>
      <w:r w:rsidRPr="00E74F70">
        <w:rPr>
          <w:rFonts w:ascii="Times New Roman" w:hAnsi="Times New Roman" w:cs="Times New Roman"/>
          <w:lang w:val="ml-IN"/>
        </w:rPr>
        <w:t>Arhitectură şi Urbanism), Diplom s titulom architekt, špecializácia architektúra a urbanizmus (Diplomă de Arhitect, specializarea Arhitectură şi Urbanism),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  <w:lang w:val="ml-IN"/>
        </w:rPr>
        <w:t>— 1994-1997 Inštitút architektúry Ion Mincu Bukurešť, Fakulta architektúry a urbanizmu (Institutul de Arhitectură Ion Mincu Bucureşti, Facultatea de Arhitectură şi Urbanism),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1998-1999 Inštitút architektúry Ion Mincu Bukurešť, Fakulta architektúry (Institutul de Arhitectură Ion Mincu Bucureşti, Facultatea de Arhitectură),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Od roku 2000 Univerzita architektúry a urbanizmu Ion Mincu — Bukurešť, Fakulta architektúry (Universitatea de Arhitectură şi Urbanism Ion Mincu Bucureşti, Facultatea de Arhitectură), Diplom s titulom architekt, študijný odbor architektúra, špecializácia architektúra (Diplomă de Arhitect, profilul Arhitectură, specializarea Arhitectură);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28.2 </w:t>
      </w:r>
      <w:r w:rsidRPr="00E74F70">
        <w:rPr>
          <w:rFonts w:ascii="Times New Roman" w:hAnsi="Times New Roman" w:cs="Times New Roman"/>
          <w:lang w:val="ml-IN"/>
        </w:rPr>
        <w:t>Technická univerzita Cluj-Napoca (Universitatea Tehnică din Cluj-Napoca):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1990-1992 Polytechnický inštitút Cluj-Napoca, Fakulta stavebného inžinierstva (Institutul Politehnic din Cluj-Napoca, Facultatea de Construcţii), Diplom s titulom architekt, študijný odbor architektúra, špecializácia architektúra (Diplomă de Arhitect,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1993-1994 Technická univerzita Cluj-Napoca, Fakulta stavebného inžinierstva (Universitatea Tehnică din Cluj-Napoca, Facultatea de Construcţii), Diplom s titulom architekt, študijný odbor architektúra, špecializácia architektúra (Diplomă de Arhitect,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1994-1997 Technická univerzita Cluj-Napoca, Fakulta stavebného inžinierstva (Universitatea Tehnică din Cluj-Napoca, Facultatea de Construcţi),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1998-1999 Technická univerzita Cluj-Napoca, Fakulta architektúry a urbanizmu (Universitatea Tehnică din Cluj-Napoca, Facultatea de Arhitectură şi Urbanism),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Od roku 2000 Technická univerzita Cluj-Napoca, Fakulta architektúry a urbanizmu (Universitatea Tehnică din Cluj-Napoca, Facultatea de Arhitectură şi Urbanism), Diplom s titulom architekt, študijný odbor architektúra, špecializácia architektúra (Diplomă de Arhitect, profilul Arhitectură, specializarea Arhitectură);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28.3 </w:t>
      </w:r>
      <w:r w:rsidRPr="00E74F70">
        <w:rPr>
          <w:rFonts w:ascii="Times New Roman" w:hAnsi="Times New Roman" w:cs="Times New Roman"/>
          <w:lang w:val="ml-IN"/>
        </w:rPr>
        <w:t>Technická univerzita Gh. Asachi Iaşi (Universitatea Tehnică Gh. Asachi Iaşi):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1993 Technická univerzita Gh. Asachi Iaşi, Fakulta stavebného inžinierstva a architektúry (Universitatea Tehnică Gh. Asachi Iaşi, Facultatea de Construcţii şi Arhitectură), Diplom s titulom architekt, študijný odbor architektúra, špecializácia architektúra (Diplomă de Arhitect,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1994-1999 Technická univerzita Gh. Asachi Iaşi, Fakulta stavebného inžinierstva a architektúry (Universitatea Tehnică Gh. Asachi Iaşi, Facultatea de Construcţii şi Arhitectură),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2000-2003 Technická univerzita Gh. Asachi Iaşi, Fakulta stavebného inžinierstva a architektúry (Universitatea Tehnică Gh. Asachi Iaşi, Facultatea de Construcţii şi Arhitectură), Diplom s titulom architekt, študijný odbor architektúra, špecializácia architektúra (Diplomă de Arhitect,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Od roku 2004 Technická univerzita Gh. Asachi Iaşi, Fakulta architektúry (Universitatea Tehnică Gh. Asachi Iaşi, Facultatea de Arhitectură), Diplom s titulom architekt, študijný odbor architektúra, špecializácia architektúra (Diplomă de Arhitect, profilul Arhitectură, specializarea Arhitectură);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28.4 </w:t>
      </w:r>
      <w:r w:rsidRPr="00E74F70">
        <w:rPr>
          <w:rFonts w:ascii="Times New Roman" w:hAnsi="Times New Roman" w:cs="Times New Roman"/>
          <w:lang w:val="ml-IN"/>
        </w:rPr>
        <w:t>Univerzita Politehnica Timişoara (Universitatea Politehnica din Timişoara):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1993-1995 Technická univerzita</w:t>
      </w:r>
      <w:r w:rsidRPr="00E74F70">
        <w:rPr>
          <w:rFonts w:ascii="Times New Roman" w:hAnsi="Times New Roman" w:cs="Times New Roman"/>
        </w:rPr>
        <w:t xml:space="preserve"> </w:t>
      </w:r>
      <w:r w:rsidRPr="00E74F70">
        <w:rPr>
          <w:rFonts w:ascii="Times New Roman" w:hAnsi="Times New Roman" w:cs="Times New Roman"/>
          <w:lang w:val="ml-IN"/>
        </w:rPr>
        <w:t>Timişoara, Fakulta stavebného inžinierstva (Universitatea Tehnică din Timişoara, Facultatea de Construcţii), Diplom s titulom architekt, študijný odbor architektúra a urbanizmus, špecializácia všeobecná architektúra (Diplomă de Arhitect, profilul Arhitectură şi urbanism, specializarea Arhitectură generală),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1995-1998 Univerzita Politehnica Timişoara, Fakulta stavebného inžinierstva (Universitatea Politehnica din Timişoara, Facultatea de Construcţii),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1998-1999 Univerzita Politehnica Timişoara, Fakulta stavebného inžinierstva a architektúry (Universitatea Politehnica din Timişoara, Facultatea de Construcţii şi Arhitectură), Diplom s titulom Licenţă, študijný odbor architektúra, špecializácia architektúra (Diplomă de Licenţă,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Od roku 2000 Univerzita Politehnica Timişoara, Fakulta stavebného inžinierstva a architektúry (Universitatea Politehnica din Timişoara, Facultatea de Construcţii şi Arhitectură), Diplom s titulom architekt, študijný odbor architektúra, špecializácia architektúra (Diplomă de Arhitect, profilul Arhitectură, specializarea Arhitectură);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</w:rPr>
        <w:t xml:space="preserve">28.5 </w:t>
      </w:r>
      <w:r w:rsidRPr="00E74F70">
        <w:rPr>
          <w:rFonts w:ascii="Times New Roman" w:hAnsi="Times New Roman" w:cs="Times New Roman"/>
          <w:lang w:val="ml-IN"/>
        </w:rPr>
        <w:t>Univerzita Oradea (Universitatea din Oradea):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2002 Univerzita Oradea, Fakulta ochrany životného prostredia (Universitatea din Oradea, Facultatea de Protecţia Mediului), Diplom s titulom architekt, študijný odbor architektúra, špecializácia architektúra (Diplomă de Arhitect, profilul Arhitectură, specializarea Arhitectură),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Od roku 2003 Fakulta architektúry a stavebného inžinierstva (Universitatea din Oradea, Facultatea de Arhitectură şi Construcţii), Diplom s titulom architekt, študijný odbor architektúra, špecializácia architektúra (Diplomă de Arhitect, profilul Arhitectură, specializarea Arhitectură);</w:t>
      </w:r>
    </w:p>
    <w:p w:rsidR="007554B0" w:rsidRPr="00E74F70" w:rsidP="007554B0">
      <w:pPr>
        <w:rPr>
          <w:rFonts w:ascii="Times New Roman" w:hAnsi="Times New Roman" w:cs="Times New Roman"/>
        </w:rPr>
      </w:pP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>
        <w:rPr>
          <w:rFonts w:ascii="Times New Roman" w:hAnsi="Times New Roman" w:cs="Times New Roman"/>
        </w:rPr>
        <w:t>28</w:t>
      </w:r>
      <w:r w:rsidRPr="00E74F70">
        <w:rPr>
          <w:rFonts w:ascii="Times New Roman" w:hAnsi="Times New Roman" w:cs="Times New Roman"/>
        </w:rPr>
        <w:t xml:space="preserve">.6 </w:t>
      </w:r>
      <w:r w:rsidRPr="00E74F70">
        <w:rPr>
          <w:rFonts w:ascii="Times New Roman" w:hAnsi="Times New Roman" w:cs="Times New Roman"/>
          <w:lang w:val="ml-IN"/>
        </w:rPr>
        <w:t>Univerzita Spiru Haret Bukurešť (Universitatea Spiru Haret Bucureşti):</w:t>
      </w:r>
    </w:p>
    <w:p w:rsidR="007554B0" w:rsidRPr="00E74F70" w:rsidP="007554B0">
      <w:pPr>
        <w:autoSpaceDE/>
        <w:autoSpaceDN/>
        <w:jc w:val="both"/>
        <w:rPr>
          <w:rFonts w:ascii="Times New Roman" w:hAnsi="Times New Roman" w:cs="Times New Roman"/>
          <w:lang w:val="ml-IN"/>
        </w:rPr>
      </w:pPr>
      <w:r w:rsidRPr="00E74F70">
        <w:rPr>
          <w:rFonts w:ascii="Times New Roman" w:hAnsi="Times New Roman" w:cs="Times New Roman"/>
          <w:lang w:val="ml-IN"/>
        </w:rPr>
        <w:t>— Od roku 2002 Univerzita Spiru Haret Bukurešť, Fakulta architektúry (Universitatea Spiru Haret Bucureşti, Facultatea de Arhitectură), Diplom s titulom architekt, študijný odbor architektúra, špecializácia architektúra (Diplomă de Arhitect, profilul Arhitectură, specializarea Arhitectură</w:t>
      </w:r>
      <w:r>
        <w:rPr>
          <w:rFonts w:ascii="Times New Roman" w:hAnsi="Times New Roman" w:cs="Times New Roman"/>
          <w:lang w:val="ml-IN"/>
        </w:rPr>
        <w:t>)</w:t>
      </w:r>
      <w:r w:rsidRPr="00E74F70">
        <w:rPr>
          <w:rFonts w:ascii="Times New Roman" w:hAnsi="Times New Roman" w:cs="Times New Roman"/>
        </w:rPr>
        <w:t>“.“.</w:t>
      </w:r>
    </w:p>
    <w:p w:rsidR="007554B0" w:rsidP="007554B0">
      <w:pPr>
        <w:rPr>
          <w:rFonts w:ascii="Times New Roman" w:hAnsi="Times New Roman" w:cs="Times New Roman"/>
          <w:b/>
          <w:sz w:val="28"/>
          <w:szCs w:val="28"/>
        </w:rPr>
      </w:pPr>
    </w:p>
    <w:p w:rsidR="007554B0" w:rsidRPr="00E74F70" w:rsidP="007554B0">
      <w:pPr>
        <w:rPr>
          <w:rFonts w:ascii="Times New Roman" w:hAnsi="Times New Roman" w:cs="Times New Roman"/>
        </w:rPr>
      </w:pPr>
      <w:r w:rsidRPr="00E74F70">
        <w:rPr>
          <w:rFonts w:ascii="Times New Roman" w:hAnsi="Times New Roman" w:cs="Times New Roman"/>
        </w:rPr>
        <w:t>Doterajšie body 27 a 28 sa označujú ako body 29 a 30.</w:t>
      </w:r>
    </w:p>
    <w:p w:rsidR="007554B0" w:rsidP="007554B0">
      <w:pPr>
        <w:rPr>
          <w:rFonts w:ascii="Times New Roman" w:hAnsi="Times New Roman" w:cs="Times New Roman"/>
          <w:b/>
          <w:sz w:val="28"/>
          <w:szCs w:val="28"/>
        </w:rPr>
      </w:pPr>
    </w:p>
    <w:p w:rsidR="007554B0" w:rsidP="007554B0">
      <w:pPr>
        <w:rPr>
          <w:rFonts w:ascii="Times New Roman" w:hAnsi="Times New Roman" w:cs="Times New Roman"/>
          <w:b/>
          <w:sz w:val="28"/>
          <w:szCs w:val="28"/>
        </w:rPr>
      </w:pPr>
    </w:p>
    <w:p w:rsidR="007554B0" w:rsidRPr="000F4BF1" w:rsidP="007554B0">
      <w:pPr>
        <w:ind w:left="2832"/>
        <w:jc w:val="both"/>
        <w:rPr>
          <w:rFonts w:ascii="Times New Roman" w:hAnsi="Times New Roman" w:cs="Times New Roman"/>
          <w:b/>
          <w:lang w:bidi="ml-IN"/>
        </w:rPr>
      </w:pPr>
      <w:r w:rsidRPr="000F4BF1">
        <w:rPr>
          <w:rFonts w:ascii="Times New Roman" w:hAnsi="Times New Roman" w:cs="Times New Roman"/>
          <w:b/>
          <w:lang w:bidi="ml-IN"/>
        </w:rPr>
        <w:t>Ide o legislatívno-technickú úpravu spočívajúcu v aplikácii zákona</w:t>
      </w:r>
      <w:r>
        <w:rPr>
          <w:rFonts w:ascii="Times New Roman" w:hAnsi="Times New Roman" w:cs="Times New Roman"/>
          <w:b/>
          <w:lang w:bidi="ml-IN"/>
        </w:rPr>
        <w:t xml:space="preserve"> Národnej rady SR</w:t>
      </w:r>
      <w:r w:rsidRPr="000F4BF1">
        <w:rPr>
          <w:rFonts w:ascii="Times New Roman" w:hAnsi="Times New Roman" w:cs="Times New Roman"/>
          <w:b/>
          <w:lang w:bidi="ml-IN"/>
        </w:rPr>
        <w:t xml:space="preserve"> č. 270/1995 Z.</w:t>
      </w:r>
      <w:r>
        <w:rPr>
          <w:rFonts w:ascii="Times New Roman" w:hAnsi="Times New Roman" w:cs="Times New Roman"/>
          <w:b/>
          <w:lang w:bidi="ml-IN"/>
        </w:rPr>
        <w:t xml:space="preserve"> </w:t>
      </w:r>
      <w:r w:rsidRPr="000F4BF1">
        <w:rPr>
          <w:rFonts w:ascii="Times New Roman" w:hAnsi="Times New Roman" w:cs="Times New Roman"/>
          <w:b/>
          <w:lang w:bidi="ml-IN"/>
        </w:rPr>
        <w:t>z. o štátnom jazyku Slovenskej republiky</w:t>
      </w:r>
    </w:p>
    <w:p w:rsidR="007554B0" w:rsidRPr="007F3108" w:rsidP="007554B0">
      <w:pPr>
        <w:rPr>
          <w:rFonts w:ascii="Times New Roman" w:hAnsi="Times New Roman" w:cs="Times New Roman"/>
          <w:b/>
          <w:sz w:val="28"/>
          <w:szCs w:val="28"/>
        </w:rPr>
      </w:pPr>
    </w:p>
    <w:p w:rsidR="00B821D8" w:rsidRPr="00B821D8" w:rsidP="007554B0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B821D8">
        <w:rPr>
          <w:rFonts w:ascii="Times New Roman" w:hAnsi="Times New Roman" w:cs="Times New Roman"/>
          <w:b/>
          <w:u w:val="single"/>
        </w:rPr>
        <w:t>K čl. II</w:t>
      </w:r>
    </w:p>
    <w:p w:rsidR="00B821D8" w:rsidRPr="00544E21" w:rsidP="00B821D8">
      <w:pPr>
        <w:ind w:left="720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Slová „1. októbra“  sa nahrádzajú slovami  „1. novembra“.</w:t>
      </w:r>
    </w:p>
    <w:p w:rsidR="00B821D8" w:rsidRPr="00544E21" w:rsidP="00B821D8">
      <w:pPr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                                      </w:t>
      </w:r>
    </w:p>
    <w:p w:rsidR="00B821D8" w:rsidRPr="00544E21" w:rsidP="00B821D8">
      <w:pPr>
        <w:ind w:left="2832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Zmena účinnosti sa navrhuje z dôvodu trvania legislatívneho procesu  a dodržania  lehôt stanovených Ústavou SR (čl. 87 ods. 4 a čl. 102 ods.</w:t>
      </w:r>
      <w:r>
        <w:rPr>
          <w:rFonts w:ascii="Times New Roman" w:hAnsi="Times New Roman" w:cs="Times New Roman"/>
        </w:rPr>
        <w:t xml:space="preserve"> </w:t>
      </w:r>
      <w:r w:rsidRPr="00544E21">
        <w:rPr>
          <w:rFonts w:ascii="Times New Roman" w:hAnsi="Times New Roman" w:cs="Times New Roman"/>
        </w:rPr>
        <w:t>1 písm.</w:t>
      </w:r>
      <w:r>
        <w:rPr>
          <w:rFonts w:ascii="Times New Roman" w:hAnsi="Times New Roman" w:cs="Times New Roman"/>
        </w:rPr>
        <w:t xml:space="preserve"> o/</w:t>
      </w:r>
      <w:r w:rsidRPr="00544E21">
        <w:rPr>
          <w:rFonts w:ascii="Times New Roman" w:hAnsi="Times New Roman" w:cs="Times New Roman"/>
        </w:rPr>
        <w:t>).</w:t>
      </w:r>
    </w:p>
    <w:p w:rsidR="000737A1" w:rsidP="000737A1">
      <w:pPr>
        <w:jc w:val="both"/>
        <w:rPr>
          <w:rFonts w:ascii="Times New Roman" w:hAnsi="Times New Roman" w:cs="Times New Roman"/>
          <w:u w:val="single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92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D5892" w:rsidP="006A253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92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554B0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1D5892" w:rsidP="006A253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B1F5B"/>
    <w:multiLevelType w:val="hybridMultilevel"/>
    <w:tmpl w:val="B2EEF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>
    <w:nsid w:val="327C7B4D"/>
    <w:multiLevelType w:val="hybridMultilevel"/>
    <w:tmpl w:val="FD0C4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37E78"/>
    <w:multiLevelType w:val="hybridMultilevel"/>
    <w:tmpl w:val="AF90CAA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6">
    <w:nsid w:val="4B2D301E"/>
    <w:multiLevelType w:val="hybridMultilevel"/>
    <w:tmpl w:val="3DE0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E18F4"/>
    <w:multiLevelType w:val="hybridMultilevel"/>
    <w:tmpl w:val="1DC4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9E1E0D"/>
    <w:multiLevelType w:val="hybridMultilevel"/>
    <w:tmpl w:val="A3EE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37A1"/>
    <w:rsid w:val="000E26F4"/>
    <w:rsid w:val="000F4BF1"/>
    <w:rsid w:val="00197283"/>
    <w:rsid w:val="001C03ED"/>
    <w:rsid w:val="001D5892"/>
    <w:rsid w:val="001E0555"/>
    <w:rsid w:val="00201613"/>
    <w:rsid w:val="00280A1F"/>
    <w:rsid w:val="002D7D72"/>
    <w:rsid w:val="0034406B"/>
    <w:rsid w:val="00447A28"/>
    <w:rsid w:val="00544E21"/>
    <w:rsid w:val="00612D09"/>
    <w:rsid w:val="00620D0B"/>
    <w:rsid w:val="00686841"/>
    <w:rsid w:val="006A2530"/>
    <w:rsid w:val="006C42B0"/>
    <w:rsid w:val="007120C4"/>
    <w:rsid w:val="0074040B"/>
    <w:rsid w:val="007554B0"/>
    <w:rsid w:val="007F3108"/>
    <w:rsid w:val="007F5CB3"/>
    <w:rsid w:val="0087317A"/>
    <w:rsid w:val="00897221"/>
    <w:rsid w:val="008A5E9A"/>
    <w:rsid w:val="008C10BE"/>
    <w:rsid w:val="008D6DE8"/>
    <w:rsid w:val="00A11E39"/>
    <w:rsid w:val="00A30E43"/>
    <w:rsid w:val="00AC177D"/>
    <w:rsid w:val="00B821D8"/>
    <w:rsid w:val="00B85A40"/>
    <w:rsid w:val="00BE1296"/>
    <w:rsid w:val="00BF09C6"/>
    <w:rsid w:val="00BF252C"/>
    <w:rsid w:val="00BF642A"/>
    <w:rsid w:val="00C07AEB"/>
    <w:rsid w:val="00C74BF4"/>
    <w:rsid w:val="00C840B3"/>
    <w:rsid w:val="00D14349"/>
    <w:rsid w:val="00D27B62"/>
    <w:rsid w:val="00D84432"/>
    <w:rsid w:val="00DF47CC"/>
    <w:rsid w:val="00E74454"/>
    <w:rsid w:val="00E74F70"/>
    <w:rsid w:val="00F03CA8"/>
    <w:rsid w:val="00F12AAF"/>
    <w:rsid w:val="00FB60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6A253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A25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2229</Words>
  <Characters>12710</Characters>
  <Application>Microsoft Office Word</Application>
  <DocSecurity>0</DocSecurity>
  <Lines>0</Lines>
  <Paragraphs>0</Paragraphs>
  <ScaleCrop>false</ScaleCrop>
  <Company>Kancelaria NR SR</Company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12</cp:revision>
  <cp:lastPrinted>2007-04-18T06:58:00Z</cp:lastPrinted>
  <dcterms:created xsi:type="dcterms:W3CDTF">2007-07-12T08:16:00Z</dcterms:created>
  <dcterms:modified xsi:type="dcterms:W3CDTF">2007-09-05T12:09:00Z</dcterms:modified>
</cp:coreProperties>
</file>