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45D26" w:rsidRPr="00E55C82" w:rsidP="00E55C82">
      <w:pPr>
        <w:ind w:left="6840"/>
        <w:rPr>
          <w:rFonts w:ascii="Times New Roman" w:hAnsi="Times New Roman" w:cs="Times New Roman"/>
          <w:b/>
        </w:rPr>
      </w:pPr>
      <w:r w:rsidRPr="00E55C82">
        <w:rPr>
          <w:rFonts w:ascii="Times New Roman" w:hAnsi="Times New Roman" w:cs="Times New Roman"/>
          <w:b/>
        </w:rPr>
        <w:t>Príloha č. 8</w:t>
      </w:r>
    </w:p>
    <w:p w:rsidR="00E55C82" w:rsidRPr="00E55C82" w:rsidP="00E55C82">
      <w:pPr>
        <w:ind w:left="6840"/>
        <w:rPr>
          <w:rFonts w:ascii="Times New Roman" w:hAnsi="Times New Roman" w:cs="Times New Roman"/>
          <w:b/>
        </w:rPr>
      </w:pPr>
      <w:r w:rsidRPr="00E55C82">
        <w:rPr>
          <w:rFonts w:ascii="Times New Roman" w:hAnsi="Times New Roman" w:cs="Times New Roman"/>
          <w:b/>
        </w:rPr>
        <w:t>k zákonu č. .../2007 Z. z.</w:t>
      </w:r>
    </w:p>
    <w:p w:rsidR="00045D26" w:rsidRPr="00E55C82" w:rsidP="00045D26">
      <w:pPr>
        <w:ind w:left="3540" w:firstLine="708"/>
        <w:rPr>
          <w:rFonts w:ascii="Times New Roman" w:hAnsi="Times New Roman" w:cs="Times New Roman"/>
          <w:sz w:val="22"/>
          <w:szCs w:val="22"/>
        </w:rPr>
      </w:pPr>
    </w:p>
    <w:p w:rsidR="00045D26" w:rsidRPr="00E55C82" w:rsidP="00045D26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045D26" w:rsidRPr="00E55C82" w:rsidP="00045D26">
      <w:pPr>
        <w:jc w:val="center"/>
        <w:rPr>
          <w:rFonts w:ascii="Times New Roman" w:hAnsi="Times New Roman" w:cs="Times New Roman"/>
          <w:caps/>
          <w:sz w:val="22"/>
          <w:szCs w:val="22"/>
        </w:rPr>
      </w:pPr>
      <w:r w:rsidRPr="00E55C82">
        <w:rPr>
          <w:rFonts w:ascii="Times New Roman" w:hAnsi="Times New Roman" w:cs="Times New Roman"/>
          <w:b/>
          <w:bCs/>
          <w:caps/>
        </w:rPr>
        <w:t>Hromadné hlásenie akútnych respiračných ochorení</w:t>
      </w:r>
    </w:p>
    <w:p w:rsidR="00045D26" w:rsidRPr="00E55C82" w:rsidP="00045D26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</w:tblPr>
      <w:tblGrid>
        <w:gridCol w:w="1475"/>
        <w:gridCol w:w="2303"/>
        <w:gridCol w:w="2303"/>
        <w:gridCol w:w="1659"/>
      </w:tblGrid>
      <w:tr>
        <w:tblPrEx>
          <w:tblW w:w="0" w:type="auto"/>
          <w:tblInd w:w="82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</w:tblPrEx>
        <w:trPr>
          <w:trHeight w:hRule="auto" w:val="0"/>
        </w:trPr>
        <w:tc>
          <w:tcPr>
            <w:tcW w:w="7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  <w:r w:rsidRPr="00E55C82">
              <w:rPr>
                <w:rFonts w:ascii="Times New Roman" w:hAnsi="Times New Roman" w:cs="Times New Roman"/>
                <w:b/>
                <w:bCs/>
              </w:rPr>
              <w:t>Hromadné hlásenie akútnych respiračných ochorení</w:t>
            </w:r>
          </w:p>
        </w:tc>
      </w:tr>
      <w:tr>
        <w:tblPrEx>
          <w:tblW w:w="0" w:type="auto"/>
          <w:tblInd w:w="828" w:type="dxa"/>
          <w:tblLayout w:type="fixed"/>
        </w:tblPrEx>
        <w:trPr>
          <w:trHeight w:val="315"/>
        </w:trPr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  <w:r w:rsidRPr="00E55C82">
              <w:rPr>
                <w:rFonts w:ascii="Times New Roman" w:hAnsi="Times New Roman" w:cs="Times New Roman"/>
              </w:rPr>
              <w:t>Kal. týždeň:</w:t>
            </w:r>
          </w:p>
        </w:tc>
        <w:tc>
          <w:tcPr>
            <w:tcW w:w="3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  <w:r w:rsidRPr="00E55C82">
              <w:rPr>
                <w:rFonts w:ascii="Times New Roman" w:hAnsi="Times New Roman" w:cs="Times New Roman"/>
              </w:rPr>
              <w:t>Rok:</w:t>
            </w:r>
          </w:p>
        </w:tc>
      </w:tr>
      <w:tr>
        <w:tblPrEx>
          <w:tblW w:w="0" w:type="auto"/>
          <w:tblInd w:w="828" w:type="dxa"/>
          <w:tblLayout w:type="fixed"/>
        </w:tblPrEx>
        <w:trPr>
          <w:trHeight w:val="315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tblInd w:w="828" w:type="dxa"/>
          <w:tblLayout w:type="fixed"/>
        </w:tblPrEx>
        <w:trPr>
          <w:trHeight w:val="315"/>
        </w:trPr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  <w:r w:rsidRPr="00E55C82">
              <w:rPr>
                <w:rFonts w:ascii="Times New Roman" w:hAnsi="Times New Roman" w:cs="Times New Roman"/>
              </w:rPr>
              <w:t>Okres: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tblInd w:w="828" w:type="dxa"/>
          <w:tblLayout w:type="fixed"/>
        </w:tblPrEx>
        <w:trPr>
          <w:trHeight w:val="315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tblInd w:w="828" w:type="dxa"/>
          <w:tblLayout w:type="fixed"/>
        </w:tblPrEx>
        <w:trPr>
          <w:trHeight w:val="315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tblInd w:w="828" w:type="dxa"/>
          <w:tblLayout w:type="fixed"/>
        </w:tblPrEx>
        <w:trPr>
          <w:trHeight w:val="315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tblInd w:w="828" w:type="dxa"/>
          <w:tblLayout w:type="fixed"/>
        </w:tblPrEx>
        <w:trPr>
          <w:trHeight w:val="480"/>
        </w:trPr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  <w:r w:rsidRPr="00E55C82">
              <w:rPr>
                <w:rFonts w:ascii="Times New Roman" w:hAnsi="Times New Roman" w:cs="Times New Roman"/>
              </w:rPr>
              <w:t>Meno hlásiaceho lekára: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tblInd w:w="828" w:type="dxa"/>
          <w:tblLayout w:type="fixed"/>
        </w:tblPrEx>
        <w:trPr>
          <w:trHeight w:val="480"/>
        </w:trPr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  <w:r w:rsidRPr="00E55C82">
              <w:rPr>
                <w:rFonts w:ascii="Times New Roman" w:hAnsi="Times New Roman" w:cs="Times New Roman"/>
              </w:rPr>
              <w:t>Kód hlásiaceho lekára: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tblInd w:w="828" w:type="dxa"/>
          <w:tblLayout w:type="fixed"/>
        </w:tblPrEx>
        <w:trPr>
          <w:trHeight w:val="480"/>
        </w:trPr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  <w:r w:rsidRPr="00E55C82">
              <w:rPr>
                <w:rFonts w:ascii="Times New Roman" w:hAnsi="Times New Roman" w:cs="Times New Roman"/>
              </w:rPr>
              <w:t>Adresa ambul</w:t>
            </w:r>
            <w:r w:rsidRPr="00E55C82">
              <w:rPr>
                <w:rFonts w:ascii="Times New Roman" w:hAnsi="Times New Roman" w:cs="Times New Roman"/>
              </w:rPr>
              <w:t>ancie: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tblInd w:w="828" w:type="dxa"/>
          <w:tblLayout w:type="fixed"/>
        </w:tblPrEx>
        <w:trPr>
          <w:trHeight w:val="480"/>
        </w:trPr>
        <w:tc>
          <w:tcPr>
            <w:tcW w:w="6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  <w:r w:rsidRPr="00E55C82">
              <w:rPr>
                <w:rFonts w:ascii="Times New Roman" w:hAnsi="Times New Roman" w:cs="Times New Roman"/>
              </w:rPr>
              <w:t>Počet osôb v starostlivosti lekára: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45D26" w:rsidRPr="00E55C82" w:rsidP="00045D26">
      <w:pPr>
        <w:jc w:val="center"/>
        <w:rPr>
          <w:rFonts w:ascii="Times New Roman" w:hAnsi="Times New Roman" w:cs="Times New Roman"/>
        </w:rPr>
      </w:pPr>
    </w:p>
    <w:p w:rsidR="00045D26" w:rsidRPr="00E55C82" w:rsidP="00045D26">
      <w:pPr>
        <w:jc w:val="center"/>
        <w:rPr>
          <w:rFonts w:ascii="Times New Roman" w:hAnsi="Times New Roman" w:cs="Times New Roman"/>
        </w:rPr>
      </w:pPr>
    </w:p>
    <w:p w:rsidR="00045D26" w:rsidRPr="00E55C82" w:rsidP="00045D26">
      <w:pPr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blGrid>
        <w:gridCol w:w="1800"/>
        <w:gridCol w:w="1978"/>
        <w:gridCol w:w="2303"/>
        <w:gridCol w:w="1659"/>
      </w:tblGrid>
      <w:tr>
        <w:tblPrEx>
          <w:tblW w:w="0" w:type="auto"/>
          <w:tblInd w:w="82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auto" w:val="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5C82">
              <w:rPr>
                <w:rFonts w:ascii="Times New Roman" w:hAnsi="Times New Roman" w:cs="Times New Roman"/>
                <w:b/>
                <w:bCs/>
              </w:rPr>
              <w:t>Veková skupina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5C82">
              <w:rPr>
                <w:rFonts w:ascii="Times New Roman" w:hAnsi="Times New Roman" w:cs="Times New Roman"/>
                <w:b/>
                <w:bCs/>
              </w:rPr>
              <w:t>Všetky akútne respiračné ochorenia (ARO)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5C82">
              <w:rPr>
                <w:rFonts w:ascii="Times New Roman" w:hAnsi="Times New Roman" w:cs="Times New Roman"/>
                <w:b/>
                <w:bCs/>
              </w:rPr>
              <w:t>Z nich chrípke podobné ochorenia (CHPO)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5C82">
              <w:rPr>
                <w:rFonts w:ascii="Times New Roman" w:hAnsi="Times New Roman" w:cs="Times New Roman"/>
                <w:b/>
                <w:bCs/>
              </w:rPr>
              <w:t>Úmrtia</w:t>
            </w:r>
          </w:p>
        </w:tc>
      </w:tr>
      <w:tr>
        <w:tblPrEx>
          <w:tblW w:w="0" w:type="auto"/>
          <w:tblInd w:w="828" w:type="dxa"/>
        </w:tblPrEx>
        <w:trPr>
          <w:trHeight w:hRule="auto" w:val="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  <w:r w:rsidRPr="00E55C82">
              <w:rPr>
                <w:rFonts w:ascii="Times New Roman" w:hAnsi="Times New Roman" w:cs="Times New Roman"/>
              </w:rPr>
              <w:t>0 -5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tblInd w:w="828" w:type="dxa"/>
        </w:tblPrEx>
        <w:trPr>
          <w:trHeight w:hRule="auto" w:val="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  <w:r w:rsidRPr="00E55C82">
              <w:rPr>
                <w:rFonts w:ascii="Times New Roman" w:hAnsi="Times New Roman" w:cs="Times New Roman"/>
              </w:rPr>
              <w:t>6 – 14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tblInd w:w="828" w:type="dxa"/>
        </w:tblPrEx>
        <w:trPr>
          <w:trHeight w:hRule="auto" w:val="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  <w:r w:rsidRPr="00E55C82">
              <w:rPr>
                <w:rFonts w:ascii="Times New Roman" w:hAnsi="Times New Roman" w:cs="Times New Roman"/>
              </w:rPr>
              <w:t>15 – 19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tblInd w:w="828" w:type="dxa"/>
        </w:tblPrEx>
        <w:trPr>
          <w:trHeight w:val="323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  <w:r w:rsidRPr="00E55C82">
              <w:rPr>
                <w:rFonts w:ascii="Times New Roman" w:hAnsi="Times New Roman" w:cs="Times New Roman"/>
              </w:rPr>
              <w:t>20 – 59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tblInd w:w="828" w:type="dxa"/>
        </w:tblPrEx>
        <w:trPr>
          <w:trHeight w:val="404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  <w:r w:rsidRPr="00E55C82">
              <w:rPr>
                <w:rFonts w:ascii="Times New Roman" w:hAnsi="Times New Roman" w:cs="Times New Roman"/>
              </w:rPr>
              <w:t>60 +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pStyle w:val="StyleStyleNormln110ptCondensedby01pt"/>
              <w:spacing w:before="60" w:after="60"/>
              <w:rPr>
                <w:rFonts w:ascii="Times New Roman" w:hAnsi="Times New Roman" w:cs="Times New Roman"/>
                <w:spacing w:val="0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tblInd w:w="828" w:type="dxa"/>
        </w:tblPrEx>
        <w:trPr>
          <w:trHeight w:hRule="auto" w:val="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tblInd w:w="828" w:type="dxa"/>
        </w:tblPrEx>
        <w:trPr>
          <w:trHeight w:val="409"/>
        </w:trPr>
        <w:tc>
          <w:tcPr>
            <w:tcW w:w="7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5C82">
              <w:rPr>
                <w:rFonts w:ascii="Times New Roman" w:hAnsi="Times New Roman" w:cs="Times New Roman"/>
                <w:b/>
                <w:bCs/>
              </w:rPr>
              <w:t>Komplikácie akútnych respiračných ochorení (ARO)</w:t>
            </w:r>
          </w:p>
        </w:tc>
      </w:tr>
      <w:tr>
        <w:tblPrEx>
          <w:tblW w:w="0" w:type="auto"/>
          <w:tblInd w:w="828" w:type="dxa"/>
        </w:tblPrEx>
        <w:trPr>
          <w:trHeight w:hRule="auto" w:val="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5C82">
              <w:rPr>
                <w:rFonts w:ascii="Times New Roman" w:hAnsi="Times New Roman" w:cs="Times New Roman"/>
                <w:b/>
                <w:bCs/>
              </w:rPr>
              <w:t>Veková skupina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5C82">
              <w:rPr>
                <w:rFonts w:ascii="Times New Roman" w:hAnsi="Times New Roman" w:cs="Times New Roman"/>
                <w:b/>
                <w:bCs/>
              </w:rPr>
              <w:t>Pneumónie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5C82">
              <w:rPr>
                <w:rFonts w:ascii="Times New Roman" w:hAnsi="Times New Roman" w:cs="Times New Roman"/>
                <w:b/>
                <w:bCs/>
              </w:rPr>
              <w:t>Otitídy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5C82">
              <w:rPr>
                <w:rFonts w:ascii="Times New Roman" w:hAnsi="Times New Roman" w:cs="Times New Roman"/>
                <w:b/>
                <w:bCs/>
              </w:rPr>
              <w:t>Sinusitídy</w:t>
            </w:r>
          </w:p>
        </w:tc>
      </w:tr>
      <w:tr>
        <w:tblPrEx>
          <w:tblW w:w="0" w:type="auto"/>
          <w:tblInd w:w="828" w:type="dxa"/>
        </w:tblPrEx>
        <w:trPr>
          <w:trHeight w:hRule="auto" w:val="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5C82">
              <w:rPr>
                <w:rFonts w:ascii="Times New Roman" w:hAnsi="Times New Roman" w:cs="Times New Roman"/>
                <w:sz w:val="22"/>
                <w:szCs w:val="22"/>
              </w:rPr>
              <w:t>0 -5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tblInd w:w="828" w:type="dxa"/>
        </w:tblPrEx>
        <w:trPr>
          <w:trHeight w:hRule="auto" w:val="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5C82">
              <w:rPr>
                <w:rFonts w:ascii="Times New Roman" w:hAnsi="Times New Roman" w:cs="Times New Roman"/>
                <w:sz w:val="22"/>
                <w:szCs w:val="22"/>
              </w:rPr>
              <w:t>6 – 14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tblInd w:w="828" w:type="dxa"/>
        </w:tblPrEx>
        <w:trPr>
          <w:trHeight w:hRule="auto" w:val="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5C82">
              <w:rPr>
                <w:rFonts w:ascii="Times New Roman" w:hAnsi="Times New Roman" w:cs="Times New Roman"/>
                <w:sz w:val="22"/>
                <w:szCs w:val="22"/>
              </w:rPr>
              <w:t>15 – 19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tblInd w:w="828" w:type="dxa"/>
        </w:tblPrEx>
        <w:trPr>
          <w:trHeight w:hRule="auto" w:val="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5C82">
              <w:rPr>
                <w:rFonts w:ascii="Times New Roman" w:hAnsi="Times New Roman" w:cs="Times New Roman"/>
                <w:sz w:val="22"/>
                <w:szCs w:val="22"/>
              </w:rPr>
              <w:t>20 – 59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tblInd w:w="828" w:type="dxa"/>
        </w:tblPrEx>
        <w:trPr>
          <w:trHeight w:hRule="auto" w:val="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5C82">
              <w:rPr>
                <w:rFonts w:ascii="Times New Roman" w:hAnsi="Times New Roman" w:cs="Times New Roman"/>
                <w:sz w:val="22"/>
                <w:szCs w:val="22"/>
              </w:rPr>
              <w:t>60 +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A0D3E" w:rsidRPr="00E55C82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45D26"/>
    <w:rsid w:val="009A6F81"/>
    <w:rsid w:val="00CA0D3E"/>
    <w:rsid w:val="00E55C82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45D26"/>
    <w:pPr>
      <w:widowControl w:val="0"/>
      <w:autoSpaceDE w:val="0"/>
      <w:autoSpaceDN w:val="0"/>
      <w:bidi w:val="0"/>
      <w:adjustRightInd w:val="0"/>
      <w:spacing w:before="60" w:after="60"/>
      <w:ind w:left="0" w:right="0"/>
      <w:jc w:val="left"/>
      <w:textAlignment w:val="auto"/>
    </w:pPr>
    <w:rPr>
      <w:sz w:val="20"/>
      <w:szCs w:val="20"/>
      <w:rtl w:val="0"/>
      <w:lang w:val="sk-SK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StyleNormln110ptCondensedby01pt">
    <w:name w:val="Style Style Normální1 + 10 pt + Condensed by  01 pt"/>
    <w:basedOn w:val="Normal"/>
    <w:rsid w:val="00045D26"/>
    <w:pPr>
      <w:spacing w:before="0" w:after="0"/>
      <w:jc w:val="center"/>
    </w:pPr>
    <w:rPr>
      <w:spacing w:val="-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92</Words>
  <Characters>526</Characters>
  <Application>Microsoft Office Word</Application>
  <DocSecurity>0</DocSecurity>
  <Lines>0</Lines>
  <Paragraphs>0</Paragraphs>
  <ScaleCrop>false</ScaleCrop>
  <Company>MZ SR</Company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Viera Martincová</dc:creator>
  <cp:lastModifiedBy>Administrator</cp:lastModifiedBy>
  <cp:revision>3</cp:revision>
  <cp:lastPrinted>2007-03-15T09:06:00Z</cp:lastPrinted>
  <dcterms:created xsi:type="dcterms:W3CDTF">2007-06-25T06:01:00Z</dcterms:created>
  <dcterms:modified xsi:type="dcterms:W3CDTF">2007-06-25T06:11:00Z</dcterms:modified>
</cp:coreProperties>
</file>