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3874" w:rsidP="00013874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NÁRODNÁ RADA SLOVENSKEJ REPUBLIKY</w:t>
      </w:r>
    </w:p>
    <w:p w:rsidR="00013874" w:rsidP="00013874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IV. volebné obdobie</w:t>
      </w:r>
    </w:p>
    <w:p w:rsidR="00013874" w:rsidP="00013874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013874" w:rsidP="00013874">
      <w:pPr>
        <w:pStyle w:val="Title"/>
        <w:rPr>
          <w:rFonts w:ascii="Arial" w:hAnsi="Arial" w:cs="Arial"/>
        </w:rPr>
      </w:pPr>
    </w:p>
    <w:p w:rsidR="00013874" w:rsidP="0001387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NÁVRH</w:t>
      </w:r>
    </w:p>
    <w:p w:rsidR="00013874" w:rsidP="00013874">
      <w:pPr>
        <w:spacing w:line="240" w:lineRule="atLeast"/>
        <w:jc w:val="center"/>
        <w:rPr>
          <w:rFonts w:ascii="Arial" w:hAnsi="Arial" w:cs="Arial"/>
        </w:rPr>
      </w:pPr>
    </w:p>
    <w:p w:rsidR="00013874" w:rsidP="00013874">
      <w:pPr>
        <w:spacing w:line="240" w:lineRule="atLeast"/>
        <w:jc w:val="center"/>
        <w:rPr>
          <w:rFonts w:ascii="Arial" w:hAnsi="Arial" w:cs="Arial"/>
        </w:rPr>
      </w:pPr>
    </w:p>
    <w:p w:rsidR="00013874" w:rsidP="00013874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ZÁKON</w:t>
      </w:r>
    </w:p>
    <w:p w:rsidR="00013874" w:rsidP="00013874">
      <w:pPr>
        <w:spacing w:line="240" w:lineRule="atLeast"/>
        <w:jc w:val="center"/>
        <w:rPr>
          <w:rFonts w:ascii="Arial" w:hAnsi="Arial" w:cs="Arial"/>
        </w:rPr>
      </w:pPr>
    </w:p>
    <w:p w:rsidR="00013874" w:rsidP="00013874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z ....... 2007,</w:t>
      </w:r>
    </w:p>
    <w:p w:rsidR="00013874" w:rsidP="00013874">
      <w:pPr>
        <w:spacing w:line="240" w:lineRule="atLeast"/>
        <w:jc w:val="center"/>
        <w:rPr>
          <w:rFonts w:ascii="Arial" w:hAnsi="Arial" w:cs="Arial"/>
        </w:rPr>
      </w:pPr>
    </w:p>
    <w:p w:rsidR="00013874" w:rsidP="0001387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ktorým sa mení a dopĺňa zákon č. 84/1990 Zb. o zhromažďovacom práve v  znení neskorších predpisov</w:t>
      </w:r>
    </w:p>
    <w:p w:rsidR="00013874" w:rsidP="00013874">
      <w:pPr>
        <w:spacing w:line="240" w:lineRule="atLeast"/>
        <w:jc w:val="center"/>
        <w:rPr>
          <w:rFonts w:ascii="Arial" w:hAnsi="Arial" w:cs="Arial"/>
          <w:b/>
        </w:rPr>
      </w:pPr>
    </w:p>
    <w:p w:rsidR="00013874" w:rsidP="00013874">
      <w:pPr>
        <w:spacing w:line="240" w:lineRule="atLeast"/>
        <w:jc w:val="both"/>
        <w:rPr>
          <w:rFonts w:ascii="Arial" w:hAnsi="Arial" w:cs="Arial"/>
        </w:rPr>
      </w:pPr>
    </w:p>
    <w:p w:rsidR="00013874" w:rsidP="00013874">
      <w:pPr>
        <w:spacing w:line="240" w:lineRule="atLeast"/>
        <w:jc w:val="both"/>
        <w:rPr>
          <w:rFonts w:ascii="Arial" w:hAnsi="Arial" w:cs="Arial"/>
        </w:rPr>
      </w:pPr>
    </w:p>
    <w:p w:rsidR="00013874" w:rsidP="00013874">
      <w:pPr>
        <w:spacing w:line="240" w:lineRule="atLeast"/>
        <w:jc w:val="both"/>
        <w:rPr>
          <w:rFonts w:ascii="Arial" w:hAnsi="Arial" w:cs="Arial"/>
        </w:rPr>
      </w:pPr>
    </w:p>
    <w:p w:rsidR="00013874" w:rsidP="00013874">
      <w:pPr>
        <w:spacing w:line="240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Národná rada Slovenskej republiky sa uzniesla na tomto zákone:</w:t>
      </w:r>
    </w:p>
    <w:p w:rsidR="00013874" w:rsidP="00013874">
      <w:pPr>
        <w:spacing w:line="240" w:lineRule="atLeast"/>
        <w:jc w:val="both"/>
        <w:rPr>
          <w:rFonts w:ascii="Arial" w:hAnsi="Arial" w:cs="Arial"/>
        </w:rPr>
      </w:pPr>
    </w:p>
    <w:p w:rsidR="00013874" w:rsidP="00013874">
      <w:pPr>
        <w:spacing w:line="240" w:lineRule="atLeast"/>
        <w:jc w:val="both"/>
        <w:rPr>
          <w:rFonts w:ascii="Arial" w:hAnsi="Arial" w:cs="Arial"/>
        </w:rPr>
      </w:pPr>
    </w:p>
    <w:p w:rsidR="00013874" w:rsidP="00013874">
      <w:pPr>
        <w:spacing w:line="240" w:lineRule="atLeast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I</w:t>
      </w:r>
    </w:p>
    <w:p w:rsidR="00013874" w:rsidP="00013874">
      <w:pPr>
        <w:spacing w:line="240" w:lineRule="atLeast"/>
        <w:jc w:val="both"/>
        <w:outlineLvl w:val="0"/>
        <w:rPr>
          <w:rFonts w:ascii="Arial" w:hAnsi="Arial" w:cs="Arial"/>
          <w:b/>
          <w:bCs/>
        </w:rPr>
      </w:pPr>
    </w:p>
    <w:p w:rsidR="00013874" w:rsidP="0001387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Zákon </w:t>
      </w:r>
      <w:r>
        <w:rPr>
          <w:rFonts w:ascii="Arial" w:hAnsi="Arial" w:cs="Arial"/>
        </w:rPr>
        <w:t xml:space="preserve">č. 84/1990 Zb. o zhromažďovacom práve v  znení zákona č. 175/1990 Zb. a zákona č. 515/2003 Z. z. </w:t>
      </w:r>
      <w:r>
        <w:rPr>
          <w:rFonts w:ascii="Arial" w:hAnsi="Arial" w:cs="Arial"/>
          <w:bCs/>
        </w:rPr>
        <w:t>sa mení a dopĺňa takto:</w:t>
      </w:r>
    </w:p>
    <w:p w:rsidR="00013874" w:rsidP="00013874">
      <w:pPr>
        <w:jc w:val="both"/>
        <w:rPr>
          <w:rFonts w:ascii="Arial" w:hAnsi="Arial" w:cs="Arial"/>
        </w:rPr>
      </w:pPr>
    </w:p>
    <w:p w:rsidR="00013874" w:rsidP="00013874">
      <w:pPr>
        <w:ind w:left="360" w:hanging="360"/>
        <w:jc w:val="both"/>
        <w:rPr>
          <w:rFonts w:ascii="Arial" w:hAnsi="Arial" w:cs="Arial"/>
        </w:rPr>
      </w:pPr>
    </w:p>
    <w:p w:rsidR="00013874" w:rsidRPr="00975650" w:rsidP="00013874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975650">
        <w:rPr>
          <w:rFonts w:ascii="Arial" w:hAnsi="Arial" w:cs="Arial"/>
        </w:rPr>
        <w:t>V § 1 odsek 5 znie:</w:t>
      </w:r>
    </w:p>
    <w:p w:rsidR="00013874" w:rsidRPr="00975650" w:rsidP="00013874">
      <w:pPr>
        <w:ind w:left="180" w:firstLine="360"/>
        <w:jc w:val="both"/>
        <w:rPr>
          <w:rFonts w:ascii="Arial" w:hAnsi="Arial" w:cs="Arial"/>
        </w:rPr>
      </w:pPr>
      <w:r w:rsidRPr="00975650">
        <w:rPr>
          <w:rFonts w:ascii="Arial" w:hAnsi="Arial" w:cs="Arial"/>
        </w:rPr>
        <w:t>„(5) Sú zakázané zhromaždenia v</w:t>
      </w:r>
      <w:r w:rsidRPr="00975650">
        <w:rPr>
          <w:rFonts w:ascii="Arial" w:hAnsi="Arial" w:cs="Arial"/>
        </w:rPr>
        <w:t xml:space="preserve"> okruhu </w:t>
      </w:r>
      <w:smartTag w:uri="urn:schemas-microsoft-com:office:smarttags" w:element="metricconverter">
        <w:smartTagPr>
          <w:attr w:name="ProductID" w:val="50 m"/>
        </w:smartTagPr>
        <w:r w:rsidRPr="00975650">
          <w:rPr>
            <w:rFonts w:ascii="Arial" w:hAnsi="Arial" w:cs="Arial"/>
          </w:rPr>
          <w:t>50 m</w:t>
        </w:r>
      </w:smartTag>
      <w:r w:rsidRPr="00975650">
        <w:rPr>
          <w:rFonts w:ascii="Arial" w:hAnsi="Arial" w:cs="Arial"/>
        </w:rPr>
        <w:t xml:space="preserve"> od budov zákonodarného zboru alebo od miest, kde tento zbor rokuje.</w:t>
      </w:r>
      <w:r>
        <w:rPr>
          <w:rFonts w:ascii="Arial" w:hAnsi="Arial" w:cs="Arial"/>
        </w:rPr>
        <w:t>“.</w:t>
      </w:r>
    </w:p>
    <w:p w:rsidR="00013874" w:rsidP="00013874">
      <w:pPr>
        <w:ind w:left="720" w:hanging="180"/>
        <w:jc w:val="both"/>
        <w:rPr>
          <w:rFonts w:ascii="Arial" w:hAnsi="Arial" w:cs="Arial"/>
        </w:rPr>
      </w:pPr>
    </w:p>
    <w:p w:rsidR="00013874" w:rsidP="00013874">
      <w:pPr>
        <w:jc w:val="both"/>
        <w:rPr>
          <w:rFonts w:ascii="Arial" w:hAnsi="Arial" w:cs="Arial"/>
        </w:rPr>
      </w:pPr>
    </w:p>
    <w:p w:rsidR="00013874" w:rsidP="00013874">
      <w:pPr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2. V § 3 sa slová „československá právnická osoba“ nahrádzajú slovami „právnická osoba so sídlom na území Slovenskej republiky alebo zahraničná právnická osoba, ak má podnik alebo svoju organizačnú zložku umiestnenú na území Slovenskej republiky“.</w:t>
      </w:r>
    </w:p>
    <w:p w:rsidR="00013874" w:rsidP="00013874">
      <w:pPr>
        <w:jc w:val="both"/>
        <w:rPr>
          <w:rFonts w:ascii="Arial" w:hAnsi="Arial" w:cs="Arial"/>
        </w:rPr>
      </w:pPr>
    </w:p>
    <w:p w:rsidR="00013874" w:rsidP="00013874">
      <w:pPr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3. V § 5 ods. 1 v prvej vete sa za slovo „vopred“ dopĺňajú slová „najskôr však  6 mesiacov pred dňom jeho konania“.</w:t>
      </w:r>
    </w:p>
    <w:p w:rsidR="00013874" w:rsidP="00013874">
      <w:pPr>
        <w:jc w:val="both"/>
        <w:rPr>
          <w:rFonts w:ascii="Arial" w:hAnsi="Arial" w:cs="Arial"/>
        </w:rPr>
      </w:pPr>
    </w:p>
    <w:p w:rsidR="00013874" w:rsidP="00013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§ 7 sa dopĺňa odsekom 4, ktorý znie: </w:t>
      </w:r>
    </w:p>
    <w:p w:rsidR="00013874" w:rsidP="00013874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„(4) Účastníci zhromaždenia nesmú mať svoju tvár zakrytú spôsobom znemožňujúcim ich identifikáciu, ak je proti nim vykonávaný služobný zákrok príslušníkmi Policajného zboru.“.</w:t>
      </w:r>
    </w:p>
    <w:p w:rsidR="00013874" w:rsidP="00013874">
      <w:pPr>
        <w:jc w:val="both"/>
        <w:rPr>
          <w:rFonts w:ascii="Arial" w:hAnsi="Arial" w:cs="Arial"/>
        </w:rPr>
      </w:pPr>
    </w:p>
    <w:p w:rsidR="00013874" w:rsidP="00013874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5.  Doterajší text § 8 sa označuje ako odsek 1 a dopĺňa sa odsekom 2, ktorý znie:</w:t>
      </w:r>
    </w:p>
    <w:p w:rsidR="00013874" w:rsidP="00013874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„(2) Obec je povinná oznámiť Policajnému zboru konanie zhromaždenia, ako aj to, že rozhodla o zákaze zhromaždenia, bezodkladne po doručení oznámenia o konaní zhromaždenia alebo bezodkladne po vydaní rozhodnutia o zákaze zhromaždenia.“.</w:t>
      </w:r>
    </w:p>
    <w:p w:rsidR="00013874" w:rsidP="00013874">
      <w:pPr>
        <w:ind w:left="360" w:hanging="360"/>
        <w:jc w:val="both"/>
        <w:rPr>
          <w:rFonts w:ascii="Arial" w:hAnsi="Arial" w:cs="Arial"/>
        </w:rPr>
      </w:pPr>
    </w:p>
    <w:p w:rsidR="00CA7E59" w:rsidP="00CA7E59">
      <w:pPr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6. V § 10 odsek 1 písm. c) znie:</w:t>
      </w:r>
    </w:p>
    <w:p w:rsidR="00CA7E59" w:rsidP="00CA7E59">
      <w:pPr>
        <w:ind w:left="18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„c) inak porušovať ústavu, ústavné zákony, zákony a medzinárodné zmluvy, ktorými je Slovenská republika viazaná.“.</w:t>
      </w:r>
    </w:p>
    <w:p w:rsidR="00CA7E59" w:rsidP="00CA7E59">
      <w:pPr>
        <w:ind w:left="180" w:firstLine="360"/>
        <w:jc w:val="both"/>
        <w:rPr>
          <w:rFonts w:ascii="Arial" w:hAnsi="Arial" w:cs="Arial"/>
        </w:rPr>
      </w:pPr>
    </w:p>
    <w:p w:rsidR="00CA7E59" w:rsidP="00CA7E59">
      <w:pPr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7. V § 12 ods. 6 v poslednej vete sa za slovo „neprítomnosti“ vkladajú slová „alebo v prípade nečinnosti“.</w:t>
      </w:r>
    </w:p>
    <w:p w:rsidR="00CA7E59" w:rsidP="00CA7E59">
      <w:pPr>
        <w:jc w:val="both"/>
        <w:rPr>
          <w:rFonts w:ascii="Arial" w:hAnsi="Arial" w:cs="Arial"/>
        </w:rPr>
      </w:pPr>
    </w:p>
    <w:p w:rsidR="00CA7E59" w:rsidP="00CA7E59">
      <w:pPr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8. V § 14 ods.</w:t>
      </w:r>
      <w:r>
        <w:rPr>
          <w:rFonts w:ascii="Arial" w:hAnsi="Arial" w:cs="Arial"/>
        </w:rPr>
        <w:t xml:space="preserve"> 1 sa slová „výšky 1 000,- Kčs“ nahrádzajú sumou „5 000 Sk “.</w:t>
      </w:r>
    </w:p>
    <w:p w:rsidR="00CA7E59" w:rsidP="00CA7E59">
      <w:pPr>
        <w:jc w:val="both"/>
        <w:rPr>
          <w:rFonts w:ascii="Arial" w:hAnsi="Arial" w:cs="Arial"/>
        </w:rPr>
      </w:pPr>
    </w:p>
    <w:p w:rsidR="00CA7E59" w:rsidP="00CA7E59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9. V § 14 sa odsek 2 dopĺňa písmenami g) a h), ktoré znejú:</w:t>
      </w:r>
    </w:p>
    <w:p w:rsidR="00CA7E59" w:rsidP="00CA7E59">
      <w:pPr>
        <w:ind w:left="18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„g) ako účastník zhromaždenia má svoju tvár zakrytú spôsobom znemožňujúcim jeho identifikáciu, ak je proti nemu vykonávaný služobný zákrok príslušníkmi Policajného zboru;</w:t>
      </w:r>
    </w:p>
    <w:p w:rsidR="00CA7E59" w:rsidP="00CA7E59">
      <w:pPr>
        <w:ind w:left="180" w:firstLine="360"/>
        <w:jc w:val="both"/>
        <w:rPr>
          <w:rFonts w:ascii="Arial" w:hAnsi="Arial" w:cs="Arial"/>
        </w:rPr>
      </w:pPr>
    </w:p>
    <w:p w:rsidR="00CA7E59" w:rsidP="00CA7E59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h) neoprávnene a úmyselne zabráni inému vo výkone zhromažďovacieho práva.“.</w:t>
      </w:r>
    </w:p>
    <w:p w:rsidR="00CA7E59" w:rsidP="00CA7E59">
      <w:pPr>
        <w:jc w:val="both"/>
        <w:rPr>
          <w:rFonts w:ascii="Arial" w:hAnsi="Arial" w:cs="Arial"/>
        </w:rPr>
      </w:pPr>
    </w:p>
    <w:p w:rsidR="00CA7E59" w:rsidP="00CA7E59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10. Za § 14 sa vkladá § 14a, ktorý znie:</w:t>
      </w:r>
    </w:p>
    <w:p w:rsidR="00CA7E59" w:rsidP="00CA7E59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>„Iné správne delikty</w:t>
      </w:r>
    </w:p>
    <w:p w:rsidR="00CA7E59" w:rsidP="00CA7E59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>§ 14a</w:t>
      </w:r>
    </w:p>
    <w:p w:rsidR="00CA7E59" w:rsidP="00CA7E59">
      <w:pPr>
        <w:ind w:left="360" w:hanging="360"/>
        <w:jc w:val="both"/>
        <w:rPr>
          <w:rFonts w:ascii="Arial" w:hAnsi="Arial" w:cs="Arial"/>
        </w:rPr>
      </w:pPr>
    </w:p>
    <w:p w:rsidR="00CA7E59" w:rsidP="00CA7E59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(1) Obec uloží pokutu do 20 000,- Sk právnickej osobe, ktorá ako zvolávateľ</w:t>
      </w:r>
    </w:p>
    <w:p w:rsidR="00CA7E59" w:rsidP="00CA7E59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A7E59" w:rsidRPr="00AB227D" w:rsidP="00CA7E59">
      <w:pPr>
        <w:ind w:left="54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a) zvolala alebo usporiadala zhromaždenie bez toho, aby si splnila oznamovaciu povinnosť</w:t>
      </w:r>
      <w:r w:rsidRPr="00AB227D">
        <w:rPr>
          <w:rFonts w:ascii="Arial" w:hAnsi="Arial" w:cs="Arial"/>
        </w:rPr>
        <w:t>;</w:t>
      </w:r>
    </w:p>
    <w:p w:rsidR="00CA7E59" w:rsidP="00CA7E59">
      <w:pPr>
        <w:ind w:left="54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b) usporiadala zhromaždenie, ktoré bolo zakázané;</w:t>
      </w:r>
    </w:p>
    <w:p w:rsidR="00CA7E59" w:rsidP="00CA7E59">
      <w:pPr>
        <w:ind w:left="54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c) neposkytla na žiadosť zástupcu obce alebo príslušníka Policajného zboru súčinnosť nevyhnutnú na zabezpečenie riadneho priebehu zhromaždenia;</w:t>
      </w:r>
    </w:p>
    <w:p w:rsidR="00CA7E59" w:rsidP="00CA7E59">
      <w:pPr>
        <w:ind w:left="54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d) nezabezpečila oznámený počet spôsobilých usporiadateľov starších ako 18 rokov;</w:t>
      </w:r>
    </w:p>
    <w:p w:rsidR="00CA7E59" w:rsidP="00CA7E59">
      <w:pPr>
        <w:ind w:left="54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e) riadila priebeh zhromaždenia tak, že sa podstatne odchýlilo od účelu zhromaždenia uvedeného v oznámení;</w:t>
      </w:r>
    </w:p>
    <w:p w:rsidR="00CA7E59" w:rsidP="00CA7E59">
      <w:pPr>
        <w:ind w:left="54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>f) neukončila zhromaždenie konané vo večerných hodinách v čase, ktorý určila obec, čím došlo k neprimeranému rušeniu nočného pokoja.</w:t>
      </w:r>
    </w:p>
    <w:p w:rsidR="00CA7E59" w:rsidP="00CA7E59">
      <w:pPr>
        <w:ind w:left="540" w:hanging="180"/>
        <w:jc w:val="both"/>
        <w:rPr>
          <w:rFonts w:ascii="Arial" w:hAnsi="Arial" w:cs="Arial"/>
        </w:rPr>
      </w:pPr>
    </w:p>
    <w:p w:rsidR="00CA7E59" w:rsidP="00CA7E59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(2) Pri ukladaní pokút obec prihliada najmä na závažnosť, spôsob, čas trvania a následky protiprávneho konania.</w:t>
      </w:r>
    </w:p>
    <w:p w:rsidR="00CA7E59" w:rsidP="00CA7E59">
      <w:pPr>
        <w:ind w:left="360"/>
        <w:jc w:val="both"/>
        <w:rPr>
          <w:rFonts w:ascii="Arial" w:hAnsi="Arial" w:cs="Arial"/>
        </w:rPr>
      </w:pPr>
    </w:p>
    <w:p w:rsidR="00CA7E59" w:rsidP="00CA7E59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(3) Na ukladanie pokút sa vzťahuje zákon o správnom konaní.</w:t>
      </w:r>
    </w:p>
    <w:p w:rsidR="00CA7E59" w:rsidP="00CA7E59">
      <w:pPr>
        <w:ind w:left="360"/>
        <w:jc w:val="both"/>
        <w:rPr>
          <w:rFonts w:ascii="Arial" w:hAnsi="Arial" w:cs="Arial"/>
        </w:rPr>
      </w:pPr>
    </w:p>
    <w:p w:rsidR="00CA7E59" w:rsidP="00CA7E59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(4) Pokuty sú príjmom obce.“.</w:t>
      </w:r>
    </w:p>
    <w:p w:rsidR="00CA7E59" w:rsidP="00CA7E59">
      <w:pPr>
        <w:jc w:val="both"/>
        <w:rPr>
          <w:rFonts w:ascii="Arial" w:hAnsi="Arial" w:cs="Arial"/>
        </w:rPr>
      </w:pPr>
    </w:p>
    <w:p w:rsidR="00CA7E59" w:rsidP="00CA7E59">
      <w:pPr>
        <w:ind w:left="360" w:hanging="360"/>
        <w:jc w:val="both"/>
        <w:rPr>
          <w:rFonts w:ascii="Arial" w:hAnsi="Arial" w:cs="Arial"/>
        </w:rPr>
      </w:pPr>
      <w:r w:rsidR="00D52175">
        <w:rPr>
          <w:rFonts w:ascii="Arial" w:hAnsi="Arial" w:cs="Arial"/>
        </w:rPr>
        <w:t>11.  § 19  sa vypúšťa</w:t>
      </w:r>
      <w:r>
        <w:rPr>
          <w:rFonts w:ascii="Arial" w:hAnsi="Arial" w:cs="Arial"/>
        </w:rPr>
        <w:t>.</w:t>
      </w:r>
    </w:p>
    <w:p w:rsidR="00CA7E59" w:rsidP="00CA7E59">
      <w:pPr>
        <w:jc w:val="both"/>
        <w:rPr>
          <w:rFonts w:ascii="Arial" w:hAnsi="Arial" w:cs="Arial"/>
        </w:rPr>
      </w:pPr>
    </w:p>
    <w:p w:rsidR="00CA7E59" w:rsidP="00CA7E59">
      <w:pPr>
        <w:ind w:left="360" w:hanging="360"/>
        <w:jc w:val="both"/>
        <w:rPr>
          <w:rFonts w:ascii="Arial" w:hAnsi="Arial" w:cs="Arial"/>
        </w:rPr>
      </w:pPr>
    </w:p>
    <w:p w:rsidR="00CA7E59" w:rsidP="00CA7E59">
      <w:pPr>
        <w:ind w:left="360" w:hanging="360"/>
        <w:jc w:val="both"/>
        <w:rPr>
          <w:rFonts w:ascii="Arial" w:hAnsi="Arial" w:cs="Arial"/>
        </w:rPr>
      </w:pPr>
    </w:p>
    <w:p w:rsidR="00CA7E59" w:rsidP="00CA7E59">
      <w:pPr>
        <w:ind w:left="360" w:hanging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</w:t>
      </w:r>
    </w:p>
    <w:p w:rsidR="00CA7E59" w:rsidP="00CA7E59">
      <w:pPr>
        <w:ind w:left="360" w:hanging="360"/>
        <w:jc w:val="both"/>
        <w:rPr>
          <w:rFonts w:ascii="Arial" w:hAnsi="Arial" w:cs="Arial"/>
        </w:rPr>
      </w:pPr>
    </w:p>
    <w:p w:rsidR="00CA7E59" w:rsidP="00CA7E59">
      <w:pPr>
        <w:ind w:left="360" w:hanging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Tento zákon nadobúda účinnosť 1. novembra 2007.</w:t>
      </w:r>
    </w:p>
    <w:p w:rsidR="00C612F6" w:rsidRPr="00013874" w:rsidP="00CA7E59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874"/>
    <w:rsid w:val="00975650"/>
    <w:rsid w:val="00AB227D"/>
    <w:rsid w:val="00C612F6"/>
    <w:rsid w:val="00CA7E59"/>
    <w:rsid w:val="00D5217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87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spacing w:line="240" w:lineRule="atLeast"/>
      <w:jc w:val="center"/>
    </w:pPr>
  </w:style>
  <w:style w:type="paragraph" w:styleId="BodyText">
    <w:name w:val="Body Text"/>
    <w:basedOn w:val="Normal"/>
    <w:pPr>
      <w:jc w:val="both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479</Words>
  <Characters>2734</Characters>
  <Application>Microsoft Office Word</Application>
  <DocSecurity>0</DocSecurity>
  <Lines>0</Lines>
  <Paragraphs>0</Paragraphs>
  <ScaleCrop>false</ScaleCrop>
  <Company>Kancelaria NR SR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Branislav_Bacik</dc:creator>
  <cp:lastModifiedBy>Administrator</cp:lastModifiedBy>
  <cp:revision>11</cp:revision>
  <dcterms:created xsi:type="dcterms:W3CDTF">2007-05-12T07:59:00Z</dcterms:created>
  <dcterms:modified xsi:type="dcterms:W3CDTF">2007-06-04T08:00:00Z</dcterms:modified>
</cp:coreProperties>
</file>