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A22D0C">
        <w:rPr>
          <w:rFonts w:cs="Times New Roman"/>
          <w:sz w:val="22"/>
        </w:rPr>
        <w:t>381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A22D0C">
        <w:rPr>
          <w:rFonts w:cs="Times New Roman"/>
        </w:rPr>
        <w:t>381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F1E46">
        <w:rPr>
          <w:rFonts w:cs="Arial"/>
          <w:sz w:val="22"/>
          <w:szCs w:val="22"/>
        </w:rPr>
        <w:t>o 17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FA565B">
        <w:rPr>
          <w:rFonts w:cs="Arial"/>
          <w:sz w:val="22"/>
          <w:szCs w:val="22"/>
        </w:rPr>
        <w:t>m</w:t>
      </w:r>
      <w:r w:rsidR="00EE4D2A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46109F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 w:rsidR="00A22D0C">
        <w:rPr>
          <w:rFonts w:cs="Arial"/>
          <w:sz w:val="22"/>
          <w:szCs w:val="22"/>
        </w:rPr>
        <w:t>k v</w:t>
      </w:r>
      <w:r w:rsidRPr="00AA213A" w:rsidR="00A22D0C">
        <w:rPr>
          <w:rFonts w:cs="Arial"/>
          <w:sz w:val="22"/>
          <w:szCs w:val="22"/>
        </w:rPr>
        <w:t>ládn</w:t>
      </w:r>
      <w:r w:rsidR="00A22D0C">
        <w:rPr>
          <w:rFonts w:cs="Arial"/>
          <w:sz w:val="22"/>
          <w:szCs w:val="22"/>
        </w:rPr>
        <w:t>emu</w:t>
      </w:r>
      <w:r w:rsidRPr="00AA213A" w:rsidR="00A22D0C">
        <w:rPr>
          <w:rFonts w:cs="Arial"/>
          <w:sz w:val="22"/>
          <w:szCs w:val="22"/>
        </w:rPr>
        <w:t xml:space="preserve"> návrh</w:t>
      </w:r>
      <w:r w:rsidR="00A22D0C">
        <w:rPr>
          <w:rFonts w:cs="Arial"/>
          <w:sz w:val="22"/>
          <w:szCs w:val="22"/>
        </w:rPr>
        <w:t>u</w:t>
      </w:r>
      <w:r w:rsidRPr="00AA213A" w:rsidR="00A22D0C">
        <w:rPr>
          <w:rFonts w:cs="Arial"/>
          <w:sz w:val="22"/>
          <w:szCs w:val="22"/>
        </w:rPr>
        <w:t xml:space="preserve"> zákona, ktorým sa mení a dopĺňa zákon č. 469/2003 Z. z. o označeniach pôvodu výrobkov a zemepisných označeniach výrobkov a o zmene a doplnení niektorých zákonov a o doplnení zákona Národnej rady Slovenskej republiky č. 145/1995 Z. z. o správnych poplatkoch v znení neskorších predpisov (tlač 200)</w:t>
      </w:r>
    </w:p>
    <w:p w:rsidR="00EE4D2A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22D0C" w:rsidP="00A22D0C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22D0C" w:rsidRPr="00297164" w:rsidP="00A22D0C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297164">
        <w:rPr>
          <w:rFonts w:cs="Arial"/>
          <w:b/>
          <w:sz w:val="28"/>
          <w:szCs w:val="28"/>
        </w:rPr>
        <w:tab/>
        <w:t>Národná rada Slovenskej republiky</w:t>
      </w:r>
    </w:p>
    <w:p w:rsidR="00A22D0C" w:rsidP="00A22D0C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22D0C" w:rsidP="00A22D0C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A22D0C" w:rsidP="00A22D0C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22D0C" w:rsidRPr="00297164" w:rsidP="00A22D0C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297164">
        <w:rPr>
          <w:rFonts w:cs="Arial"/>
          <w:b/>
          <w:sz w:val="28"/>
          <w:szCs w:val="28"/>
        </w:rPr>
        <w:tab/>
        <w:t>s c h v a ľ u je</w:t>
      </w:r>
    </w:p>
    <w:p w:rsidR="00A22D0C" w:rsidP="00A22D0C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22D0C" w:rsidP="00A22D0C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8F44BB">
        <w:rPr>
          <w:rFonts w:cs="Arial"/>
          <w:sz w:val="22"/>
          <w:szCs w:val="22"/>
        </w:rPr>
        <w:t>v</w:t>
      </w:r>
      <w:r w:rsidRPr="00AA213A" w:rsidR="008F44BB">
        <w:rPr>
          <w:rFonts w:cs="Arial"/>
          <w:sz w:val="22"/>
          <w:szCs w:val="22"/>
        </w:rPr>
        <w:t>ládn</w:t>
      </w:r>
      <w:r w:rsidR="008F44BB">
        <w:rPr>
          <w:rFonts w:cs="Arial"/>
          <w:sz w:val="22"/>
          <w:szCs w:val="22"/>
        </w:rPr>
        <w:t>y</w:t>
      </w:r>
      <w:r w:rsidRPr="00AA213A" w:rsidR="008F44BB">
        <w:rPr>
          <w:rFonts w:cs="Arial"/>
          <w:sz w:val="22"/>
          <w:szCs w:val="22"/>
        </w:rPr>
        <w:t xml:space="preserve"> návrh zákona, ktorým sa mení a dopĺňa zákon č. 469/2003 Z. z. o označeniach pôvodu výrobkov a zemepisnýc</w:t>
      </w:r>
      <w:r w:rsidRPr="00AA213A" w:rsidR="008F44BB">
        <w:rPr>
          <w:rFonts w:cs="Arial"/>
          <w:sz w:val="22"/>
          <w:szCs w:val="22"/>
        </w:rPr>
        <w:t>h označeniach výrobkov a o zmene a doplnení niektorých zákonov a o doplnení zákona Národnej rady Slovenskej republiky</w:t>
      </w:r>
      <w:r w:rsidR="008F44BB">
        <w:rPr>
          <w:rFonts w:cs="Arial"/>
          <w:sz w:val="22"/>
          <w:szCs w:val="22"/>
        </w:rPr>
        <w:br/>
      </w:r>
      <w:r w:rsidRPr="00AA213A" w:rsidR="008F44BB">
        <w:rPr>
          <w:rFonts w:cs="Arial"/>
          <w:sz w:val="22"/>
          <w:szCs w:val="22"/>
        </w:rPr>
        <w:t>č. 145/1995 Z. z. o správnych poplatkoch v znení neskorších predpisov</w:t>
      </w:r>
      <w:r>
        <w:rPr>
          <w:rFonts w:cs="Arial"/>
          <w:sz w:val="22"/>
          <w:szCs w:val="22"/>
        </w:rPr>
        <w:t>, v znení schválených pozmeňujúcich a doplňujúcich návrhov.</w:t>
      </w:r>
    </w:p>
    <w:p w:rsidR="00EE4D2A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 z ö g e d i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 r i n a   v. r.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9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73C9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9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73C9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30412"/>
    <w:rsid w:val="002363C5"/>
    <w:rsid w:val="00297164"/>
    <w:rsid w:val="003F1E46"/>
    <w:rsid w:val="0046109F"/>
    <w:rsid w:val="005D67C2"/>
    <w:rsid w:val="006174AC"/>
    <w:rsid w:val="007542C9"/>
    <w:rsid w:val="007B2BBE"/>
    <w:rsid w:val="00814864"/>
    <w:rsid w:val="008E44F8"/>
    <w:rsid w:val="008F44BB"/>
    <w:rsid w:val="00982C8D"/>
    <w:rsid w:val="00A22D0C"/>
    <w:rsid w:val="00A64BBE"/>
    <w:rsid w:val="00AA213A"/>
    <w:rsid w:val="00B74BC0"/>
    <w:rsid w:val="00EE4D2A"/>
    <w:rsid w:val="00F73C92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163</Words>
  <Characters>933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2007-05-17T13:50:00Z</cp:lastPrinted>
  <dcterms:created xsi:type="dcterms:W3CDTF">2007-05-17T13:27:00Z</dcterms:created>
  <dcterms:modified xsi:type="dcterms:W3CDTF">2007-05-21T09:30:00Z</dcterms:modified>
</cp:coreProperties>
</file>