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679CD">
        <w:rPr>
          <w:rFonts w:cs="Times New Roman"/>
          <w:sz w:val="22"/>
        </w:rPr>
        <w:t>878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70AEC">
        <w:rPr>
          <w:rFonts w:cs="Times New Roman"/>
        </w:rPr>
        <w:t>3</w:t>
      </w:r>
      <w:r w:rsidR="001679CD">
        <w:rPr>
          <w:rFonts w:cs="Times New Roman"/>
        </w:rPr>
        <w:t>60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1679CD">
        <w:rPr>
          <w:rFonts w:cs="Arial"/>
          <w:sz w:val="22"/>
          <w:szCs w:val="22"/>
        </w:rPr>
        <w:t>11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679CD" w:rsidP="001679C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AA213A">
        <w:rPr>
          <w:rFonts w:cs="Arial"/>
          <w:sz w:val="22"/>
          <w:szCs w:val="22"/>
        </w:rPr>
        <w:t>ávrh</w:t>
      </w:r>
      <w:r w:rsidR="00FC1FD7"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zákona, ktorým sa mení a dopĺňa  zákon č. 338/2000 Z. z. o vnútrozemskej plavbe a o zmene a doplnení niektorých zákonov v znení neskorších predpisov (tlač 289)</w:t>
      </w:r>
      <w:r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1679CD" w:rsidP="001679CD">
      <w:pPr>
        <w:jc w:val="both"/>
        <w:rPr>
          <w:rFonts w:cs="Arial"/>
          <w:sz w:val="22"/>
          <w:szCs w:val="22"/>
        </w:rPr>
      </w:pPr>
    </w:p>
    <w:p w:rsidR="001679CD" w:rsidP="001679CD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1679CD" w:rsidP="001679CD">
      <w:pPr>
        <w:jc w:val="both"/>
        <w:rPr>
          <w:rFonts w:cs="Arial"/>
          <w:b/>
          <w:sz w:val="28"/>
          <w:szCs w:val="28"/>
        </w:rPr>
      </w:pPr>
    </w:p>
    <w:p w:rsidR="001679CD" w:rsidP="001679C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679CD" w:rsidP="001679CD">
      <w:pPr>
        <w:jc w:val="both"/>
        <w:rPr>
          <w:rFonts w:cs="Arial"/>
          <w:b/>
          <w:sz w:val="22"/>
          <w:szCs w:val="22"/>
        </w:rPr>
      </w:pPr>
    </w:p>
    <w:p w:rsidR="001679CD" w:rsidP="001679C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1679CD" w:rsidP="001679CD">
      <w:pPr>
        <w:ind w:firstLine="708"/>
        <w:jc w:val="both"/>
        <w:rPr>
          <w:rFonts w:cs="Arial"/>
          <w:sz w:val="22"/>
          <w:szCs w:val="22"/>
        </w:rPr>
      </w:pPr>
    </w:p>
    <w:p w:rsidR="001679CD" w:rsidP="001679C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679CD" w:rsidP="001679CD">
      <w:pPr>
        <w:jc w:val="both"/>
        <w:rPr>
          <w:rFonts w:cs="Arial"/>
          <w:b/>
          <w:sz w:val="22"/>
          <w:szCs w:val="22"/>
        </w:rPr>
      </w:pPr>
    </w:p>
    <w:p w:rsidR="001679CD" w:rsidP="001679C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</w:t>
      </w:r>
      <w:r>
        <w:rPr>
          <w:rFonts w:cs="Arial"/>
          <w:sz w:val="22"/>
          <w:szCs w:val="22"/>
        </w:rPr>
        <w:t>odnej rady Slovenskej republiky pre verejnú správu a regionálny rozvoj;</w:t>
      </w:r>
    </w:p>
    <w:p w:rsidR="001679CD" w:rsidP="001679CD">
      <w:pPr>
        <w:ind w:left="1200"/>
        <w:jc w:val="both"/>
        <w:rPr>
          <w:rFonts w:cs="Arial"/>
          <w:sz w:val="22"/>
          <w:szCs w:val="22"/>
        </w:rPr>
      </w:pPr>
    </w:p>
    <w:p w:rsidR="001679CD" w:rsidP="001679C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679CD" w:rsidP="001679C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679CD" w:rsidP="008C2DA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hospodársku politiku a lehotu </w:t>
      </w:r>
      <w:r>
        <w:rPr>
          <w:rFonts w:cs="Times New Roman"/>
          <w:sz w:val="22"/>
          <w:szCs w:val="22"/>
        </w:rPr>
        <w:t>na jeho prerokovanie v druhom čítaní vo výboroch do 18. júna 2007</w:t>
        <w:br/>
        <w:t>a v gestorskom výbore do 19. júna 2007.</w:t>
      </w: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B0390" w:rsidP="008C2DA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8C2DA2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8C2DA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8C2DA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8C2DA2">
      <w:pPr>
        <w:keepNext w:val="0"/>
        <w:keepLines w:val="0"/>
        <w:jc w:val="both"/>
        <w:rPr>
          <w:rFonts w:cs="Arial"/>
          <w:sz w:val="22"/>
          <w:szCs w:val="22"/>
        </w:rPr>
      </w:pPr>
      <w:r w:rsidR="001679CD">
        <w:rPr>
          <w:rFonts w:cs="Arial"/>
          <w:sz w:val="22"/>
          <w:szCs w:val="22"/>
        </w:rPr>
        <w:t>Jozef</w:t>
      </w:r>
      <w:r>
        <w:rPr>
          <w:rFonts w:cs="Arial"/>
          <w:sz w:val="22"/>
          <w:szCs w:val="22"/>
        </w:rPr>
        <w:t xml:space="preserve">  </w:t>
      </w:r>
      <w:r w:rsidR="001679CD">
        <w:rPr>
          <w:rFonts w:cs="Arial"/>
          <w:sz w:val="22"/>
          <w:szCs w:val="22"/>
        </w:rPr>
        <w:t>L í š k a</w:t>
      </w:r>
      <w:r>
        <w:rPr>
          <w:rFonts w:cs="Arial"/>
          <w:sz w:val="22"/>
          <w:szCs w:val="22"/>
        </w:rPr>
        <w:t xml:space="preserve">   v. r.</w:t>
      </w:r>
    </w:p>
    <w:sectPr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D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C1FD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D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C1FD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B0390"/>
    <w:rsid w:val="00130412"/>
    <w:rsid w:val="001679CD"/>
    <w:rsid w:val="002363C5"/>
    <w:rsid w:val="005D67C2"/>
    <w:rsid w:val="006174AC"/>
    <w:rsid w:val="007542C9"/>
    <w:rsid w:val="00770AEC"/>
    <w:rsid w:val="007B2BBE"/>
    <w:rsid w:val="00814864"/>
    <w:rsid w:val="008C2DA2"/>
    <w:rsid w:val="008E44F8"/>
    <w:rsid w:val="00982C8D"/>
    <w:rsid w:val="00A64BBE"/>
    <w:rsid w:val="00AA213A"/>
    <w:rsid w:val="00EE4D2A"/>
    <w:rsid w:val="00FA565B"/>
    <w:rsid w:val="00FC1F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177</Words>
  <Characters>1015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2007-05-16T14:18:00Z</cp:lastPrinted>
  <dcterms:created xsi:type="dcterms:W3CDTF">2007-05-15T08:59:00Z</dcterms:created>
  <dcterms:modified xsi:type="dcterms:W3CDTF">2007-05-16T14:19:00Z</dcterms:modified>
</cp:coreProperties>
</file>