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252D09">
        <w:rPr>
          <w:rFonts w:cs="Times New Roman"/>
          <w:sz w:val="22"/>
        </w:rPr>
        <w:t>883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82C8D">
        <w:rPr>
          <w:rFonts w:cs="Times New Roman"/>
          <w:sz w:val="22"/>
        </w:rPr>
        <w:t>7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52D09">
        <w:rPr>
          <w:rFonts w:cs="Times New Roman"/>
        </w:rPr>
        <w:t>347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565B">
        <w:rPr>
          <w:rFonts w:cs="Arial"/>
          <w:sz w:val="22"/>
          <w:szCs w:val="22"/>
        </w:rPr>
        <w:t> </w:t>
      </w:r>
      <w:r w:rsidR="00252D09">
        <w:rPr>
          <w:rFonts w:cs="Arial"/>
          <w:sz w:val="22"/>
          <w:szCs w:val="22"/>
        </w:rPr>
        <w:t>10</w:t>
      </w:r>
      <w:r w:rsidR="00FA565B">
        <w:rPr>
          <w:rFonts w:cs="Arial"/>
          <w:sz w:val="22"/>
          <w:szCs w:val="22"/>
        </w:rPr>
        <w:t>.</w:t>
      </w:r>
      <w:r w:rsidR="006174AC">
        <w:rPr>
          <w:rFonts w:cs="Arial"/>
          <w:sz w:val="22"/>
          <w:szCs w:val="22"/>
        </w:rPr>
        <w:t xml:space="preserve"> </w:t>
      </w:r>
      <w:r w:rsidR="00FA565B">
        <w:rPr>
          <w:rFonts w:cs="Arial"/>
          <w:sz w:val="22"/>
          <w:szCs w:val="22"/>
        </w:rPr>
        <w:t>m</w:t>
      </w:r>
      <w:r w:rsidR="00EE4D2A">
        <w:rPr>
          <w:rFonts w:cs="Arial"/>
          <w:sz w:val="22"/>
          <w:szCs w:val="22"/>
        </w:rPr>
        <w:t>ája</w:t>
      </w:r>
      <w:r>
        <w:rPr>
          <w:rFonts w:cs="Arial"/>
          <w:sz w:val="22"/>
          <w:szCs w:val="22"/>
        </w:rPr>
        <w:t xml:space="preserve"> 200</w:t>
      </w:r>
      <w:r w:rsidR="007B2BBE">
        <w:rPr>
          <w:rFonts w:cs="Arial"/>
          <w:sz w:val="22"/>
          <w:szCs w:val="22"/>
        </w:rPr>
        <w:t>7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252D09" w:rsidP="00252D09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 v</w:t>
      </w:r>
      <w:r w:rsidRPr="00AA213A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AA213A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AA213A">
        <w:rPr>
          <w:rFonts w:cs="Arial"/>
          <w:sz w:val="22"/>
          <w:szCs w:val="22"/>
        </w:rPr>
        <w:t xml:space="preserve"> zákona o ochrane, podpore a rozvoji verejného zdravia a o zmene a doplnení niektorých zákonov (tlač</w:t>
      </w:r>
      <w:r w:rsidRPr="00AA213A">
        <w:rPr>
          <w:rFonts w:cs="Arial"/>
          <w:sz w:val="22"/>
          <w:szCs w:val="22"/>
        </w:rPr>
        <w:t xml:space="preserve"> 273)</w:t>
      </w:r>
      <w:r>
        <w:rPr>
          <w:rFonts w:cs="Arial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– prvé čítanie</w:t>
      </w:r>
    </w:p>
    <w:p w:rsidR="00252D09" w:rsidP="00252D09">
      <w:pPr>
        <w:jc w:val="both"/>
        <w:rPr>
          <w:rFonts w:cs="Arial"/>
          <w:sz w:val="22"/>
          <w:szCs w:val="22"/>
        </w:rPr>
      </w:pPr>
    </w:p>
    <w:p w:rsidR="00252D09" w:rsidP="00252D09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252D09" w:rsidP="00252D09">
      <w:pPr>
        <w:jc w:val="both"/>
        <w:rPr>
          <w:rFonts w:cs="Arial"/>
          <w:b/>
          <w:sz w:val="28"/>
          <w:szCs w:val="28"/>
        </w:rPr>
      </w:pPr>
    </w:p>
    <w:p w:rsidR="00252D09" w:rsidP="00252D09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252D09" w:rsidP="00252D09">
      <w:pPr>
        <w:jc w:val="both"/>
        <w:rPr>
          <w:rFonts w:cs="Arial"/>
          <w:b/>
          <w:sz w:val="22"/>
          <w:szCs w:val="22"/>
        </w:rPr>
      </w:pPr>
    </w:p>
    <w:p w:rsidR="00252D09" w:rsidP="00252D09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252D09" w:rsidP="00252D09">
      <w:pPr>
        <w:ind w:firstLine="708"/>
        <w:jc w:val="both"/>
        <w:rPr>
          <w:rFonts w:cs="Arial"/>
          <w:sz w:val="22"/>
          <w:szCs w:val="22"/>
        </w:rPr>
      </w:pPr>
    </w:p>
    <w:p w:rsidR="00252D09" w:rsidP="00252D09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252D09" w:rsidP="00252D09">
      <w:pPr>
        <w:jc w:val="both"/>
        <w:rPr>
          <w:rFonts w:cs="Arial"/>
          <w:b/>
          <w:sz w:val="22"/>
          <w:szCs w:val="22"/>
        </w:rPr>
      </w:pPr>
    </w:p>
    <w:p w:rsidR="00252D09" w:rsidP="00252D09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252D09" w:rsidP="00252D09">
      <w:pPr>
        <w:ind w:left="1200"/>
        <w:jc w:val="both"/>
        <w:rPr>
          <w:rFonts w:cs="Arial"/>
          <w:sz w:val="22"/>
          <w:szCs w:val="22"/>
        </w:rPr>
      </w:pPr>
    </w:p>
    <w:p w:rsidR="00252D09" w:rsidP="00252D0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</w:t>
      </w:r>
      <w:r>
        <w:rPr>
          <w:rFonts w:cs="Arial"/>
          <w:sz w:val="22"/>
          <w:szCs w:val="22"/>
        </w:rPr>
        <w:t>epubliky</w:t>
      </w:r>
    </w:p>
    <w:p w:rsidR="00252D09" w:rsidP="00252D0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</w:t>
      </w:r>
    </w:p>
    <w:p w:rsidR="00252D09" w:rsidP="00252D0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zdravotníctvo a</w:t>
      </w:r>
    </w:p>
    <w:p w:rsidR="00252D09" w:rsidP="00252D0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 bezpečnosť;</w:t>
      </w:r>
    </w:p>
    <w:p w:rsidR="00252D09" w:rsidP="00252D09">
      <w:pPr>
        <w:ind w:left="1200"/>
        <w:jc w:val="both"/>
        <w:rPr>
          <w:rFonts w:cs="Arial"/>
          <w:sz w:val="22"/>
          <w:szCs w:val="22"/>
        </w:rPr>
      </w:pPr>
    </w:p>
    <w:p w:rsidR="00252D09" w:rsidP="00252D09">
      <w:pPr>
        <w:ind w:left="1200"/>
        <w:jc w:val="both"/>
        <w:rPr>
          <w:rFonts w:cs="Arial"/>
          <w:sz w:val="22"/>
          <w:szCs w:val="22"/>
        </w:rPr>
      </w:pPr>
    </w:p>
    <w:p w:rsidR="00252D09" w:rsidP="00252D09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252D09" w:rsidP="00252D09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252D09" w:rsidP="00252D09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</w:t>
      </w:r>
      <w:r>
        <w:rPr>
          <w:rFonts w:cs="Arial"/>
          <w:sz w:val="22"/>
          <w:szCs w:val="22"/>
        </w:rPr>
        <w:t>rodnej rady Slovenskej republiky pre zdravotníctvo</w:t>
        <w:br/>
        <w:t>a</w:t>
      </w:r>
      <w:r>
        <w:rPr>
          <w:rFonts w:cs="Times New Roman"/>
          <w:sz w:val="22"/>
          <w:szCs w:val="22"/>
        </w:rPr>
        <w:t xml:space="preserve"> lehotu na jeho prerokovanie v druhom čítaní vo výboroch do 18. júna 2007 a v gestorskom výbore do 19. júna 2007.</w:t>
      </w:r>
    </w:p>
    <w:p w:rsidR="00252D09" w:rsidP="00252D0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52D09" w:rsidP="00252D09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252D09" w:rsidP="00252D09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252D09" w:rsidP="00252D09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52D09" w:rsidP="00252D0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252D09" w:rsidP="00252D0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52D09" w:rsidP="00252D0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S z ö g e d i   v. r.</w:t>
      </w:r>
    </w:p>
    <w:p w:rsidR="00252D09" w:rsidP="00252D0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 r i n a   v. r.</w:t>
      </w: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752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735752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752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735752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30412"/>
    <w:rsid w:val="002363C5"/>
    <w:rsid w:val="00252D09"/>
    <w:rsid w:val="005D67C2"/>
    <w:rsid w:val="006174AC"/>
    <w:rsid w:val="00735752"/>
    <w:rsid w:val="007542C9"/>
    <w:rsid w:val="007B2BBE"/>
    <w:rsid w:val="00814864"/>
    <w:rsid w:val="008E44F8"/>
    <w:rsid w:val="00982C8D"/>
    <w:rsid w:val="00A64BBE"/>
    <w:rsid w:val="00AA213A"/>
    <w:rsid w:val="00EE4D2A"/>
    <w:rsid w:val="00FA565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161</Words>
  <Characters>918</Characters>
  <Application>Microsoft Office Word</Application>
  <DocSecurity>0</DocSecurity>
  <Lines>0</Lines>
  <Paragraphs>0</Paragraphs>
  <ScaleCrop>false</ScaleCrop>
  <Company>Kancelária NR SR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2006-09-12T08:31:00Z</cp:lastPrinted>
  <dcterms:created xsi:type="dcterms:W3CDTF">2007-05-15T07:16:00Z</dcterms:created>
  <dcterms:modified xsi:type="dcterms:W3CDTF">2007-05-15T07:17:00Z</dcterms:modified>
</cp:coreProperties>
</file>