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2D43">
      <w:pPr>
        <w:framePr w:w="376" w:h="379" w:hRule="exact" w:hSpace="180" w:vAnchor="page" w:hAnchor="page" w:x="6795" w:y="1715"/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112D43">
      <w:pPr>
        <w:framePr w:w="376" w:h="379" w:hRule="exact" w:hSpace="180" w:vAnchor="page" w:hAnchor="page" w:x="7213" w:y="1715"/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112D43" w:rsidRPr="00112D43">
      <w:pPr>
        <w:framePr w:w="367" w:h="6927" w:hRule="exact" w:hSpace="180" w:vAnchor="page" w:hAnchor="page" w:x="5386" w:y="126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Písomná žiadosť prijatá od držiteľa podnikovej karty na preberanie údajov </w:t>
      </w:r>
      <w:r w:rsidRPr="00112D43">
        <w:rPr>
          <w:rFonts w:ascii="Arial" w:hAnsi="Arial" w:cs="Arial"/>
          <w:sz w:val="16"/>
          <w:szCs w:val="16"/>
        </w:rPr>
        <w:t xml:space="preserve">musí byť priložená k tomuto dokumentu. </w:t>
      </w:r>
    </w:p>
    <w:p w:rsidR="00112D43">
      <w:pPr>
        <w:framePr w:w="367" w:h="1061" w:hRule="exact" w:hSpace="180" w:vAnchor="page" w:hAnchor="page" w:x="1215" w:y="2262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w w:val="98"/>
          <w:sz w:val="16"/>
          <w:szCs w:val="16"/>
        </w:rPr>
        <w:t>SK /</w:t>
      </w:r>
    </w:p>
    <w:p w:rsidR="00112D43">
      <w:pPr>
        <w:framePr w:w="367" w:h="2625" w:hRule="exact" w:hSpace="180" w:vAnchor="page" w:hAnchor="page" w:x="1215" w:y="5598"/>
        <w:autoSpaceDE/>
        <w:autoSpaceDN/>
        <w:ind w:firstLine="19"/>
        <w:textDirection w:val="btL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certifikátu</w:t>
      </w:r>
    </w:p>
    <w:p w:rsidR="00112D43">
      <w:pPr>
        <w:framePr w:w="367" w:h="7197" w:hRule="exact" w:hSpace="180" w:vAnchor="page" w:hAnchor="page" w:x="4942" w:y="1025"/>
        <w:autoSpaceDE/>
        <w:autoSpaceDN/>
        <w:ind w:firstLine="19"/>
        <w:jc w:val="center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ZÁZNAM Z PREBERANIA ÚDAJOV</w:t>
      </w:r>
    </w:p>
    <w:p w:rsidR="00112D43">
      <w:pPr>
        <w:framePr w:w="367" w:h="2175" w:hRule="exact" w:hSpace="180" w:vAnchor="page" w:hAnchor="page" w:x="3576" w:y="6049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6"/>
          <w:sz w:val="16"/>
          <w:szCs w:val="16"/>
        </w:rPr>
        <w:t>11. Údaje o dielenskej karte</w:t>
      </w:r>
    </w:p>
    <w:p w:rsidR="00112D43">
      <w:pPr>
        <w:framePr w:w="367" w:h="3240" w:hRule="exact" w:hSpace="180" w:vAnchor="page" w:hAnchor="page" w:x="6403" w:y="4969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2"/>
          <w:sz w:val="16"/>
          <w:szCs w:val="16"/>
        </w:rPr>
        <w:t>21. Bolo možné vytlačenie údajov?</w:t>
      </w:r>
    </w:p>
    <w:p w:rsidR="00112D43">
      <w:pPr>
        <w:framePr w:w="367" w:h="4800" w:hRule="exact" w:hSpace="180" w:vAnchor="page" w:hAnchor="page" w:x="7222" w:y="342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3"/>
          <w:sz w:val="16"/>
          <w:szCs w:val="16"/>
        </w:rPr>
        <w:t>23. Boli skopírované všetky</w:t>
      </w:r>
      <w:r>
        <w:rPr>
          <w:rFonts w:ascii="Arial" w:hAnsi="Arial" w:cs="Arial"/>
          <w:w w:val="103"/>
          <w:sz w:val="16"/>
          <w:szCs w:val="16"/>
        </w:rPr>
        <w:t xml:space="preserve"> údaje?</w:t>
      </w:r>
    </w:p>
    <w:p w:rsidR="00112D43">
      <w:pPr>
        <w:framePr w:w="367" w:h="3457" w:hRule="exact" w:hSpace="180" w:vAnchor="page" w:hAnchor="page" w:x="7582" w:y="4745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1"/>
          <w:sz w:val="16"/>
          <w:szCs w:val="16"/>
        </w:rPr>
        <w:t>24. Prečo nebolo možné skopírovať údaje?</w:t>
      </w:r>
    </w:p>
    <w:p w:rsidR="00112D43">
      <w:pPr>
        <w:framePr w:w="367" w:h="2377" w:hRule="exact" w:hSpace="180" w:vAnchor="page" w:hAnchor="page" w:x="7942" w:y="582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2"/>
          <w:sz w:val="16"/>
          <w:szCs w:val="16"/>
        </w:rPr>
        <w:t>25. Dátum skopírovania údajov</w:t>
      </w:r>
    </w:p>
    <w:p w:rsidR="00112D43">
      <w:pPr>
        <w:framePr w:w="367" w:h="3965" w:hRule="exact" w:hSpace="180" w:vAnchor="page" w:hAnchor="page" w:x="8302" w:y="426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2"/>
          <w:sz w:val="16"/>
          <w:szCs w:val="16"/>
        </w:rPr>
        <w:t>26. Boli údaje dopravcovi odovzdané?</w:t>
      </w:r>
    </w:p>
    <w:p w:rsidR="00112D43">
      <w:pPr>
        <w:framePr w:w="367" w:h="2885" w:hRule="exact" w:hSpace="180" w:vAnchor="page" w:hAnchor="page" w:x="8662" w:y="5345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2"/>
          <w:sz w:val="16"/>
          <w:szCs w:val="16"/>
        </w:rPr>
        <w:t>27. Dátum odovzdania údajov</w:t>
      </w:r>
    </w:p>
    <w:p w:rsidR="00112D43">
      <w:pPr>
        <w:framePr w:w="367" w:h="2455" w:hRule="exact" w:hSpace="180" w:vAnchor="page" w:hAnchor="page" w:x="4176" w:y="13691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2"/>
          <w:sz w:val="16"/>
          <w:szCs w:val="16"/>
        </w:rPr>
        <w:t>7. Údaje o podnikovej karte</w:t>
      </w:r>
    </w:p>
    <w:p w:rsidR="00112D43">
      <w:pPr>
        <w:framePr w:w="367" w:h="2165" w:hRule="exact" w:hSpace="180" w:vAnchor="page" w:hAnchor="page" w:x="2376" w:y="13985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4"/>
          <w:sz w:val="16"/>
          <w:szCs w:val="16"/>
        </w:rPr>
        <w:t>1. Evidenčné číslo vozidla</w:t>
      </w:r>
    </w:p>
    <w:p w:rsidR="00112D43">
      <w:pPr>
        <w:framePr w:w="367" w:h="2165" w:hRule="exact" w:hSpace="180" w:vAnchor="page" w:hAnchor="page" w:x="2707" w:y="13985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5"/>
          <w:sz w:val="16"/>
          <w:szCs w:val="16"/>
        </w:rPr>
        <w:t xml:space="preserve">2. Číslo podvozku vozidla </w:t>
      </w:r>
    </w:p>
    <w:p w:rsidR="00112D43">
      <w:pPr>
        <w:framePr w:w="367" w:h="1595" w:hRule="exact" w:hSpace="180" w:vAnchor="page" w:hAnchor="page" w:x="3005" w:y="14550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5"/>
          <w:sz w:val="16"/>
          <w:szCs w:val="16"/>
        </w:rPr>
        <w:t>3. Výrobca vozidla</w:t>
      </w:r>
    </w:p>
    <w:p w:rsidR="00112D43">
      <w:pPr>
        <w:framePr w:w="367" w:h="1395" w:hRule="exact" w:hSpace="180" w:vAnchor="page" w:hAnchor="page" w:x="3307" w:y="14747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2"/>
          <w:sz w:val="16"/>
          <w:szCs w:val="16"/>
        </w:rPr>
        <w:t>4. Typ vozi</w:t>
      </w:r>
      <w:r>
        <w:rPr>
          <w:rFonts w:ascii="Arial" w:hAnsi="Arial" w:cs="Arial"/>
          <w:color w:val="000000"/>
          <w:w w:val="102"/>
          <w:sz w:val="16"/>
          <w:szCs w:val="16"/>
        </w:rPr>
        <w:t>dla</w:t>
      </w:r>
    </w:p>
    <w:p w:rsidR="00112D43">
      <w:pPr>
        <w:framePr w:w="367" w:h="2165" w:hRule="exact" w:hSpace="180" w:vAnchor="page" w:hAnchor="page" w:x="3576" w:y="1398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Obchodné meno dopravcu</w:t>
      </w:r>
    </w:p>
    <w:p w:rsidR="00112D43">
      <w:pPr>
        <w:framePr w:w="367" w:h="1787" w:hRule="exact" w:hSpace="180" w:vAnchor="page" w:hAnchor="page" w:x="3879" w:y="1434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7"/>
          <w:sz w:val="16"/>
          <w:szCs w:val="16"/>
        </w:rPr>
        <w:t>6. Adresa sídla dopravcu</w:t>
      </w:r>
    </w:p>
    <w:p w:rsidR="00112D43">
      <w:pPr>
        <w:framePr w:w="367" w:h="2375" w:hRule="exact" w:hSpace="180" w:vAnchor="page" w:hAnchor="page" w:x="5386" w:y="13772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1"/>
          <w:sz w:val="16"/>
          <w:szCs w:val="16"/>
        </w:rPr>
        <w:t>13. Obchodné meno výrobcu</w:t>
      </w:r>
    </w:p>
    <w:p w:rsidR="00112D43">
      <w:pPr>
        <w:framePr w:w="367" w:h="1855" w:hRule="exact" w:hSpace="180" w:vAnchor="page" w:hAnchor="page" w:x="5683" w:y="14291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 xml:space="preserve">14. Typ </w:t>
      </w:r>
    </w:p>
    <w:p w:rsidR="00112D43">
      <w:pPr>
        <w:framePr w:w="367" w:h="2735" w:hRule="exact" w:hSpace="180" w:vAnchor="page" w:hAnchor="page" w:x="5986" w:y="13412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1"/>
          <w:sz w:val="16"/>
          <w:szCs w:val="16"/>
        </w:rPr>
        <w:t xml:space="preserve">15. Výrobné číslo </w:t>
      </w:r>
    </w:p>
    <w:p w:rsidR="00112D43">
      <w:pPr>
        <w:framePr w:w="367" w:h="2165" w:hRule="exact" w:hSpace="180" w:vAnchor="page" w:hAnchor="page" w:x="6255" w:y="1398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1"/>
          <w:sz w:val="16"/>
          <w:szCs w:val="16"/>
        </w:rPr>
        <w:t xml:space="preserve">16. Dátum výroby </w:t>
      </w:r>
    </w:p>
    <w:p w:rsidR="00112D43">
      <w:pPr>
        <w:framePr w:w="367" w:h="3005" w:hRule="exact" w:hSpace="180" w:vAnchor="page" w:hAnchor="page" w:x="6586" w:y="1314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17. Umiestnenie v kabíne</w:t>
      </w:r>
    </w:p>
    <w:p w:rsidR="00112D43">
      <w:pPr>
        <w:framePr w:w="367" w:h="3265" w:hRule="exact" w:hSpace="180" w:vAnchor="page" w:hAnchor="page" w:x="6883" w:y="12879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4"/>
          <w:sz w:val="16"/>
          <w:szCs w:val="16"/>
        </w:rPr>
        <w:t>18. Značka typového schválenia ES</w:t>
      </w:r>
    </w:p>
    <w:p w:rsidR="00112D43">
      <w:pPr>
        <w:framePr w:w="367" w:h="4077" w:hRule="exact" w:hSpace="180" w:vAnchor="page" w:hAnchor="page" w:x="7222" w:y="1206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19. Viditeľnosť montážneho štítku (požiadavka č.169/170</w:t>
      </w:r>
    </w:p>
    <w:p w:rsidR="00112D43">
      <w:pPr>
        <w:framePr w:w="367" w:h="3845" w:hRule="exact" w:hSpace="180" w:vAnchor="page" w:hAnchor="page" w:x="7462" w:y="12065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6"/>
          <w:sz w:val="16"/>
          <w:szCs w:val="16"/>
        </w:rPr>
        <w:t>prílohy 1B nar</w:t>
      </w:r>
      <w:r>
        <w:rPr>
          <w:rFonts w:ascii="Arial" w:hAnsi="Arial" w:cs="Arial"/>
          <w:color w:val="000000"/>
          <w:w w:val="106"/>
          <w:sz w:val="16"/>
          <w:szCs w:val="16"/>
        </w:rPr>
        <w:t xml:space="preserve">iadenia </w:t>
      </w:r>
      <w:r w:rsidR="008B4CDF">
        <w:rPr>
          <w:rFonts w:ascii="Arial" w:hAnsi="Arial" w:cs="Arial"/>
          <w:color w:val="000000"/>
          <w:w w:val="106"/>
          <w:sz w:val="16"/>
          <w:szCs w:val="16"/>
        </w:rPr>
        <w:t>(EHS)</w:t>
      </w:r>
      <w:r>
        <w:rPr>
          <w:rFonts w:ascii="Arial" w:hAnsi="Arial" w:cs="Arial"/>
          <w:color w:val="000000"/>
          <w:w w:val="106"/>
          <w:sz w:val="16"/>
          <w:szCs w:val="16"/>
        </w:rPr>
        <w:t xml:space="preserve"> č.3821/85</w:t>
      </w:r>
      <w:r w:rsidR="008B4CDF">
        <w:rPr>
          <w:rFonts w:ascii="Arial" w:hAnsi="Arial" w:cs="Arial"/>
          <w:color w:val="000000"/>
          <w:w w:val="106"/>
          <w:sz w:val="16"/>
          <w:szCs w:val="16"/>
        </w:rPr>
        <w:t xml:space="preserve"> v platnom znení</w:t>
      </w:r>
    </w:p>
    <w:p w:rsidR="00112D43">
      <w:pPr>
        <w:framePr w:w="367" w:h="2175" w:hRule="exact" w:hSpace="180" w:vAnchor="page" w:hAnchor="page" w:x="3262" w:y="6065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6"/>
          <w:sz w:val="16"/>
          <w:szCs w:val="16"/>
        </w:rPr>
        <w:t>10. Číslo plomby dielne</w:t>
      </w:r>
    </w:p>
    <w:p w:rsidR="00112D43">
      <w:pPr>
        <w:autoSpaceDE/>
        <w:autoSpaceDN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w:pict>
          <v:line id="_x0000_s1025" style="flip:x;mso-position-horizontal-relative:page;mso-position-vertical-relative:page;position:absolute;z-index:-251643904" from="259.05pt,153.2pt" to="259.05pt,309.2pt" o:allowincell="f"/>
        </w:pict>
      </w:r>
      <w:r>
        <w:rPr>
          <w:rFonts w:ascii="Times New Roman" w:hAnsi="Times New Roman" w:cs="Times New Roman"/>
          <w:noProof/>
        </w:rPr>
        <w:pict>
          <v:group id="_x0000_s1026" style="width:39.2pt;height:19pt;margin-top:85.7pt;margin-left:339.1pt;mso-position-horizontal-relative:page;mso-position-vertical-relative:page;position:absolute;z-index:251675648" coordorigin="0,0" coordsize="784,20053" o:allowincell="f">
            <v:group id="_x0000_s1027" style="width:366;height:20053;position:absolute" coordorigin="0,0" coordsize="366,20053" o:allowincell="f">
              <v:line id="_x0000_s1028" style="position:absolute" from="0,0" to="0,20053" o:allowincell="f"/>
              <v:line id="_x0000_s1029" style="position:absolute" from="365,0" to="365,20053" o:allowincell="f"/>
              <v:line id="_x0000_s1030" style="position:absolute" from="0,20000" to="366,20000" o:allowincell="f"/>
              <v:line id="_x0000_s1031" style="position:absolute" from="0,0" to="366,0" o:allowincell="f"/>
            </v:group>
            <v:group id="_x0000_s1032" style="width:366;height:20053;left:418;position:absolute" coordorigin="418,0" coordsize="366,20053" o:allowincell="f">
              <v:line id="_x0000_s1033" style="position:absolute" from="0,0" to="0,20053" o:allowincell="f"/>
              <v:line id="_x0000_s1034" style="position:absolute" from="365,0" to="365,20053" o:allowincell="f"/>
              <v:line id="_x0000_s1035" style="position:absolute" from="0,20000" to="366,20000" o:allowincell="f"/>
              <v:line id="_x0000_s1036" style="position:absolute" from="0,0" to="366,0" o:allowincell="f"/>
            </v:group>
          </v:group>
        </w:pict>
      </w:r>
      <w:r>
        <w:rPr>
          <w:rFonts w:ascii="Times New Roman" w:hAnsi="Times New Roman" w:cs="Times New Roman"/>
          <w:noProof/>
        </w:rPr>
        <w:pict>
          <v:rect id="_x0000_s1037" style="width:15.9pt;height:367.95pt;margin-top:48.25pt;margin-left:58.8pt;mso-position-horizontal-relative:page;mso-position-vertical-relative:page;position:absolute;z-index:-251655168" o:allowincell="f" filled="f"/>
        </w:pict>
      </w:r>
      <w:r>
        <w:rPr>
          <w:rFonts w:ascii="Times New Roman" w:hAnsi="Times New Roman" w:cs="Times New Roman"/>
          <w:noProof/>
        </w:rPr>
        <w:pict>
          <v:rect id="_x0000_s1038" style="width:134pt;height:367.95pt;margin-top:48.25pt;margin-left:89.75pt;mso-position-horizontal-relative:page;mso-position-vertical-relative:page;position:absolute;z-index:-251654144" o:allowincell="f" filled="f"/>
        </w:pict>
      </w:r>
      <w:r>
        <w:rPr>
          <w:rFonts w:ascii="Times New Roman" w:hAnsi="Times New Roman" w:cs="Times New Roman"/>
          <w:noProof/>
        </w:rPr>
        <w:pict>
          <v:rect id="_x0000_s1039" style="width:17.1pt;height:18.05pt;margin-top:86.15pt;margin-left:298.8pt;mso-position-horizontal-relative:page;mso-position-vertical-relative:page;position:absolute;z-index:-251653120" o:allowincell="f" filled="f"/>
        </w:pict>
      </w:r>
      <w:r>
        <w:rPr>
          <w:rFonts w:ascii="Times New Roman" w:hAnsi="Times New Roman" w:cs="Times New Roman"/>
          <w:noProof/>
        </w:rPr>
        <w:pict>
          <v:rect id="_x0000_s1040" style="width:17.05pt;height:18.05pt;margin-top:86.15pt;margin-left:319.7pt;mso-position-horizontal-relative:page;mso-position-vertical-relative:page;position:absolute;z-index:-251652096" o:allowincell="f" filled="f"/>
        </w:pict>
      </w:r>
      <w:r>
        <w:rPr>
          <w:rFonts w:ascii="Times New Roman" w:hAnsi="Times New Roman" w:cs="Times New Roman"/>
          <w:noProof/>
        </w:rPr>
        <w:pict>
          <v:rect id="_x0000_s1041" style="width:17.1pt;height:18.05pt;margin-top:86.15pt;margin-left:414.7pt;mso-position-horizontal-relative:page;mso-position-vertical-relative:page;position:absolute;z-index:-251651072" o:allowincell="f" filled="f"/>
        </w:pict>
      </w:r>
      <w:r>
        <w:rPr>
          <w:rFonts w:ascii="Times New Roman" w:hAnsi="Times New Roman" w:cs="Times New Roman"/>
          <w:noProof/>
        </w:rPr>
        <w:pict>
          <v:rect id="_x0000_s1042" style="width:213.9pt;height:367.95pt;margin-top:48.25pt;margin-left:238.8pt;mso-position-horizontal-relative:page;mso-position-vertical-relative:page;position:absolute;z-index:-251650048" o:allowincell="f" filled="f"/>
        </w:pict>
      </w:r>
      <w:r>
        <w:rPr>
          <w:rFonts w:ascii="Times New Roman" w:hAnsi="Times New Roman" w:cs="Times New Roman"/>
          <w:noProof/>
        </w:rPr>
        <w:pict>
          <v:rect id="_x0000_s1043" style="width:15.9pt;height:367.95pt;margin-top:445.2pt;margin-left:58.8pt;mso-position-horizontal-relative:page;mso-position-vertical-relative:page;position:absolute;z-index:-251649024" o:allowincell="f" filled="f"/>
        </w:pict>
      </w:r>
      <w:r>
        <w:rPr>
          <w:rFonts w:ascii="Times New Roman" w:hAnsi="Times New Roman" w:cs="Times New Roman"/>
          <w:noProof/>
        </w:rPr>
        <w:pict>
          <v:rect id="_x0000_s1044" style="width:134pt;height:367.95pt;margin-top:445.2pt;margin-left:89.75pt;mso-position-horizontal-relative:page;mso-position-vertical-relative:page;position:absolute;z-index:-251648000" o:allowincell="f" filled="f"/>
        </w:pict>
      </w:r>
      <w:r>
        <w:rPr>
          <w:rFonts w:ascii="Times New Roman" w:hAnsi="Times New Roman" w:cs="Times New Roman"/>
          <w:noProof/>
        </w:rPr>
        <w:pict>
          <v:rect id="_x0000_s1045" style="width:17.1pt;height:18.05pt;margin-top:568.1pt;margin-left:358.8pt;mso-position-horizontal-relative:page;mso-position-vertical-relative:page;position:absolute;z-index:-251646976" o:allowincell="f" filled="f"/>
        </w:pict>
      </w:r>
      <w:r>
        <w:rPr>
          <w:rFonts w:ascii="Times New Roman" w:hAnsi="Times New Roman" w:cs="Times New Roman"/>
          <w:noProof/>
        </w:rPr>
        <w:pict>
          <v:rect id="_x0000_s1046" style="width:213.9pt;height:367.95pt;margin-top:445.2pt;margin-left:238.8pt;mso-position-horizontal-relative:page;mso-position-vertical-relative:page;position:absolute;z-index:-251645952" o:allowincell="f" filled="f"/>
        </w:pict>
      </w:r>
    </w:p>
    <w:p w:rsidR="00112D43">
      <w:pPr>
        <w:autoSpaceDE/>
        <w:autoSpaceDN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Príloha č.1</w:t>
      </w:r>
    </w:p>
    <w:p w:rsidR="00112D43">
      <w:pPr>
        <w:autoSpaceDE/>
        <w:autoSpaceDN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 návrhu zákona č.    /200</w:t>
      </w:r>
      <w:r w:rsidR="00C97975">
        <w:rPr>
          <w:rFonts w:ascii="Times New Roman" w:hAnsi="Times New Roman" w:cs="Times New Roman"/>
          <w:sz w:val="20"/>
          <w:szCs w:val="20"/>
        </w:rPr>
        <w:t>7</w:t>
      </w:r>
    </w:p>
    <w:p w:rsidR="00112D43">
      <w:pPr>
        <w:framePr w:w="367" w:h="7187" w:hRule="exact" w:hSpace="180" w:vAnchor="page" w:hAnchor="page" w:x="1942" w:y="1025"/>
        <w:autoSpaceDE/>
        <w:autoSpaceDN/>
        <w:ind w:firstLine="19"/>
        <w:jc w:val="center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ÚDAJE O AUTORIZOVANEJ DIELNI</w: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framePr w:w="551" w:h="15245" w:hRule="exact" w:hSpace="180" w:vAnchor="page" w:hAnchor="page" w:x="502" w:y="1025"/>
        <w:autoSpaceDE/>
        <w:autoSpaceDN/>
        <w:ind w:firstLine="19"/>
        <w:jc w:val="center"/>
        <w:textDirection w:val="btLr"/>
        <w:rPr>
          <w:rFonts w:ascii="Arial" w:hAnsi="Arial" w:cs="Arial"/>
        </w:rPr>
      </w:pPr>
      <w:r>
        <w:rPr>
          <w:rFonts w:ascii="Arial" w:hAnsi="Arial" w:cs="Arial"/>
        </w:rPr>
        <w:t>PRÍJEM SKOPÍROVANÝCH ÚDAJOV  /  CERTIFIKÁT NESKOPÍROVATEĽNOSTI</w: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_x0000_s1047" style="mso-position-horizontal-relative:page;mso-position-vertical-relative:page;position:absolute;z-index:-251644928" from="109.05pt,159.2pt" to="109.05pt,303.2pt"/>
        </w:pic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framePr w:w="367" w:h="3457" w:hRule="exact" w:hSpace="180" w:vAnchor="page" w:hAnchor="page" w:x="5986" w:y="474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2"/>
          <w:sz w:val="16"/>
          <w:szCs w:val="16"/>
        </w:rPr>
        <w:t>20. Bolo možné vizuálne zobrazenie údajov?</w:t>
      </w:r>
    </w:p>
    <w:p w:rsidR="00112D43">
      <w:pPr>
        <w:framePr w:w="367" w:h="3447" w:hRule="exact" w:hSpace="180" w:vAnchor="page" w:hAnchor="page" w:x="6807" w:y="474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3"/>
          <w:sz w:val="16"/>
          <w:szCs w:val="16"/>
        </w:rPr>
        <w:t>22. Bolo možné prebrať všetky údaje?</w: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framePr w:w="367" w:h="3245" w:hRule="exact" w:hSpace="180" w:vAnchor="page" w:hAnchor="page" w:x="3982" w:y="498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3"/>
          <w:sz w:val="16"/>
          <w:szCs w:val="16"/>
        </w:rPr>
        <w:t>12. Meno a priezvisko   montéra</w:t>
      </w:r>
      <w:r>
        <w:rPr>
          <w:rFonts w:ascii="Arial" w:hAnsi="Arial" w:cs="Arial"/>
          <w:color w:val="FF0000"/>
          <w:w w:val="103"/>
          <w:sz w:val="16"/>
          <w:szCs w:val="16"/>
        </w:rPr>
        <w:t xml:space="preserve"> </w: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framePr w:w="367" w:h="2502" w:hRule="exact" w:hSpace="180" w:vAnchor="page" w:hAnchor="page" w:x="2678" w:y="5705"/>
        <w:autoSpaceDE/>
        <w:autoSpaceDN/>
        <w:ind w:firstLine="19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3"/>
          <w:sz w:val="16"/>
          <w:szCs w:val="16"/>
        </w:rPr>
        <w:t>9. Sídlo dielne</w: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framePr w:w="367" w:h="2262" w:hRule="exact" w:hSpace="180" w:vAnchor="page" w:hAnchor="page" w:x="2422" w:y="5945"/>
        <w:autoSpaceDE/>
        <w:autoSpaceDN/>
        <w:ind w:firstLine="19"/>
        <w:textDirection w:val="btL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2"/>
          <w:sz w:val="16"/>
          <w:szCs w:val="16"/>
        </w:rPr>
        <w:t>8. Názov dielne</w: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framePr w:w="367" w:h="7197" w:hRule="exact" w:hSpace="180" w:vAnchor="page" w:hAnchor="page" w:x="1942" w:y="8945"/>
        <w:autoSpaceDE/>
        <w:autoSpaceDN/>
        <w:ind w:firstLine="19"/>
        <w:jc w:val="center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ÚDAJE O VOZIDLE A O DOPRAVCOVI</w:t>
      </w:r>
    </w:p>
    <w:p w:rsidR="00112D43">
      <w:pPr>
        <w:framePr w:w="367" w:h="7197" w:hRule="exact" w:hSpace="180" w:vAnchor="page" w:hAnchor="page" w:x="4942" w:y="8945"/>
        <w:autoSpaceDE/>
        <w:autoSpaceDN/>
        <w:ind w:firstLine="19"/>
        <w:jc w:val="center"/>
        <w:textDirection w:val="btL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ÚDAJE O ZÁZNAMOVOM ZARIADENÍ</w: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_x0000_s1048" style="mso-position-horizontal-relative:page;mso-position-vertical-relative:page;position:absolute;z-index:-251641856" from="259.05pt,555.2pt" to="259.05pt,693.2pt"/>
        </w:pict>
      </w:r>
      <w:r>
        <w:rPr>
          <w:rFonts w:ascii="Times New Roman" w:hAnsi="Times New Roman" w:cs="Times New Roman"/>
          <w:noProof/>
        </w:rPr>
        <w:pict>
          <v:line id="_x0000_s1049" style="flip:x;mso-position-horizontal-relative:page;mso-position-vertical-relative:page;position:absolute;z-index:-251642880" from="109.05pt,555.2pt" to="109.05pt,699.2pt"/>
        </w:pic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pStyle w:val="BodyTextIndent"/>
        <w:framePr w:w="710" w:h="14645" w:hRule="exact" w:x="5542" w:y="785"/>
        <w:rPr>
          <w:color w:val="auto"/>
        </w:rPr>
      </w:pPr>
      <w:r>
        <w:rPr>
          <w:color w:val="auto"/>
        </w:rPr>
        <w:t xml:space="preserve"> b)  boli držiteľovi podnikovej karty poskytnuté údaje identifikované vyššie podľa článku 14 a požiadavky 260 prílohy  1B nariadenia (EHS) č. 3821/85 v platnom </w:t>
      </w:r>
    </w:p>
    <w:p w:rsidR="00112D43">
      <w:pPr>
        <w:pStyle w:val="BodyTextIndent"/>
        <w:framePr w:w="710" w:h="14645" w:hRule="exact" w:x="5542" w:y="785"/>
        <w:rPr>
          <w:color w:val="auto"/>
        </w:rPr>
      </w:pPr>
      <w:r>
        <w:rPr>
          <w:color w:val="auto"/>
        </w:rPr>
        <w:t xml:space="preserve">      znení.</w:t>
      </w:r>
    </w:p>
    <w:p w:rsidR="00112D43">
      <w:pPr>
        <w:framePr w:w="710" w:h="14645" w:hRule="exact" w:hSpace="180" w:vAnchor="page" w:hAnchor="page" w:x="5542" w:y="785"/>
        <w:autoSpaceDE/>
        <w:autoSpaceDN/>
        <w:textDirection w:val="btL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_x0000_s1050" style="mso-position-horizontal-relative:page;mso-position-vertical-relative:page;position:absolute;z-index:-251638784" from="427.05pt,507.2pt" to="427.05pt,699.2pt"/>
        </w:pict>
      </w:r>
      <w:r>
        <w:rPr>
          <w:rFonts w:ascii="Times New Roman" w:hAnsi="Times New Roman" w:cs="Times New Roman"/>
          <w:noProof/>
        </w:rPr>
        <w:pict>
          <v:rect id="_x0000_s1051" style="width:421.05pt;height:771.2pt;margin-top:27.1pt;margin-left:42.7pt;mso-position-horizontal-relative:page;mso-position-vertical-relative:page;position:absolute;z-index:-251639808" o:allowincell="f" filled="f"/>
        </w:pic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>
      <w:pPr>
        <w:pStyle w:val="Caption"/>
        <w:framePr w:h="5285" w:hRule="exact" w:y="1745"/>
        <w:rPr>
          <w:color w:val="auto"/>
        </w:rPr>
      </w:pPr>
      <w:r>
        <w:rPr>
          <w:color w:val="auto"/>
        </w:rPr>
        <w:t>Podpis prevádzkovateľa autorizovanej dielne, alebo jeho povereného zástupcu</w: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_x0000_s1052" style="mso-position-horizontal-relative:page;mso-position-vertical-relative:page;position:absolute;z-index:-251657216" from="427.05pt,81.2pt" to="427.05pt,357.2pt"/>
        </w:pict>
      </w:r>
    </w:p>
    <w:p w:rsidR="00112D43">
      <w:pPr>
        <w:autoSpaceDE/>
        <w:autoSpaceDN/>
        <w:rPr>
          <w:rFonts w:ascii="Arial" w:hAnsi="Arial" w:cs="Arial"/>
          <w:sz w:val="20"/>
          <w:szCs w:val="20"/>
        </w:rPr>
      </w:pPr>
    </w:p>
    <w:p w:rsidR="00112D43" w:rsidP="003F3DB7">
      <w:pPr>
        <w:framePr w:w="622" w:h="14765" w:hRule="exact" w:hSpace="180" w:vAnchor="page" w:hAnchor="page" w:x="2636" w:y="785"/>
        <w:autoSpaceDE/>
        <w:autoSpaceDN/>
        <w:ind w:firstLine="19"/>
        <w:textDirection w:val="btL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3"/>
          <w:sz w:val="20"/>
          <w:szCs w:val="20"/>
        </w:rPr>
        <w:t>1</w:t>
      </w:r>
      <w:r w:rsidRPr="002A0B83">
        <w:rPr>
          <w:rFonts w:ascii="Arial" w:hAnsi="Arial" w:cs="Arial"/>
          <w:w w:val="103"/>
          <w:sz w:val="20"/>
          <w:szCs w:val="20"/>
        </w:rPr>
        <w:t xml:space="preserve">. Tento certifikát sa vydáva podľa §5 ods.3 zákona č. </w:t>
      </w:r>
      <w:r w:rsidR="008B4CDF">
        <w:rPr>
          <w:rFonts w:ascii="Arial" w:hAnsi="Arial" w:cs="Arial"/>
          <w:w w:val="103"/>
          <w:sz w:val="20"/>
          <w:szCs w:val="20"/>
        </w:rPr>
        <w:t xml:space="preserve">   </w:t>
      </w:r>
      <w:r w:rsidRPr="002A0B83">
        <w:rPr>
          <w:rFonts w:ascii="Arial" w:hAnsi="Arial" w:cs="Arial"/>
          <w:sz w:val="20"/>
          <w:szCs w:val="20"/>
        </w:rPr>
        <w:t>/200</w:t>
      </w:r>
      <w:r w:rsidRPr="002A0B83" w:rsidR="00C97975">
        <w:rPr>
          <w:rFonts w:ascii="Arial" w:hAnsi="Arial" w:cs="Arial"/>
          <w:sz w:val="20"/>
          <w:szCs w:val="20"/>
        </w:rPr>
        <w:t>7</w:t>
      </w:r>
      <w:r w:rsidRPr="002A0B83">
        <w:rPr>
          <w:rFonts w:ascii="Arial" w:hAnsi="Arial" w:cs="Arial"/>
          <w:sz w:val="20"/>
          <w:szCs w:val="20"/>
        </w:rPr>
        <w:t xml:space="preserve"> Z.z.</w:t>
      </w:r>
      <w:r w:rsidRPr="002A0B83">
        <w:rPr>
          <w:rFonts w:ascii="Arial" w:hAnsi="Arial" w:cs="Arial"/>
          <w:w w:val="103"/>
          <w:sz w:val="20"/>
          <w:szCs w:val="20"/>
        </w:rPr>
        <w:t xml:space="preserve"> </w:t>
      </w:r>
    </w:p>
    <w:p w:rsidR="00112D43">
      <w:pPr>
        <w:pStyle w:val="BodyTextIndent"/>
        <w:rPr>
          <w:color w:val="auto"/>
        </w:rPr>
      </w:pPr>
      <w:r>
        <w:rPr>
          <w:color w:val="auto"/>
        </w:rPr>
        <w:t xml:space="preserve">2. Tento certifikát potvrdzuje, že bolo/nebolo možné skopírovať údaje uložené v záznamovom zariadení identifikovaného vyššie, ktoré bolo inštalované </w:t>
      </w:r>
    </w:p>
    <w:p w:rsidR="00112D43">
      <w:pPr>
        <w:pStyle w:val="BodyTextIndent"/>
        <w:rPr>
          <w:color w:val="auto"/>
        </w:rPr>
      </w:pPr>
      <w:r>
        <w:rPr>
          <w:color w:val="auto"/>
        </w:rPr>
        <w:t xml:space="preserve">    do vozidla identifikovaného vyššie.</w:t>
      </w:r>
    </w:p>
    <w:p w:rsidR="00112D43">
      <w:pPr>
        <w:framePr w:w="459" w:h="13685" w:hRule="exact" w:hSpace="180" w:vAnchor="page" w:hAnchor="page" w:x="4102" w:y="1625"/>
        <w:autoSpaceDE/>
        <w:autoSpaceDN/>
        <w:ind w:firstLine="19"/>
        <w:textDirection w:val="btL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základe písomnej žiadosti od držiteľa podnikovej karty identifikovaného vyššie (ďalej nehodiace preškrtnite):</w:t>
      </w:r>
    </w:p>
    <w:p w:rsidR="00112D43">
      <w:pPr>
        <w:framePr w:w="826" w:h="3035" w:hRule="exact" w:hSpace="180" w:vAnchor="page" w:hAnchor="page" w:x="1670" w:y="12510"/>
        <w:autoSpaceDE/>
        <w:autoSpaceDN/>
        <w:ind w:firstLine="19"/>
        <w:textDirection w:val="btLr"/>
        <w:rPr>
          <w:rFonts w:ascii="Arial" w:hAnsi="Arial" w:cs="Arial"/>
          <w:color w:val="000000"/>
          <w:sz w:val="36"/>
          <w:szCs w:val="36"/>
        </w:rPr>
      </w:pPr>
      <w:r w:rsidR="00A95C83">
        <w:rPr>
          <w:rFonts w:ascii="Arial" w:hAnsi="Arial" w:cs="Arial"/>
          <w:color w:val="000000"/>
          <w:sz w:val="36"/>
          <w:szCs w:val="36"/>
        </w:rPr>
        <w:t>VYHLÁSE</w:t>
      </w:r>
      <w:r w:rsidR="003F3DB7">
        <w:rPr>
          <w:rFonts w:ascii="Arial" w:hAnsi="Arial" w:cs="Arial"/>
          <w:color w:val="000000"/>
          <w:sz w:val="36"/>
          <w:szCs w:val="36"/>
        </w:rPr>
        <w:t>N</w:t>
      </w:r>
      <w:r w:rsidR="00A95C83">
        <w:rPr>
          <w:rFonts w:ascii="Arial" w:hAnsi="Arial" w:cs="Arial"/>
          <w:color w:val="000000"/>
          <w:sz w:val="36"/>
          <w:szCs w:val="36"/>
        </w:rPr>
        <w:t>IE</w:t>
      </w:r>
    </w:p>
    <w:p w:rsidR="00112D43">
      <w:pPr>
        <w:pStyle w:val="Caption"/>
        <w:framePr w:h="5157" w:hRule="exact" w:y="9545"/>
        <w:rPr>
          <w:color w:val="auto"/>
        </w:rPr>
      </w:pPr>
      <w:r>
        <w:rPr>
          <w:color w:val="auto"/>
        </w:rPr>
        <w:t>Podpis montéra autorizovanej dielne</w:t>
      </w:r>
    </w:p>
    <w:p w:rsidR="00112D43">
      <w:pPr>
        <w:pStyle w:val="BodyTextIndent"/>
        <w:framePr w:h="14705" w:hRule="exact" w:x="4582" w:y="665"/>
        <w:rPr>
          <w:color w:val="auto"/>
        </w:rPr>
      </w:pPr>
      <w:r>
        <w:rPr>
          <w:color w:val="auto"/>
        </w:rPr>
        <w:t xml:space="preserve">a)  neboli držiteľovi podnikovej karty poskytnuté nijaké údaje a tento certifikát sa vydáva ako potvrdenie o nemožnosti skopírovať údaje podľa požiadavky 261 prílohy  </w:t>
      </w:r>
    </w:p>
    <w:p w:rsidR="00112D43">
      <w:pPr>
        <w:pStyle w:val="BodyTextIndent"/>
        <w:framePr w:h="14705" w:hRule="exact" w:x="4582" w:y="665"/>
        <w:rPr>
          <w:color w:val="auto"/>
        </w:rPr>
      </w:pPr>
      <w:r>
        <w:rPr>
          <w:color w:val="auto"/>
        </w:rPr>
        <w:t xml:space="preserve">    1B nariadenia (EHS) č. 3821/85 v platnom znení.</w:t>
      </w:r>
    </w:p>
    <w:p w:rsidR="00112D43">
      <w:pPr>
        <w:autoSpaceDE/>
        <w:autoSpaceDN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_x0000_s1053" style="mso-position-horizontal-relative:page;mso-position-vertical-relative:page;position:absolute;z-index:-251656192" from="427.05pt,507.2pt" to="427.05pt,699.2pt"/>
        </w:pict>
      </w:r>
      <w:r>
        <w:rPr>
          <w:rFonts w:ascii="Times New Roman" w:hAnsi="Times New Roman" w:cs="Times New Roman"/>
          <w:noProof/>
        </w:rPr>
        <w:pict>
          <v:rect id="_x0000_s1054" style="width:421.05pt;height:771.2pt;margin-top:27.1pt;margin-left:42.7pt;mso-position-horizontal-relative:page;mso-position-vertical-relative:page;position:absolute;z-index:-251658240" o:allowincell="f" filled="f"/>
        </w:pict>
      </w:r>
    </w:p>
    <w:sectPr>
      <w:pgSz w:w="11909" w:h="16834"/>
      <w:pgMar w:top="360" w:right="360" w:bottom="426" w:left="36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hyphenationZone w:val="425"/>
  <w:doNotHyphenateCaps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2D43"/>
    <w:rsid w:val="002A0B83"/>
    <w:rsid w:val="003F3DB7"/>
    <w:rsid w:val="00735650"/>
    <w:rsid w:val="008B4CDF"/>
    <w:rsid w:val="00A95C83"/>
    <w:rsid w:val="00C979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Caption">
    <w:name w:val="caption"/>
    <w:basedOn w:val="Normal"/>
    <w:next w:val="Normal"/>
    <w:qFormat/>
    <w:pPr>
      <w:framePr w:w="459" w:h="4565" w:hRule="exact" w:hSpace="180" w:vAnchor="page" w:hAnchor="page" w:x="7342" w:y="9905"/>
      <w:autoSpaceDE/>
      <w:autoSpaceDN/>
      <w:ind w:firstLine="19"/>
      <w:jc w:val="center"/>
      <w:textDirection w:val="btLr"/>
    </w:pPr>
    <w:rPr>
      <w:rFonts w:ascii="Arial" w:hAnsi="Arial" w:cs="Arial"/>
      <w:b/>
      <w:bCs/>
      <w:color w:val="000000"/>
      <w:sz w:val="20"/>
      <w:szCs w:val="20"/>
    </w:rPr>
  </w:style>
  <w:style w:type="paragraph" w:styleId="BodyTextIndent">
    <w:name w:val="Body Text Indent"/>
    <w:basedOn w:val="Normal"/>
    <w:pPr>
      <w:framePr w:w="680" w:h="13535" w:hRule="exact" w:hSpace="180" w:vAnchor="page" w:hAnchor="page" w:x="3382" w:y="1985"/>
      <w:autoSpaceDE/>
      <w:autoSpaceDN/>
      <w:ind w:firstLine="19"/>
      <w:jc w:val="left"/>
      <w:textDirection w:val="btLr"/>
    </w:pPr>
    <w:rPr>
      <w:rFonts w:ascii="Arial" w:hAnsi="Arial" w:cs="Arial"/>
      <w:color w:val="000000"/>
      <w:w w:val="10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260</TotalTime>
  <Pages>1</Pages>
  <Words>321</Words>
  <Characters>1835</Characters>
  <Application>Microsoft Office Word</Application>
  <DocSecurity>0</DocSecurity>
  <Lines>0</Lines>
  <Paragraphs>0</Paragraphs>
  <ScaleCrop>false</ScaleCrop>
  <Company>Tamex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OmniForm Form</dc:title>
  <dc:creator>PREDATOR S6010</dc:creator>
  <cp:lastModifiedBy>hudec</cp:lastModifiedBy>
  <cp:revision>7</cp:revision>
  <cp:lastPrinted>2007-04-17T11:25:00Z</cp:lastPrinted>
  <dcterms:created xsi:type="dcterms:W3CDTF">2005-10-27T18:34:00Z</dcterms:created>
  <dcterms:modified xsi:type="dcterms:W3CDTF">2007-04-17T11:29:00Z</dcterms:modified>
</cp:coreProperties>
</file>