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084225" w:rsidP="00BF1120">
      <w:pPr>
        <w:spacing w:before="120" w:line="360" w:lineRule="auto"/>
        <w:jc w:val="center"/>
        <w:outlineLvl w:val="0"/>
        <w:rPr>
          <w:rFonts w:ascii="Arial" w:hAnsi="Arial" w:cs="Times New Roman"/>
          <w:b/>
          <w:color w:val="000000"/>
        </w:rPr>
      </w:pPr>
    </w:p>
    <w:p w:rsidR="00084225" w:rsidP="00BF1120">
      <w:pPr>
        <w:spacing w:before="120" w:line="360" w:lineRule="auto"/>
        <w:jc w:val="center"/>
        <w:outlineLvl w:val="0"/>
        <w:rPr>
          <w:rFonts w:ascii="Arial" w:hAnsi="Arial" w:cs="Times New Roman"/>
          <w:b/>
          <w:color w:val="000000"/>
        </w:rPr>
      </w:pPr>
    </w:p>
    <w:p w:rsidR="00084225" w:rsidP="00BF1120">
      <w:pPr>
        <w:spacing w:before="120" w:line="360" w:lineRule="auto"/>
        <w:jc w:val="center"/>
        <w:outlineLvl w:val="0"/>
        <w:rPr>
          <w:rFonts w:ascii="Arial" w:hAnsi="Arial" w:cs="Times New Roman"/>
          <w:b/>
          <w:color w:val="000000"/>
        </w:rPr>
      </w:pPr>
    </w:p>
    <w:p w:rsidR="00084225" w:rsidP="00BF1120">
      <w:pPr>
        <w:spacing w:before="120" w:line="360" w:lineRule="auto"/>
        <w:jc w:val="center"/>
        <w:outlineLvl w:val="0"/>
        <w:rPr>
          <w:rFonts w:ascii="Arial" w:hAnsi="Arial" w:cs="Times New Roman"/>
          <w:b/>
          <w:color w:val="000000"/>
        </w:rPr>
      </w:pPr>
    </w:p>
    <w:p w:rsidR="00084225" w:rsidP="00BF1120">
      <w:pPr>
        <w:spacing w:before="120" w:line="360" w:lineRule="auto"/>
        <w:jc w:val="center"/>
        <w:outlineLvl w:val="0"/>
        <w:rPr>
          <w:rFonts w:ascii="Arial" w:hAnsi="Arial" w:cs="Times New Roman"/>
          <w:b/>
          <w:color w:val="000000"/>
        </w:rPr>
      </w:pPr>
    </w:p>
    <w:p w:rsidR="00084225" w:rsidP="00BF1120">
      <w:pPr>
        <w:spacing w:before="120" w:line="360" w:lineRule="auto"/>
        <w:jc w:val="center"/>
        <w:outlineLvl w:val="0"/>
        <w:rPr>
          <w:rFonts w:ascii="Arial" w:hAnsi="Arial" w:cs="Times New Roman"/>
          <w:b/>
          <w:color w:val="000000"/>
        </w:rPr>
      </w:pPr>
    </w:p>
    <w:p w:rsidR="00084225" w:rsidP="00BF1120">
      <w:pPr>
        <w:spacing w:before="120" w:line="360" w:lineRule="auto"/>
        <w:jc w:val="center"/>
        <w:outlineLvl w:val="0"/>
        <w:rPr>
          <w:rFonts w:ascii="Arial" w:hAnsi="Arial" w:cs="Times New Roman"/>
          <w:b/>
          <w:color w:val="000000"/>
        </w:rPr>
      </w:pPr>
    </w:p>
    <w:p w:rsidR="00084225" w:rsidP="00BF1120">
      <w:pPr>
        <w:spacing w:before="120" w:line="360" w:lineRule="auto"/>
        <w:jc w:val="center"/>
        <w:outlineLvl w:val="0"/>
        <w:rPr>
          <w:rFonts w:ascii="Arial" w:hAnsi="Arial" w:cs="Times New Roman"/>
          <w:b/>
          <w:color w:val="000000"/>
        </w:rPr>
      </w:pPr>
    </w:p>
    <w:p w:rsidR="002212DF" w:rsidP="002212DF">
      <w:pPr>
        <w:spacing w:before="120" w:line="360" w:lineRule="auto"/>
        <w:jc w:val="center"/>
        <w:outlineLvl w:val="0"/>
        <w:rPr>
          <w:rFonts w:ascii="Arial" w:hAnsi="Arial" w:cs="Times New Roman"/>
          <w:b/>
          <w:color w:val="000000"/>
        </w:rPr>
      </w:pPr>
      <w:r w:rsidRPr="00BF1120" w:rsidR="00BF1120">
        <w:rPr>
          <w:rFonts w:ascii="Arial" w:hAnsi="Arial" w:cs="Times New Roman"/>
          <w:b/>
          <w:color w:val="000000"/>
        </w:rPr>
        <w:t xml:space="preserve">z </w:t>
      </w:r>
      <w:r w:rsidR="00702F6F">
        <w:rPr>
          <w:rFonts w:ascii="Arial" w:hAnsi="Arial" w:cs="Times New Roman"/>
          <w:b/>
          <w:color w:val="000000"/>
        </w:rPr>
        <w:t>18</w:t>
      </w:r>
      <w:r w:rsidRPr="00BF1120" w:rsidR="00BF1120">
        <w:rPr>
          <w:rFonts w:ascii="Arial" w:hAnsi="Arial" w:cs="Times New Roman"/>
          <w:b/>
          <w:color w:val="000000"/>
        </w:rPr>
        <w:t>.</w:t>
      </w:r>
      <w:r w:rsidR="00702F6F">
        <w:rPr>
          <w:rFonts w:ascii="Arial" w:hAnsi="Arial" w:cs="Times New Roman"/>
          <w:b/>
          <w:color w:val="000000"/>
        </w:rPr>
        <w:t xml:space="preserve"> mája</w:t>
      </w:r>
      <w:r w:rsidRPr="00BF1120" w:rsidR="00BF1120">
        <w:rPr>
          <w:rFonts w:ascii="Arial" w:hAnsi="Arial" w:cs="Times New Roman"/>
          <w:b/>
          <w:color w:val="000000"/>
        </w:rPr>
        <w:t xml:space="preserve"> 2007 </w:t>
      </w:r>
    </w:p>
    <w:p w:rsidR="00BF1120" w:rsidRPr="002212DF" w:rsidP="002212DF">
      <w:pPr>
        <w:spacing w:before="120" w:line="360" w:lineRule="auto"/>
        <w:jc w:val="center"/>
        <w:outlineLvl w:val="0"/>
        <w:rPr>
          <w:rFonts w:ascii="Arial" w:hAnsi="Arial" w:cs="Times New Roman"/>
          <w:b/>
          <w:color w:val="000000"/>
        </w:rPr>
      </w:pPr>
      <w:r w:rsidRPr="002212DF">
        <w:rPr>
          <w:rFonts w:ascii="Times New Roman" w:hAnsi="Times New Roman" w:cs="Times New Roman"/>
          <w:b/>
        </w:rPr>
        <w:t xml:space="preserve">o príplatku k dôchodku politickým väzňom </w:t>
      </w:r>
    </w:p>
    <w:p w:rsidR="002212DF" w:rsidP="002212DF">
      <w:pPr>
        <w:spacing w:before="120" w:line="360" w:lineRule="auto"/>
        <w:jc w:val="both"/>
        <w:rPr>
          <w:rFonts w:ascii="Times New Roman" w:hAnsi="Times New Roman" w:cs="Times New Roman"/>
        </w:rPr>
      </w:pPr>
    </w:p>
    <w:p w:rsidR="002212DF" w:rsidRPr="002212DF" w:rsidP="002212DF">
      <w:pPr>
        <w:spacing w:before="120" w:line="360" w:lineRule="auto"/>
        <w:jc w:val="both"/>
        <w:rPr>
          <w:rFonts w:ascii="Arial" w:hAnsi="Arial" w:cs="Times New Roman"/>
          <w:color w:val="000000"/>
          <w:sz w:val="22"/>
        </w:rPr>
      </w:pPr>
      <w:r w:rsidRPr="00BF1120" w:rsidR="00BF1120">
        <w:rPr>
          <w:rFonts w:ascii="Times New Roman" w:hAnsi="Times New Roman" w:cs="Times New Roman"/>
        </w:rPr>
        <w:tab/>
        <w:t>Národná rada Sloven</w:t>
      </w:r>
      <w:smartTag w:uri="urn:schemas-microsoft-com:office:smarttags" w:element="PersonName">
        <w:r w:rsidRPr="00BF1120" w:rsidR="00BF1120">
          <w:rPr>
            <w:rFonts w:ascii="Times New Roman" w:hAnsi="Times New Roman" w:cs="Times New Roman"/>
          </w:rPr>
          <w:t>sk</w:t>
        </w:r>
      </w:smartTag>
      <w:r w:rsidRPr="00BF1120" w:rsidR="00BF1120">
        <w:rPr>
          <w:rFonts w:ascii="Times New Roman" w:hAnsi="Times New Roman" w:cs="Times New Roman"/>
        </w:rPr>
        <w:t xml:space="preserve">ej republiky sa uzniesla na tomto zákone: </w:t>
      </w:r>
    </w:p>
    <w:p w:rsidR="00BF1120" w:rsidRPr="00BF1120" w:rsidP="00BF1120">
      <w:pPr>
        <w:pStyle w:val="NormalWeb"/>
        <w:spacing w:line="360" w:lineRule="auto"/>
        <w:jc w:val="center"/>
        <w:rPr>
          <w:rFonts w:ascii="Arial" w:hAnsi="Arial" w:cs="Times New Roman"/>
          <w:b/>
          <w:color w:val="000000"/>
          <w:sz w:val="22"/>
        </w:rPr>
      </w:pPr>
      <w:r w:rsidRPr="00BF1120">
        <w:rPr>
          <w:rFonts w:ascii="Arial" w:hAnsi="Arial" w:cs="Times New Roman"/>
          <w:b/>
          <w:color w:val="000000"/>
          <w:sz w:val="22"/>
        </w:rPr>
        <w:t>Čl. I</w:t>
      </w:r>
    </w:p>
    <w:p w:rsidR="00BF1120" w:rsidRPr="00BF1120" w:rsidP="00BF1120">
      <w:pPr>
        <w:spacing w:before="120" w:line="360" w:lineRule="auto"/>
        <w:jc w:val="center"/>
        <w:outlineLvl w:val="0"/>
        <w:rPr>
          <w:rFonts w:ascii="Arial" w:hAnsi="Arial" w:cs="Times New Roman"/>
          <w:b/>
          <w:color w:val="000000"/>
          <w:sz w:val="22"/>
        </w:rPr>
      </w:pPr>
      <w:r w:rsidRPr="00BF1120">
        <w:rPr>
          <w:rFonts w:ascii="Arial" w:hAnsi="Arial" w:cs="Times New Roman"/>
          <w:b/>
          <w:color w:val="000000"/>
          <w:sz w:val="22"/>
        </w:rPr>
        <w:t xml:space="preserve">§ 1 </w:t>
      </w:r>
    </w:p>
    <w:p w:rsidR="00BF1120" w:rsidRPr="00BF1120" w:rsidP="00BF1120">
      <w:pPr>
        <w:spacing w:before="120" w:line="360" w:lineRule="auto"/>
        <w:ind w:left="2880" w:firstLine="720"/>
        <w:outlineLvl w:val="0"/>
        <w:rPr>
          <w:rFonts w:ascii="Arial" w:hAnsi="Arial" w:cs="Times New Roman"/>
          <w:b/>
          <w:color w:val="000000"/>
          <w:sz w:val="22"/>
        </w:rPr>
      </w:pPr>
      <w:r w:rsidRPr="00BF1120">
        <w:rPr>
          <w:rFonts w:ascii="Arial" w:hAnsi="Arial" w:cs="Times New Roman"/>
          <w:b/>
          <w:color w:val="000000"/>
          <w:sz w:val="22"/>
        </w:rPr>
        <w:t>Predmet zákona</w:t>
      </w:r>
    </w:p>
    <w:p w:rsidR="002212DF" w:rsidP="00BF1120">
      <w:pPr>
        <w:tabs>
          <w:tab w:val="left" w:pos="0"/>
        </w:tabs>
        <w:spacing w:before="120" w:line="360" w:lineRule="auto"/>
        <w:jc w:val="both"/>
        <w:rPr>
          <w:rFonts w:ascii="Arial" w:hAnsi="Arial" w:cs="Times New Roman"/>
          <w:color w:val="000000"/>
          <w:sz w:val="22"/>
        </w:rPr>
      </w:pPr>
      <w:r w:rsidRPr="00BF1120" w:rsidR="00BF1120">
        <w:rPr>
          <w:rFonts w:ascii="Arial" w:hAnsi="Arial" w:cs="Times New Roman"/>
          <w:color w:val="000000"/>
          <w:sz w:val="22"/>
        </w:rPr>
        <w:tab/>
        <w:t>Tento zákon upravuje po</w:t>
      </w:r>
      <w:smartTag w:uri="urn:schemas-microsoft-com:office:smarttags" w:element="PersonName">
        <w:r w:rsidRPr="00BF1120" w:rsidR="00BF1120">
          <w:rPr>
            <w:rFonts w:ascii="Arial" w:hAnsi="Arial" w:cs="Times New Roman"/>
            <w:color w:val="000000"/>
            <w:sz w:val="22"/>
          </w:rPr>
          <w:t>sk</w:t>
        </w:r>
      </w:smartTag>
      <w:r w:rsidRPr="00BF1120" w:rsidR="00BF1120">
        <w:rPr>
          <w:rFonts w:ascii="Arial" w:hAnsi="Arial" w:cs="Times New Roman"/>
          <w:color w:val="000000"/>
          <w:sz w:val="22"/>
        </w:rPr>
        <w:t xml:space="preserve">ytovanie príplatku k dôchodku ako štátnej sociálnej dávky (ďalej  len „príplatok“) na zmiernenie krívd spôsobených komunistickým režimom v období od 25. februára 1948 do 31. decembra 1989 politickým väzňom  a ich rodinným príslušníkom za znevýhodnenie na trhu práce a nižší dôchodok. </w:t>
        <w:tab/>
        <w:tab/>
        <w:tab/>
        <w:tab/>
        <w:tab/>
        <w:tab/>
      </w:r>
    </w:p>
    <w:p w:rsidR="00BF1120" w:rsidRPr="00BF1120" w:rsidP="002212DF">
      <w:pPr>
        <w:tabs>
          <w:tab w:val="left" w:pos="0"/>
        </w:tabs>
        <w:spacing w:before="120" w:line="360" w:lineRule="auto"/>
        <w:jc w:val="center"/>
        <w:rPr>
          <w:rFonts w:ascii="Arial" w:hAnsi="Arial" w:cs="Times New Roman"/>
          <w:b/>
          <w:color w:val="000000"/>
          <w:sz w:val="22"/>
        </w:rPr>
      </w:pPr>
      <w:r w:rsidRPr="00BF1120">
        <w:rPr>
          <w:rFonts w:ascii="Arial" w:hAnsi="Arial" w:cs="Times New Roman"/>
          <w:b/>
          <w:color w:val="000000"/>
          <w:sz w:val="22"/>
        </w:rPr>
        <w:t>§ 2</w:t>
      </w:r>
    </w:p>
    <w:p w:rsidR="00BF1120" w:rsidRPr="00BF1120" w:rsidP="00BF1120">
      <w:pPr>
        <w:tabs>
          <w:tab w:val="left" w:pos="0"/>
        </w:tabs>
        <w:spacing w:before="120" w:line="360" w:lineRule="auto"/>
        <w:jc w:val="both"/>
        <w:outlineLvl w:val="0"/>
        <w:rPr>
          <w:rFonts w:ascii="Arial" w:hAnsi="Arial" w:cs="Times New Roman"/>
          <w:color w:val="000000"/>
          <w:sz w:val="22"/>
        </w:rPr>
      </w:pPr>
      <w:r w:rsidRPr="00BF1120">
        <w:rPr>
          <w:rFonts w:ascii="Arial" w:hAnsi="Arial" w:cs="Times New Roman"/>
          <w:b/>
          <w:color w:val="000000"/>
          <w:sz w:val="22"/>
        </w:rPr>
        <w:tab/>
        <w:tab/>
        <w:tab/>
        <w:tab/>
        <w:tab/>
        <w:t>Oprávnená osoba</w:t>
      </w:r>
      <w:r w:rsidRPr="00BF1120">
        <w:rPr>
          <w:rFonts w:ascii="Arial" w:hAnsi="Arial" w:cs="Times New Roman"/>
          <w:color w:val="000000"/>
          <w:sz w:val="22"/>
        </w:rPr>
        <w:t xml:space="preserve"> </w:t>
      </w:r>
    </w:p>
    <w:p w:rsidR="002212DF" w:rsidP="00BF1120">
      <w:pPr>
        <w:tabs>
          <w:tab w:val="left" w:pos="0"/>
        </w:tabs>
        <w:spacing w:before="120" w:line="360" w:lineRule="auto"/>
        <w:jc w:val="both"/>
        <w:rPr>
          <w:rFonts w:ascii="Arial" w:hAnsi="Arial" w:cs="Times New Roman"/>
          <w:color w:val="000000"/>
          <w:sz w:val="22"/>
        </w:rPr>
      </w:pPr>
      <w:r w:rsidRPr="00BF1120" w:rsidR="00BF1120">
        <w:rPr>
          <w:rFonts w:ascii="Arial" w:hAnsi="Arial" w:cs="Times New Roman"/>
          <w:color w:val="000000"/>
          <w:sz w:val="22"/>
        </w:rPr>
        <w:tab/>
        <w:t>(1) Oprávnená osoba je fyzická osoba, ktorá bola najmenej tri mesiace väznená alebo najmenej tri mesiace vo výkone trestu odňatia slobody, bola rehabilitovaná podľa osobitných  predpisov,</w:t>
      </w:r>
      <w:r w:rsidRPr="00BF1120" w:rsidR="00BF1120">
        <w:rPr>
          <w:rStyle w:val="FootnoteReference"/>
          <w:rFonts w:ascii="Arial" w:hAnsi="Arial" w:cs="Times New Roman"/>
          <w:color w:val="000000"/>
          <w:sz w:val="22"/>
          <w:vertAlign w:val="superscript"/>
        </w:rPr>
        <w:t>1)</w:t>
      </w:r>
      <w:r w:rsidRPr="00BF1120" w:rsidR="00BF1120">
        <w:rPr>
          <w:rFonts w:ascii="Arial" w:hAnsi="Arial" w:cs="Times New Roman"/>
          <w:color w:val="000000"/>
          <w:sz w:val="22"/>
          <w:vertAlign w:val="superscript"/>
        </w:rPr>
        <w:t xml:space="preserve"> </w:t>
      </w:r>
      <w:r w:rsidRPr="00BF1120" w:rsidR="00BF1120">
        <w:rPr>
          <w:rFonts w:ascii="Arial" w:hAnsi="Arial" w:cs="Times New Roman"/>
          <w:color w:val="000000"/>
          <w:sz w:val="22"/>
        </w:rPr>
        <w:t xml:space="preserve"> vypláca</w:t>
      </w:r>
      <w:r>
        <w:rPr>
          <w:rFonts w:ascii="Arial" w:hAnsi="Arial" w:cs="Times New Roman"/>
          <w:color w:val="000000"/>
          <w:sz w:val="22"/>
        </w:rPr>
        <w:t xml:space="preserve"> </w:t>
      </w:r>
      <w:r w:rsidRPr="00BF1120" w:rsidR="00BF1120">
        <w:rPr>
          <w:rFonts w:ascii="Arial" w:hAnsi="Arial" w:cs="Times New Roman"/>
          <w:color w:val="000000"/>
          <w:sz w:val="22"/>
        </w:rPr>
        <w:t xml:space="preserve"> sa</w:t>
      </w:r>
      <w:r>
        <w:rPr>
          <w:rFonts w:ascii="Arial" w:hAnsi="Arial" w:cs="Times New Roman"/>
          <w:color w:val="000000"/>
          <w:sz w:val="22"/>
        </w:rPr>
        <w:t xml:space="preserve"> </w:t>
      </w:r>
      <w:r w:rsidRPr="00BF1120" w:rsidR="00BF1120">
        <w:rPr>
          <w:rFonts w:ascii="Arial" w:hAnsi="Arial" w:cs="Times New Roman"/>
          <w:color w:val="000000"/>
          <w:sz w:val="22"/>
        </w:rPr>
        <w:t xml:space="preserve"> jej</w:t>
      </w:r>
      <w:r>
        <w:rPr>
          <w:rFonts w:ascii="Arial" w:hAnsi="Arial" w:cs="Times New Roman"/>
          <w:color w:val="000000"/>
          <w:sz w:val="22"/>
        </w:rPr>
        <w:t xml:space="preserve"> </w:t>
      </w:r>
      <w:r w:rsidRPr="00BF1120" w:rsidR="00BF1120">
        <w:rPr>
          <w:rFonts w:ascii="Arial" w:hAnsi="Arial" w:cs="Times New Roman"/>
          <w:color w:val="000000"/>
          <w:sz w:val="22"/>
        </w:rPr>
        <w:t xml:space="preserve"> starobný </w:t>
      </w:r>
      <w:r>
        <w:rPr>
          <w:rFonts w:ascii="Arial" w:hAnsi="Arial" w:cs="Times New Roman"/>
          <w:color w:val="000000"/>
          <w:sz w:val="22"/>
        </w:rPr>
        <w:t xml:space="preserve"> </w:t>
      </w:r>
      <w:r w:rsidRPr="00BF1120" w:rsidR="00BF1120">
        <w:rPr>
          <w:rFonts w:ascii="Arial" w:hAnsi="Arial" w:cs="Times New Roman"/>
          <w:color w:val="000000"/>
          <w:sz w:val="22"/>
        </w:rPr>
        <w:t xml:space="preserve">dôchodok, predčasný starobný dôchodok, </w:t>
      </w:r>
    </w:p>
    <w:p w:rsidR="002212DF" w:rsidP="00BF1120">
      <w:pPr>
        <w:tabs>
          <w:tab w:val="left" w:pos="0"/>
        </w:tabs>
        <w:spacing w:before="120" w:line="360" w:lineRule="auto"/>
        <w:jc w:val="both"/>
        <w:rPr>
          <w:rFonts w:ascii="Arial" w:hAnsi="Arial" w:cs="Times New Roman"/>
          <w:color w:val="000000"/>
          <w:sz w:val="22"/>
        </w:rPr>
      </w:pPr>
      <w:r>
        <w:rPr>
          <w:rFonts w:ascii="Arial" w:hAnsi="Arial" w:cs="Times New Roman"/>
          <w:color w:val="000000"/>
          <w:sz w:val="22"/>
        </w:rPr>
        <w:t>______</w:t>
      </w:r>
      <w:r>
        <w:rPr>
          <w:rFonts w:ascii="Arial" w:hAnsi="Arial" w:cs="Times New Roman"/>
          <w:color w:val="000000"/>
          <w:sz w:val="22"/>
        </w:rPr>
        <w:t>_____________</w:t>
      </w:r>
    </w:p>
    <w:p w:rsidR="002212DF" w:rsidP="002212DF">
      <w:pPr>
        <w:tabs>
          <w:tab w:val="left" w:pos="-1080"/>
        </w:tabs>
        <w:spacing w:line="312" w:lineRule="auto"/>
        <w:ind w:left="180" w:hanging="180"/>
        <w:jc w:val="both"/>
        <w:rPr>
          <w:rFonts w:ascii="Arial" w:hAnsi="Arial" w:cs="Times New Roman"/>
          <w:color w:val="000000"/>
          <w:sz w:val="20"/>
        </w:rPr>
      </w:pPr>
      <w:r>
        <w:rPr>
          <w:rFonts w:ascii="Arial" w:hAnsi="Arial" w:cs="Times New Roman"/>
          <w:color w:val="000000"/>
          <w:sz w:val="20"/>
        </w:rPr>
        <w:t>1)  Zákon č. 119/1990 Zb. o súdnej rehabilitácii v znení ne</w:t>
      </w:r>
      <w:smartTag w:uri="urn:schemas-microsoft-com:office:smarttags" w:element="PersonName">
        <w:r>
          <w:rPr>
            <w:rFonts w:ascii="Arial" w:hAnsi="Arial" w:cs="Times New Roman"/>
            <w:color w:val="000000"/>
            <w:sz w:val="20"/>
          </w:rPr>
          <w:t>sk</w:t>
        </w:r>
      </w:smartTag>
      <w:r>
        <w:rPr>
          <w:rFonts w:ascii="Arial" w:hAnsi="Arial" w:cs="Times New Roman"/>
          <w:color w:val="000000"/>
          <w:sz w:val="20"/>
        </w:rPr>
        <w:t>orších predpisov.</w:t>
      </w:r>
    </w:p>
    <w:p w:rsidR="002212DF" w:rsidRPr="00465769" w:rsidP="002212DF">
      <w:pPr>
        <w:tabs>
          <w:tab w:val="left" w:pos="-1080"/>
        </w:tabs>
        <w:spacing w:line="312" w:lineRule="auto"/>
        <w:ind w:left="180" w:hanging="180"/>
        <w:jc w:val="both"/>
        <w:rPr>
          <w:rFonts w:ascii="Arial" w:hAnsi="Arial" w:cs="Times New Roman"/>
          <w:color w:val="000000"/>
          <w:sz w:val="20"/>
        </w:rPr>
      </w:pPr>
      <w:r>
        <w:rPr>
          <w:rFonts w:ascii="Arial" w:hAnsi="Arial" w:cs="Times New Roman"/>
          <w:color w:val="000000"/>
          <w:sz w:val="20"/>
        </w:rPr>
        <w:t xml:space="preserve">     </w:t>
      </w:r>
      <w:r w:rsidRPr="00465769">
        <w:rPr>
          <w:rFonts w:ascii="Arial" w:hAnsi="Arial" w:cs="Times New Roman"/>
          <w:color w:val="000000"/>
          <w:sz w:val="20"/>
        </w:rPr>
        <w:t>Zákon č. 82/1968 Zb. o súdnej rehabilitácii.</w:t>
      </w:r>
    </w:p>
    <w:p w:rsidR="002212DF" w:rsidP="002212DF">
      <w:pPr>
        <w:tabs>
          <w:tab w:val="left" w:pos="-1080"/>
        </w:tabs>
        <w:spacing w:line="312" w:lineRule="auto"/>
        <w:ind w:left="180" w:hanging="180"/>
        <w:jc w:val="both"/>
        <w:rPr>
          <w:rFonts w:ascii="Arial" w:hAnsi="Arial" w:cs="Times New Roman"/>
          <w:color w:val="000000"/>
          <w:sz w:val="20"/>
        </w:rPr>
      </w:pPr>
      <w:r w:rsidRPr="00465769">
        <w:rPr>
          <w:rFonts w:ascii="Arial" w:hAnsi="Arial" w:cs="Times New Roman"/>
          <w:color w:val="000000"/>
          <w:sz w:val="20"/>
        </w:rPr>
        <w:t xml:space="preserve">    </w:t>
      </w:r>
      <w:r>
        <w:rPr>
          <w:rFonts w:ascii="Arial" w:hAnsi="Arial" w:cs="Times New Roman"/>
          <w:color w:val="000000"/>
          <w:sz w:val="20"/>
        </w:rPr>
        <w:t xml:space="preserve"> </w:t>
      </w:r>
      <w:r w:rsidRPr="00465769">
        <w:rPr>
          <w:rFonts w:ascii="Arial" w:hAnsi="Arial" w:cs="Times New Roman"/>
          <w:color w:val="000000"/>
          <w:sz w:val="20"/>
        </w:rPr>
        <w:t>Zákon č. 125/1996 Z. z. o nemorálnosti a protiprávnosti komunistického systému.</w:t>
      </w:r>
    </w:p>
    <w:p w:rsidR="002212DF" w:rsidP="00BF1120">
      <w:pPr>
        <w:tabs>
          <w:tab w:val="left" w:pos="0"/>
        </w:tabs>
        <w:spacing w:before="120" w:line="360" w:lineRule="auto"/>
        <w:jc w:val="both"/>
        <w:rPr>
          <w:rFonts w:ascii="Arial" w:hAnsi="Arial" w:cs="Times New Roman"/>
          <w:color w:val="000000"/>
          <w:sz w:val="22"/>
        </w:rPr>
      </w:pPr>
    </w:p>
    <w:p w:rsidR="00BF1120" w:rsidRPr="00BF1120" w:rsidP="00BF1120">
      <w:pPr>
        <w:tabs>
          <w:tab w:val="left" w:pos="0"/>
        </w:tabs>
        <w:spacing w:before="120" w:line="360" w:lineRule="auto"/>
        <w:jc w:val="both"/>
        <w:rPr>
          <w:rFonts w:ascii="Arial" w:hAnsi="Arial" w:cs="Times New Roman"/>
          <w:color w:val="000000"/>
          <w:sz w:val="22"/>
        </w:rPr>
      </w:pPr>
      <w:r w:rsidRPr="00BF1120">
        <w:rPr>
          <w:rFonts w:ascii="Arial" w:hAnsi="Arial" w:cs="Times New Roman"/>
          <w:color w:val="000000"/>
          <w:sz w:val="22"/>
        </w:rPr>
        <w:t>invalidný dôchodok podľa os</w:t>
      </w:r>
      <w:r w:rsidRPr="00BF1120">
        <w:rPr>
          <w:rFonts w:ascii="Arial" w:hAnsi="Arial" w:cs="Times New Roman"/>
          <w:color w:val="000000"/>
          <w:sz w:val="22"/>
        </w:rPr>
        <w:t>obitného predpisu,</w:t>
      </w:r>
      <w:r w:rsidRPr="00BF1120">
        <w:rPr>
          <w:rStyle w:val="FootnoteReference"/>
          <w:rFonts w:ascii="Arial" w:hAnsi="Arial" w:cs="Times New Roman"/>
          <w:color w:val="000000"/>
          <w:sz w:val="22"/>
          <w:vertAlign w:val="superscript"/>
        </w:rPr>
        <w:t>2)</w:t>
      </w:r>
      <w:r w:rsidRPr="00BF1120">
        <w:rPr>
          <w:rFonts w:ascii="Arial" w:hAnsi="Arial" w:cs="Times New Roman"/>
          <w:color w:val="000000"/>
          <w:sz w:val="22"/>
          <w:vertAlign w:val="superscript"/>
        </w:rPr>
        <w:t xml:space="preserve"> </w:t>
      </w:r>
      <w:r w:rsidRPr="00BF1120">
        <w:rPr>
          <w:rFonts w:ascii="Arial" w:hAnsi="Arial" w:cs="Times New Roman"/>
          <w:color w:val="000000"/>
          <w:sz w:val="22"/>
        </w:rPr>
        <w:t>výsluhový dôchodok, invalidný výsluhový dôchodok alebo invalidný dôchodok podľa osobitného predpisu</w:t>
      </w:r>
      <w:r w:rsidR="00442354">
        <w:rPr>
          <w:rFonts w:ascii="Arial" w:hAnsi="Arial" w:cs="Times New Roman"/>
          <w:color w:val="000000"/>
          <w:sz w:val="22"/>
          <w:vertAlign w:val="superscript"/>
        </w:rPr>
        <w:t>3</w:t>
      </w:r>
      <w:r w:rsidRPr="00BF1120">
        <w:rPr>
          <w:rFonts w:ascii="Arial" w:hAnsi="Arial" w:cs="Times New Roman"/>
          <w:color w:val="000000"/>
          <w:sz w:val="22"/>
          <w:vertAlign w:val="superscript"/>
        </w:rPr>
        <w:t xml:space="preserve">) </w:t>
      </w:r>
      <w:r w:rsidR="002212DF">
        <w:rPr>
          <w:rFonts w:ascii="Arial" w:hAnsi="Arial" w:cs="Times New Roman"/>
          <w:color w:val="000000"/>
          <w:sz w:val="22"/>
          <w:vertAlign w:val="superscript"/>
        </w:rPr>
        <w:t xml:space="preserve"> </w:t>
      </w:r>
      <w:r w:rsidRPr="00BF1120">
        <w:rPr>
          <w:rFonts w:ascii="Arial" w:hAnsi="Arial" w:cs="Times New Roman"/>
          <w:color w:val="000000"/>
          <w:sz w:val="22"/>
        </w:rPr>
        <w:t>a ku dňu podania žiadosti o príplatok je štátnym občanom Sloven</w:t>
      </w:r>
      <w:smartTag w:uri="urn:schemas-microsoft-com:office:smarttags" w:element="PersonName">
        <w:r w:rsidRPr="00BF1120">
          <w:rPr>
            <w:rFonts w:ascii="Arial" w:hAnsi="Arial" w:cs="Times New Roman"/>
            <w:color w:val="000000"/>
            <w:sz w:val="22"/>
          </w:rPr>
          <w:t>sk</w:t>
        </w:r>
      </w:smartTag>
      <w:r w:rsidRPr="00BF1120">
        <w:rPr>
          <w:rFonts w:ascii="Arial" w:hAnsi="Arial" w:cs="Times New Roman"/>
          <w:color w:val="000000"/>
          <w:sz w:val="22"/>
        </w:rPr>
        <w:t xml:space="preserve">ej republiky. </w:t>
      </w:r>
    </w:p>
    <w:p w:rsidR="00BF1120" w:rsidRPr="00BF1120" w:rsidP="00BF1120">
      <w:pPr>
        <w:tabs>
          <w:tab w:val="left" w:pos="0"/>
        </w:tabs>
        <w:spacing w:before="120" w:line="360" w:lineRule="auto"/>
        <w:jc w:val="both"/>
        <w:rPr>
          <w:rFonts w:ascii="Arial" w:hAnsi="Arial" w:cs="Times New Roman"/>
          <w:color w:val="000000"/>
          <w:sz w:val="22"/>
        </w:rPr>
      </w:pPr>
      <w:r w:rsidRPr="00BF1120">
        <w:rPr>
          <w:rFonts w:ascii="Arial" w:hAnsi="Arial" w:cs="Times New Roman"/>
          <w:color w:val="000000"/>
          <w:sz w:val="22"/>
        </w:rPr>
        <w:tab/>
        <w:t xml:space="preserve">(2) Oprávnená osoba je aj fyzická osoba, ktorej sa </w:t>
      </w:r>
      <w:r w:rsidRPr="00BF1120">
        <w:rPr>
          <w:rFonts w:ascii="Arial" w:hAnsi="Arial" w:cs="Times New Roman"/>
          <w:color w:val="000000"/>
          <w:sz w:val="22"/>
        </w:rPr>
        <w:t>vypláca vdov</w:t>
      </w:r>
      <w:smartTag w:uri="urn:schemas-microsoft-com:office:smarttags" w:element="PersonName">
        <w:r w:rsidRPr="00BF1120">
          <w:rPr>
            <w:rFonts w:ascii="Arial" w:hAnsi="Arial" w:cs="Times New Roman"/>
            <w:color w:val="000000"/>
            <w:sz w:val="22"/>
          </w:rPr>
          <w:t>sk</w:t>
        </w:r>
      </w:smartTag>
      <w:r w:rsidRPr="00BF1120">
        <w:rPr>
          <w:rFonts w:ascii="Arial" w:hAnsi="Arial" w:cs="Times New Roman"/>
          <w:color w:val="000000"/>
          <w:sz w:val="22"/>
        </w:rPr>
        <w:t>ý dôchodok,  vdovecký dôchodok,  sirot</w:t>
      </w:r>
      <w:smartTag w:uri="urn:schemas-microsoft-com:office:smarttags" w:element="PersonName">
        <w:r w:rsidRPr="00BF1120">
          <w:rPr>
            <w:rFonts w:ascii="Arial" w:hAnsi="Arial" w:cs="Times New Roman"/>
            <w:color w:val="000000"/>
            <w:sz w:val="22"/>
          </w:rPr>
          <w:t>sk</w:t>
        </w:r>
      </w:smartTag>
      <w:r w:rsidRPr="00BF1120">
        <w:rPr>
          <w:rFonts w:ascii="Arial" w:hAnsi="Arial" w:cs="Times New Roman"/>
          <w:color w:val="000000"/>
          <w:sz w:val="22"/>
        </w:rPr>
        <w:t>ý dôchodok, vdov</w:t>
      </w:r>
      <w:smartTag w:uri="urn:schemas-microsoft-com:office:smarttags" w:element="PersonName">
        <w:r w:rsidRPr="00BF1120">
          <w:rPr>
            <w:rFonts w:ascii="Arial" w:hAnsi="Arial" w:cs="Times New Roman"/>
            <w:color w:val="000000"/>
            <w:sz w:val="22"/>
          </w:rPr>
          <w:t>sk</w:t>
        </w:r>
      </w:smartTag>
      <w:r w:rsidRPr="00BF1120">
        <w:rPr>
          <w:rFonts w:ascii="Arial" w:hAnsi="Arial" w:cs="Times New Roman"/>
          <w:color w:val="000000"/>
          <w:sz w:val="22"/>
        </w:rPr>
        <w:t>ý výsluhový dôchodok, vdovecký výsluhový dôchodok alebo sirot</w:t>
      </w:r>
      <w:smartTag w:uri="urn:schemas-microsoft-com:office:smarttags" w:element="PersonName">
        <w:r w:rsidRPr="00BF1120">
          <w:rPr>
            <w:rFonts w:ascii="Arial" w:hAnsi="Arial" w:cs="Times New Roman"/>
            <w:color w:val="000000"/>
            <w:sz w:val="22"/>
          </w:rPr>
          <w:t>sk</w:t>
        </w:r>
      </w:smartTag>
      <w:r w:rsidRPr="00BF1120">
        <w:rPr>
          <w:rFonts w:ascii="Arial" w:hAnsi="Arial" w:cs="Times New Roman"/>
          <w:color w:val="000000"/>
          <w:sz w:val="22"/>
        </w:rPr>
        <w:t>ý výsluhový dôchodok</w:t>
      </w:r>
      <w:r w:rsidR="00442354">
        <w:rPr>
          <w:rFonts w:ascii="Arial" w:hAnsi="Arial" w:cs="Times New Roman"/>
          <w:color w:val="000000"/>
          <w:sz w:val="22"/>
        </w:rPr>
        <w:t>,</w:t>
      </w:r>
      <w:r w:rsidRPr="00BF1120">
        <w:rPr>
          <w:rFonts w:ascii="Arial" w:hAnsi="Arial" w:cs="Times New Roman"/>
          <w:color w:val="000000"/>
          <w:sz w:val="22"/>
        </w:rPr>
        <w:t xml:space="preserve"> pozostalá po oprávnenej osobe uvedenej v odseku 1</w:t>
      </w:r>
      <w:r w:rsidR="00442354">
        <w:rPr>
          <w:rFonts w:ascii="Arial" w:hAnsi="Arial" w:cs="Times New Roman"/>
          <w:color w:val="000000"/>
          <w:sz w:val="22"/>
        </w:rPr>
        <w:t>,</w:t>
      </w:r>
      <w:r w:rsidRPr="00BF1120">
        <w:rPr>
          <w:rFonts w:ascii="Arial" w:hAnsi="Arial" w:cs="Times New Roman"/>
          <w:color w:val="000000"/>
          <w:sz w:val="22"/>
        </w:rPr>
        <w:t xml:space="preserve"> a ku dňu podania žiadosti o  príplatok je štátnym občanom Sloven</w:t>
      </w:r>
      <w:smartTag w:uri="urn:schemas-microsoft-com:office:smarttags" w:element="PersonName">
        <w:r w:rsidRPr="00BF1120">
          <w:rPr>
            <w:rFonts w:ascii="Arial" w:hAnsi="Arial" w:cs="Times New Roman"/>
            <w:color w:val="000000"/>
            <w:sz w:val="22"/>
          </w:rPr>
          <w:t>sk</w:t>
        </w:r>
      </w:smartTag>
      <w:r w:rsidRPr="00BF1120">
        <w:rPr>
          <w:rFonts w:ascii="Arial" w:hAnsi="Arial" w:cs="Times New Roman"/>
          <w:color w:val="000000"/>
          <w:sz w:val="22"/>
        </w:rPr>
        <w:t xml:space="preserve">ej republiky. </w:t>
      </w:r>
    </w:p>
    <w:p w:rsidR="003762F9" w:rsidP="00BF1120">
      <w:pPr>
        <w:tabs>
          <w:tab w:val="left" w:pos="-540"/>
        </w:tabs>
        <w:spacing w:before="120" w:line="360" w:lineRule="auto"/>
        <w:jc w:val="center"/>
        <w:rPr>
          <w:rFonts w:ascii="Arial" w:hAnsi="Arial" w:cs="Times New Roman"/>
          <w:b/>
          <w:color w:val="000000"/>
          <w:sz w:val="22"/>
        </w:rPr>
      </w:pPr>
    </w:p>
    <w:p w:rsidR="00BF1120" w:rsidRPr="00BF1120" w:rsidP="00BF1120">
      <w:pPr>
        <w:tabs>
          <w:tab w:val="left" w:pos="-540"/>
        </w:tabs>
        <w:spacing w:before="120" w:line="360" w:lineRule="auto"/>
        <w:jc w:val="center"/>
        <w:rPr>
          <w:rFonts w:ascii="Arial" w:hAnsi="Arial" w:cs="Times New Roman"/>
          <w:b/>
          <w:color w:val="000000"/>
          <w:sz w:val="22"/>
        </w:rPr>
      </w:pPr>
      <w:r w:rsidRPr="00BF1120">
        <w:rPr>
          <w:rFonts w:ascii="Arial" w:hAnsi="Arial" w:cs="Times New Roman"/>
          <w:b/>
          <w:color w:val="000000"/>
          <w:sz w:val="22"/>
        </w:rPr>
        <w:t xml:space="preserve">§ 3 </w:t>
      </w:r>
    </w:p>
    <w:p w:rsidR="00BF1120" w:rsidP="00BF1120">
      <w:pPr>
        <w:tabs>
          <w:tab w:val="left" w:pos="0"/>
        </w:tabs>
        <w:spacing w:before="120" w:line="360" w:lineRule="auto"/>
        <w:jc w:val="center"/>
        <w:outlineLvl w:val="0"/>
        <w:rPr>
          <w:rFonts w:ascii="Arial" w:hAnsi="Arial" w:cs="Times New Roman"/>
          <w:color w:val="000000"/>
          <w:sz w:val="22"/>
        </w:rPr>
      </w:pPr>
      <w:r w:rsidRPr="00BF1120">
        <w:rPr>
          <w:rFonts w:ascii="Arial" w:hAnsi="Arial" w:cs="Times New Roman"/>
          <w:b/>
          <w:color w:val="000000"/>
          <w:sz w:val="22"/>
        </w:rPr>
        <w:t>Výška príplatku a po</w:t>
      </w:r>
      <w:smartTag w:uri="urn:schemas-microsoft-com:office:smarttags" w:element="PersonName">
        <w:r w:rsidRPr="00BF1120">
          <w:rPr>
            <w:rFonts w:ascii="Arial" w:hAnsi="Arial" w:cs="Times New Roman"/>
            <w:b/>
            <w:color w:val="000000"/>
            <w:sz w:val="22"/>
          </w:rPr>
          <w:t>sk</w:t>
        </w:r>
      </w:smartTag>
      <w:r w:rsidRPr="00BF1120">
        <w:rPr>
          <w:rFonts w:ascii="Arial" w:hAnsi="Arial" w:cs="Times New Roman"/>
          <w:b/>
          <w:color w:val="000000"/>
          <w:sz w:val="22"/>
        </w:rPr>
        <w:t>ytovanie príplatku</w:t>
      </w:r>
      <w:r w:rsidRPr="00BF1120">
        <w:rPr>
          <w:rFonts w:ascii="Arial" w:hAnsi="Arial" w:cs="Times New Roman"/>
          <w:color w:val="000000"/>
          <w:sz w:val="22"/>
        </w:rPr>
        <w:t xml:space="preserve"> </w:t>
      </w:r>
    </w:p>
    <w:p w:rsidR="00442354" w:rsidRPr="00BF1120" w:rsidP="00BF1120">
      <w:pPr>
        <w:tabs>
          <w:tab w:val="left" w:pos="0"/>
        </w:tabs>
        <w:spacing w:before="120" w:line="360" w:lineRule="auto"/>
        <w:jc w:val="center"/>
        <w:outlineLvl w:val="0"/>
        <w:rPr>
          <w:rFonts w:ascii="Arial" w:hAnsi="Arial" w:cs="Times New Roman"/>
          <w:color w:val="000000"/>
          <w:sz w:val="22"/>
        </w:rPr>
      </w:pPr>
    </w:p>
    <w:p w:rsidR="00BF1120" w:rsidRPr="00BF1120" w:rsidP="00BF1120">
      <w:pPr>
        <w:tabs>
          <w:tab w:val="left" w:pos="0"/>
        </w:tabs>
        <w:spacing w:before="120" w:line="360" w:lineRule="auto"/>
        <w:jc w:val="both"/>
        <w:rPr>
          <w:rFonts w:ascii="Arial" w:hAnsi="Arial" w:cs="Times New Roman"/>
          <w:color w:val="000000"/>
          <w:sz w:val="22"/>
        </w:rPr>
      </w:pPr>
      <w:r w:rsidRPr="00BF1120">
        <w:rPr>
          <w:rFonts w:ascii="Arial" w:hAnsi="Arial" w:cs="Times New Roman"/>
          <w:color w:val="000000"/>
          <w:sz w:val="22"/>
        </w:rPr>
        <w:tab/>
        <w:t>(1) Výška príplatku k starobnému dôchodku, predčasnému starobnému dôchodku, invalidnému dôchodku, výsluhovému dôchodku a invalidnému výsluhovému dôchodku je 60 Sk</w:t>
      </w:r>
      <w:r w:rsidRPr="00BF1120">
        <w:rPr>
          <w:rFonts w:ascii="Arial" w:hAnsi="Arial" w:cs="Times New Roman"/>
          <w:color w:val="FF0000"/>
          <w:sz w:val="22"/>
        </w:rPr>
        <w:t xml:space="preserve"> </w:t>
      </w:r>
      <w:r w:rsidRPr="00BF1120">
        <w:rPr>
          <w:rFonts w:ascii="Arial" w:hAnsi="Arial" w:cs="Times New Roman"/>
          <w:color w:val="000000"/>
          <w:sz w:val="22"/>
        </w:rPr>
        <w:t xml:space="preserve">za mesiac väzby, alebo mesiac výkonu trestu odňatia slobody. Mesiac väzby a mesiac výkonu trestu odňatia slobody je 30 dní. Ak väzba alebo výkon trestu odňatia slobody trvali len časť mesiaca, výška príplatku sa upraví pomerne. </w:t>
      </w:r>
    </w:p>
    <w:p w:rsidR="00BF1120" w:rsidRPr="00BF1120" w:rsidP="00BF1120">
      <w:pPr>
        <w:tabs>
          <w:tab w:val="left" w:pos="0"/>
        </w:tabs>
        <w:spacing w:before="120" w:line="360" w:lineRule="auto"/>
        <w:jc w:val="both"/>
        <w:rPr>
          <w:rFonts w:ascii="Arial" w:hAnsi="Arial" w:cs="Times New Roman"/>
          <w:color w:val="000000"/>
          <w:sz w:val="22"/>
        </w:rPr>
      </w:pPr>
      <w:r w:rsidRPr="00BF1120">
        <w:rPr>
          <w:rFonts w:ascii="Arial" w:hAnsi="Arial" w:cs="Times New Roman"/>
          <w:color w:val="000000"/>
          <w:sz w:val="22"/>
        </w:rPr>
        <w:tab/>
        <w:t>(2) Výška príplatku k vdov</w:t>
      </w:r>
      <w:smartTag w:uri="urn:schemas-microsoft-com:office:smarttags" w:element="PersonName">
        <w:r w:rsidRPr="00BF1120">
          <w:rPr>
            <w:rFonts w:ascii="Arial" w:hAnsi="Arial" w:cs="Times New Roman"/>
            <w:color w:val="000000"/>
            <w:sz w:val="22"/>
          </w:rPr>
          <w:t>sk</w:t>
        </w:r>
      </w:smartTag>
      <w:r w:rsidRPr="00BF1120">
        <w:rPr>
          <w:rFonts w:ascii="Arial" w:hAnsi="Arial" w:cs="Times New Roman"/>
          <w:color w:val="000000"/>
          <w:sz w:val="22"/>
        </w:rPr>
        <w:t>ému dôch</w:t>
      </w:r>
      <w:r w:rsidRPr="00BF1120">
        <w:rPr>
          <w:rFonts w:ascii="Arial" w:hAnsi="Arial" w:cs="Times New Roman"/>
          <w:color w:val="000000"/>
          <w:sz w:val="22"/>
        </w:rPr>
        <w:t>odku, vdoveckému dôchodku, vdov</w:t>
      </w:r>
      <w:smartTag w:uri="urn:schemas-microsoft-com:office:smarttags" w:element="PersonName">
        <w:r w:rsidRPr="00BF1120">
          <w:rPr>
            <w:rFonts w:ascii="Arial" w:hAnsi="Arial" w:cs="Times New Roman"/>
            <w:color w:val="000000"/>
            <w:sz w:val="22"/>
          </w:rPr>
          <w:t>sk</w:t>
        </w:r>
      </w:smartTag>
      <w:r w:rsidRPr="00BF1120">
        <w:rPr>
          <w:rFonts w:ascii="Arial" w:hAnsi="Arial" w:cs="Times New Roman"/>
          <w:color w:val="000000"/>
          <w:sz w:val="22"/>
        </w:rPr>
        <w:t xml:space="preserve">ému výsluhovému dôchodku a vdoveckému výsluhovému dôchodku  je 60 % sumy uvedenej v odseku 1. </w:t>
      </w:r>
    </w:p>
    <w:p w:rsidR="00BF1120" w:rsidRPr="00BF1120" w:rsidP="00BF1120">
      <w:pPr>
        <w:tabs>
          <w:tab w:val="left" w:pos="0"/>
        </w:tabs>
        <w:spacing w:before="120" w:line="360" w:lineRule="auto"/>
        <w:jc w:val="both"/>
        <w:rPr>
          <w:rFonts w:ascii="Arial" w:hAnsi="Arial" w:cs="Times New Roman"/>
          <w:color w:val="000000"/>
          <w:sz w:val="22"/>
        </w:rPr>
      </w:pPr>
      <w:r w:rsidRPr="00BF1120">
        <w:rPr>
          <w:rFonts w:ascii="Arial" w:hAnsi="Arial" w:cs="Times New Roman"/>
          <w:color w:val="000000"/>
          <w:sz w:val="22"/>
        </w:rPr>
        <w:tab/>
        <w:t>(3) Výška príplatku k sirot</w:t>
      </w:r>
      <w:smartTag w:uri="urn:schemas-microsoft-com:office:smarttags" w:element="PersonName">
        <w:r w:rsidRPr="00BF1120">
          <w:rPr>
            <w:rFonts w:ascii="Arial" w:hAnsi="Arial" w:cs="Times New Roman"/>
            <w:color w:val="000000"/>
            <w:sz w:val="22"/>
          </w:rPr>
          <w:t>sk</w:t>
        </w:r>
      </w:smartTag>
      <w:r w:rsidRPr="00BF1120">
        <w:rPr>
          <w:rFonts w:ascii="Arial" w:hAnsi="Arial" w:cs="Times New Roman"/>
          <w:color w:val="000000"/>
          <w:sz w:val="22"/>
        </w:rPr>
        <w:t>ému dôchodku a sirot</w:t>
      </w:r>
      <w:smartTag w:uri="urn:schemas-microsoft-com:office:smarttags" w:element="PersonName">
        <w:r w:rsidRPr="00BF1120">
          <w:rPr>
            <w:rFonts w:ascii="Arial" w:hAnsi="Arial" w:cs="Times New Roman"/>
            <w:color w:val="000000"/>
            <w:sz w:val="22"/>
          </w:rPr>
          <w:t>sk</w:t>
        </w:r>
      </w:smartTag>
      <w:r w:rsidRPr="00BF1120">
        <w:rPr>
          <w:rFonts w:ascii="Arial" w:hAnsi="Arial" w:cs="Times New Roman"/>
          <w:color w:val="000000"/>
          <w:sz w:val="22"/>
        </w:rPr>
        <w:t xml:space="preserve">ému výsluhovému dôchodku  je 40 % sumy uvedenej v odseku 1. </w:t>
      </w:r>
    </w:p>
    <w:p w:rsidR="003762F9" w:rsidP="00BF1120">
      <w:pPr>
        <w:tabs>
          <w:tab w:val="left" w:pos="0"/>
        </w:tabs>
        <w:spacing w:before="120" w:line="360" w:lineRule="auto"/>
        <w:jc w:val="both"/>
        <w:rPr>
          <w:rFonts w:ascii="Arial" w:hAnsi="Arial" w:cs="Arial"/>
          <w:sz w:val="22"/>
          <w:szCs w:val="22"/>
        </w:rPr>
      </w:pPr>
      <w:r w:rsidRPr="00084225" w:rsidR="00BF1120">
        <w:rPr>
          <w:rFonts w:ascii="Arial" w:hAnsi="Arial" w:cs="Arial"/>
          <w:sz w:val="22"/>
          <w:szCs w:val="22"/>
        </w:rPr>
        <w:tab/>
        <w:t>(4) Príplatok sa</w:t>
      </w:r>
      <w:r w:rsidRPr="00084225" w:rsidR="00BF1120">
        <w:rPr>
          <w:rFonts w:ascii="Arial" w:hAnsi="Arial" w:cs="Arial"/>
          <w:sz w:val="22"/>
          <w:szCs w:val="22"/>
        </w:rPr>
        <w:t xml:space="preserve"> zlučuje so starobným dôchodkom, predčasným starobným dôchodkom, invalidným dôchodkom, vdov</w:t>
      </w:r>
      <w:smartTag w:uri="urn:schemas-microsoft-com:office:smarttags" w:element="PersonName">
        <w:r w:rsidRPr="00084225" w:rsidR="00BF1120">
          <w:rPr>
            <w:rFonts w:ascii="Arial" w:hAnsi="Arial" w:cs="Arial"/>
            <w:sz w:val="22"/>
            <w:szCs w:val="22"/>
          </w:rPr>
          <w:t>sk</w:t>
        </w:r>
      </w:smartTag>
      <w:r w:rsidRPr="00084225" w:rsidR="00BF1120">
        <w:rPr>
          <w:rFonts w:ascii="Arial" w:hAnsi="Arial" w:cs="Arial"/>
          <w:sz w:val="22"/>
          <w:szCs w:val="22"/>
        </w:rPr>
        <w:t>ým dôchodkom, vdoveckým dôchodkom, sirot</w:t>
      </w:r>
      <w:smartTag w:uri="urn:schemas-microsoft-com:office:smarttags" w:element="PersonName">
        <w:r w:rsidRPr="00084225" w:rsidR="00BF1120">
          <w:rPr>
            <w:rFonts w:ascii="Arial" w:hAnsi="Arial" w:cs="Arial"/>
            <w:sz w:val="22"/>
            <w:szCs w:val="22"/>
          </w:rPr>
          <w:t>sk</w:t>
        </w:r>
      </w:smartTag>
      <w:r w:rsidRPr="00084225" w:rsidR="00BF1120">
        <w:rPr>
          <w:rFonts w:ascii="Arial" w:hAnsi="Arial" w:cs="Arial"/>
          <w:sz w:val="22"/>
          <w:szCs w:val="22"/>
        </w:rPr>
        <w:t>ým dôchodkom, výsluhovým dôchodkom, invalidným výsluhovým dôchodkom, vdov</w:t>
      </w:r>
      <w:smartTag w:uri="urn:schemas-microsoft-com:office:smarttags" w:element="PersonName">
        <w:r w:rsidRPr="00084225" w:rsidR="00BF1120">
          <w:rPr>
            <w:rFonts w:ascii="Arial" w:hAnsi="Arial" w:cs="Arial"/>
            <w:sz w:val="22"/>
            <w:szCs w:val="22"/>
          </w:rPr>
          <w:t>sk</w:t>
        </w:r>
      </w:smartTag>
      <w:r w:rsidRPr="00084225" w:rsidR="00BF1120">
        <w:rPr>
          <w:rFonts w:ascii="Arial" w:hAnsi="Arial" w:cs="Arial"/>
          <w:sz w:val="22"/>
          <w:szCs w:val="22"/>
        </w:rPr>
        <w:t>ým výsluhovým dôchodkom, vdoveckým výsluhovým dôchodkom a sirot</w:t>
      </w:r>
      <w:smartTag w:uri="urn:schemas-microsoft-com:office:smarttags" w:element="PersonName">
        <w:r w:rsidRPr="00084225" w:rsidR="00BF1120">
          <w:rPr>
            <w:rFonts w:ascii="Arial" w:hAnsi="Arial" w:cs="Arial"/>
            <w:sz w:val="22"/>
            <w:szCs w:val="22"/>
          </w:rPr>
          <w:t>sk</w:t>
        </w:r>
      </w:smartTag>
      <w:r w:rsidRPr="00084225" w:rsidR="00BF1120">
        <w:rPr>
          <w:rFonts w:ascii="Arial" w:hAnsi="Arial" w:cs="Arial"/>
          <w:sz w:val="22"/>
          <w:szCs w:val="22"/>
        </w:rPr>
        <w:t xml:space="preserve">ým výsluhovým dôchodkom (ďalej len „dôchodok“). </w:t>
      </w:r>
    </w:p>
    <w:p w:rsidR="00DB2742" w:rsidP="00BF1120">
      <w:pPr>
        <w:tabs>
          <w:tab w:val="left" w:pos="0"/>
        </w:tabs>
        <w:spacing w:before="120"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__________________</w:t>
      </w:r>
    </w:p>
    <w:p w:rsidR="00DB2742" w:rsidRPr="00DB2742" w:rsidP="00BF1120">
      <w:pPr>
        <w:tabs>
          <w:tab w:val="left" w:pos="0"/>
        </w:tabs>
        <w:spacing w:before="120" w:line="360" w:lineRule="auto"/>
        <w:jc w:val="both"/>
        <w:rPr>
          <w:rFonts w:ascii="Arial" w:hAnsi="Arial" w:cs="Arial"/>
          <w:sz w:val="20"/>
          <w:szCs w:val="20"/>
        </w:rPr>
      </w:pPr>
      <w:r w:rsidRPr="00DB2742">
        <w:rPr>
          <w:rFonts w:ascii="Arial" w:hAnsi="Arial" w:cs="Arial"/>
          <w:sz w:val="20"/>
          <w:szCs w:val="20"/>
        </w:rPr>
        <w:t xml:space="preserve">2) </w:t>
      </w:r>
      <w:r>
        <w:rPr>
          <w:rFonts w:ascii="Arial" w:hAnsi="Arial" w:cs="Arial"/>
          <w:sz w:val="20"/>
          <w:szCs w:val="20"/>
        </w:rPr>
        <w:t xml:space="preserve">  </w:t>
      </w:r>
      <w:r w:rsidRPr="00DB2742">
        <w:rPr>
          <w:rFonts w:ascii="Arial" w:hAnsi="Arial" w:cs="Arial"/>
          <w:sz w:val="20"/>
          <w:szCs w:val="20"/>
        </w:rPr>
        <w:t>Zákon č. 461/2003 Z.</w:t>
      </w:r>
      <w:r>
        <w:rPr>
          <w:rFonts w:ascii="Arial" w:hAnsi="Arial" w:cs="Arial"/>
          <w:sz w:val="20"/>
          <w:szCs w:val="20"/>
        </w:rPr>
        <w:t xml:space="preserve"> </w:t>
      </w:r>
      <w:r w:rsidRPr="00DB2742">
        <w:rPr>
          <w:rFonts w:ascii="Arial" w:hAnsi="Arial" w:cs="Arial"/>
          <w:sz w:val="20"/>
          <w:szCs w:val="20"/>
        </w:rPr>
        <w:t>z. o sociálnom poistení v znení neskorších predpisov.</w:t>
      </w:r>
    </w:p>
    <w:p w:rsidR="00DB2742" w:rsidRPr="00DB2742" w:rsidP="00BF1120">
      <w:pPr>
        <w:tabs>
          <w:tab w:val="left" w:pos="0"/>
        </w:tabs>
        <w:spacing w:before="120" w:line="360" w:lineRule="auto"/>
        <w:jc w:val="both"/>
        <w:rPr>
          <w:rFonts w:ascii="Arial" w:hAnsi="Arial" w:cs="Arial"/>
          <w:sz w:val="20"/>
          <w:szCs w:val="20"/>
        </w:rPr>
      </w:pPr>
      <w:r w:rsidRPr="00DB2742">
        <w:rPr>
          <w:rFonts w:ascii="Arial" w:hAnsi="Arial" w:cs="Arial"/>
          <w:sz w:val="20"/>
          <w:szCs w:val="20"/>
        </w:rPr>
        <w:t>3) Zákon č. 328/2002 Z.</w:t>
      </w:r>
      <w:r>
        <w:rPr>
          <w:rFonts w:ascii="Arial" w:hAnsi="Arial" w:cs="Arial"/>
          <w:sz w:val="20"/>
          <w:szCs w:val="20"/>
        </w:rPr>
        <w:t xml:space="preserve"> </w:t>
      </w:r>
      <w:r w:rsidRPr="00DB2742">
        <w:rPr>
          <w:rFonts w:ascii="Arial" w:hAnsi="Arial" w:cs="Arial"/>
          <w:sz w:val="20"/>
          <w:szCs w:val="20"/>
        </w:rPr>
        <w:t>z. o sociálnom zabezpečení policajtov a vojakov a o zmene a dopln</w:t>
      </w:r>
      <w:r w:rsidRPr="00DB2742">
        <w:rPr>
          <w:rFonts w:ascii="Arial" w:hAnsi="Arial" w:cs="Arial"/>
          <w:sz w:val="20"/>
          <w:szCs w:val="20"/>
        </w:rPr>
        <w:t xml:space="preserve">ení </w:t>
      </w:r>
      <w:r>
        <w:rPr>
          <w:rFonts w:ascii="Arial" w:hAnsi="Arial" w:cs="Arial"/>
          <w:sz w:val="20"/>
          <w:szCs w:val="20"/>
        </w:rPr>
        <w:t xml:space="preserve">        </w:t>
      </w:r>
      <w:r w:rsidRPr="00DB2742">
        <w:rPr>
          <w:rFonts w:ascii="Arial" w:hAnsi="Arial" w:cs="Arial"/>
          <w:sz w:val="20"/>
          <w:szCs w:val="20"/>
        </w:rPr>
        <w:t>niektorých zákonov v znení neskorších predpisov.</w:t>
      </w:r>
    </w:p>
    <w:p w:rsidR="00DB2742" w:rsidP="00BF1120">
      <w:pPr>
        <w:tabs>
          <w:tab w:val="left" w:pos="0"/>
        </w:tabs>
        <w:spacing w:before="120" w:line="360" w:lineRule="auto"/>
        <w:jc w:val="both"/>
        <w:rPr>
          <w:rFonts w:ascii="Arial" w:hAnsi="Arial" w:cs="Arial"/>
          <w:sz w:val="22"/>
          <w:szCs w:val="22"/>
        </w:rPr>
      </w:pPr>
    </w:p>
    <w:p w:rsidR="00DB2742" w:rsidRPr="00442354" w:rsidP="00BF1120">
      <w:pPr>
        <w:tabs>
          <w:tab w:val="left" w:pos="0"/>
        </w:tabs>
        <w:spacing w:before="120" w:line="360" w:lineRule="auto"/>
        <w:jc w:val="both"/>
        <w:rPr>
          <w:rFonts w:ascii="Arial" w:hAnsi="Arial" w:cs="Arial"/>
          <w:sz w:val="22"/>
          <w:szCs w:val="22"/>
        </w:rPr>
      </w:pPr>
    </w:p>
    <w:p w:rsidR="00BF1120" w:rsidP="00084225">
      <w:pPr>
        <w:tabs>
          <w:tab w:val="left" w:pos="0"/>
        </w:tabs>
        <w:spacing w:before="120" w:line="360" w:lineRule="auto"/>
        <w:jc w:val="both"/>
        <w:rPr>
          <w:rFonts w:ascii="Arial" w:hAnsi="Arial" w:cs="Times New Roman"/>
          <w:color w:val="000000"/>
          <w:sz w:val="22"/>
        </w:rPr>
      </w:pPr>
      <w:r w:rsidRPr="00BF1120">
        <w:rPr>
          <w:rFonts w:ascii="Arial" w:hAnsi="Arial" w:cs="Times New Roman"/>
          <w:color w:val="000000"/>
          <w:sz w:val="22"/>
        </w:rPr>
        <w:tab/>
        <w:t>(5) Na zmenu nároku na príplatok, zmenu nároku na jeho výplatu a zmenu sumy príplatku, zánik nároku na príplatok, zánik nároku na jeho výplatu, premlčanie nároku na výplatu príplatku, poukazovanie príplatku a na prechod nároku na príplatok sa rovnako vzťahujú ustanovenia osobitného predpisu.</w:t>
      </w:r>
      <w:r w:rsidRPr="00BF1120">
        <w:rPr>
          <w:rFonts w:ascii="Arial" w:hAnsi="Arial" w:cs="Times New Roman"/>
          <w:color w:val="000000"/>
          <w:sz w:val="22"/>
          <w:vertAlign w:val="superscript"/>
        </w:rPr>
        <w:t>4)</w:t>
      </w:r>
      <w:r w:rsidRPr="00BF1120">
        <w:rPr>
          <w:rStyle w:val="FootnoteReference"/>
          <w:rFonts w:ascii="Arial" w:hAnsi="Arial" w:cs="Times New Roman"/>
          <w:color w:val="000000"/>
          <w:sz w:val="22"/>
        </w:rPr>
        <w:t xml:space="preserve"> </w:t>
      </w:r>
    </w:p>
    <w:p w:rsidR="00442354" w:rsidRPr="00084225" w:rsidP="00084225">
      <w:pPr>
        <w:tabs>
          <w:tab w:val="left" w:pos="0"/>
        </w:tabs>
        <w:spacing w:before="120" w:line="360" w:lineRule="auto"/>
        <w:jc w:val="both"/>
        <w:rPr>
          <w:rFonts w:ascii="Arial" w:hAnsi="Arial" w:cs="Times New Roman"/>
          <w:color w:val="000000"/>
          <w:sz w:val="22"/>
          <w:vertAlign w:val="superscript"/>
        </w:rPr>
      </w:pPr>
    </w:p>
    <w:p w:rsidR="00BF1120" w:rsidRPr="00BF1120" w:rsidP="00BF1120">
      <w:pPr>
        <w:tabs>
          <w:tab w:val="left" w:pos="0"/>
        </w:tabs>
        <w:spacing w:before="120" w:line="360" w:lineRule="auto"/>
        <w:jc w:val="center"/>
        <w:rPr>
          <w:rFonts w:ascii="Arial" w:hAnsi="Arial" w:cs="Times New Roman"/>
          <w:b/>
          <w:color w:val="000000"/>
          <w:sz w:val="22"/>
        </w:rPr>
      </w:pPr>
      <w:r w:rsidRPr="00BF1120">
        <w:rPr>
          <w:rFonts w:ascii="Arial" w:hAnsi="Arial" w:cs="Times New Roman"/>
          <w:b/>
          <w:color w:val="000000"/>
          <w:sz w:val="22"/>
        </w:rPr>
        <w:t xml:space="preserve">§ 4 </w:t>
      </w:r>
    </w:p>
    <w:p w:rsidR="00BF1120" w:rsidP="00BF1120">
      <w:pPr>
        <w:tabs>
          <w:tab w:val="left" w:pos="0"/>
        </w:tabs>
        <w:spacing w:before="120" w:line="360" w:lineRule="auto"/>
        <w:jc w:val="center"/>
        <w:rPr>
          <w:rFonts w:ascii="Arial" w:hAnsi="Arial" w:cs="Times New Roman"/>
          <w:b/>
          <w:color w:val="000000"/>
          <w:sz w:val="22"/>
        </w:rPr>
      </w:pPr>
      <w:r w:rsidRPr="00BF1120">
        <w:rPr>
          <w:rFonts w:ascii="Arial" w:hAnsi="Arial" w:cs="Times New Roman"/>
          <w:b/>
          <w:color w:val="000000"/>
          <w:sz w:val="22"/>
        </w:rPr>
        <w:t xml:space="preserve">Uplatnenie nároku na príplatok a konanie o príplatku </w:t>
      </w:r>
    </w:p>
    <w:p w:rsidR="00442354" w:rsidRPr="00BF1120" w:rsidP="00BF1120">
      <w:pPr>
        <w:tabs>
          <w:tab w:val="left" w:pos="0"/>
        </w:tabs>
        <w:spacing w:before="120" w:line="360" w:lineRule="auto"/>
        <w:jc w:val="center"/>
        <w:rPr>
          <w:rFonts w:ascii="Arial" w:hAnsi="Arial" w:cs="Times New Roman"/>
          <w:b/>
          <w:color w:val="000000"/>
          <w:sz w:val="22"/>
        </w:rPr>
      </w:pPr>
    </w:p>
    <w:p w:rsidR="00084225" w:rsidRPr="00084225" w:rsidP="00084225">
      <w:pPr>
        <w:tabs>
          <w:tab w:val="left" w:pos="0"/>
        </w:tabs>
        <w:spacing w:before="120" w:line="480" w:lineRule="auto"/>
        <w:jc w:val="both"/>
        <w:rPr>
          <w:rFonts w:ascii="Arial" w:hAnsi="Arial" w:cs="Times New Roman"/>
          <w:color w:val="000000"/>
          <w:sz w:val="22"/>
          <w:vertAlign w:val="superscript"/>
        </w:rPr>
      </w:pPr>
      <w:r w:rsidRPr="00BF1120" w:rsidR="00BF1120">
        <w:rPr>
          <w:rFonts w:ascii="Arial" w:hAnsi="Arial" w:cs="Times New Roman"/>
          <w:color w:val="000000"/>
          <w:sz w:val="22"/>
        </w:rPr>
        <w:tab/>
        <w:t>(1) O nároku na príplatok, jeho sume rozhoduje a príplatok vypláca Sociálna poisťov</w:t>
      </w:r>
      <w:r w:rsidRPr="00BF1120" w:rsidR="00BF1120">
        <w:rPr>
          <w:rFonts w:ascii="Arial" w:hAnsi="Arial" w:cs="Times New Roman"/>
          <w:color w:val="000000"/>
          <w:sz w:val="22"/>
        </w:rPr>
        <w:t>ňa a orgán príslušný na výplatu dôchodku podľa osobitného predpisu.</w:t>
      </w:r>
      <w:r w:rsidRPr="00BF1120" w:rsidR="00BF1120">
        <w:rPr>
          <w:rFonts w:ascii="Arial" w:hAnsi="Arial" w:cs="Times New Roman"/>
          <w:color w:val="000000"/>
          <w:sz w:val="22"/>
          <w:vertAlign w:val="superscript"/>
        </w:rPr>
        <w:t xml:space="preserve">3) </w:t>
      </w:r>
    </w:p>
    <w:p w:rsidR="00BF1120" w:rsidRPr="00084225" w:rsidP="00084225">
      <w:pPr>
        <w:spacing w:line="360" w:lineRule="auto"/>
        <w:jc w:val="both"/>
        <w:rPr>
          <w:rFonts w:ascii="Arial" w:hAnsi="Arial" w:cs="Arial"/>
          <w:b/>
          <w:sz w:val="22"/>
          <w:szCs w:val="22"/>
          <w:vertAlign w:val="superscript"/>
        </w:rPr>
      </w:pPr>
      <w:r w:rsidRPr="00084225">
        <w:rPr>
          <w:rFonts w:ascii="Arial" w:hAnsi="Arial" w:cs="Arial"/>
          <w:sz w:val="22"/>
          <w:szCs w:val="22"/>
        </w:rPr>
        <w:tab/>
        <w:t xml:space="preserve">(2) Konanie sa začína na základe písomnej žiadosti fyzickej osoby. </w:t>
      </w:r>
      <w:r w:rsidRPr="00084225" w:rsidR="00084225">
        <w:rPr>
          <w:rFonts w:ascii="Arial" w:hAnsi="Arial" w:cs="Arial"/>
          <w:sz w:val="22"/>
          <w:szCs w:val="22"/>
        </w:rPr>
        <w:t xml:space="preserve">Žiadosť sa </w:t>
      </w:r>
      <w:r w:rsidRPr="00084225">
        <w:rPr>
          <w:rFonts w:ascii="Arial" w:hAnsi="Arial" w:cs="Arial"/>
          <w:sz w:val="22"/>
          <w:szCs w:val="22"/>
        </w:rPr>
        <w:t>podáva na tlačive určenom Sociálnou poisťovňou alebo orgánom príslušným na výplatu dôchodku podľa osobitného predpisu.</w:t>
      </w:r>
      <w:r w:rsidRPr="00084225">
        <w:rPr>
          <w:rFonts w:ascii="Arial" w:hAnsi="Arial" w:cs="Arial"/>
          <w:sz w:val="22"/>
          <w:szCs w:val="22"/>
          <w:vertAlign w:val="superscript"/>
        </w:rPr>
        <w:t>3</w:t>
      </w:r>
      <w:r w:rsidRPr="00084225">
        <w:rPr>
          <w:rFonts w:ascii="Arial" w:hAnsi="Arial" w:cs="Arial"/>
          <w:b/>
          <w:sz w:val="22"/>
          <w:szCs w:val="22"/>
          <w:vertAlign w:val="superscript"/>
        </w:rPr>
        <w:t>)</w:t>
      </w:r>
    </w:p>
    <w:p w:rsidR="00BF1120" w:rsidRPr="00BF1120" w:rsidP="00BF1120">
      <w:pPr>
        <w:tabs>
          <w:tab w:val="left" w:pos="0"/>
        </w:tabs>
        <w:spacing w:before="120" w:line="360" w:lineRule="auto"/>
        <w:jc w:val="both"/>
        <w:rPr>
          <w:rFonts w:ascii="Arial" w:hAnsi="Arial" w:cs="Times New Roman"/>
          <w:color w:val="000000"/>
          <w:sz w:val="22"/>
        </w:rPr>
      </w:pPr>
      <w:r w:rsidRPr="00BF1120">
        <w:rPr>
          <w:rFonts w:ascii="Arial" w:hAnsi="Arial" w:cs="Times New Roman"/>
          <w:color w:val="000000"/>
          <w:sz w:val="22"/>
        </w:rPr>
        <w:tab/>
        <w:t xml:space="preserve">(3) </w:t>
      </w:r>
      <w:r w:rsidRPr="00BF1120">
        <w:rPr>
          <w:rFonts w:ascii="Arial" w:hAnsi="Arial" w:cs="Times New Roman"/>
          <w:b/>
          <w:color w:val="000000"/>
          <w:sz w:val="22"/>
        </w:rPr>
        <w:t xml:space="preserve"> </w:t>
      </w:r>
      <w:r w:rsidRPr="00BF1120">
        <w:rPr>
          <w:rFonts w:ascii="Arial" w:hAnsi="Arial" w:cs="Times New Roman"/>
          <w:color w:val="000000"/>
          <w:sz w:val="22"/>
        </w:rPr>
        <w:t xml:space="preserve">Nárok na výplatu  príplatku vzniká odo dňa  podania žiadosti o príplatok oprávnenou osobou. </w:t>
      </w:r>
    </w:p>
    <w:p w:rsidR="00BF1120" w:rsidRPr="00BF1120" w:rsidP="00BF1120">
      <w:pPr>
        <w:tabs>
          <w:tab w:val="left" w:pos="0"/>
        </w:tabs>
        <w:spacing w:before="120" w:line="360" w:lineRule="auto"/>
        <w:jc w:val="both"/>
        <w:rPr>
          <w:rFonts w:ascii="Arial" w:hAnsi="Arial" w:cs="Times New Roman"/>
          <w:color w:val="000000"/>
          <w:sz w:val="22"/>
        </w:rPr>
      </w:pPr>
      <w:r w:rsidRPr="00BF1120">
        <w:rPr>
          <w:rFonts w:ascii="Arial" w:hAnsi="Arial" w:cs="Times New Roman"/>
          <w:color w:val="000000"/>
          <w:sz w:val="22"/>
        </w:rPr>
        <w:tab/>
        <w:t>(4) Na konanie o príplatku sa vzťahujú všeobecné predpisy o správnom konaní,</w:t>
      </w:r>
      <w:r w:rsidRPr="00BF1120">
        <w:rPr>
          <w:rStyle w:val="FootnoteReference"/>
          <w:rFonts w:ascii="Arial" w:hAnsi="Arial" w:cs="Times New Roman"/>
          <w:color w:val="000000"/>
          <w:sz w:val="22"/>
          <w:vertAlign w:val="superscript"/>
        </w:rPr>
        <w:t>5)</w:t>
      </w:r>
      <w:r w:rsidRPr="00BF1120">
        <w:rPr>
          <w:rFonts w:ascii="Arial" w:hAnsi="Arial" w:cs="Times New Roman"/>
          <w:color w:val="000000"/>
          <w:sz w:val="22"/>
          <w:vertAlign w:val="superscript"/>
        </w:rPr>
        <w:t xml:space="preserve"> </w:t>
      </w:r>
      <w:r w:rsidRPr="00BF1120">
        <w:rPr>
          <w:rFonts w:ascii="Arial" w:hAnsi="Arial" w:cs="Times New Roman"/>
          <w:color w:val="000000"/>
          <w:sz w:val="22"/>
        </w:rPr>
        <w:t xml:space="preserve"> ak tento zákon neustanovuje inak.</w:t>
        <w:tab/>
        <w:t xml:space="preserve"> </w:t>
      </w:r>
    </w:p>
    <w:p w:rsidR="00BF1120" w:rsidRPr="00BF1120" w:rsidP="00BF1120">
      <w:pPr>
        <w:tabs>
          <w:tab w:val="left" w:pos="0"/>
        </w:tabs>
        <w:spacing w:before="120" w:line="360" w:lineRule="auto"/>
        <w:jc w:val="both"/>
        <w:rPr>
          <w:rFonts w:ascii="Arial" w:hAnsi="Arial" w:cs="Times New Roman"/>
          <w:color w:val="000000"/>
          <w:sz w:val="22"/>
        </w:rPr>
      </w:pPr>
      <w:r w:rsidRPr="00BF1120">
        <w:rPr>
          <w:rFonts w:ascii="Arial" w:hAnsi="Arial" w:cs="Times New Roman"/>
          <w:color w:val="000000"/>
          <w:sz w:val="22"/>
        </w:rPr>
        <w:tab/>
        <w:t>(5) Sociálna poisťovňa a orgán príslušný na výplatu dôchodku podľa osobitného predpisu</w:t>
      </w:r>
      <w:r w:rsidRPr="00BF1120">
        <w:rPr>
          <w:rFonts w:ascii="Arial" w:hAnsi="Arial" w:cs="Times New Roman"/>
          <w:color w:val="000000"/>
          <w:sz w:val="22"/>
          <w:vertAlign w:val="superscript"/>
        </w:rPr>
        <w:t>3)</w:t>
      </w:r>
      <w:r w:rsidRPr="00BF1120">
        <w:rPr>
          <w:rFonts w:ascii="Arial" w:hAnsi="Arial" w:cs="Times New Roman"/>
          <w:color w:val="000000"/>
          <w:sz w:val="22"/>
        </w:rPr>
        <w:t xml:space="preserve"> rozhodne o príplatku najne</w:t>
      </w:r>
      <w:smartTag w:uri="urn:schemas-microsoft-com:office:smarttags" w:element="PersonName">
        <w:r w:rsidRPr="00BF1120">
          <w:rPr>
            <w:rFonts w:ascii="Arial" w:hAnsi="Arial" w:cs="Times New Roman"/>
            <w:color w:val="000000"/>
            <w:sz w:val="22"/>
          </w:rPr>
          <w:t>sk</w:t>
        </w:r>
      </w:smartTag>
      <w:r w:rsidRPr="00BF1120">
        <w:rPr>
          <w:rFonts w:ascii="Arial" w:hAnsi="Arial" w:cs="Times New Roman"/>
          <w:color w:val="000000"/>
          <w:sz w:val="22"/>
        </w:rPr>
        <w:t xml:space="preserve">ôr do 120 dní od začatia konania. </w:t>
      </w:r>
    </w:p>
    <w:p w:rsidR="00BF1120" w:rsidRPr="00BF1120" w:rsidP="00BF1120">
      <w:pPr>
        <w:tabs>
          <w:tab w:val="left" w:pos="0"/>
        </w:tabs>
        <w:spacing w:before="120" w:line="360" w:lineRule="auto"/>
        <w:jc w:val="both"/>
        <w:rPr>
          <w:rFonts w:ascii="Arial" w:hAnsi="Arial" w:cs="Times New Roman"/>
          <w:color w:val="000000"/>
          <w:sz w:val="22"/>
        </w:rPr>
      </w:pPr>
      <w:r w:rsidRPr="00BF1120">
        <w:rPr>
          <w:rFonts w:ascii="Arial" w:hAnsi="Arial" w:cs="Times New Roman"/>
          <w:color w:val="000000"/>
          <w:sz w:val="22"/>
        </w:rPr>
        <w:tab/>
        <w:t>(6) Proti rozhodnutiu  Sociálnej poisťovne alebo orgánu príslušného na výplatu dôchodku podľa osobitného predpisu</w:t>
      </w:r>
      <w:r w:rsidRPr="00BF1120">
        <w:rPr>
          <w:rFonts w:ascii="Arial" w:hAnsi="Arial" w:cs="Times New Roman"/>
          <w:color w:val="000000"/>
          <w:sz w:val="22"/>
          <w:vertAlign w:val="superscript"/>
        </w:rPr>
        <w:t xml:space="preserve">3) </w:t>
      </w:r>
      <w:r w:rsidRPr="00BF1120">
        <w:rPr>
          <w:rFonts w:ascii="Arial" w:hAnsi="Arial" w:cs="Times New Roman"/>
          <w:color w:val="000000"/>
          <w:sz w:val="22"/>
        </w:rPr>
        <w:t>o príplatku možno podať opravný prostriedok, o ktorom rozhoduje súd</w:t>
      </w:r>
      <w:r w:rsidR="003762F9">
        <w:rPr>
          <w:rFonts w:ascii="Arial" w:hAnsi="Arial" w:cs="Times New Roman"/>
          <w:color w:val="000000"/>
          <w:sz w:val="22"/>
        </w:rPr>
        <w:t>.</w:t>
      </w:r>
      <w:r w:rsidRPr="00BF1120">
        <w:rPr>
          <w:rFonts w:ascii="Arial" w:hAnsi="Arial" w:cs="Times New Roman"/>
          <w:color w:val="000000"/>
          <w:sz w:val="22"/>
          <w:vertAlign w:val="superscript"/>
        </w:rPr>
        <w:t>6)</w:t>
      </w:r>
      <w:r w:rsidRPr="00BF1120">
        <w:rPr>
          <w:rFonts w:ascii="Arial" w:hAnsi="Arial" w:cs="Times New Roman"/>
          <w:color w:val="000000"/>
          <w:sz w:val="22"/>
        </w:rPr>
        <w:t xml:space="preserve">  </w:t>
      </w:r>
    </w:p>
    <w:p w:rsidR="00DB2742" w:rsidP="00BF1120">
      <w:pPr>
        <w:tabs>
          <w:tab w:val="left" w:pos="0"/>
        </w:tabs>
        <w:spacing w:before="120" w:line="360" w:lineRule="auto"/>
        <w:jc w:val="center"/>
        <w:rPr>
          <w:rFonts w:ascii="Arial" w:hAnsi="Arial" w:cs="Times New Roman"/>
          <w:b/>
          <w:color w:val="000000"/>
          <w:sz w:val="22"/>
        </w:rPr>
      </w:pPr>
    </w:p>
    <w:p w:rsidR="00DB2742" w:rsidP="00DB2742">
      <w:pPr>
        <w:tabs>
          <w:tab w:val="left" w:pos="0"/>
        </w:tabs>
        <w:spacing w:before="120" w:line="360" w:lineRule="auto"/>
        <w:rPr>
          <w:rFonts w:ascii="Arial" w:hAnsi="Arial" w:cs="Times New Roman"/>
          <w:b/>
          <w:color w:val="000000"/>
          <w:sz w:val="22"/>
        </w:rPr>
      </w:pPr>
      <w:r>
        <w:rPr>
          <w:rFonts w:ascii="Arial" w:hAnsi="Arial" w:cs="Times New Roman"/>
          <w:b/>
          <w:color w:val="000000"/>
          <w:sz w:val="22"/>
        </w:rPr>
        <w:t>_________________</w:t>
      </w:r>
    </w:p>
    <w:p w:rsidR="00DB2742" w:rsidRPr="003762F9" w:rsidP="00DB2742">
      <w:pPr>
        <w:tabs>
          <w:tab w:val="left" w:pos="0"/>
        </w:tabs>
        <w:spacing w:before="120"/>
        <w:jc w:val="both"/>
        <w:rPr>
          <w:rFonts w:ascii="Arial" w:hAnsi="Arial" w:cs="Times New Roman"/>
          <w:color w:val="000000"/>
          <w:sz w:val="20"/>
          <w:szCs w:val="20"/>
        </w:rPr>
      </w:pPr>
      <w:r w:rsidRPr="003762F9">
        <w:rPr>
          <w:rFonts w:ascii="Arial" w:hAnsi="Arial" w:cs="Times New Roman"/>
          <w:color w:val="000000"/>
          <w:sz w:val="20"/>
          <w:szCs w:val="20"/>
        </w:rPr>
        <w:t xml:space="preserve">5) </w:t>
      </w:r>
      <w:r>
        <w:rPr>
          <w:rFonts w:ascii="Arial" w:hAnsi="Arial" w:cs="Times New Roman"/>
          <w:color w:val="000000"/>
          <w:sz w:val="20"/>
          <w:szCs w:val="20"/>
        </w:rPr>
        <w:t xml:space="preserve">  </w:t>
      </w:r>
      <w:r w:rsidRPr="003762F9">
        <w:rPr>
          <w:rFonts w:ascii="Arial" w:hAnsi="Arial" w:cs="Times New Roman"/>
          <w:color w:val="000000"/>
          <w:sz w:val="20"/>
          <w:szCs w:val="20"/>
        </w:rPr>
        <w:t>Zákon č. 71/1967 Zb. o správnom konaní (Správny poriadok) v znení ne</w:t>
      </w:r>
      <w:smartTag w:uri="urn:schemas-microsoft-com:office:smarttags" w:element="PersonName">
        <w:r w:rsidRPr="003762F9">
          <w:rPr>
            <w:rFonts w:ascii="Arial" w:hAnsi="Arial" w:cs="Times New Roman"/>
            <w:color w:val="000000"/>
            <w:sz w:val="20"/>
            <w:szCs w:val="20"/>
          </w:rPr>
          <w:t>sk</w:t>
        </w:r>
      </w:smartTag>
      <w:r w:rsidRPr="003762F9">
        <w:rPr>
          <w:rFonts w:ascii="Arial" w:hAnsi="Arial" w:cs="Times New Roman"/>
          <w:color w:val="000000"/>
          <w:sz w:val="20"/>
          <w:szCs w:val="20"/>
        </w:rPr>
        <w:t>orších predpisov.</w:t>
      </w:r>
    </w:p>
    <w:p w:rsidR="00DB2742" w:rsidRPr="003762F9" w:rsidP="00DB2742">
      <w:pPr>
        <w:tabs>
          <w:tab w:val="left" w:pos="0"/>
        </w:tabs>
        <w:spacing w:before="120"/>
        <w:jc w:val="both"/>
        <w:rPr>
          <w:rFonts w:ascii="Arial" w:hAnsi="Arial" w:cs="Times New Roman"/>
          <w:color w:val="000000"/>
          <w:sz w:val="20"/>
          <w:szCs w:val="20"/>
        </w:rPr>
      </w:pPr>
      <w:r w:rsidRPr="003762F9">
        <w:rPr>
          <w:rFonts w:ascii="Arial" w:hAnsi="Arial" w:cs="Times New Roman"/>
          <w:color w:val="000000"/>
          <w:sz w:val="20"/>
          <w:szCs w:val="20"/>
        </w:rPr>
        <w:t>6)   § 250</w:t>
      </w:r>
      <w:r>
        <w:rPr>
          <w:rFonts w:ascii="Arial" w:hAnsi="Arial" w:cs="Times New Roman"/>
          <w:color w:val="000000"/>
          <w:sz w:val="20"/>
          <w:szCs w:val="20"/>
        </w:rPr>
        <w:t>l</w:t>
      </w:r>
      <w:r w:rsidRPr="003762F9">
        <w:rPr>
          <w:rFonts w:ascii="Arial" w:hAnsi="Arial" w:cs="Times New Roman"/>
          <w:color w:val="000000"/>
          <w:sz w:val="20"/>
          <w:szCs w:val="20"/>
        </w:rPr>
        <w:t xml:space="preserve"> až 250s Občian</w:t>
      </w:r>
      <w:smartTag w:uri="urn:schemas-microsoft-com:office:smarttags" w:element="PersonName">
        <w:r w:rsidRPr="003762F9">
          <w:rPr>
            <w:rFonts w:ascii="Arial" w:hAnsi="Arial" w:cs="Times New Roman"/>
            <w:color w:val="000000"/>
            <w:sz w:val="20"/>
            <w:szCs w:val="20"/>
          </w:rPr>
          <w:t>sk</w:t>
        </w:r>
      </w:smartTag>
      <w:r w:rsidRPr="003762F9">
        <w:rPr>
          <w:rFonts w:ascii="Arial" w:hAnsi="Arial" w:cs="Times New Roman"/>
          <w:color w:val="000000"/>
          <w:sz w:val="20"/>
          <w:szCs w:val="20"/>
        </w:rPr>
        <w:t>eho súdneho poriadku.</w:t>
      </w:r>
    </w:p>
    <w:p w:rsidR="00DB2742" w:rsidP="00DB2742">
      <w:pPr>
        <w:tabs>
          <w:tab w:val="left" w:pos="0"/>
        </w:tabs>
        <w:spacing w:before="120" w:line="360" w:lineRule="auto"/>
        <w:rPr>
          <w:rFonts w:ascii="Arial" w:hAnsi="Arial" w:cs="Times New Roman"/>
          <w:b/>
          <w:color w:val="000000"/>
          <w:sz w:val="22"/>
        </w:rPr>
      </w:pPr>
    </w:p>
    <w:p w:rsidR="00DB2742" w:rsidP="00BF1120">
      <w:pPr>
        <w:tabs>
          <w:tab w:val="left" w:pos="0"/>
        </w:tabs>
        <w:spacing w:before="120" w:line="360" w:lineRule="auto"/>
        <w:jc w:val="center"/>
        <w:rPr>
          <w:rFonts w:ascii="Arial" w:hAnsi="Arial" w:cs="Times New Roman"/>
          <w:b/>
          <w:color w:val="000000"/>
          <w:sz w:val="22"/>
        </w:rPr>
      </w:pPr>
    </w:p>
    <w:p w:rsidR="00DB2742" w:rsidP="00BF1120">
      <w:pPr>
        <w:tabs>
          <w:tab w:val="left" w:pos="0"/>
        </w:tabs>
        <w:spacing w:before="120" w:line="360" w:lineRule="auto"/>
        <w:jc w:val="center"/>
        <w:rPr>
          <w:rFonts w:ascii="Arial" w:hAnsi="Arial" w:cs="Times New Roman"/>
          <w:b/>
          <w:color w:val="000000"/>
          <w:sz w:val="22"/>
        </w:rPr>
      </w:pPr>
    </w:p>
    <w:p w:rsidR="00DB2742" w:rsidP="00BF1120">
      <w:pPr>
        <w:tabs>
          <w:tab w:val="left" w:pos="0"/>
        </w:tabs>
        <w:spacing w:before="120" w:line="360" w:lineRule="auto"/>
        <w:jc w:val="center"/>
        <w:rPr>
          <w:rFonts w:ascii="Arial" w:hAnsi="Arial" w:cs="Times New Roman"/>
          <w:b/>
          <w:color w:val="000000"/>
          <w:sz w:val="22"/>
        </w:rPr>
      </w:pPr>
    </w:p>
    <w:p w:rsidR="00DB2742" w:rsidP="00DB2742">
      <w:pPr>
        <w:tabs>
          <w:tab w:val="left" w:pos="0"/>
        </w:tabs>
        <w:spacing w:before="120" w:line="360" w:lineRule="auto"/>
        <w:rPr>
          <w:rFonts w:ascii="Arial" w:hAnsi="Arial" w:cs="Times New Roman"/>
          <w:b/>
          <w:color w:val="000000"/>
          <w:sz w:val="22"/>
        </w:rPr>
      </w:pPr>
    </w:p>
    <w:p w:rsidR="00BF1120" w:rsidRPr="00BF1120" w:rsidP="00BF1120">
      <w:pPr>
        <w:tabs>
          <w:tab w:val="left" w:pos="0"/>
        </w:tabs>
        <w:spacing w:before="120" w:line="360" w:lineRule="auto"/>
        <w:jc w:val="center"/>
        <w:rPr>
          <w:rFonts w:ascii="Arial" w:hAnsi="Arial" w:cs="Times New Roman"/>
          <w:b/>
          <w:color w:val="000000"/>
          <w:sz w:val="22"/>
        </w:rPr>
      </w:pPr>
      <w:r w:rsidRPr="00BF1120">
        <w:rPr>
          <w:rFonts w:ascii="Arial" w:hAnsi="Arial" w:cs="Times New Roman"/>
          <w:b/>
          <w:color w:val="000000"/>
          <w:sz w:val="22"/>
        </w:rPr>
        <w:t xml:space="preserve">§ 5 </w:t>
      </w:r>
    </w:p>
    <w:p w:rsidR="00BF1120" w:rsidP="00BF1120">
      <w:pPr>
        <w:tabs>
          <w:tab w:val="left" w:pos="0"/>
        </w:tabs>
        <w:spacing w:before="120" w:line="360" w:lineRule="auto"/>
        <w:jc w:val="center"/>
        <w:rPr>
          <w:rFonts w:ascii="Arial" w:hAnsi="Arial" w:cs="Times New Roman"/>
          <w:b/>
          <w:color w:val="000000"/>
          <w:sz w:val="22"/>
        </w:rPr>
      </w:pPr>
      <w:r w:rsidRPr="00BF1120">
        <w:rPr>
          <w:rFonts w:ascii="Arial" w:hAnsi="Arial" w:cs="Times New Roman"/>
          <w:b/>
          <w:color w:val="000000"/>
          <w:sz w:val="22"/>
        </w:rPr>
        <w:t xml:space="preserve">Financovanie </w:t>
      </w:r>
    </w:p>
    <w:p w:rsidR="00442354" w:rsidRPr="00BF1120" w:rsidP="00BF1120">
      <w:pPr>
        <w:tabs>
          <w:tab w:val="left" w:pos="0"/>
        </w:tabs>
        <w:spacing w:before="120" w:line="360" w:lineRule="auto"/>
        <w:jc w:val="center"/>
        <w:rPr>
          <w:rFonts w:ascii="Arial" w:hAnsi="Arial" w:cs="Times New Roman"/>
          <w:b/>
          <w:color w:val="000000"/>
          <w:sz w:val="22"/>
        </w:rPr>
      </w:pPr>
    </w:p>
    <w:p w:rsidR="00084225" w:rsidRPr="00BF1120" w:rsidP="00BF1120">
      <w:pPr>
        <w:tabs>
          <w:tab w:val="left" w:pos="0"/>
        </w:tabs>
        <w:spacing w:before="120" w:line="360" w:lineRule="auto"/>
        <w:jc w:val="both"/>
        <w:rPr>
          <w:rFonts w:ascii="Arial" w:hAnsi="Arial" w:cs="Times New Roman"/>
          <w:color w:val="000000"/>
          <w:sz w:val="22"/>
          <w:vertAlign w:val="superscript"/>
        </w:rPr>
      </w:pPr>
      <w:r w:rsidRPr="00BF1120" w:rsidR="00BF1120">
        <w:rPr>
          <w:rFonts w:ascii="Arial" w:hAnsi="Arial" w:cs="Times New Roman"/>
          <w:color w:val="000000"/>
          <w:sz w:val="22"/>
        </w:rPr>
        <w:tab/>
        <w:t>(1)  Na úhradu nákladov na príplatok štát po</w:t>
      </w:r>
      <w:smartTag w:uri="urn:schemas-microsoft-com:office:smarttags" w:element="PersonName">
        <w:r w:rsidRPr="00BF1120" w:rsidR="00BF1120">
          <w:rPr>
            <w:rFonts w:ascii="Arial" w:hAnsi="Arial" w:cs="Times New Roman"/>
            <w:color w:val="000000"/>
            <w:sz w:val="22"/>
          </w:rPr>
          <w:t>sk</w:t>
        </w:r>
      </w:smartTag>
      <w:r w:rsidRPr="00BF1120" w:rsidR="00BF1120">
        <w:rPr>
          <w:rFonts w:ascii="Arial" w:hAnsi="Arial" w:cs="Times New Roman"/>
          <w:color w:val="000000"/>
          <w:sz w:val="22"/>
        </w:rPr>
        <w:t>ytuje finančné prostriedky na osobitný účet Sociálnej poisťovne</w:t>
      </w:r>
      <w:r w:rsidRPr="00BF1120" w:rsidR="00BF1120">
        <w:rPr>
          <w:rFonts w:ascii="Arial" w:hAnsi="Arial" w:cs="Times New Roman"/>
          <w:color w:val="000000"/>
          <w:sz w:val="22"/>
          <w:vertAlign w:val="superscript"/>
        </w:rPr>
        <w:t>7)</w:t>
      </w:r>
      <w:r w:rsidRPr="00BF1120" w:rsidR="00BF1120">
        <w:rPr>
          <w:rFonts w:ascii="Arial" w:hAnsi="Arial" w:cs="Times New Roman"/>
          <w:color w:val="000000"/>
          <w:sz w:val="22"/>
        </w:rPr>
        <w:t xml:space="preserve"> a</w:t>
      </w:r>
      <w:r w:rsidR="00442354">
        <w:rPr>
          <w:rFonts w:ascii="Arial" w:hAnsi="Arial" w:cs="Times New Roman"/>
          <w:color w:val="000000"/>
          <w:sz w:val="22"/>
        </w:rPr>
        <w:t xml:space="preserve"> na osobitný účet </w:t>
      </w:r>
      <w:r w:rsidRPr="00BF1120" w:rsidR="00BF1120">
        <w:rPr>
          <w:rFonts w:ascii="Arial" w:hAnsi="Arial" w:cs="Times New Roman"/>
          <w:color w:val="000000"/>
          <w:sz w:val="22"/>
        </w:rPr>
        <w:t>orgánu príslušnému na výplatu dôchodku podľa osobitného predpisu.</w:t>
      </w:r>
      <w:r w:rsidRPr="00BF1120" w:rsidR="00BF1120">
        <w:rPr>
          <w:rFonts w:ascii="Arial" w:hAnsi="Arial" w:cs="Times New Roman"/>
          <w:color w:val="000000"/>
          <w:sz w:val="22"/>
          <w:vertAlign w:val="superscript"/>
        </w:rPr>
        <w:t>8)</w:t>
      </w:r>
    </w:p>
    <w:p w:rsidR="00442354" w:rsidRPr="00DB2742" w:rsidP="00DB2742">
      <w:pPr>
        <w:tabs>
          <w:tab w:val="left" w:pos="0"/>
        </w:tabs>
        <w:spacing w:before="120" w:line="360" w:lineRule="auto"/>
        <w:jc w:val="both"/>
        <w:rPr>
          <w:rFonts w:ascii="Arial" w:hAnsi="Arial" w:cs="Times New Roman"/>
          <w:color w:val="000000"/>
          <w:sz w:val="22"/>
        </w:rPr>
      </w:pPr>
      <w:r w:rsidRPr="00BF1120" w:rsidR="00BF1120">
        <w:rPr>
          <w:rFonts w:ascii="Arial" w:hAnsi="Arial" w:cs="Times New Roman"/>
          <w:color w:val="000000"/>
          <w:sz w:val="22"/>
        </w:rPr>
        <w:tab/>
        <w:t xml:space="preserve">(2) Finančné prostriedky na úhradu nákladov na príplatok sa poukazujú prostredníctvom rozpočtových výdavkov príslušnej kapitoly štátneho rozpočtu. </w:t>
      </w:r>
    </w:p>
    <w:p w:rsidR="00442354" w:rsidRPr="00442354" w:rsidP="00442354">
      <w:pPr>
        <w:tabs>
          <w:tab w:val="left" w:pos="0"/>
        </w:tabs>
        <w:spacing w:before="120"/>
        <w:jc w:val="both"/>
        <w:rPr>
          <w:rFonts w:ascii="Arial" w:hAnsi="Arial" w:cs="Times New Roman"/>
          <w:color w:val="000000"/>
          <w:sz w:val="20"/>
          <w:szCs w:val="20"/>
        </w:rPr>
      </w:pPr>
    </w:p>
    <w:p w:rsidR="00BF1120" w:rsidRPr="00465769" w:rsidP="00084225">
      <w:pPr>
        <w:spacing w:line="360" w:lineRule="auto"/>
        <w:jc w:val="center"/>
        <w:rPr>
          <w:rFonts w:ascii="Arial" w:hAnsi="Arial" w:cs="Arial"/>
          <w:sz w:val="22"/>
          <w:szCs w:val="22"/>
        </w:rPr>
      </w:pPr>
      <w:r w:rsidR="00084225">
        <w:rPr>
          <w:rFonts w:ascii="Arial" w:hAnsi="Arial" w:cs="Arial"/>
          <w:sz w:val="22"/>
          <w:szCs w:val="22"/>
        </w:rPr>
        <w:t>Čl. II</w:t>
      </w:r>
    </w:p>
    <w:p w:rsidR="00084225" w:rsidP="00084225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442354" w:rsidP="00084225">
      <w:pPr>
        <w:spacing w:line="360" w:lineRule="auto"/>
        <w:ind w:firstLine="708"/>
        <w:jc w:val="both"/>
        <w:rPr>
          <w:rFonts w:ascii="Arial" w:hAnsi="Arial" w:cs="Arial"/>
          <w:bCs/>
          <w:sz w:val="22"/>
          <w:szCs w:val="22"/>
        </w:rPr>
      </w:pPr>
      <w:r w:rsidRPr="00465769" w:rsidR="00BF1120">
        <w:rPr>
          <w:rFonts w:ascii="Arial" w:hAnsi="Arial" w:cs="Arial"/>
          <w:sz w:val="22"/>
          <w:szCs w:val="22"/>
        </w:rPr>
        <w:t>Zákon č. 461/2003 Z. z. o sociálnom poistení v znení zákona č.</w:t>
      </w:r>
      <w:r w:rsidRPr="00465769" w:rsidR="00BF1120">
        <w:rPr>
          <w:rFonts w:ascii="Arial" w:hAnsi="Arial" w:cs="Arial"/>
          <w:bCs/>
          <w:sz w:val="22"/>
          <w:szCs w:val="22"/>
        </w:rPr>
        <w:t xml:space="preserve"> 551/2003 Z. z., zákona č. 600/2003 Z. z., zákona č. 5/2004 Z. z., zákona č. 43/2004 Z. z.</w:t>
      </w:r>
      <w:r w:rsidR="003762F9">
        <w:rPr>
          <w:rFonts w:ascii="Arial" w:hAnsi="Arial" w:cs="Arial"/>
          <w:bCs/>
          <w:sz w:val="22"/>
          <w:szCs w:val="22"/>
        </w:rPr>
        <w:t>,</w:t>
      </w:r>
      <w:r w:rsidRPr="00465769" w:rsidR="00BF1120">
        <w:rPr>
          <w:rFonts w:ascii="Arial" w:hAnsi="Arial" w:cs="Arial"/>
          <w:bCs/>
          <w:sz w:val="22"/>
          <w:szCs w:val="22"/>
        </w:rPr>
        <w:t xml:space="preserve"> zákona č. 186/2004 Z. z., zákona č. 365/2004 Z. z., zákona č. 391/2004 </w:t>
      </w:r>
      <w:r w:rsidR="003762F9">
        <w:rPr>
          <w:rFonts w:ascii="Arial" w:hAnsi="Arial" w:cs="Arial"/>
          <w:bCs/>
          <w:sz w:val="22"/>
          <w:szCs w:val="22"/>
        </w:rPr>
        <w:t>Z. z., zákona č. 439/2004 Z. z.</w:t>
      </w:r>
      <w:r w:rsidRPr="00465769" w:rsidR="00BF1120">
        <w:rPr>
          <w:rFonts w:ascii="Arial" w:hAnsi="Arial" w:cs="Arial"/>
          <w:bCs/>
          <w:sz w:val="22"/>
          <w:szCs w:val="22"/>
        </w:rPr>
        <w:t>, zákona č. 523/2004 Z. z., zákona č. 721/2004</w:t>
      </w:r>
      <w:r w:rsidR="003762F9">
        <w:rPr>
          <w:rFonts w:ascii="Arial" w:hAnsi="Arial" w:cs="Arial"/>
          <w:bCs/>
          <w:sz w:val="22"/>
          <w:szCs w:val="22"/>
        </w:rPr>
        <w:t xml:space="preserve"> Z. z., zákona č. 82/2005 Z. z.</w:t>
      </w:r>
      <w:r w:rsidRPr="00465769" w:rsidR="00BF1120">
        <w:rPr>
          <w:rFonts w:ascii="Arial" w:hAnsi="Arial" w:cs="Arial"/>
          <w:bCs/>
          <w:sz w:val="22"/>
          <w:szCs w:val="22"/>
        </w:rPr>
        <w:t xml:space="preserve">, zákona č. 244/2005 Z. z., zákona č. 351/2005 Z. z., zákona č. 534/2005 Z. z., zákona č. 584/2005 Z. z., </w:t>
      </w:r>
    </w:p>
    <w:p w:rsidR="00BF1120" w:rsidRPr="00465769" w:rsidP="00442354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465769">
        <w:rPr>
          <w:rFonts w:ascii="Arial" w:hAnsi="Arial" w:cs="Arial"/>
          <w:bCs/>
          <w:sz w:val="22"/>
          <w:szCs w:val="22"/>
        </w:rPr>
        <w:t>zákona č. 310/2006 Z. z., nálezu Ústavného súdu Sloven</w:t>
      </w:r>
      <w:smartTag w:uri="urn:schemas-microsoft-com:office:smarttags" w:element="PersonName">
        <w:r w:rsidRPr="00465769">
          <w:rPr>
            <w:rFonts w:ascii="Arial" w:hAnsi="Arial" w:cs="Arial"/>
            <w:bCs/>
            <w:sz w:val="22"/>
            <w:szCs w:val="22"/>
          </w:rPr>
          <w:t>sk</w:t>
        </w:r>
      </w:smartTag>
      <w:r w:rsidRPr="00465769">
        <w:rPr>
          <w:rFonts w:ascii="Arial" w:hAnsi="Arial" w:cs="Arial"/>
          <w:bCs/>
          <w:sz w:val="22"/>
          <w:szCs w:val="22"/>
        </w:rPr>
        <w:t>ej republiky, zákona  č. 460/2006 Z. z., zákona č. 529/2006 Z. z., zákona č. 592/200</w:t>
      </w:r>
      <w:r w:rsidR="00084225">
        <w:rPr>
          <w:rFonts w:ascii="Arial" w:hAnsi="Arial" w:cs="Arial"/>
          <w:bCs/>
          <w:sz w:val="22"/>
          <w:szCs w:val="22"/>
        </w:rPr>
        <w:t>6 Z. z. a zákona č. 677/2006 Z.</w:t>
      </w:r>
      <w:r w:rsidR="003762F9">
        <w:rPr>
          <w:rFonts w:ascii="Arial" w:hAnsi="Arial" w:cs="Arial"/>
          <w:bCs/>
          <w:sz w:val="22"/>
          <w:szCs w:val="22"/>
        </w:rPr>
        <w:t xml:space="preserve"> </w:t>
      </w:r>
      <w:r w:rsidRPr="00465769">
        <w:rPr>
          <w:rFonts w:ascii="Arial" w:hAnsi="Arial" w:cs="Arial"/>
          <w:bCs/>
          <w:sz w:val="22"/>
          <w:szCs w:val="22"/>
        </w:rPr>
        <w:t>z.</w:t>
      </w:r>
      <w:r w:rsidRPr="00465769">
        <w:rPr>
          <w:rFonts w:ascii="Arial" w:hAnsi="Arial" w:cs="Arial"/>
          <w:sz w:val="22"/>
          <w:szCs w:val="22"/>
        </w:rPr>
        <w:t xml:space="preserve"> sa dopĺňa takto:</w:t>
      </w:r>
    </w:p>
    <w:p w:rsidR="00442354" w:rsidRPr="00465769" w:rsidP="00442354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BF1120" w:rsidRPr="00465769" w:rsidP="00084225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465769">
        <w:rPr>
          <w:rFonts w:ascii="Arial" w:hAnsi="Arial" w:cs="Arial"/>
          <w:sz w:val="22"/>
          <w:szCs w:val="22"/>
        </w:rPr>
        <w:t>§ 285 ods. 1 sa dopĺňa písmenom m), ktoré znie:</w:t>
      </w:r>
    </w:p>
    <w:p w:rsidR="00BF1120" w:rsidRPr="003762F9" w:rsidP="00084225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465769">
        <w:rPr>
          <w:rFonts w:ascii="Arial" w:hAnsi="Arial" w:cs="Arial"/>
          <w:sz w:val="22"/>
          <w:szCs w:val="22"/>
        </w:rPr>
        <w:t>„m) príplatok k dôchodku podľa osobitného predpisu</w:t>
      </w:r>
      <w:r w:rsidR="003762F9">
        <w:rPr>
          <w:rFonts w:ascii="Arial" w:hAnsi="Arial" w:cs="Arial"/>
          <w:sz w:val="22"/>
          <w:szCs w:val="22"/>
        </w:rPr>
        <w:t>,</w:t>
      </w:r>
      <w:r w:rsidRPr="00465769">
        <w:rPr>
          <w:rFonts w:ascii="Arial" w:hAnsi="Arial" w:cs="Arial"/>
          <w:sz w:val="22"/>
          <w:szCs w:val="22"/>
          <w:vertAlign w:val="superscript"/>
        </w:rPr>
        <w:t>113b)</w:t>
      </w:r>
      <w:r w:rsidR="00DB2742">
        <w:rPr>
          <w:rFonts w:ascii="Arial" w:hAnsi="Arial" w:cs="Arial"/>
          <w:sz w:val="22"/>
          <w:szCs w:val="22"/>
        </w:rPr>
        <w:t xml:space="preserve"> a na úhradu nákladov spojených        s jeho výplatou.“.</w:t>
      </w:r>
    </w:p>
    <w:p w:rsidR="003762F9" w:rsidP="00084225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BF1120" w:rsidRPr="00465769" w:rsidP="00084225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465769">
        <w:rPr>
          <w:rFonts w:ascii="Arial" w:hAnsi="Arial" w:cs="Arial"/>
          <w:sz w:val="22"/>
          <w:szCs w:val="22"/>
        </w:rPr>
        <w:t>Po</w:t>
      </w:r>
      <w:r w:rsidR="003762F9">
        <w:rPr>
          <w:rFonts w:ascii="Arial" w:hAnsi="Arial" w:cs="Arial"/>
          <w:sz w:val="22"/>
          <w:szCs w:val="22"/>
        </w:rPr>
        <w:t>známka pod čiarou k odkazu 113b</w:t>
      </w:r>
      <w:r w:rsidRPr="00465769">
        <w:rPr>
          <w:rFonts w:ascii="Arial" w:hAnsi="Arial" w:cs="Arial"/>
          <w:sz w:val="22"/>
          <w:szCs w:val="22"/>
        </w:rPr>
        <w:t xml:space="preserve"> znie:</w:t>
      </w:r>
    </w:p>
    <w:p w:rsidR="00BF1120" w:rsidRPr="00465769" w:rsidP="00084225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465769">
        <w:rPr>
          <w:rFonts w:ascii="Arial" w:hAnsi="Arial" w:cs="Arial"/>
          <w:sz w:val="22"/>
          <w:szCs w:val="22"/>
        </w:rPr>
        <w:t>„113b) zákon č. .../2007 Z. z. o príplatku  k dôchodku politickým väzňom.“.</w:t>
      </w:r>
    </w:p>
    <w:p w:rsidR="00BF1120" w:rsidP="00BF1120">
      <w:pPr>
        <w:spacing w:line="360" w:lineRule="auto"/>
        <w:ind w:left="360"/>
        <w:jc w:val="both"/>
        <w:rPr>
          <w:rFonts w:ascii="Arial" w:hAnsi="Arial" w:cs="Arial"/>
          <w:sz w:val="22"/>
          <w:szCs w:val="22"/>
        </w:rPr>
      </w:pPr>
    </w:p>
    <w:p w:rsidR="00DB2742" w:rsidP="00BF1120">
      <w:pPr>
        <w:spacing w:line="360" w:lineRule="auto"/>
        <w:ind w:left="360"/>
        <w:jc w:val="both"/>
        <w:rPr>
          <w:rFonts w:ascii="Arial" w:hAnsi="Arial" w:cs="Arial"/>
          <w:sz w:val="22"/>
          <w:szCs w:val="22"/>
        </w:rPr>
      </w:pPr>
    </w:p>
    <w:p w:rsidR="00DB2742" w:rsidP="00BF1120">
      <w:pPr>
        <w:spacing w:line="360" w:lineRule="auto"/>
        <w:ind w:left="360"/>
        <w:jc w:val="both"/>
        <w:rPr>
          <w:rFonts w:ascii="Arial" w:hAnsi="Arial" w:cs="Arial"/>
          <w:sz w:val="22"/>
          <w:szCs w:val="22"/>
        </w:rPr>
      </w:pPr>
    </w:p>
    <w:p w:rsidR="00DB2742" w:rsidP="00BF1120">
      <w:pPr>
        <w:spacing w:line="360" w:lineRule="auto"/>
        <w:ind w:left="360"/>
        <w:jc w:val="both"/>
        <w:rPr>
          <w:rFonts w:ascii="Arial" w:hAnsi="Arial" w:cs="Arial"/>
          <w:sz w:val="22"/>
          <w:szCs w:val="22"/>
        </w:rPr>
      </w:pPr>
    </w:p>
    <w:p w:rsidR="00DB2742" w:rsidP="00BF1120">
      <w:pPr>
        <w:spacing w:line="360" w:lineRule="auto"/>
        <w:ind w:left="360"/>
        <w:jc w:val="both"/>
        <w:rPr>
          <w:rFonts w:ascii="Arial" w:hAnsi="Arial" w:cs="Arial"/>
          <w:sz w:val="22"/>
          <w:szCs w:val="22"/>
        </w:rPr>
      </w:pPr>
    </w:p>
    <w:p w:rsidR="00DB2742" w:rsidP="00DB2742">
      <w:pPr>
        <w:tabs>
          <w:tab w:val="left" w:pos="0"/>
        </w:tabs>
        <w:spacing w:before="120"/>
        <w:jc w:val="both"/>
        <w:rPr>
          <w:rFonts w:ascii="Arial" w:hAnsi="Arial" w:cs="Times New Roman"/>
          <w:color w:val="000000"/>
          <w:sz w:val="22"/>
          <w:vertAlign w:val="superscript"/>
        </w:rPr>
      </w:pPr>
      <w:r>
        <w:rPr>
          <w:rFonts w:ascii="Arial" w:hAnsi="Arial" w:cs="Times New Roman"/>
          <w:color w:val="000000"/>
          <w:sz w:val="22"/>
          <w:vertAlign w:val="superscript"/>
        </w:rPr>
        <w:t>_____________________________________</w:t>
      </w:r>
    </w:p>
    <w:p w:rsidR="00DB2742" w:rsidRPr="003762F9" w:rsidP="00DB2742">
      <w:pPr>
        <w:tabs>
          <w:tab w:val="left" w:pos="0"/>
        </w:tabs>
        <w:spacing w:before="120"/>
        <w:jc w:val="both"/>
        <w:rPr>
          <w:rFonts w:ascii="Arial" w:hAnsi="Arial" w:cs="Times New Roman"/>
          <w:color w:val="000000"/>
          <w:sz w:val="20"/>
          <w:szCs w:val="20"/>
        </w:rPr>
      </w:pPr>
      <w:r w:rsidRPr="003762F9">
        <w:rPr>
          <w:rFonts w:ascii="Arial" w:hAnsi="Arial" w:cs="Times New Roman"/>
          <w:color w:val="000000"/>
          <w:sz w:val="20"/>
          <w:szCs w:val="20"/>
        </w:rPr>
        <w:t>7)   § 285 zákona č. 461/2003 Z. z. v znení ne</w:t>
      </w:r>
      <w:smartTag w:uri="urn:schemas-microsoft-com:office:smarttags" w:element="PersonName">
        <w:r w:rsidRPr="003762F9">
          <w:rPr>
            <w:rFonts w:ascii="Arial" w:hAnsi="Arial" w:cs="Times New Roman"/>
            <w:color w:val="000000"/>
            <w:sz w:val="20"/>
            <w:szCs w:val="20"/>
          </w:rPr>
          <w:t>sk</w:t>
        </w:r>
      </w:smartTag>
      <w:r w:rsidRPr="003762F9">
        <w:rPr>
          <w:rFonts w:ascii="Arial" w:hAnsi="Arial" w:cs="Times New Roman"/>
          <w:color w:val="000000"/>
          <w:sz w:val="20"/>
          <w:szCs w:val="20"/>
        </w:rPr>
        <w:t>orších predpisov.</w:t>
      </w:r>
    </w:p>
    <w:p w:rsidR="00DB2742" w:rsidP="00DB2742">
      <w:pPr>
        <w:tabs>
          <w:tab w:val="left" w:pos="0"/>
        </w:tabs>
        <w:spacing w:before="120"/>
        <w:jc w:val="both"/>
        <w:rPr>
          <w:rFonts w:ascii="Arial" w:hAnsi="Arial" w:cs="Times New Roman"/>
          <w:color w:val="000000"/>
          <w:sz w:val="20"/>
          <w:szCs w:val="20"/>
        </w:rPr>
      </w:pPr>
      <w:r w:rsidRPr="003762F9">
        <w:rPr>
          <w:rFonts w:ascii="Arial" w:hAnsi="Arial" w:cs="Times New Roman"/>
          <w:color w:val="000000"/>
          <w:sz w:val="20"/>
          <w:szCs w:val="20"/>
        </w:rPr>
        <w:t>8)   § 94 zákona č. 328/2002 Z. z. v znení ne</w:t>
      </w:r>
      <w:smartTag w:uri="urn:schemas-microsoft-com:office:smarttags" w:element="PersonName">
        <w:r w:rsidRPr="003762F9">
          <w:rPr>
            <w:rFonts w:ascii="Arial" w:hAnsi="Arial" w:cs="Times New Roman"/>
            <w:color w:val="000000"/>
            <w:sz w:val="20"/>
            <w:szCs w:val="20"/>
          </w:rPr>
          <w:t>sk</w:t>
        </w:r>
      </w:smartTag>
      <w:r w:rsidRPr="003762F9">
        <w:rPr>
          <w:rFonts w:ascii="Arial" w:hAnsi="Arial" w:cs="Times New Roman"/>
          <w:color w:val="000000"/>
          <w:sz w:val="20"/>
          <w:szCs w:val="20"/>
        </w:rPr>
        <w:t>orších predpisov.</w:t>
      </w:r>
    </w:p>
    <w:p w:rsidR="00DB2742" w:rsidP="00BF1120">
      <w:pPr>
        <w:spacing w:line="360" w:lineRule="auto"/>
        <w:ind w:left="360"/>
        <w:jc w:val="both"/>
        <w:rPr>
          <w:rFonts w:ascii="Arial" w:hAnsi="Arial" w:cs="Arial"/>
          <w:sz w:val="22"/>
          <w:szCs w:val="22"/>
        </w:rPr>
      </w:pPr>
    </w:p>
    <w:p w:rsidR="00BF1120" w:rsidRPr="00465769" w:rsidP="00BF1120">
      <w:pPr>
        <w:spacing w:line="360" w:lineRule="auto"/>
        <w:ind w:left="360"/>
        <w:rPr>
          <w:rFonts w:ascii="Arial" w:hAnsi="Arial" w:cs="Arial"/>
          <w:sz w:val="22"/>
          <w:szCs w:val="22"/>
        </w:rPr>
      </w:pPr>
      <w:r w:rsidRPr="00465769">
        <w:rPr>
          <w:rFonts w:ascii="Arial" w:hAnsi="Arial" w:cs="Arial"/>
          <w:sz w:val="22"/>
          <w:szCs w:val="22"/>
        </w:rPr>
        <w:tab/>
        <w:tab/>
      </w:r>
    </w:p>
    <w:p w:rsidR="00BF1120" w:rsidRPr="00465769" w:rsidP="00084225">
      <w:pPr>
        <w:spacing w:line="360" w:lineRule="auto"/>
        <w:jc w:val="center"/>
        <w:rPr>
          <w:rFonts w:ascii="Arial" w:hAnsi="Arial" w:cs="Arial"/>
          <w:sz w:val="22"/>
          <w:szCs w:val="22"/>
        </w:rPr>
      </w:pPr>
      <w:r w:rsidRPr="00465769">
        <w:rPr>
          <w:rFonts w:ascii="Arial" w:hAnsi="Arial" w:cs="Arial"/>
          <w:sz w:val="22"/>
          <w:szCs w:val="22"/>
        </w:rPr>
        <w:t>Čl. III</w:t>
      </w:r>
    </w:p>
    <w:p w:rsidR="00BF1120" w:rsidRPr="00465769" w:rsidP="00BF1120">
      <w:pPr>
        <w:spacing w:line="360" w:lineRule="auto"/>
        <w:ind w:left="3192" w:firstLine="348"/>
        <w:rPr>
          <w:rFonts w:ascii="Arial" w:hAnsi="Arial" w:cs="Arial"/>
          <w:sz w:val="22"/>
          <w:szCs w:val="22"/>
        </w:rPr>
      </w:pPr>
    </w:p>
    <w:p w:rsidR="00BF1120" w:rsidRPr="00465769" w:rsidP="002212DF">
      <w:pPr>
        <w:spacing w:before="120" w:line="360" w:lineRule="auto"/>
        <w:ind w:firstLine="708"/>
        <w:jc w:val="both"/>
        <w:rPr>
          <w:rFonts w:ascii="Arial" w:hAnsi="Arial" w:cs="Arial"/>
          <w:bCs/>
          <w:sz w:val="22"/>
          <w:szCs w:val="22"/>
        </w:rPr>
      </w:pPr>
      <w:r w:rsidR="002212DF">
        <w:rPr>
          <w:rFonts w:ascii="Arial" w:hAnsi="Arial" w:cs="Arial"/>
          <w:sz w:val="22"/>
          <w:szCs w:val="22"/>
        </w:rPr>
        <w:t xml:space="preserve">1. </w:t>
      </w:r>
      <w:r w:rsidRPr="00465769">
        <w:rPr>
          <w:rFonts w:ascii="Arial" w:hAnsi="Arial" w:cs="Arial"/>
          <w:sz w:val="22"/>
          <w:szCs w:val="22"/>
        </w:rPr>
        <w:t xml:space="preserve">Zákon č. 328/2002 Z. z. o sociálnom zabezpečení policajtov a vojakov  </w:t>
      </w:r>
      <w:r w:rsidRPr="00465769">
        <w:rPr>
          <w:rFonts w:ascii="Arial" w:hAnsi="Arial" w:cs="Arial"/>
          <w:bCs/>
          <w:sz w:val="22"/>
          <w:szCs w:val="22"/>
        </w:rPr>
        <w:t>a o zmene a doplnení niektorých zákonov v znení zákona č. 447/2002 Z</w:t>
      </w:r>
      <w:r w:rsidR="00084225">
        <w:rPr>
          <w:rFonts w:ascii="Arial" w:hAnsi="Arial" w:cs="Arial"/>
          <w:bCs/>
          <w:sz w:val="22"/>
          <w:szCs w:val="22"/>
        </w:rPr>
        <w:t>.</w:t>
      </w:r>
      <w:r w:rsidRPr="00465769">
        <w:rPr>
          <w:rFonts w:ascii="Arial" w:hAnsi="Arial" w:cs="Arial"/>
          <w:bCs/>
          <w:sz w:val="22"/>
          <w:szCs w:val="22"/>
        </w:rPr>
        <w:t xml:space="preserve"> z.,</w:t>
      </w:r>
      <w:r w:rsidR="00084225">
        <w:rPr>
          <w:rFonts w:ascii="Arial" w:hAnsi="Arial" w:cs="Arial"/>
          <w:bCs/>
          <w:sz w:val="22"/>
          <w:szCs w:val="22"/>
        </w:rPr>
        <w:t xml:space="preserve"> </w:t>
      </w:r>
      <w:r w:rsidRPr="00465769">
        <w:rPr>
          <w:rFonts w:ascii="Arial" w:hAnsi="Arial" w:cs="Arial"/>
          <w:bCs/>
          <w:sz w:val="22"/>
          <w:szCs w:val="22"/>
        </w:rPr>
        <w:t>zákona č. 534/2002 Z. z., zákona č. 463/2003</w:t>
      </w:r>
      <w:r w:rsidR="00084225">
        <w:rPr>
          <w:rFonts w:ascii="Arial" w:hAnsi="Arial" w:cs="Arial"/>
          <w:bCs/>
          <w:sz w:val="22"/>
          <w:szCs w:val="22"/>
        </w:rPr>
        <w:t xml:space="preserve"> Z. z.</w:t>
      </w:r>
      <w:r w:rsidR="002212DF">
        <w:rPr>
          <w:rFonts w:ascii="Arial" w:hAnsi="Arial" w:cs="Arial"/>
          <w:bCs/>
          <w:sz w:val="22"/>
          <w:szCs w:val="22"/>
        </w:rPr>
        <w:t>,</w:t>
      </w:r>
      <w:r w:rsidR="00084225">
        <w:rPr>
          <w:rFonts w:ascii="Arial" w:hAnsi="Arial" w:cs="Arial"/>
          <w:bCs/>
          <w:sz w:val="22"/>
          <w:szCs w:val="22"/>
        </w:rPr>
        <w:t xml:space="preserve"> zákona č. 365/2004</w:t>
      </w:r>
      <w:r w:rsidR="002212DF">
        <w:rPr>
          <w:rFonts w:ascii="Arial" w:hAnsi="Arial" w:cs="Arial"/>
          <w:bCs/>
          <w:sz w:val="22"/>
          <w:szCs w:val="22"/>
        </w:rPr>
        <w:t xml:space="preserve"> </w:t>
      </w:r>
      <w:r w:rsidR="00084225">
        <w:rPr>
          <w:rFonts w:ascii="Arial" w:hAnsi="Arial" w:cs="Arial"/>
          <w:bCs/>
          <w:sz w:val="22"/>
          <w:szCs w:val="22"/>
        </w:rPr>
        <w:t>Z. z., zákona č. 732/2004 Z.</w:t>
      </w:r>
      <w:r w:rsidR="002212DF">
        <w:rPr>
          <w:rFonts w:ascii="Arial" w:hAnsi="Arial" w:cs="Arial"/>
          <w:bCs/>
          <w:sz w:val="22"/>
          <w:szCs w:val="22"/>
        </w:rPr>
        <w:t xml:space="preserve"> </w:t>
      </w:r>
      <w:r w:rsidRPr="00465769">
        <w:rPr>
          <w:rFonts w:ascii="Arial" w:hAnsi="Arial" w:cs="Arial"/>
          <w:bCs/>
          <w:sz w:val="22"/>
          <w:szCs w:val="22"/>
        </w:rPr>
        <w:t xml:space="preserve">z. a zákona č.  592/2006 Z. z.  </w:t>
      </w:r>
      <w:r w:rsidRPr="00465769">
        <w:rPr>
          <w:rFonts w:ascii="Arial" w:hAnsi="Arial" w:cs="Arial"/>
          <w:sz w:val="22"/>
          <w:szCs w:val="22"/>
        </w:rPr>
        <w:t>sa dopĺňa takto:</w:t>
      </w:r>
    </w:p>
    <w:p w:rsidR="00BF1120" w:rsidRPr="00465769" w:rsidP="00BF1120">
      <w:pPr>
        <w:spacing w:line="360" w:lineRule="auto"/>
        <w:ind w:left="360"/>
        <w:rPr>
          <w:rFonts w:ascii="Arial" w:hAnsi="Arial" w:cs="Arial"/>
          <w:sz w:val="22"/>
          <w:szCs w:val="22"/>
        </w:rPr>
      </w:pPr>
    </w:p>
    <w:p w:rsidR="00BF1120" w:rsidRPr="00465769" w:rsidP="002212DF">
      <w:pPr>
        <w:spacing w:line="360" w:lineRule="auto"/>
        <w:rPr>
          <w:rFonts w:ascii="Arial" w:hAnsi="Arial" w:cs="Arial"/>
          <w:sz w:val="22"/>
          <w:szCs w:val="22"/>
        </w:rPr>
      </w:pPr>
      <w:r w:rsidRPr="00465769">
        <w:rPr>
          <w:rFonts w:ascii="Arial" w:hAnsi="Arial" w:cs="Arial"/>
          <w:sz w:val="22"/>
          <w:szCs w:val="22"/>
        </w:rPr>
        <w:t>§ 94  ods. 1 písm. c) sa dopĺňa deviatym bodom, ktorý znie:</w:t>
      </w:r>
    </w:p>
    <w:p w:rsidR="00BF1120" w:rsidRPr="00DB2742" w:rsidP="00DB2742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465769">
        <w:rPr>
          <w:rFonts w:ascii="Arial" w:hAnsi="Arial" w:cs="Arial"/>
          <w:sz w:val="22"/>
          <w:szCs w:val="22"/>
        </w:rPr>
        <w:t>„9. príplatok k dôchodku podľa osobitného predpisu</w:t>
      </w:r>
      <w:r w:rsidRPr="00465769">
        <w:rPr>
          <w:rFonts w:ascii="Arial" w:hAnsi="Arial" w:cs="Arial"/>
          <w:sz w:val="22"/>
          <w:szCs w:val="22"/>
          <w:vertAlign w:val="superscript"/>
        </w:rPr>
        <w:t>39b)</w:t>
      </w:r>
      <w:r w:rsidR="00DB2742">
        <w:rPr>
          <w:rFonts w:ascii="Arial" w:hAnsi="Arial" w:cs="Arial"/>
          <w:sz w:val="22"/>
          <w:szCs w:val="22"/>
          <w:vertAlign w:val="superscript"/>
        </w:rPr>
        <w:t xml:space="preserve"> </w:t>
      </w:r>
      <w:r w:rsidR="00DB2742">
        <w:rPr>
          <w:rFonts w:ascii="Arial" w:hAnsi="Arial" w:cs="Arial"/>
          <w:sz w:val="22"/>
          <w:szCs w:val="22"/>
        </w:rPr>
        <w:t xml:space="preserve"> a na úhradu nákladov spojených      s jeho výplatou,“.</w:t>
      </w:r>
    </w:p>
    <w:p w:rsidR="002212DF" w:rsidP="002212DF">
      <w:pPr>
        <w:spacing w:line="360" w:lineRule="auto"/>
        <w:rPr>
          <w:rFonts w:ascii="Arial" w:hAnsi="Arial" w:cs="Arial"/>
          <w:sz w:val="22"/>
          <w:szCs w:val="22"/>
        </w:rPr>
      </w:pPr>
    </w:p>
    <w:p w:rsidR="00BF1120" w:rsidRPr="00465769" w:rsidP="002212DF">
      <w:pPr>
        <w:spacing w:line="360" w:lineRule="auto"/>
        <w:rPr>
          <w:rFonts w:ascii="Arial" w:hAnsi="Arial" w:cs="Arial"/>
          <w:sz w:val="22"/>
          <w:szCs w:val="22"/>
        </w:rPr>
      </w:pPr>
      <w:r w:rsidRPr="00465769">
        <w:rPr>
          <w:rFonts w:ascii="Arial" w:hAnsi="Arial" w:cs="Arial"/>
          <w:sz w:val="22"/>
          <w:szCs w:val="22"/>
        </w:rPr>
        <w:t>Poznámka pod čiarou k odkazu 39b znie :</w:t>
      </w:r>
    </w:p>
    <w:p w:rsidR="00BF1120" w:rsidRPr="00465769" w:rsidP="002212DF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465769">
        <w:rPr>
          <w:rFonts w:ascii="Arial" w:hAnsi="Arial" w:cs="Arial"/>
          <w:sz w:val="22"/>
          <w:szCs w:val="22"/>
        </w:rPr>
        <w:t>„39b) zákon č. .../2007 Z. z. o príplatku  k</w:t>
      </w:r>
      <w:r w:rsidR="002212DF">
        <w:rPr>
          <w:rFonts w:ascii="Arial" w:hAnsi="Arial" w:cs="Arial"/>
          <w:sz w:val="22"/>
          <w:szCs w:val="22"/>
        </w:rPr>
        <w:t> dôchodku politickým väzňom.“.</w:t>
      </w:r>
    </w:p>
    <w:p w:rsidR="00465769" w:rsidRPr="00465769" w:rsidP="002212DF">
      <w:pPr>
        <w:tabs>
          <w:tab w:val="left" w:pos="0"/>
        </w:tabs>
        <w:spacing w:before="120" w:line="360" w:lineRule="auto"/>
        <w:rPr>
          <w:rFonts w:ascii="Arial" w:hAnsi="Arial" w:cs="Arial"/>
          <w:color w:val="000000"/>
          <w:sz w:val="22"/>
          <w:szCs w:val="22"/>
        </w:rPr>
      </w:pPr>
    </w:p>
    <w:p w:rsidR="00BF1120" w:rsidRPr="00465769" w:rsidP="00BF1120">
      <w:pPr>
        <w:tabs>
          <w:tab w:val="left" w:pos="0"/>
        </w:tabs>
        <w:spacing w:before="120" w:line="360" w:lineRule="auto"/>
        <w:jc w:val="center"/>
        <w:rPr>
          <w:rFonts w:ascii="Arial" w:hAnsi="Arial" w:cs="Times New Roman"/>
          <w:color w:val="000000"/>
          <w:sz w:val="22"/>
        </w:rPr>
      </w:pPr>
      <w:r w:rsidR="003762F9">
        <w:rPr>
          <w:rFonts w:ascii="Arial" w:hAnsi="Arial" w:cs="Times New Roman"/>
          <w:color w:val="000000"/>
          <w:sz w:val="22"/>
        </w:rPr>
        <w:t>Čl. IV</w:t>
      </w:r>
    </w:p>
    <w:p w:rsidR="00BF1120" w:rsidP="00BF1120">
      <w:pPr>
        <w:tabs>
          <w:tab w:val="left" w:pos="0"/>
        </w:tabs>
        <w:spacing w:before="120" w:line="360" w:lineRule="auto"/>
        <w:jc w:val="center"/>
        <w:rPr>
          <w:rFonts w:ascii="Arial" w:hAnsi="Arial" w:cs="Times New Roman"/>
          <w:b/>
          <w:color w:val="000000"/>
          <w:sz w:val="22"/>
        </w:rPr>
      </w:pPr>
      <w:r w:rsidRPr="00BF1120">
        <w:rPr>
          <w:rFonts w:ascii="Arial" w:hAnsi="Arial" w:cs="Times New Roman"/>
          <w:b/>
          <w:color w:val="000000"/>
          <w:sz w:val="22"/>
        </w:rPr>
        <w:t xml:space="preserve">Účinnosť </w:t>
      </w:r>
    </w:p>
    <w:p w:rsidR="002212DF" w:rsidRPr="00BF1120" w:rsidP="00BF1120">
      <w:pPr>
        <w:tabs>
          <w:tab w:val="left" w:pos="0"/>
        </w:tabs>
        <w:spacing w:before="120" w:line="360" w:lineRule="auto"/>
        <w:jc w:val="center"/>
        <w:rPr>
          <w:rFonts w:ascii="Arial" w:hAnsi="Arial" w:cs="Times New Roman"/>
          <w:b/>
          <w:color w:val="000000"/>
          <w:sz w:val="22"/>
        </w:rPr>
      </w:pPr>
    </w:p>
    <w:p w:rsidR="00BF1120" w:rsidP="002212DF">
      <w:pPr>
        <w:tabs>
          <w:tab w:val="left" w:pos="0"/>
        </w:tabs>
        <w:spacing w:before="120" w:line="360" w:lineRule="auto"/>
        <w:jc w:val="center"/>
        <w:rPr>
          <w:rFonts w:ascii="Arial" w:hAnsi="Arial" w:cs="Times New Roman"/>
          <w:color w:val="000000"/>
          <w:sz w:val="22"/>
        </w:rPr>
      </w:pPr>
      <w:r w:rsidRPr="00BF1120">
        <w:rPr>
          <w:rFonts w:ascii="Arial" w:hAnsi="Arial" w:cs="Times New Roman"/>
          <w:color w:val="000000"/>
          <w:sz w:val="22"/>
        </w:rPr>
        <w:t>Tento zákon nadobúda účinnosť 1. januára 2008.</w:t>
      </w:r>
    </w:p>
    <w:p w:rsidR="00BF1120" w:rsidP="00BF1120">
      <w:pPr>
        <w:pStyle w:val="NormalWeb"/>
        <w:spacing w:line="360" w:lineRule="auto"/>
        <w:rPr>
          <w:rFonts w:ascii="Arial" w:hAnsi="Arial" w:cs="Times New Roman"/>
          <w:color w:val="000000"/>
          <w:sz w:val="22"/>
        </w:rPr>
      </w:pPr>
      <w:r>
        <w:rPr>
          <w:rFonts w:ascii="Arial" w:hAnsi="Arial" w:cs="Times New Roman"/>
          <w:color w:val="000000"/>
          <w:sz w:val="22"/>
        </w:rPr>
        <w:t> </w:t>
      </w:r>
    </w:p>
    <w:p w:rsidR="00BF1120" w:rsidP="00BF1120">
      <w:pPr>
        <w:pStyle w:val="NormalWeb"/>
        <w:spacing w:line="360" w:lineRule="auto"/>
        <w:rPr>
          <w:rFonts w:ascii="Arial" w:hAnsi="Arial" w:cs="Times New Roman"/>
          <w:color w:val="000000"/>
          <w:sz w:val="22"/>
        </w:rPr>
      </w:pPr>
      <w:r>
        <w:rPr>
          <w:rFonts w:ascii="Arial" w:hAnsi="Arial" w:cs="Times New Roman"/>
          <w:color w:val="000000"/>
          <w:sz w:val="22"/>
        </w:rPr>
        <w:t> </w:t>
      </w:r>
    </w:p>
    <w:p w:rsidR="002212DF" w:rsidP="00DB2742">
      <w:pPr>
        <w:pStyle w:val="NormalWeb"/>
        <w:spacing w:line="360" w:lineRule="auto"/>
        <w:jc w:val="center"/>
        <w:rPr>
          <w:rFonts w:ascii="Arial" w:hAnsi="Arial" w:cs="Times New Roman"/>
          <w:color w:val="000000"/>
          <w:sz w:val="22"/>
        </w:rPr>
      </w:pPr>
      <w:r>
        <w:rPr>
          <w:rFonts w:ascii="Arial" w:hAnsi="Arial" w:cs="Times New Roman"/>
          <w:color w:val="000000"/>
          <w:sz w:val="22"/>
        </w:rPr>
        <w:t>prezident Slovenskej republiky</w:t>
      </w:r>
    </w:p>
    <w:p w:rsidR="002212DF" w:rsidP="00BF1120">
      <w:pPr>
        <w:pStyle w:val="NormalWeb"/>
        <w:spacing w:line="360" w:lineRule="auto"/>
        <w:rPr>
          <w:rFonts w:ascii="Arial" w:hAnsi="Arial" w:cs="Times New Roman"/>
          <w:color w:val="000000"/>
          <w:sz w:val="22"/>
        </w:rPr>
      </w:pPr>
    </w:p>
    <w:p w:rsidR="002212DF" w:rsidP="002212DF">
      <w:pPr>
        <w:pStyle w:val="NormalWeb"/>
        <w:spacing w:line="360" w:lineRule="auto"/>
        <w:jc w:val="center"/>
        <w:rPr>
          <w:rFonts w:ascii="Arial" w:hAnsi="Arial" w:cs="Times New Roman"/>
          <w:color w:val="000000"/>
          <w:sz w:val="22"/>
        </w:rPr>
      </w:pPr>
      <w:r>
        <w:rPr>
          <w:rFonts w:ascii="Arial" w:hAnsi="Arial" w:cs="Times New Roman"/>
          <w:color w:val="000000"/>
          <w:sz w:val="22"/>
        </w:rPr>
        <w:t>predseda Národnej rady Slovenskej republiky</w:t>
      </w:r>
    </w:p>
    <w:p w:rsidR="002212DF" w:rsidP="00BF1120">
      <w:pPr>
        <w:pStyle w:val="NormalWeb"/>
        <w:spacing w:line="360" w:lineRule="auto"/>
        <w:rPr>
          <w:rFonts w:ascii="Arial" w:hAnsi="Arial" w:cs="Times New Roman"/>
          <w:color w:val="000000"/>
          <w:sz w:val="22"/>
        </w:rPr>
      </w:pPr>
    </w:p>
    <w:p w:rsidR="002212DF" w:rsidP="002212DF">
      <w:pPr>
        <w:pStyle w:val="NormalWeb"/>
        <w:spacing w:line="360" w:lineRule="auto"/>
        <w:jc w:val="center"/>
        <w:rPr>
          <w:rFonts w:ascii="Arial" w:hAnsi="Arial" w:cs="Times New Roman"/>
          <w:color w:val="000000"/>
          <w:sz w:val="22"/>
        </w:rPr>
      </w:pPr>
      <w:r>
        <w:rPr>
          <w:rFonts w:ascii="Arial" w:hAnsi="Arial" w:cs="Times New Roman"/>
          <w:color w:val="000000"/>
          <w:sz w:val="22"/>
        </w:rPr>
        <w:t>predseda vlády Slovenskej republiky</w:t>
      </w:r>
    </w:p>
    <w:p w:rsidR="002212DF" w:rsidP="00BF1120">
      <w:pPr>
        <w:pStyle w:val="NormalWeb"/>
        <w:spacing w:line="360" w:lineRule="auto"/>
        <w:rPr>
          <w:rFonts w:ascii="Arial" w:hAnsi="Arial" w:cs="Times New Roman"/>
          <w:color w:val="000000"/>
          <w:sz w:val="22"/>
        </w:rPr>
      </w:pPr>
    </w:p>
    <w:p w:rsidR="00BF1120" w:rsidP="00BF1120">
      <w:pPr>
        <w:rPr>
          <w:rFonts w:ascii="Times New Roman" w:hAnsi="Times New Roman" w:cs="Times New Roman"/>
        </w:rPr>
      </w:pPr>
    </w:p>
    <w:p w:rsidR="00A13C1A">
      <w:pPr>
        <w:rPr>
          <w:rFonts w:ascii="Times New Roman" w:hAnsi="Times New Roman" w:cs="Times New Roman"/>
        </w:rPr>
      </w:pPr>
    </w:p>
    <w:sectPr>
      <w:footerReference w:type="even" r:id="rId4"/>
      <w:footerReference w:type="default" r:id="rId5"/>
      <w:pgSz w:w="11906" w:h="16838"/>
      <w:pgMar w:top="1417" w:right="1417" w:bottom="1417" w:left="1417" w:header="708" w:footer="708" w:gutter="0"/>
      <w:cols w:space="708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00000000" w:usb1="00000000" w:usb2="00000000" w:usb3="00000000" w:csb0="00000001" w:csb1="00000000"/>
  </w:font>
  <w:font w:name="Symbol">
    <w:panose1 w:val="05050102010706020507"/>
    <w:charset w:val="00"/>
    <w:family w:val="roman"/>
    <w:pitch w:val="variable"/>
    <w:sig w:usb0="00000000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00000000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762F9" w:rsidP="004A4D3A">
    <w:pPr>
      <w:pStyle w:val="Footer"/>
      <w:framePr w:vAnchor="text" w:hAnchor="margin" w:xAlign="center" w:y="1"/>
      <w:rPr>
        <w:rStyle w:val="PageNumber"/>
        <w:rFonts w:ascii="Times New Roman" w:hAnsi="Times New Roman" w:cs="Times New Roman"/>
      </w:rPr>
    </w:pPr>
    <w:r>
      <w:rPr>
        <w:rStyle w:val="PageNumber"/>
        <w:rFonts w:ascii="Times New Roman" w:hAnsi="Times New Roman" w:cs="Times New Roman"/>
      </w:rPr>
      <w:fldChar w:fldCharType="begin"/>
    </w:r>
    <w:r>
      <w:rPr>
        <w:rStyle w:val="PageNumber"/>
        <w:rFonts w:ascii="Times New Roman" w:hAnsi="Times New Roman" w:cs="Times New Roman"/>
      </w:rPr>
      <w:instrText xml:space="preserve">PAGE  </w:instrText>
    </w:r>
    <w:r>
      <w:rPr>
        <w:rStyle w:val="PageNumber"/>
        <w:rFonts w:ascii="Times New Roman" w:hAnsi="Times New Roman" w:cs="Times New Roman"/>
      </w:rPr>
      <w:fldChar w:fldCharType="separate"/>
    </w:r>
    <w:r>
      <w:rPr>
        <w:rStyle w:val="PageNumber"/>
        <w:rFonts w:ascii="Times New Roman" w:hAnsi="Times New Roman" w:cs="Times New Roman"/>
      </w:rPr>
      <w:fldChar w:fldCharType="end"/>
    </w:r>
  </w:p>
  <w:p w:rsidR="003762F9">
    <w:pPr>
      <w:pStyle w:val="Footer"/>
      <w:rPr>
        <w:rFonts w:ascii="Times New Roman" w:hAnsi="Times New Roman" w:cs="Times New Roman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762F9" w:rsidP="004A4D3A">
    <w:pPr>
      <w:pStyle w:val="Footer"/>
      <w:framePr w:vAnchor="text" w:hAnchor="margin" w:xAlign="center" w:y="1"/>
      <w:rPr>
        <w:rStyle w:val="PageNumber"/>
        <w:rFonts w:ascii="Times New Roman" w:hAnsi="Times New Roman" w:cs="Times New Roman"/>
      </w:rPr>
    </w:pPr>
    <w:r>
      <w:rPr>
        <w:rStyle w:val="PageNumber"/>
        <w:rFonts w:ascii="Times New Roman" w:hAnsi="Times New Roman" w:cs="Times New Roman"/>
      </w:rPr>
      <w:fldChar w:fldCharType="begin"/>
    </w:r>
    <w:r>
      <w:rPr>
        <w:rStyle w:val="PageNumber"/>
        <w:rFonts w:ascii="Times New Roman" w:hAnsi="Times New Roman" w:cs="Times New Roman"/>
      </w:rPr>
      <w:instrText xml:space="preserve">PAGE  </w:instrText>
    </w:r>
    <w:r>
      <w:rPr>
        <w:rStyle w:val="PageNumber"/>
        <w:rFonts w:ascii="Times New Roman" w:hAnsi="Times New Roman" w:cs="Times New Roman"/>
      </w:rPr>
      <w:fldChar w:fldCharType="separate"/>
    </w:r>
    <w:r w:rsidR="00DB2742">
      <w:rPr>
        <w:rStyle w:val="PageNumber"/>
        <w:rFonts w:ascii="Times New Roman" w:hAnsi="Times New Roman" w:cs="Times New Roman"/>
        <w:noProof/>
      </w:rPr>
      <w:t>1</w:t>
    </w:r>
    <w:r>
      <w:rPr>
        <w:rStyle w:val="PageNumber"/>
        <w:rFonts w:ascii="Times New Roman" w:hAnsi="Times New Roman" w:cs="Times New Roman"/>
      </w:rPr>
      <w:fldChar w:fldCharType="end"/>
    </w:r>
  </w:p>
  <w:p w:rsidR="003762F9">
    <w:pPr>
      <w:pStyle w:val="Footer"/>
      <w:rPr>
        <w:rFonts w:ascii="Times New Roman" w:hAnsi="Times New Roman" w:cs="Times New Roman"/>
      </w:rPr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45669E5"/>
    <w:multiLevelType w:val="hybridMultilevel"/>
    <w:tmpl w:val="73BC55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4"/>
      <w:numFmt w:val="upperRoman"/>
      <w:lvlText w:val="%2."/>
      <w:lvlJc w:val="left"/>
      <w:pPr>
        <w:tabs>
          <w:tab w:val="num" w:pos="1800"/>
        </w:tabs>
        <w:ind w:left="1800" w:hanging="72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37"/>
  <w:stylePaneFormatFilter w:val="3F01"/>
  <w:defaultTabStop w:val="708"/>
  <w:hyphenationZone w:val="425"/>
  <w:characterSpacingControl w:val="doNotCompress"/>
  <w:compat>
    <w:doNotUseIndentAsNumberingTabStop/>
    <w:allowSpaceOfSameStyleInTable/>
    <w:splitPgBreakAndParaMark/>
    <w:useAnsiKerningPairs/>
  </w:compat>
  <w:rsids>
    <w:rsidRoot w:val="00000000"/>
    <w:rsid w:val="00084225"/>
    <w:rsid w:val="002212DF"/>
    <w:rsid w:val="003762F9"/>
    <w:rsid w:val="00442354"/>
    <w:rsid w:val="00465769"/>
    <w:rsid w:val="004A4D3A"/>
    <w:rsid w:val="00702F6F"/>
    <w:rsid w:val="00A13C1A"/>
    <w:rsid w:val="00BF1120"/>
    <w:rsid w:val="00DB2742"/>
  </w:rsids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BF1120"/>
    <w:pPr>
      <w:widowControl w:val="0"/>
      <w:autoSpaceDE w:val="0"/>
      <w:autoSpaceDN w:val="0"/>
      <w:bidi w:val="0"/>
      <w:adjustRightInd w:val="0"/>
      <w:ind w:left="0" w:right="0"/>
      <w:jc w:val="left"/>
      <w:textAlignment w:val="auto"/>
    </w:pPr>
    <w:rPr>
      <w:sz w:val="24"/>
      <w:szCs w:val="24"/>
      <w:rtl w:val="0"/>
      <w:lang w:val="sk-SK" w:bidi="ar-SA"/>
    </w:rPr>
  </w:style>
  <w:style w:type="character" w:default="1" w:styleId="DefaultParagraphFont">
    <w:name w:val="Default Paragraph Font"/>
    <w:semiHidden/>
  </w:style>
  <w:style w:type="paragraph" w:styleId="NormalWeb">
    <w:name w:val="Normal (Web)"/>
    <w:basedOn w:val="Normal"/>
    <w:rsid w:val="00BF1120"/>
    <w:pPr>
      <w:spacing w:before="100" w:beforeAutospacing="1" w:after="100" w:afterAutospacing="1"/>
      <w:jc w:val="left"/>
    </w:pPr>
  </w:style>
  <w:style w:type="character" w:styleId="FootnoteReference">
    <w:name w:val="footnote reference"/>
    <w:basedOn w:val="DefaultParagraphFont"/>
    <w:semiHidden/>
    <w:rsid w:val="00BF1120"/>
  </w:style>
  <w:style w:type="paragraph" w:styleId="BodyText">
    <w:name w:val="Body Text"/>
    <w:basedOn w:val="Normal"/>
    <w:rsid w:val="00BF1120"/>
    <w:pPr>
      <w:tabs>
        <w:tab w:val="left" w:pos="0"/>
      </w:tabs>
      <w:spacing w:before="120" w:line="360" w:lineRule="auto"/>
      <w:jc w:val="both"/>
    </w:pPr>
    <w:rPr>
      <w:rFonts w:ascii="Arial" w:hAnsi="Arial"/>
      <w:color w:val="000000"/>
      <w:sz w:val="22"/>
    </w:rPr>
  </w:style>
  <w:style w:type="paragraph" w:styleId="Footer">
    <w:name w:val="footer"/>
    <w:basedOn w:val="Normal"/>
    <w:rsid w:val="003762F9"/>
    <w:pPr>
      <w:tabs>
        <w:tab w:val="center" w:pos="4536"/>
        <w:tab w:val="right" w:pos="9072"/>
      </w:tabs>
      <w:jc w:val="left"/>
    </w:pPr>
  </w:style>
  <w:style w:type="character" w:styleId="PageNumber">
    <w:name w:val="page number"/>
    <w:basedOn w:val="DefaultParagraphFont"/>
    <w:rsid w:val="003762F9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footer" Target="footer2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100</TotalTime>
  <Pages>1</Pages>
  <Words>980</Words>
  <Characters>5587</Characters>
  <Application>Microsoft Office Word</Application>
  <DocSecurity>0</DocSecurity>
  <Lines>0</Lines>
  <Paragraphs>0</Paragraphs>
  <ScaleCrop>false</ScaleCrop>
  <Company>Kancelaria NR SR</Company>
  <LinksUpToDate>false</LinksUpToDate>
  <CharactersWithSpaces>6554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Návrh</dc:title>
  <dc:creator>Buchelová Jana</dc:creator>
  <cp:lastModifiedBy>Administrator</cp:lastModifiedBy>
  <cp:revision>6</cp:revision>
  <cp:lastPrinted>2007-05-18T05:42:00Z</cp:lastPrinted>
  <dcterms:created xsi:type="dcterms:W3CDTF">2007-05-16T08:11:00Z</dcterms:created>
  <dcterms:modified xsi:type="dcterms:W3CDTF">2007-05-18T08:48:00Z</dcterms:modified>
</cp:coreProperties>
</file>