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BD7172">
        <w:rPr>
          <w:rFonts w:ascii="Times New Roman" w:hAnsi="Times New Roman" w:cs="Times New Roman"/>
          <w:sz w:val="28"/>
        </w:rPr>
        <w:t>16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20A99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83137B">
        <w:rPr>
          <w:rFonts w:ascii="Times New Roman" w:hAnsi="Times New Roman" w:cs="Times New Roman"/>
          <w:b/>
        </w:rPr>
        <w:t>124</w:t>
      </w:r>
      <w:r w:rsidR="005E27AA">
        <w:rPr>
          <w:rFonts w:ascii="Times New Roman" w:hAnsi="Times New Roman" w:cs="Times New Roman"/>
          <w:b/>
        </w:rPr>
        <w:t xml:space="preserve">         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</w:t>
      </w:r>
      <w:r>
        <w:rPr>
          <w:rFonts w:ascii="Times New Roman" w:hAnsi="Times New Roman" w:cs="Times New Roman"/>
          <w:b/>
        </w:rPr>
        <w:t>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BD7172">
        <w:rPr>
          <w:rFonts w:ascii="Times New Roman" w:hAnsi="Times New Roman" w:cs="Times New Roman"/>
          <w:b/>
        </w:rPr>
        <w:t xml:space="preserve">  2. mája</w:t>
      </w:r>
      <w:r w:rsidR="00EC5F3F">
        <w:rPr>
          <w:rFonts w:ascii="Times New Roman" w:hAnsi="Times New Roman" w:cs="Times New Roman"/>
          <w:b/>
        </w:rPr>
        <w:t xml:space="preserve"> 200</w:t>
      </w:r>
      <w:r w:rsidR="00BD7172">
        <w:rPr>
          <w:rFonts w:ascii="Times New Roman" w:hAnsi="Times New Roman" w:cs="Times New Roman"/>
          <w:b/>
        </w:rPr>
        <w:t>7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P="00370DA7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C059CD">
        <w:rPr>
          <w:rFonts w:ascii="Times New Roman" w:hAnsi="Times New Roman" w:cs="Times New Roman"/>
          <w:b w:val="0"/>
        </w:rPr>
        <w:t xml:space="preserve">Výbor Národnej rady Slovenskej republiky pre financie, rozpočet a menu </w:t>
      </w:r>
      <w:r w:rsidRPr="00C059CD" w:rsidR="00F966EF">
        <w:rPr>
          <w:rFonts w:ascii="Times New Roman" w:hAnsi="Times New Roman" w:cs="Times New Roman"/>
          <w:b w:val="0"/>
        </w:rPr>
        <w:t>prerokoval</w:t>
      </w:r>
      <w:r w:rsidRPr="00BD7172" w:rsidR="00BD7172">
        <w:rPr>
          <w:rFonts w:ascii="Times New Roman" w:hAnsi="Times New Roman" w:cs="Times New Roman"/>
          <w:b w:val="0"/>
          <w:color w:val="000000"/>
        </w:rPr>
        <w:t xml:space="preserve"> </w:t>
      </w:r>
      <w:r w:rsidR="001D4438">
        <w:rPr>
          <w:rFonts w:ascii="Times New Roman" w:hAnsi="Times New Roman" w:cs="Times New Roman"/>
          <w:b w:val="0"/>
          <w:color w:val="000000"/>
        </w:rPr>
        <w:t>v</w:t>
      </w:r>
      <w:r w:rsidRPr="00000CCF" w:rsidR="001D4438">
        <w:rPr>
          <w:rFonts w:ascii="Times New Roman" w:hAnsi="Times New Roman" w:cs="Times New Roman"/>
          <w:b w:val="0"/>
          <w:color w:val="000000"/>
        </w:rPr>
        <w:t>ládny návrh zákona, ktorým sa mení a dopĺňa zákon č. 587/2004 Z. z. o Environmentálnom fonde a o zmene a doplnení niektorých zákonov v znení zákona č. 277/2005 Z. z.</w:t>
      </w:r>
      <w:r w:rsidR="001D4438">
        <w:rPr>
          <w:rFonts w:ascii="Times New Roman" w:hAnsi="Times New Roman" w:cs="Times New Roman"/>
          <w:b w:val="0"/>
          <w:color w:val="000000"/>
        </w:rPr>
        <w:t xml:space="preserve"> (tlač 195) </w:t>
      </w:r>
      <w:r w:rsidRPr="009534E4">
        <w:rPr>
          <w:rFonts w:ascii="Times New Roman" w:hAnsi="Times New Roman" w:cs="Times New Roman"/>
        </w:rPr>
        <w:t>a</w:t>
      </w:r>
      <w:r w:rsidRPr="004A3E40" w:rsidR="00ED3C5E">
        <w:rPr>
          <w:rFonts w:ascii="Times New Roman" w:hAnsi="Times New Roman" w:cs="Times New Roman"/>
        </w:rPr>
        <w:t xml:space="preserve"> </w:t>
      </w:r>
      <w:r w:rsidRPr="004A3E40" w:rsidR="008458BA">
        <w:rPr>
          <w:rFonts w:ascii="Times New Roman" w:hAnsi="Times New Roman" w:cs="Times New Roman"/>
        </w:rPr>
        <w:t xml:space="preserve"> </w:t>
      </w:r>
    </w:p>
    <w:p w:rsidR="00BD7172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1D4438" w:rsidRPr="00000CCF" w:rsidP="001D4438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  <w:r w:rsidRPr="00214BD9" w:rsidR="00EC5F3F">
        <w:rPr>
          <w:rFonts w:ascii="Times New Roman" w:hAnsi="Times New Roman" w:cs="Times New Roman"/>
        </w:rPr>
        <w:t>s</w:t>
      </w:r>
      <w:r w:rsidRPr="00214BD9" w:rsidR="00B614DE">
        <w:rPr>
          <w:rFonts w:ascii="Times New Roman" w:hAnsi="Times New Roman" w:cs="Times New Roman"/>
        </w:rPr>
        <w:t> </w:t>
      </w:r>
      <w:r w:rsidRPr="002B6101" w:rsidR="0050102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v</w:t>
      </w:r>
      <w:r>
        <w:rPr>
          <w:rFonts w:ascii="Times New Roman" w:hAnsi="Times New Roman" w:cs="Times New Roman"/>
          <w:b w:val="0"/>
          <w:color w:val="000000"/>
        </w:rPr>
        <w:t>ládnym</w:t>
      </w:r>
      <w:r w:rsidRPr="00000CCF">
        <w:rPr>
          <w:rFonts w:ascii="Times New Roman" w:hAnsi="Times New Roman" w:cs="Times New Roman"/>
          <w:b w:val="0"/>
          <w:color w:val="000000"/>
        </w:rPr>
        <w:t xml:space="preserve"> návrh</w:t>
      </w:r>
      <w:r>
        <w:rPr>
          <w:rFonts w:ascii="Times New Roman" w:hAnsi="Times New Roman" w:cs="Times New Roman"/>
          <w:b w:val="0"/>
          <w:color w:val="000000"/>
        </w:rPr>
        <w:t>om</w:t>
      </w:r>
      <w:r w:rsidRPr="00000CCF">
        <w:rPr>
          <w:rFonts w:ascii="Times New Roman" w:hAnsi="Times New Roman" w:cs="Times New Roman"/>
          <w:b w:val="0"/>
          <w:color w:val="000000"/>
        </w:rPr>
        <w:t xml:space="preserve"> zákona, ktorým sa mení a dopĺňa zákon č. 587/2004 Z. z. o Environmentálnom fonde a o zmene a doplnení niektorých zákonov v znení zákona č. 277/2005 Z. z.</w:t>
      </w:r>
      <w:r>
        <w:rPr>
          <w:rFonts w:ascii="Times New Roman" w:hAnsi="Times New Roman" w:cs="Times New Roman"/>
          <w:b w:val="0"/>
          <w:color w:val="000000"/>
        </w:rPr>
        <w:t xml:space="preserve"> (tlač 195)</w:t>
      </w:r>
    </w:p>
    <w:p w:rsidR="00BD7172" w:rsidP="00BD7172">
      <w:pPr>
        <w:pStyle w:val="Heading1"/>
        <w:ind w:left="1080" w:firstLine="696"/>
        <w:jc w:val="both"/>
        <w:rPr>
          <w:rFonts w:ascii="Times New Roman" w:hAnsi="Times New Roman" w:cs="Times New Roman"/>
          <w:b w:val="0"/>
          <w:color w:val="000000"/>
        </w:rPr>
      </w:pPr>
    </w:p>
    <w:p w:rsidR="00E20A99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9534E4" w:rsidRPr="0004001B" w:rsidP="0004001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</w:t>
      </w:r>
      <w:r w:rsidRPr="00067F0B">
        <w:rPr>
          <w:rFonts w:ascii="Times New Roman" w:hAnsi="Times New Roman" w:cs="Times New Roman"/>
          <w:lang w:val="sk-SK"/>
        </w:rPr>
        <w:t xml:space="preserve">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1D4438">
      <w:pPr>
        <w:pStyle w:val="Heading1"/>
        <w:ind w:left="1416" w:firstLine="696"/>
        <w:jc w:val="both"/>
        <w:rPr>
          <w:rFonts w:ascii="Times New Roman" w:hAnsi="Times New Roman" w:cs="Times New Roman"/>
        </w:rPr>
      </w:pPr>
      <w:r w:rsidR="001D4438">
        <w:rPr>
          <w:rFonts w:ascii="Times New Roman" w:hAnsi="Times New Roman" w:cs="Times New Roman"/>
          <w:b w:val="0"/>
          <w:color w:val="000000"/>
        </w:rPr>
        <w:t>v</w:t>
      </w:r>
      <w:r w:rsidRPr="00000CCF" w:rsidR="001D4438">
        <w:rPr>
          <w:rFonts w:ascii="Times New Roman" w:hAnsi="Times New Roman" w:cs="Times New Roman"/>
          <w:b w:val="0"/>
          <w:color w:val="000000"/>
        </w:rPr>
        <w:t>ládny návrh zákona, ktorým sa mení a dopĺňa zákon č. 587/2004 Z. z. o Environmentálnom fonde a o zmene a doplnení niektorých zákonov v znení zákona č. 277/2005 Z. z.</w:t>
      </w:r>
      <w:r w:rsidR="001D4438">
        <w:rPr>
          <w:rFonts w:ascii="Times New Roman" w:hAnsi="Times New Roman" w:cs="Times New Roman"/>
          <w:b w:val="0"/>
          <w:color w:val="000000"/>
        </w:rPr>
        <w:t xml:space="preserve"> (tlač 195)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611469">
        <w:rPr>
          <w:rFonts w:ascii="Times New Roman" w:hAnsi="Times New Roman" w:cs="Times New Roman"/>
        </w:rPr>
        <w:t xml:space="preserve">s pozmeňujúcimi </w:t>
      </w:r>
      <w:r w:rsidR="00370DA7">
        <w:rPr>
          <w:rFonts w:ascii="Times New Roman" w:hAnsi="Times New Roman" w:cs="Times New Roman"/>
        </w:rPr>
        <w:t xml:space="preserve">a doplňujúcimi </w:t>
      </w:r>
      <w:r w:rsidRPr="00E20A99" w:rsidR="00985280">
        <w:rPr>
          <w:rFonts w:ascii="Times New Roman" w:hAnsi="Times New Roman" w:cs="Times New Roman"/>
        </w:rPr>
        <w:t>návrhm</w:t>
      </w:r>
      <w:r w:rsidR="00611469">
        <w:rPr>
          <w:rFonts w:ascii="Times New Roman" w:hAnsi="Times New Roman" w:cs="Times New Roman"/>
        </w:rPr>
        <w:t>i</w:t>
      </w:r>
      <w:r w:rsidRPr="00E20A99" w:rsidR="00985280">
        <w:rPr>
          <w:rFonts w:ascii="Times New Roman" w:hAnsi="Times New Roman" w:cs="Times New Roman"/>
        </w:rPr>
        <w:t xml:space="preserve"> ta</w:t>
      </w:r>
      <w:r w:rsidRPr="00E20A99" w:rsidR="00985280">
        <w:rPr>
          <w:rFonts w:ascii="Times New Roman" w:hAnsi="Times New Roman" w:cs="Times New Roman"/>
        </w:rPr>
        <w:t>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717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1D4438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</w:t>
      </w:r>
      <w:r w:rsidR="00E20A99">
        <w:rPr>
          <w:rFonts w:ascii="Times New Roman" w:hAnsi="Times New Roman" w:cs="Times New Roman"/>
        </w:rPr>
        <w:t xml:space="preserve">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4A4F67">
      <w:pPr>
        <w:pStyle w:val="Heading4"/>
        <w:rPr>
          <w:rFonts w:ascii="Times New Roman" w:hAnsi="Times New Roman" w:cs="Times New Roman"/>
        </w:rPr>
      </w:pPr>
    </w:p>
    <w:p w:rsidR="004A4F67">
      <w:pPr>
        <w:pStyle w:val="Heading4"/>
        <w:rPr>
          <w:rFonts w:ascii="Times New Roman" w:hAnsi="Times New Roman" w:cs="Times New Roman"/>
        </w:rPr>
      </w:pPr>
    </w:p>
    <w:p w:rsidR="00EC5F3F" w:rsidP="004A4F67">
      <w:pPr>
        <w:pStyle w:val="Heading4"/>
        <w:rPr>
          <w:rFonts w:ascii="Times New Roman" w:hAnsi="Times New Roman" w:cs="Times New Roman"/>
        </w:rPr>
      </w:pPr>
      <w:r w:rsidR="004A4F67">
        <w:rPr>
          <w:rFonts w:ascii="Times New Roman" w:hAnsi="Times New Roman" w:cs="Times New Roman"/>
        </w:rPr>
        <w:t xml:space="preserve">    Jozef Mikuš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740E97">
      <w:pPr>
        <w:pStyle w:val="Heading4"/>
        <w:rPr>
          <w:rFonts w:ascii="AT*Zurich Calligraphic" w:hAnsi="AT*Zurich Calligraphic" w:cs="Times New Roman"/>
        </w:rPr>
      </w:pPr>
    </w:p>
    <w:p w:rsidR="00040044" w:rsidP="00040044">
      <w:pPr>
        <w:rPr>
          <w:rFonts w:ascii="Times New Roman" w:hAnsi="Times New Roman" w:cs="Times New Roman"/>
        </w:rPr>
      </w:pPr>
    </w:p>
    <w:p w:rsidR="008769DE" w:rsidP="00040044">
      <w:pPr>
        <w:rPr>
          <w:rFonts w:ascii="Times New Roman" w:hAnsi="Times New Roman" w:cs="Times New Roman"/>
        </w:rPr>
      </w:pPr>
    </w:p>
    <w:p w:rsidR="0083137B" w:rsidP="00040044">
      <w:pPr>
        <w:rPr>
          <w:rFonts w:ascii="Times New Roman" w:hAnsi="Times New Roman" w:cs="Times New Roman"/>
        </w:rPr>
      </w:pPr>
    </w:p>
    <w:p w:rsidR="0083137B" w:rsidP="00040044">
      <w:pPr>
        <w:rPr>
          <w:rFonts w:ascii="Times New Roman" w:hAnsi="Times New Roman" w:cs="Times New Roman"/>
        </w:rPr>
      </w:pPr>
    </w:p>
    <w:p w:rsidR="00985280" w:rsidP="00985280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985280" w:rsidP="00985280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985280" w:rsidP="0098528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</w:p>
    <w:p w:rsidR="00985280" w:rsidP="00985280">
      <w:pPr>
        <w:jc w:val="right"/>
        <w:rPr>
          <w:rFonts w:ascii="Times New Roman" w:hAnsi="Times New Roman" w:cs="Times New Roman"/>
          <w:sz w:val="28"/>
        </w:rPr>
      </w:pPr>
    </w:p>
    <w:p w:rsidR="00985280" w:rsidRPr="001852E1" w:rsidP="0098528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83137B">
        <w:rPr>
          <w:rFonts w:ascii="Times New Roman" w:hAnsi="Times New Roman" w:cs="Times New Roman"/>
          <w:b/>
        </w:rPr>
        <w:t>124</w:t>
      </w:r>
    </w:p>
    <w:p w:rsidR="00985280" w:rsidP="00985280">
      <w:pPr>
        <w:jc w:val="right"/>
        <w:rPr>
          <w:rFonts w:ascii="Times New Roman" w:hAnsi="Times New Roman" w:cs="Times New Roman"/>
          <w:b/>
        </w:rPr>
      </w:pPr>
      <w:r w:rsidR="00BD7172">
        <w:rPr>
          <w:rFonts w:ascii="Times New Roman" w:hAnsi="Times New Roman" w:cs="Times New Roman"/>
          <w:b/>
          <w:bCs w:val="0"/>
        </w:rPr>
        <w:t>16.</w:t>
      </w:r>
      <w:r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</w:rPr>
        <w:t>schôdza</w:t>
      </w:r>
    </w:p>
    <w:p w:rsidR="00985280" w:rsidP="00985280">
      <w:pPr>
        <w:jc w:val="center"/>
        <w:rPr>
          <w:rFonts w:ascii="Times New Roman" w:hAnsi="Times New Roman" w:cs="Times New Roman"/>
          <w:b/>
        </w:rPr>
      </w:pPr>
    </w:p>
    <w:p w:rsidR="00985280" w:rsidRPr="00067F0B" w:rsidP="00A13BFD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 xml:space="preserve">Pozmeňujúce </w:t>
      </w:r>
      <w:r w:rsidR="00370DA7">
        <w:rPr>
          <w:rFonts w:ascii="Times New Roman" w:hAnsi="Times New Roman" w:cs="Times New Roman"/>
          <w:b/>
          <w:bCs w:val="0"/>
        </w:rPr>
        <w:t xml:space="preserve">a doplňujúce </w:t>
      </w:r>
      <w:r w:rsidRPr="00067F0B">
        <w:rPr>
          <w:rFonts w:ascii="Times New Roman" w:hAnsi="Times New Roman" w:cs="Times New Roman"/>
          <w:b/>
          <w:bCs w:val="0"/>
        </w:rPr>
        <w:t>návrhy</w:t>
      </w:r>
    </w:p>
    <w:p w:rsidR="001D4438" w:rsidRPr="001D4438" w:rsidP="001D4438">
      <w:pPr>
        <w:pStyle w:val="Heading1"/>
        <w:ind w:left="0"/>
        <w:jc w:val="center"/>
        <w:rPr>
          <w:rFonts w:ascii="Times New Roman" w:hAnsi="Times New Roman" w:cs="Times New Roman"/>
          <w:color w:val="000000"/>
        </w:rPr>
      </w:pPr>
      <w:r w:rsidRPr="001D4438" w:rsidR="00985280">
        <w:rPr>
          <w:rFonts w:ascii="Times New Roman" w:hAnsi="Times New Roman" w:cs="Times New Roman"/>
          <w:bCs w:val="0"/>
        </w:rPr>
        <w:t xml:space="preserve">k  </w:t>
      </w:r>
      <w:r w:rsidRPr="001D4438">
        <w:rPr>
          <w:rFonts w:ascii="Times New Roman" w:hAnsi="Times New Roman" w:cs="Times New Roman"/>
          <w:color w:val="000000"/>
        </w:rPr>
        <w:t>Vládnemu návrhu zákona, ktorým sa mení a dopĺňa zákon č. 587/2004 Z. z. o Environmentálnom fonde a o zmene a doplnení niektorých zákonov v znení zákona č. 277/2005 Z. z. (tlač 195)</w:t>
      </w:r>
    </w:p>
    <w:p w:rsidR="00985280" w:rsidP="00985280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  <w:r w:rsidR="0083137B">
        <w:rPr>
          <w:rFonts w:ascii="Times New Roman" w:hAnsi="Times New Roman" w:cs="Times New Roman"/>
          <w:b/>
          <w:bCs w:val="0"/>
        </w:rPr>
        <w:t xml:space="preserve"> </w:t>
      </w:r>
    </w:p>
    <w:p w:rsidR="0083137B" w:rsidP="00985280">
      <w:pPr>
        <w:rPr>
          <w:rFonts w:ascii="Times New Roman" w:hAnsi="Times New Roman" w:cs="Times New Roman"/>
          <w:b/>
          <w:bCs w:val="0"/>
        </w:rPr>
      </w:pPr>
    </w:p>
    <w:p w:rsidR="0083137B" w:rsidRPr="0083137B" w:rsidP="0083137B">
      <w:pPr>
        <w:jc w:val="both"/>
        <w:rPr>
          <w:rFonts w:ascii="Times New Roman" w:hAnsi="Times New Roman" w:cs="Times New Roman"/>
          <w:b/>
          <w:u w:val="single"/>
        </w:rPr>
      </w:pPr>
      <w:r w:rsidRPr="0083137B">
        <w:rPr>
          <w:rFonts w:ascii="Times New Roman" w:hAnsi="Times New Roman" w:cs="Times New Roman"/>
          <w:b/>
          <w:u w:val="single"/>
        </w:rPr>
        <w:t>1. K čl.  I  14. bod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V navrhovanom § 5 ods. 5 slová „vyberie postupom podľa“ sa nahrádzajú slovami „vyberie formou verejného obstarávania podľa“.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</w:p>
    <w:p w:rsidR="0083137B" w:rsidRPr="00E70B2F" w:rsidP="0083137B">
      <w:pPr>
        <w:ind w:left="3540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Vzhľadom na to, že poznámka pod čiarou nemá normatívny charakter, je potrebné priamo v texte navrhovaného ustanovenia bližšie špecifikovať osobitný predpis, podľa ktorého bude ministerstvo postupovať.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</w:p>
    <w:p w:rsidR="0083137B" w:rsidRPr="0083137B" w:rsidP="0083137B">
      <w:pPr>
        <w:jc w:val="both"/>
        <w:rPr>
          <w:rFonts w:ascii="Times New Roman" w:hAnsi="Times New Roman" w:cs="Times New Roman"/>
          <w:b/>
          <w:u w:val="single"/>
        </w:rPr>
      </w:pPr>
      <w:r w:rsidRPr="0083137B">
        <w:rPr>
          <w:rFonts w:ascii="Times New Roman" w:hAnsi="Times New Roman" w:cs="Times New Roman"/>
          <w:b/>
          <w:u w:val="single"/>
        </w:rPr>
        <w:t>2.  K čl.  I  21. bod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Navrhovaný 21. bod sa na konci dopĺňa textom, ktorý znie: „vrátane poznámky pod čiarou k odkazu 24“.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 Zároveň sa vypúšťa navrhovaný bod 23.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</w:p>
    <w:p w:rsidR="0083137B" w:rsidRPr="00E70B2F" w:rsidP="0083137B">
      <w:pPr>
        <w:ind w:left="2832" w:firstLine="708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Ide o legislatívnu úpravu.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</w:p>
    <w:p w:rsidR="0083137B" w:rsidRPr="0083137B" w:rsidP="0083137B">
      <w:pPr>
        <w:jc w:val="both"/>
        <w:rPr>
          <w:rFonts w:ascii="Times New Roman" w:hAnsi="Times New Roman" w:cs="Times New Roman"/>
          <w:b/>
          <w:u w:val="single"/>
        </w:rPr>
      </w:pPr>
      <w:r w:rsidRPr="0083137B">
        <w:rPr>
          <w:rFonts w:ascii="Times New Roman" w:hAnsi="Times New Roman" w:cs="Times New Roman"/>
          <w:b/>
          <w:u w:val="single"/>
        </w:rPr>
        <w:t xml:space="preserve">3.  K čl.  I 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Čl. I sa dopĺňa  o 25. bod, ktorý znie: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„25. Za § 14 sa vkladá § 15, ktorý vrátane nadpisu znie:</w:t>
      </w:r>
    </w:p>
    <w:p w:rsidR="0083137B" w:rsidRPr="00E70B2F" w:rsidP="0083137B">
      <w:pPr>
        <w:jc w:val="center"/>
        <w:rPr>
          <w:rFonts w:ascii="Times New Roman" w:hAnsi="Times New Roman" w:cs="Times New Roman"/>
        </w:rPr>
      </w:pPr>
    </w:p>
    <w:p w:rsidR="0083137B" w:rsidRPr="00E70B2F" w:rsidP="0083137B">
      <w:pPr>
        <w:jc w:val="center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„§ 15</w:t>
      </w:r>
    </w:p>
    <w:p w:rsidR="0083137B" w:rsidRPr="00E70B2F" w:rsidP="0083137B">
      <w:pPr>
        <w:jc w:val="center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Prechodné ustanovenie účinné od 1. júla 2007 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</w:p>
    <w:p w:rsidR="0083137B" w:rsidRPr="00E70B2F" w:rsidP="0083137B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Fond  najneskôr do 31. augusta 2007 zverejní na svojej internetovej stránke špecifikáciu či</w:t>
      </w:r>
      <w:r>
        <w:rPr>
          <w:rFonts w:ascii="Times New Roman" w:hAnsi="Times New Roman" w:cs="Times New Roman"/>
        </w:rPr>
        <w:t>nností podľa § 4 ods. 1 písm. a) až e)</w:t>
      </w:r>
      <w:r w:rsidRPr="00E70B2F">
        <w:rPr>
          <w:rFonts w:ascii="Times New Roman" w:hAnsi="Times New Roman" w:cs="Times New Roman"/>
        </w:rPr>
        <w:t>, na ktoré možno predložiť žiadosť o podporu na</w:t>
      </w:r>
      <w:r>
        <w:rPr>
          <w:rFonts w:ascii="Times New Roman" w:hAnsi="Times New Roman" w:cs="Times New Roman"/>
        </w:rPr>
        <w:t xml:space="preserve"> rok 2008.“.</w:t>
      </w:r>
    </w:p>
    <w:p w:rsidR="0083137B" w:rsidRPr="00E70B2F" w:rsidP="0083137B">
      <w:pPr>
        <w:ind w:left="3540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 nadväznosti na navrhované ustanovenie obsiahnuté v 10. bode, kde sa pre Fond spresňuje termín na zverejnenie špecifikácie činností, na ktoré je možné predložiť žiadosť o podporu (najneskôr do 30. júna kalendárneho roka)  a navrhovanú zmenu účinnosti predmetného zákona (1. júl 2007)  sa preto navrhuje  pre rok 2008  osobitné  ustanovenie upravujúce povinnosť Fondu zverejniť na svojej internetovej stránke špecifikáciu činností, a to do 31. augusta 2007.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</w:p>
    <w:p w:rsidR="0083137B" w:rsidRPr="0083137B" w:rsidP="0083137B">
      <w:pPr>
        <w:jc w:val="both"/>
        <w:rPr>
          <w:rFonts w:ascii="Times New Roman" w:hAnsi="Times New Roman" w:cs="Times New Roman"/>
          <w:b/>
          <w:u w:val="single"/>
        </w:rPr>
      </w:pPr>
      <w:r w:rsidRPr="0083137B">
        <w:rPr>
          <w:rFonts w:ascii="Times New Roman" w:hAnsi="Times New Roman" w:cs="Times New Roman"/>
          <w:b/>
          <w:u w:val="single"/>
        </w:rPr>
        <w:t>4.  K čl.  II</w:t>
      </w:r>
    </w:p>
    <w:p w:rsidR="0083137B" w:rsidRPr="00E70B2F" w:rsidP="008313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č</w:t>
      </w:r>
      <w:r w:rsidRPr="00E70B2F">
        <w:rPr>
          <w:rFonts w:ascii="Times New Roman" w:hAnsi="Times New Roman" w:cs="Times New Roman"/>
        </w:rPr>
        <w:t xml:space="preserve">l. II sa slová „1. mája“ nahrádzajú slovami „1. júla“. </w:t>
      </w:r>
    </w:p>
    <w:p w:rsidR="0083137B" w:rsidP="0083137B">
      <w:pPr>
        <w:jc w:val="both"/>
        <w:rPr>
          <w:rFonts w:ascii="Times New Roman" w:hAnsi="Times New Roman" w:cs="Times New Roman"/>
        </w:rPr>
      </w:pPr>
    </w:p>
    <w:p w:rsidR="0083137B" w:rsidP="0083137B">
      <w:pPr>
        <w:jc w:val="both"/>
        <w:rPr>
          <w:rFonts w:ascii="Times New Roman" w:hAnsi="Times New Roman" w:cs="Times New Roman"/>
        </w:rPr>
      </w:pPr>
    </w:p>
    <w:p w:rsidR="0083137B" w:rsidP="0083137B">
      <w:pPr>
        <w:jc w:val="both"/>
        <w:rPr>
          <w:rFonts w:ascii="Times New Roman" w:hAnsi="Times New Roman" w:cs="Times New Roman"/>
        </w:rPr>
      </w:pPr>
    </w:p>
    <w:p w:rsidR="0083137B" w:rsidRPr="00E70B2F" w:rsidP="0083137B">
      <w:pPr>
        <w:jc w:val="both"/>
        <w:rPr>
          <w:rFonts w:ascii="Times New Roman" w:hAnsi="Times New Roman" w:cs="Times New Roman"/>
        </w:rPr>
      </w:pPr>
    </w:p>
    <w:p w:rsidR="0083137B" w:rsidRPr="00E70B2F" w:rsidP="0083137B">
      <w:pPr>
        <w:ind w:left="3615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Vychádzajúc z predpokladaného termínu schvaľovania predmetného návrhu zákona sa navrhuje posunúť deň jeho účinnosti  na 1. júl 2007.</w:t>
      </w:r>
    </w:p>
    <w:p w:rsidR="0083137B" w:rsidP="00985280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540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4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4684C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4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A4F6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4684C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CCF"/>
    <w:rsid w:val="000139BA"/>
    <w:rsid w:val="0004001B"/>
    <w:rsid w:val="00040044"/>
    <w:rsid w:val="00067F0B"/>
    <w:rsid w:val="001852E1"/>
    <w:rsid w:val="001D4438"/>
    <w:rsid w:val="00214BD9"/>
    <w:rsid w:val="002B6101"/>
    <w:rsid w:val="00370DA7"/>
    <w:rsid w:val="004A3E40"/>
    <w:rsid w:val="004A4F67"/>
    <w:rsid w:val="004D71D6"/>
    <w:rsid w:val="0050102D"/>
    <w:rsid w:val="00522678"/>
    <w:rsid w:val="00595842"/>
    <w:rsid w:val="005E27AA"/>
    <w:rsid w:val="00611469"/>
    <w:rsid w:val="006437A1"/>
    <w:rsid w:val="006C72E6"/>
    <w:rsid w:val="00740E97"/>
    <w:rsid w:val="0074684C"/>
    <w:rsid w:val="0083137B"/>
    <w:rsid w:val="008458BA"/>
    <w:rsid w:val="008769DE"/>
    <w:rsid w:val="009534E4"/>
    <w:rsid w:val="00985280"/>
    <w:rsid w:val="009E58D6"/>
    <w:rsid w:val="00A13BFD"/>
    <w:rsid w:val="00A8165F"/>
    <w:rsid w:val="00AC22E2"/>
    <w:rsid w:val="00B614DE"/>
    <w:rsid w:val="00BD37D8"/>
    <w:rsid w:val="00BD7172"/>
    <w:rsid w:val="00C059CD"/>
    <w:rsid w:val="00E13467"/>
    <w:rsid w:val="00E20A99"/>
    <w:rsid w:val="00E70B2F"/>
    <w:rsid w:val="00EA2888"/>
    <w:rsid w:val="00EC5F3F"/>
    <w:rsid w:val="00ED3C5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456</TotalTime>
  <Pages>1</Pages>
  <Words>519</Words>
  <Characters>2964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178</cp:revision>
  <cp:lastPrinted>2006-11-30T13:44:00Z</cp:lastPrinted>
  <dcterms:created xsi:type="dcterms:W3CDTF">2003-06-05T10:59:00Z</dcterms:created>
  <dcterms:modified xsi:type="dcterms:W3CDTF">2007-05-02T12:39:00Z</dcterms:modified>
</cp:coreProperties>
</file>