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6FBE" w:rsidP="00106FBE">
      <w:pPr>
        <w:jc w:val="both"/>
        <w:rPr>
          <w:rFonts w:ascii="Times New Roman" w:hAnsi="Times New Roman" w:cs="Times New Roman"/>
          <w:b/>
          <w:i/>
        </w:rPr>
      </w:pPr>
    </w:p>
    <w:p w:rsidR="00106FBE" w:rsidP="0010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106FBE" w:rsidP="00106FB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06FBE" w:rsidP="00106FB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106FBE" w:rsidP="00106FB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106FBE" w:rsidP="00106FBE">
      <w:pPr>
        <w:jc w:val="both"/>
        <w:rPr>
          <w:rFonts w:ascii="Times New Roman" w:hAnsi="Times New Roman" w:cs="Times New Roman"/>
          <w:b/>
          <w:i/>
        </w:rPr>
      </w:pPr>
    </w:p>
    <w:p w:rsidR="00106FBE" w:rsidP="00106FBE">
      <w:pPr>
        <w:jc w:val="both"/>
        <w:rPr>
          <w:rFonts w:ascii="Times New Roman" w:hAnsi="Times New Roman" w:cs="Times New Roman"/>
        </w:rPr>
      </w:pPr>
    </w:p>
    <w:p w:rsidR="00106FBE" w:rsidP="0010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106FBE" w:rsidP="0010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14. schôdza  výboru  </w:t>
        <w:tab/>
        <w:tab/>
      </w:r>
    </w:p>
    <w:p w:rsidR="00106FBE" w:rsidP="0010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3</w:t>
      </w:r>
    </w:p>
    <w:p w:rsidR="00106FBE" w:rsidP="00106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</w:r>
    </w:p>
    <w:p w:rsidR="00106FBE" w:rsidP="00106FBE">
      <w:pPr>
        <w:jc w:val="center"/>
        <w:rPr>
          <w:rFonts w:ascii="Times New Roman" w:hAnsi="Times New Roman" w:cs="Times New Roman"/>
        </w:rPr>
      </w:pPr>
    </w:p>
    <w:p w:rsidR="00106FBE" w:rsidP="00106FBE">
      <w:pPr>
        <w:jc w:val="center"/>
        <w:rPr>
          <w:rFonts w:ascii="Times New Roman" w:hAnsi="Times New Roman" w:cs="Times New Roman"/>
        </w:rPr>
      </w:pPr>
    </w:p>
    <w:p w:rsidR="00106FBE" w:rsidP="00106FBE">
      <w:pPr>
        <w:jc w:val="center"/>
        <w:rPr>
          <w:rFonts w:ascii="Times New Roman" w:hAnsi="Times New Roman" w:cs="Times New Roman"/>
        </w:rPr>
      </w:pPr>
    </w:p>
    <w:p w:rsidR="00106FBE" w:rsidP="00106F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94</w:t>
      </w:r>
    </w:p>
    <w:p w:rsidR="00106FBE" w:rsidP="00106FBE">
      <w:pPr>
        <w:jc w:val="center"/>
        <w:rPr>
          <w:rFonts w:ascii="Times New Roman" w:hAnsi="Times New Roman" w:cs="Times New Roman"/>
          <w:b/>
        </w:rPr>
      </w:pPr>
    </w:p>
    <w:p w:rsidR="00106FBE" w:rsidP="00106F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06FBE" w:rsidP="00106F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</w:t>
      </w:r>
      <w:r>
        <w:rPr>
          <w:rFonts w:ascii="Times New Roman" w:hAnsi="Times New Roman" w:cs="Times New Roman"/>
          <w:b/>
        </w:rPr>
        <w:t xml:space="preserve">j rady Slovenskej republiky </w:t>
      </w:r>
    </w:p>
    <w:p w:rsidR="00106FBE" w:rsidP="00106F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106FBE" w:rsidP="00106FBE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25. apríla  2007</w:t>
      </w:r>
    </w:p>
    <w:p w:rsidR="00106FBE" w:rsidP="00106FBE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zákona, ktorým sa mení a dopĺňa zákon č. 469/2003 Z. z. o označeniach pôvodu výrobkov a zemepisných označeniach výrobkov a o zmene a doplnení niektorých zákonov a o doplnení zákona Národnej rady Slovenskej republiky č. 145/1995 Z. z. o správnych poplatkoch v znení neskorších predpisov (tlač 200)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06FBE">
        <w:rPr>
          <w:rFonts w:ascii="Times New Roman" w:hAnsi="Times New Roman" w:cs="Times New Roman"/>
          <w:b/>
        </w:rPr>
        <w:t xml:space="preserve">Výbor Národnej rady Slovenskej republiky 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06FBE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06FBE">
        <w:rPr>
          <w:rFonts w:ascii="Times New Roman" w:hAnsi="Times New Roman" w:cs="Times New Roman"/>
          <w:b/>
        </w:rPr>
        <w:t>ochranu prírody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vládnym návrhom zákona, ktorým sa mení a dopĺňa zákon č. 469/2003 Z. z. o označeniach pôvodu výrobkov a zemepisných označeniach výrobkov a o zmene a doplnení niektorých zákonov a o doplnení zákona Národnej rady Slovenskej republiky č. 145/1995 Z. z. o správnych poplatko</w:t>
      </w:r>
      <w:r w:rsidR="0096194A">
        <w:rPr>
          <w:rFonts w:ascii="Times New Roman" w:hAnsi="Times New Roman" w:cs="Times New Roman"/>
        </w:rPr>
        <w:t>ch v znení neskorších predpisov súhlasí s týmito pripomienkami:</w:t>
      </w: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6194A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C65C1">
        <w:rPr>
          <w:rFonts w:ascii="Times New Roman" w:hAnsi="Times New Roman" w:cs="Times New Roman"/>
          <w:u w:val="single"/>
        </w:rPr>
        <w:t>V čl. I v 8. bode</w:t>
      </w:r>
      <w:r>
        <w:rPr>
          <w:rFonts w:ascii="Times New Roman" w:hAnsi="Times New Roman" w:cs="Times New Roman"/>
        </w:rPr>
        <w:t xml:space="preserve"> </w:t>
      </w:r>
    </w:p>
    <w:p w:rsidR="0096194A" w:rsidP="0096194A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vypúšťajú</w:t>
      </w:r>
      <w:r w:rsidR="00D41A95">
        <w:rPr>
          <w:rFonts w:ascii="Times New Roman" w:hAnsi="Times New Roman" w:cs="Times New Roman"/>
        </w:rPr>
        <w:t xml:space="preserve"> slová</w:t>
      </w:r>
      <w:r>
        <w:rPr>
          <w:rFonts w:ascii="Times New Roman" w:hAnsi="Times New Roman" w:cs="Times New Roman"/>
        </w:rPr>
        <w:t xml:space="preserve"> „slová ´prihlasovateľ, ktorý´ nahrádzajú slovami ´osoba, ktorá´ a“.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P="0096194A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„Prihlasovateľ“ je legislatívna skratka ustanovená v § 14 ods. 1 platného zákona.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P="0096194A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96194A" w:rsidRPr="00702143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702143">
        <w:rPr>
          <w:rFonts w:ascii="Times New Roman" w:hAnsi="Times New Roman" w:cs="Times New Roman"/>
          <w:u w:val="single"/>
        </w:rPr>
        <w:t>K čl. I bod 24</w:t>
      </w:r>
      <w:r>
        <w:rPr>
          <w:rFonts w:ascii="Times New Roman" w:hAnsi="Times New Roman" w:cs="Times New Roman"/>
          <w:u w:val="single"/>
        </w:rPr>
        <w:t>.</w:t>
      </w:r>
      <w:r w:rsidRPr="00702143">
        <w:rPr>
          <w:rFonts w:ascii="Times New Roman" w:hAnsi="Times New Roman" w:cs="Times New Roman"/>
          <w:u w:val="single"/>
        </w:rPr>
        <w:t xml:space="preserve"> (§ 32)</w:t>
      </w:r>
    </w:p>
    <w:p w:rsidR="0096194A" w:rsidP="0096194A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24. bode v § 32 ods. 3 a ods. 6 sa slovo „dôvodná“ nahrádza slovom „odôvodnená“ 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 terminológiou použitou v nariadení Rady (ES) 510/2006 v čl. 5 ods. 4</w:t>
      </w:r>
    </w:p>
    <w:p w:rsidR="0096194A" w:rsidP="0096194A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96194A" w:rsidP="0096194A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96194A" w:rsidRPr="00E36B89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E36B89">
        <w:rPr>
          <w:rFonts w:ascii="Times New Roman" w:hAnsi="Times New Roman" w:cs="Times New Roman"/>
          <w:u w:val="single"/>
        </w:rPr>
        <w:t> čl. I bod 24</w:t>
      </w:r>
      <w:r>
        <w:rPr>
          <w:rFonts w:ascii="Times New Roman" w:hAnsi="Times New Roman" w:cs="Times New Roman"/>
          <w:u w:val="single"/>
        </w:rPr>
        <w:t>.</w:t>
      </w:r>
      <w:r w:rsidRPr="00E36B89">
        <w:rPr>
          <w:rFonts w:ascii="Times New Roman" w:hAnsi="Times New Roman" w:cs="Times New Roman"/>
          <w:u w:val="single"/>
        </w:rPr>
        <w:t xml:space="preserve"> (§</w:t>
      </w:r>
      <w:r>
        <w:rPr>
          <w:rFonts w:ascii="Times New Roman" w:hAnsi="Times New Roman" w:cs="Times New Roman"/>
          <w:u w:val="single"/>
        </w:rPr>
        <w:t xml:space="preserve"> </w:t>
      </w:r>
      <w:r w:rsidRPr="00E36B89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2</w:t>
      </w:r>
      <w:r w:rsidRPr="00E36B89">
        <w:rPr>
          <w:rFonts w:ascii="Times New Roman" w:hAnsi="Times New Roman" w:cs="Times New Roman"/>
          <w:u w:val="single"/>
        </w:rPr>
        <w:t>)</w:t>
      </w:r>
    </w:p>
    <w:p w:rsidR="0096194A" w:rsidP="0096194A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24. bode v § 32 sa v poznámke pod čiarou k odkazu 7 dopĺňajú slová „Nariadenie Komisie (ES) č. 1898/2006 zo 14. decembra 2006, ktorým sa ustanovujú podrobné pravidlá implementácie nariadenia Rady (ES) č. 510/2006 o ochrane zemepisných označení a označení pôvodu poľnohospodárskych výrobkov a potravín (Ú. v. EÚ L 369, 23.12.2006)“.</w:t>
      </w:r>
    </w:p>
    <w:p w:rsidR="0096194A" w:rsidP="0096194A">
      <w:pPr>
        <w:ind w:left="2880" w:firstLine="3"/>
        <w:jc w:val="both"/>
        <w:rPr>
          <w:rFonts w:ascii="Times New Roman" w:hAnsi="Times New Roman" w:cs="Times New Roman"/>
        </w:rPr>
      </w:pPr>
    </w:p>
    <w:p w:rsidR="0096194A" w:rsidP="0096194A">
      <w:pPr>
        <w:ind w:left="2880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Komisie (ES) č. 1989/2006 je vykonávacím nariadením k nariadeniu Rady (ES) č. 510/2006, ktoré obsahuje podrobnosti a presné pravidlá vykonávania nariadenia Rady (ES) č. 510/2006.</w:t>
      </w:r>
    </w:p>
    <w:p w:rsidR="0096194A" w:rsidRPr="000F5E64" w:rsidP="0096194A">
      <w:pPr>
        <w:ind w:left="360"/>
        <w:jc w:val="both"/>
        <w:rPr>
          <w:rFonts w:ascii="Times New Roman" w:hAnsi="Times New Roman" w:cs="Times New Roman"/>
        </w:rPr>
      </w:pPr>
    </w:p>
    <w:p w:rsidR="0096194A" w:rsidRPr="000535F3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702143">
        <w:rPr>
          <w:rFonts w:ascii="Times New Roman" w:hAnsi="Times New Roman" w:cs="Times New Roman"/>
          <w:u w:val="single"/>
        </w:rPr>
        <w:t>K čl. I</w:t>
      </w:r>
      <w:r>
        <w:rPr>
          <w:rFonts w:ascii="Times New Roman" w:hAnsi="Times New Roman" w:cs="Times New Roman"/>
          <w:u w:val="single"/>
        </w:rPr>
        <w:t> bod 24. (§ 33)</w:t>
      </w:r>
    </w:p>
    <w:p w:rsidR="0096194A" w:rsidP="0096194A">
      <w:pPr>
        <w:ind w:left="708" w:firstLin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 24. bode v § 33 ods. 4 v druhej vete sa vypúšťajú slová  „v ktorom je výrobok vyrábaný,“ a nad slovo „prostredia“ sa vkladá odkaz na poznámku pod čiarou 7c.</w:t>
      </w:r>
    </w:p>
    <w:p w:rsidR="0096194A" w:rsidP="0096194A">
      <w:pPr>
        <w:ind w:left="2880"/>
        <w:jc w:val="both"/>
        <w:rPr>
          <w:rFonts w:ascii="Times New Roman" w:hAnsi="Times New Roman" w:cs="Times New Roman"/>
        </w:rPr>
      </w:pPr>
    </w:p>
    <w:p w:rsidR="0096194A" w:rsidP="0096194A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 čl. 2 nariadenia Rady (ES) 510/2006 a čl. 4 nariadenia Rady (ES).</w:t>
      </w:r>
    </w:p>
    <w:p w:rsidR="0096194A" w:rsidP="0096194A">
      <w:pPr>
        <w:ind w:left="3540"/>
        <w:jc w:val="both"/>
        <w:rPr>
          <w:rFonts w:ascii="Times New Roman" w:hAnsi="Times New Roman" w:cs="Times New Roman"/>
        </w:rPr>
      </w:pPr>
    </w:p>
    <w:p w:rsidR="0096194A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66BC1">
        <w:rPr>
          <w:rFonts w:ascii="Times New Roman" w:hAnsi="Times New Roman" w:cs="Times New Roman"/>
          <w:u w:val="single"/>
        </w:rPr>
        <w:t>V čl. I v 24. bode v § 33 ods. 5</w:t>
      </w:r>
      <w:r>
        <w:rPr>
          <w:rFonts w:ascii="Times New Roman" w:hAnsi="Times New Roman" w:cs="Times New Roman"/>
        </w:rPr>
        <w:t xml:space="preserve"> </w:t>
      </w:r>
    </w:p>
    <w:p w:rsidR="0096194A" w:rsidP="0096194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„nespĺňa podmienky podľa § 32 ods. 3“ sa nahrádzajú slovami „nespĺňa podmienky ustanovené osobitným predpisom</w:t>
      </w:r>
      <w:r>
        <w:rPr>
          <w:rFonts w:ascii="Times New Roman" w:hAnsi="Times New Roman" w:cs="Times New Roman"/>
          <w:vertAlign w:val="superscript"/>
        </w:rPr>
        <w:t>7)</w:t>
      </w:r>
      <w:r>
        <w:rPr>
          <w:rFonts w:ascii="Times New Roman" w:hAnsi="Times New Roman" w:cs="Times New Roman"/>
        </w:rPr>
        <w:t>“.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P="0096194A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 ustanovenie je potrebné zjednotiť s ustanovením odseku 1 druhá veta, z ktorého vychádza.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194A" w:rsidRPr="00702143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702143">
        <w:rPr>
          <w:rFonts w:ascii="Times New Roman" w:hAnsi="Times New Roman" w:cs="Times New Roman"/>
          <w:u w:val="single"/>
        </w:rPr>
        <w:t>K čl. I bod 25</w:t>
      </w:r>
      <w:r>
        <w:rPr>
          <w:rFonts w:ascii="Times New Roman" w:hAnsi="Times New Roman" w:cs="Times New Roman"/>
          <w:u w:val="single"/>
        </w:rPr>
        <w:t>.</w:t>
      </w:r>
      <w:r w:rsidRPr="00702143">
        <w:rPr>
          <w:rFonts w:ascii="Times New Roman" w:hAnsi="Times New Roman" w:cs="Times New Roman"/>
          <w:u w:val="single"/>
        </w:rPr>
        <w:t xml:space="preserve"> (§ 33a)</w:t>
      </w:r>
    </w:p>
    <w:p w:rsidR="0096194A" w:rsidP="00961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  25. bode v § 33a ods. 1 sa slovo „dôvodná“ nahrádza slovom „odôvodnená“.</w:t>
      </w:r>
    </w:p>
    <w:p w:rsidR="0096194A" w:rsidP="0096194A">
      <w:pPr>
        <w:ind w:left="2880"/>
        <w:jc w:val="both"/>
        <w:rPr>
          <w:rFonts w:ascii="Times New Roman" w:hAnsi="Times New Roman" w:cs="Times New Roman"/>
        </w:rPr>
      </w:pPr>
    </w:p>
    <w:p w:rsidR="0096194A" w:rsidP="0096194A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 terminológiou použitou v nariadení Rady (ES) 510/2006 v čl. 5 ods. 4.</w:t>
      </w:r>
    </w:p>
    <w:p w:rsidR="0096194A" w:rsidP="0096194A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96194A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702143">
        <w:rPr>
          <w:rFonts w:ascii="Times New Roman" w:hAnsi="Times New Roman" w:cs="Times New Roman"/>
          <w:u w:val="single"/>
        </w:rPr>
        <w:t>K</w:t>
      </w:r>
      <w:r w:rsidRPr="00E36B89">
        <w:rPr>
          <w:rFonts w:ascii="Times New Roman" w:hAnsi="Times New Roman" w:cs="Times New Roman"/>
          <w:u w:val="single"/>
        </w:rPr>
        <w:t> čl.  I bod 25 (§ 33b)</w:t>
      </w:r>
    </w:p>
    <w:p w:rsidR="0096194A" w:rsidP="0096194A">
      <w:pPr>
        <w:jc w:val="both"/>
        <w:rPr>
          <w:rFonts w:ascii="Times New Roman" w:hAnsi="Times New Roman" w:cs="Times New Roman"/>
        </w:rPr>
      </w:pPr>
      <w:r w:rsidRPr="00E36B89">
        <w:rPr>
          <w:rFonts w:ascii="Times New Roman" w:hAnsi="Times New Roman" w:cs="Times New Roman"/>
        </w:rPr>
        <w:tab/>
        <w:t>V čl. I</w:t>
      </w:r>
      <w:r>
        <w:rPr>
          <w:rFonts w:ascii="Times New Roman" w:hAnsi="Times New Roman" w:cs="Times New Roman"/>
        </w:rPr>
        <w:t> 25. bode v § 33b v ods. 1 znie:</w:t>
      </w:r>
    </w:p>
    <w:p w:rsidR="0096194A" w:rsidRPr="000F5E64" w:rsidP="0096194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Rozhodnutím, ktorým sa žiadosti vyhovuje, vzniká prechodná ochrana označenia a dvojročná doba na prispôsobenie za podmienok ustanovených v osobitnom predpise.</w:t>
      </w:r>
      <w:r>
        <w:rPr>
          <w:rFonts w:ascii="Times New Roman" w:hAnsi="Times New Roman" w:cs="Times New Roman"/>
          <w:vertAlign w:val="superscript"/>
        </w:rPr>
        <w:t>8a)“</w:t>
      </w:r>
      <w:r>
        <w:rPr>
          <w:rFonts w:ascii="Times New Roman" w:hAnsi="Times New Roman" w:cs="Times New Roman"/>
        </w:rPr>
        <w:t>.</w:t>
      </w:r>
    </w:p>
    <w:p w:rsidR="0096194A" w:rsidP="0096194A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pripomienku; precizuje sa  navrhované ustanovenie, keďže podmienky, za ktorých sa môže poskytnúť prechodná ochrana názvu, resp. doba na prispôsobenie, sú upravené v nariadení.</w:t>
      </w:r>
    </w:p>
    <w:p w:rsidR="0096194A" w:rsidRPr="000F5E64" w:rsidP="0096194A">
      <w:pPr>
        <w:ind w:left="360"/>
        <w:jc w:val="both"/>
        <w:rPr>
          <w:rFonts w:ascii="Times New Roman" w:hAnsi="Times New Roman" w:cs="Times New Roman"/>
        </w:rPr>
      </w:pPr>
    </w:p>
    <w:p w:rsidR="0096194A" w:rsidP="0096194A">
      <w:pPr>
        <w:ind w:left="708"/>
        <w:jc w:val="both"/>
        <w:rPr>
          <w:rFonts w:ascii="Times New Roman" w:hAnsi="Times New Roman" w:cs="Times New Roman"/>
        </w:rPr>
      </w:pPr>
    </w:p>
    <w:p w:rsidR="0096194A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5243AB">
        <w:rPr>
          <w:rFonts w:ascii="Times New Roman" w:hAnsi="Times New Roman" w:cs="Times New Roman"/>
          <w:u w:val="single"/>
        </w:rPr>
        <w:t>V čl. I v 27. bode</w:t>
      </w:r>
      <w:r>
        <w:rPr>
          <w:rFonts w:ascii="Times New Roman" w:hAnsi="Times New Roman" w:cs="Times New Roman"/>
        </w:rPr>
        <w:t xml:space="preserve"> </w:t>
      </w:r>
    </w:p>
    <w:p w:rsidR="0096194A" w:rsidP="0096194A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v odseku 1 slovo „Komisia“ sa nahrádza slovami „Európska komisia“.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P="0096194A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 uvádzať celý názov inštitúcie, nakoľko nebola ustanovená jej legislatívna skratka.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P="0096194A">
      <w:pPr>
        <w:ind w:left="2832" w:firstLine="6"/>
        <w:jc w:val="both"/>
        <w:rPr>
          <w:rFonts w:ascii="Times New Roman" w:hAnsi="Times New Roman" w:cs="Times New Roman"/>
        </w:rPr>
      </w:pPr>
    </w:p>
    <w:p w:rsidR="0096194A" w:rsidP="0096194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263C1D">
        <w:rPr>
          <w:rFonts w:ascii="Times New Roman" w:hAnsi="Times New Roman" w:cs="Times New Roman"/>
          <w:u w:val="single"/>
        </w:rPr>
        <w:t>V čl. II.</w:t>
      </w:r>
      <w:r>
        <w:rPr>
          <w:rFonts w:ascii="Times New Roman" w:hAnsi="Times New Roman" w:cs="Times New Roman"/>
        </w:rPr>
        <w:t xml:space="preserve"> </w:t>
      </w:r>
    </w:p>
    <w:p w:rsidR="0096194A" w:rsidP="0096194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položke 235 v písmenách c) a d) sa za slová „označenia pôvodu“ a „zemepisného ozačenia“ vkladá slovo „výrobku“.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P="0096194A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Spresňujú sa tak používané pojmy, nakoľko legislatívne skratky „označenie pôvodu“ a „zemepisné označenie“ nie je v zákone o správnych poplatkoch</w:t>
      </w:r>
      <w:r w:rsidRPr="00BB0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ustanovená.</w:t>
      </w:r>
    </w:p>
    <w:p w:rsidR="0096194A" w:rsidP="0096194A">
      <w:pPr>
        <w:ind w:left="360"/>
        <w:rPr>
          <w:rFonts w:ascii="Times New Roman" w:hAnsi="Times New Roman" w:cs="Times New Roman"/>
        </w:rPr>
      </w:pPr>
    </w:p>
    <w:p w:rsidR="0096194A" w:rsidRPr="00634672" w:rsidP="0096194A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634672">
        <w:rPr>
          <w:rFonts w:ascii="Times New Roman" w:hAnsi="Times New Roman" w:cs="Times New Roman"/>
          <w:u w:val="single"/>
        </w:rPr>
        <w:t>V čl. III</w:t>
      </w:r>
    </w:p>
    <w:p w:rsidR="0096194A" w:rsidP="0096194A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„1. júna 2007“ sa nahrádzajú slovami „1. júla 2007“.</w:t>
      </w:r>
    </w:p>
    <w:p w:rsidR="0096194A" w:rsidP="0096194A">
      <w:pPr>
        <w:ind w:left="2832"/>
        <w:jc w:val="both"/>
        <w:rPr>
          <w:rFonts w:ascii="Times New Roman" w:hAnsi="Times New Roman" w:cs="Times New Roman"/>
        </w:rPr>
      </w:pPr>
    </w:p>
    <w:p w:rsidR="0096194A" w:rsidRPr="00A149C6" w:rsidP="0096194A">
      <w:pPr>
        <w:ind w:left="2829"/>
        <w:jc w:val="both"/>
        <w:rPr>
          <w:rFonts w:ascii="Times New Roman" w:hAnsi="Times New Roman" w:cs="Times New Roman"/>
        </w:rPr>
      </w:pPr>
      <w:r w:rsidRPr="00A149C6">
        <w:rPr>
          <w:rFonts w:ascii="Times New Roman" w:hAnsi="Times New Roman" w:cs="Times New Roman"/>
        </w:rPr>
        <w:t>Zmena účinnosti za účelom zohľadnenia nevyhnutných lehôt v legislatívnom procese.</w:t>
      </w:r>
    </w:p>
    <w:p w:rsidR="0096194A" w:rsidP="0096194A">
      <w:pPr>
        <w:spacing w:line="360" w:lineRule="auto"/>
        <w:ind w:left="708"/>
        <w:rPr>
          <w:rFonts w:ascii="Times New Roman" w:hAnsi="Times New Roman" w:cs="Times New Roman"/>
        </w:rPr>
      </w:pP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106FBE">
        <w:rPr>
          <w:rFonts w:ascii="Times New Roman" w:hAnsi="Times New Roman" w:cs="Times New Roman"/>
          <w:b/>
        </w:rPr>
        <w:t>Slovenskej republiky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 dopĺňa zákon č. 469/2003 Z. z. o označeniach pôvodu výrobkov a zemepisných označeniach výrobkov a o zmene a doplnení niektorých zákonov a o doplnení zákona Národnej rady Slovenskej republiky č. 145/1995 Z. z. o správnych poplatkoch v znení neskorších predpisov </w:t>
      </w:r>
      <w:r>
        <w:rPr>
          <w:rFonts w:ascii="Times New Roman" w:hAnsi="Times New Roman" w:cs="Times New Roman"/>
          <w:b/>
        </w:rPr>
        <w:t>schváliť;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uvedenému vládnemu návrhu zákona predsedovi Výboru Národnej rady Slovenskej republiky pre hospodársku politiku.</w:t>
      </w: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>
        <w:rPr>
          <w:rFonts w:ascii="Times New Roman" w:hAnsi="Times New Roman" w:cs="Times New Roman"/>
          <w:b/>
        </w:rPr>
        <w:t>S l a b ý</w:t>
      </w:r>
    </w:p>
    <w:p w:rsidR="0096194A" w:rsidRP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predseda výboru  </w:t>
      </w:r>
    </w:p>
    <w:p w:rsidR="0096194A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6194A" w:rsidRPr="00106FBE" w:rsidP="00106F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4A" w:rsidP="005034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6194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4A" w:rsidP="005034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41A9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96194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35C"/>
    <w:multiLevelType w:val="hybridMultilevel"/>
    <w:tmpl w:val="5AD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35F3"/>
    <w:rsid w:val="000F5E64"/>
    <w:rsid w:val="00106FBE"/>
    <w:rsid w:val="00263C1D"/>
    <w:rsid w:val="004D5774"/>
    <w:rsid w:val="0050347C"/>
    <w:rsid w:val="005243AB"/>
    <w:rsid w:val="00634672"/>
    <w:rsid w:val="00702143"/>
    <w:rsid w:val="007C65C1"/>
    <w:rsid w:val="00866BC1"/>
    <w:rsid w:val="0096194A"/>
    <w:rsid w:val="00A149C6"/>
    <w:rsid w:val="00BB09D2"/>
    <w:rsid w:val="00D41A95"/>
    <w:rsid w:val="00E36B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FB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106FBE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6194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619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677</Words>
  <Characters>3862</Characters>
  <Application>Microsoft Office Word</Application>
  <DocSecurity>0</DocSecurity>
  <Lines>0</Lines>
  <Paragraphs>0</Paragraphs>
  <ScaleCrop>false</ScaleCrop>
  <Company>Kancelaria NR SR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2007-04-11T07:16:00Z</cp:lastPrinted>
  <dcterms:created xsi:type="dcterms:W3CDTF">2007-04-11T07:12:00Z</dcterms:created>
  <dcterms:modified xsi:type="dcterms:W3CDTF">2007-04-26T06:33:00Z</dcterms:modified>
</cp:coreProperties>
</file>