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2B33" w:rsidRPr="003B2B33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ab/>
        <w:tab/>
        <w:tab/>
        <w:tab/>
        <w:tab/>
        <w:tab/>
        <w:tab/>
        <w:tab/>
      </w:r>
      <w:r>
        <w:rPr>
          <w:rFonts w:ascii="Arial" w:hAnsi="Arial" w:cs="Arial"/>
          <w:sz w:val="28"/>
          <w:u w:val="single"/>
        </w:rPr>
        <w:t>NOVÉ  ZNENIE</w:t>
      </w:r>
    </w:p>
    <w:p w:rsidR="003B2B33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</w:p>
    <w:p w:rsidR="00170790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F2A32">
        <w:rPr>
          <w:rFonts w:ascii="Arial" w:hAnsi="Arial" w:cs="Arial"/>
        </w:rPr>
        <w:t>V</w:t>
      </w:r>
      <w:r>
        <w:rPr>
          <w:rFonts w:ascii="Arial" w:hAnsi="Arial" w:cs="Arial"/>
        </w:rPr>
        <w:t>. volebné obdobie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 w:rsidR="008152B0">
        <w:rPr>
          <w:rFonts w:ascii="Arial" w:hAnsi="Arial" w:cs="Arial"/>
          <w:b w:val="0"/>
        </w:rPr>
        <w:t xml:space="preserve">lo:  </w:t>
      </w:r>
      <w:r w:rsidR="00474A6C">
        <w:rPr>
          <w:rFonts w:ascii="Arial" w:hAnsi="Arial" w:cs="Arial"/>
          <w:b w:val="0"/>
        </w:rPr>
        <w:t>905</w:t>
      </w:r>
      <w:r w:rsidR="008152B0">
        <w:rPr>
          <w:rFonts w:ascii="Arial" w:hAnsi="Arial" w:cs="Arial"/>
          <w:b w:val="0"/>
        </w:rPr>
        <w:t>/200</w:t>
      </w:r>
      <w:r w:rsidR="00A03EAD">
        <w:rPr>
          <w:rFonts w:ascii="Arial" w:hAnsi="Arial" w:cs="Arial"/>
          <w:b w:val="0"/>
        </w:rPr>
        <w:t>7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Cs/>
          <w:sz w:val="40"/>
        </w:rPr>
      </w:pPr>
      <w:r w:rsidR="00474A6C">
        <w:rPr>
          <w:rFonts w:ascii="Arial" w:hAnsi="Arial" w:cs="Arial"/>
          <w:bCs/>
          <w:sz w:val="40"/>
        </w:rPr>
        <w:t>298</w:t>
      </w:r>
    </w:p>
    <w:p w:rsidR="00C24935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skupiny poslancov Národnej rady Slovenskej republiky </w:t>
      </w:r>
    </w:p>
    <w:p w:rsidR="00170790">
      <w:pPr>
        <w:rPr>
          <w:rFonts w:ascii="Arial" w:hAnsi="Arial" w:cs="Arial"/>
        </w:rPr>
      </w:pPr>
    </w:p>
    <w:p w:rsidR="0017079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 w:rsidR="00170790">
      <w:pPr>
        <w:jc w:val="center"/>
        <w:rPr>
          <w:rFonts w:ascii="Arial" w:hAnsi="Arial" w:cs="Arial"/>
          <w:b/>
          <w:bCs/>
          <w:sz w:val="32"/>
        </w:rPr>
      </w:pPr>
    </w:p>
    <w:p w:rsidR="001007D4" w:rsidP="00411EDE">
      <w:pPr>
        <w:pStyle w:val="BodyText"/>
        <w:rPr>
          <w:rFonts w:ascii="Arial" w:hAnsi="Arial" w:cs="Arial"/>
        </w:rPr>
      </w:pPr>
      <w:r w:rsidR="00170790">
        <w:rPr>
          <w:rFonts w:ascii="Arial" w:hAnsi="Arial" w:cs="Arial"/>
        </w:rPr>
        <w:t xml:space="preserve">zákona, ktorým sa </w:t>
      </w:r>
      <w:r w:rsidR="00411EDE">
        <w:rPr>
          <w:rFonts w:ascii="Arial" w:hAnsi="Arial" w:cs="Arial"/>
        </w:rPr>
        <w:t>mení a dopĺňa zákon č. 543/2002 Z. z. o ochrane prírody a krajiny a o zmene a doplnení niektorých zákonov v znení neskorších predpisov</w:t>
      </w:r>
    </w:p>
    <w:p w:rsidR="00170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70790">
      <w:pPr>
        <w:jc w:val="both"/>
        <w:rPr>
          <w:rFonts w:ascii="Arial" w:hAnsi="Arial" w:cs="Arial"/>
        </w:rPr>
      </w:pPr>
    </w:p>
    <w:p w:rsidR="00C24935">
      <w:pPr>
        <w:jc w:val="both"/>
        <w:rPr>
          <w:rFonts w:ascii="Arial" w:hAnsi="Arial" w:cs="Arial"/>
        </w:rPr>
      </w:pP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 r e d k l a d a j ú</w:t>
      </w:r>
      <w:r>
        <w:rPr>
          <w:rFonts w:ascii="Arial" w:hAnsi="Arial" w:cs="Arial"/>
          <w:sz w:val="20"/>
        </w:rPr>
        <w:t xml:space="preserve"> :</w:t>
        <w:tab/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D85866">
      <w:pPr>
        <w:jc w:val="both"/>
        <w:rPr>
          <w:rFonts w:ascii="Arial" w:hAnsi="Arial" w:cs="Arial"/>
          <w:sz w:val="20"/>
        </w:rPr>
      </w:pPr>
    </w:p>
    <w:p w:rsidR="00B12FCE" w:rsidP="00B12FCE">
      <w:pPr>
        <w:pStyle w:val="BodyText"/>
        <w:jc w:val="both"/>
        <w:rPr>
          <w:rFonts w:ascii="Arial" w:hAnsi="Arial" w:cs="Arial"/>
          <w:sz w:val="20"/>
        </w:rPr>
      </w:pPr>
      <w:r w:rsidR="00411EDE">
        <w:rPr>
          <w:rFonts w:ascii="Arial" w:hAnsi="Arial" w:cs="Arial"/>
          <w:sz w:val="20"/>
        </w:rPr>
        <w:t>Ma</w:t>
      </w:r>
      <w:r w:rsidR="00411EDE">
        <w:rPr>
          <w:rFonts w:ascii="Arial" w:hAnsi="Arial" w:cs="Arial"/>
          <w:sz w:val="20"/>
        </w:rPr>
        <w:t>rian</w:t>
        <w:tab/>
        <w:tab/>
        <w:t>Z á h u m e n s k ý</w:t>
        <w:tab/>
        <w:t xml:space="preserve">v. r.   </w:t>
        <w:tab/>
        <w:tab/>
        <w:t>Národná rada Slovenskej republiky</w:t>
      </w:r>
    </w:p>
    <w:p w:rsidR="00411EDE" w:rsidP="00B12FCE"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Magda</w:t>
        <w:tab/>
        <w:tab/>
        <w:t>K o š ú t o v á</w:t>
        <w:tab/>
        <w:tab/>
        <w:t xml:space="preserve">v. r.     </w:t>
        <w:tab/>
        <w:tab/>
      </w:r>
      <w:r>
        <w:rPr>
          <w:rFonts w:ascii="Arial" w:hAnsi="Arial" w:cs="Arial"/>
          <w:b/>
          <w:sz w:val="20"/>
        </w:rPr>
        <w:t>s c h v a ľ u j e</w:t>
      </w:r>
    </w:p>
    <w:p w:rsidR="00411EDE" w:rsidP="00B12FCE">
      <w:pPr>
        <w:pStyle w:val="Body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Ján</w:t>
        <w:tab/>
        <w:tab/>
        <w:t>S l a b ý</w:t>
        <w:tab/>
        <w:tab/>
        <w:t xml:space="preserve">v. r.    </w:t>
        <w:tab/>
        <w:tab/>
        <w:t>návrh skupiny poslancov Národnej rady</w:t>
      </w:r>
    </w:p>
    <w:p w:rsidR="00411EDE" w:rsidRPr="00411EDE" w:rsidP="00B12FCE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Zdenka</w:t>
        <w:tab/>
        <w:tab/>
        <w:t>K r a m p l o v á</w:t>
        <w:tab/>
      </w:r>
      <w:r w:rsidRPr="00411EDE">
        <w:rPr>
          <w:rFonts w:ascii="Arial" w:hAnsi="Arial" w:cs="Arial"/>
          <w:sz w:val="20"/>
          <w:szCs w:val="20"/>
        </w:rPr>
        <w:tab/>
        <w:t xml:space="preserve">v. r.   </w:t>
        <w:tab/>
        <w:tab/>
        <w:t>Slovenskej republiky na vydanie zákona,</w:t>
      </w:r>
    </w:p>
    <w:p w:rsidR="00411EDE" w:rsidRPr="00411EDE" w:rsidP="00411EDE">
      <w:pPr>
        <w:pStyle w:val="BodyText"/>
        <w:ind w:left="4950"/>
        <w:jc w:val="both"/>
        <w:rPr>
          <w:rFonts w:ascii="Arial" w:hAnsi="Arial" w:cs="Arial"/>
          <w:sz w:val="20"/>
          <w:szCs w:val="20"/>
        </w:rPr>
      </w:pPr>
      <w:r w:rsidRPr="00411EDE">
        <w:rPr>
          <w:rFonts w:ascii="Arial" w:hAnsi="Arial" w:cs="Arial"/>
          <w:sz w:val="20"/>
          <w:szCs w:val="20"/>
        </w:rPr>
        <w:t xml:space="preserve">ktorým sa mení a dopĺňa zákon </w:t>
      </w:r>
      <w:r>
        <w:rPr>
          <w:rFonts w:ascii="Arial" w:hAnsi="Arial" w:cs="Arial"/>
          <w:sz w:val="20"/>
          <w:szCs w:val="20"/>
        </w:rPr>
        <w:br/>
      </w:r>
      <w:r w:rsidRPr="00411EDE">
        <w:rPr>
          <w:rFonts w:ascii="Arial" w:hAnsi="Arial" w:cs="Arial"/>
          <w:sz w:val="20"/>
          <w:szCs w:val="20"/>
        </w:rPr>
        <w:t>č. 543/2002 Z. z. o ochrane prírody a krajiny a o zmene a doplnení niektorých zákonov v znení neskorších predpisov</w:t>
      </w: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C24935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C24935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C24935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C24935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B12FCE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B12FCE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B12FCE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B12FCE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 w:rsidRPr="00377C0D">
      <w:pPr>
        <w:pStyle w:val="Heading3"/>
        <w:jc w:val="center"/>
        <w:rPr>
          <w:b w:val="0"/>
          <w:sz w:val="24"/>
        </w:rPr>
      </w:pPr>
      <w:r w:rsidRPr="00377C0D">
        <w:rPr>
          <w:b w:val="0"/>
          <w:sz w:val="24"/>
        </w:rPr>
        <w:t xml:space="preserve">Bratislava </w:t>
      </w:r>
      <w:r w:rsidRPr="00377C0D" w:rsidR="00467E20">
        <w:rPr>
          <w:b w:val="0"/>
          <w:sz w:val="24"/>
        </w:rPr>
        <w:t xml:space="preserve"> </w:t>
      </w:r>
      <w:r w:rsidR="00411EDE">
        <w:rPr>
          <w:b w:val="0"/>
          <w:sz w:val="24"/>
        </w:rPr>
        <w:t>apríl</w:t>
      </w:r>
      <w:r w:rsidRPr="00377C0D">
        <w:rPr>
          <w:b w:val="0"/>
          <w:sz w:val="24"/>
        </w:rPr>
        <w:t xml:space="preserve"> </w:t>
      </w:r>
      <w:r w:rsidRPr="00377C0D" w:rsidR="00467E20">
        <w:rPr>
          <w:b w:val="0"/>
          <w:sz w:val="24"/>
        </w:rPr>
        <w:t xml:space="preserve"> </w:t>
      </w:r>
      <w:r w:rsidRPr="00377C0D">
        <w:rPr>
          <w:b w:val="0"/>
          <w:sz w:val="24"/>
        </w:rPr>
        <w:t>200</w:t>
      </w:r>
      <w:r w:rsidR="00A96CE9">
        <w:rPr>
          <w:b w:val="0"/>
          <w:sz w:val="24"/>
        </w:rPr>
        <w:t>7</w:t>
      </w:r>
    </w:p>
    <w:p w:rsidR="00170790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2A32"/>
    <w:rsid w:val="001007D4"/>
    <w:rsid w:val="00170790"/>
    <w:rsid w:val="00377C0D"/>
    <w:rsid w:val="003B2B33"/>
    <w:rsid w:val="00411EDE"/>
    <w:rsid w:val="00467E20"/>
    <w:rsid w:val="00474A6C"/>
    <w:rsid w:val="008152B0"/>
    <w:rsid w:val="00A03EAD"/>
    <w:rsid w:val="00A96CE9"/>
    <w:rsid w:val="00B12FCE"/>
    <w:rsid w:val="00C24935"/>
    <w:rsid w:val="00D8586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144</Words>
  <Characters>821</Characters>
  <Application>Microsoft Office Word</Application>
  <DocSecurity>0</DocSecurity>
  <Lines>0</Lines>
  <Paragraphs>0</Paragraphs>
  <ScaleCrop>false</ScaleCrop>
  <Company>Kancelaria NR SR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4</cp:revision>
  <dcterms:created xsi:type="dcterms:W3CDTF">2007-04-23T15:00:00Z</dcterms:created>
  <dcterms:modified xsi:type="dcterms:W3CDTF">2007-04-25T09:10:00Z</dcterms:modified>
</cp:coreProperties>
</file>