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1ADF" w:rsidP="00651ADF">
      <w:pPr>
        <w:bidi w:val="0"/>
        <w:jc w:val="center"/>
        <w:rPr>
          <w:rFonts w:ascii="Times New Roman" w:hAnsi="Times New Roman"/>
          <w:b/>
          <w:bCs w:val="0"/>
          <w:sz w:val="28"/>
        </w:rPr>
      </w:pPr>
      <w:bookmarkStart w:id="0" w:name="_Ref160294413"/>
      <w:r>
        <w:rPr>
          <w:rFonts w:ascii="Times New Roman" w:hAnsi="Times New Roman"/>
          <w:b/>
          <w:bCs w:val="0"/>
          <w:sz w:val="28"/>
        </w:rPr>
        <w:t>NÁRODNÁ  RADA  SLOVENSKEJ  REPUBLIKY</w:t>
      </w:r>
    </w:p>
    <w:p w:rsidR="00651ADF" w:rsidP="00651ADF">
      <w:pPr>
        <w:bidi w:val="0"/>
        <w:jc w:val="center"/>
        <w:rPr>
          <w:rFonts w:ascii="Times New Roman" w:hAnsi="Times New Roman"/>
          <w:b/>
          <w:bCs w:val="0"/>
          <w:sz w:val="28"/>
        </w:rPr>
      </w:pPr>
    </w:p>
    <w:p w:rsidR="00651ADF" w:rsidP="00651ADF">
      <w:pPr>
        <w:bidi w:val="0"/>
        <w:jc w:val="center"/>
        <w:rPr>
          <w:rFonts w:ascii="Times New Roman" w:hAnsi="Times New Roman"/>
          <w:b/>
          <w:bCs w:val="0"/>
          <w:sz w:val="28"/>
        </w:rPr>
      </w:pPr>
      <w:r>
        <w:rPr>
          <w:rFonts w:ascii="Times New Roman" w:hAnsi="Times New Roman"/>
          <w:b/>
          <w:bCs w:val="0"/>
          <w:sz w:val="28"/>
        </w:rPr>
        <w:t>IV. volebné obdobie</w:t>
      </w:r>
    </w:p>
    <w:p w:rsidR="00651ADF" w:rsidP="00651ADF">
      <w:pPr>
        <w:bidi w:val="0"/>
        <w:jc w:val="center"/>
        <w:rPr>
          <w:rFonts w:ascii="Times New Roman" w:hAnsi="Times New Roman"/>
          <w:b/>
          <w:bCs w:val="0"/>
          <w:sz w:val="28"/>
        </w:rPr>
      </w:pPr>
    </w:p>
    <w:p w:rsidR="00651ADF" w:rsidP="00651ADF">
      <w:pPr>
        <w:bidi w:val="0"/>
        <w:jc w:val="center"/>
        <w:rPr>
          <w:rFonts w:ascii="Times New Roman" w:hAnsi="Times New Roman"/>
          <w:b/>
          <w:bCs w:val="0"/>
          <w:sz w:val="28"/>
        </w:rPr>
      </w:pPr>
    </w:p>
    <w:p w:rsidR="00651ADF" w:rsidP="00651ADF">
      <w:pPr>
        <w:bidi w:val="0"/>
        <w:jc w:val="center"/>
        <w:rPr>
          <w:rFonts w:ascii="Times New Roman" w:hAnsi="Times New Roman"/>
          <w:b/>
          <w:bCs w:val="0"/>
          <w:sz w:val="28"/>
        </w:rPr>
      </w:pPr>
      <w:r>
        <w:rPr>
          <w:rFonts w:ascii="Times New Roman" w:hAnsi="Times New Roman"/>
          <w:b/>
          <w:bCs w:val="0"/>
          <w:sz w:val="28"/>
        </w:rPr>
        <w:t>275</w:t>
      </w:r>
    </w:p>
    <w:p w:rsidR="00651ADF" w:rsidP="00651ADF">
      <w:pPr>
        <w:bidi w:val="0"/>
        <w:jc w:val="center"/>
        <w:rPr>
          <w:rFonts w:ascii="Times New Roman" w:hAnsi="Times New Roman"/>
          <w:b/>
          <w:bCs w:val="0"/>
          <w:sz w:val="28"/>
          <w:szCs w:val="28"/>
        </w:rPr>
      </w:pPr>
    </w:p>
    <w:p w:rsidR="00651ADF" w:rsidRPr="00FC5832" w:rsidP="00651ADF">
      <w:pPr>
        <w:tabs>
          <w:tab w:val="left" w:pos="3686"/>
          <w:tab w:val="left" w:pos="5670"/>
        </w:tabs>
        <w:bidi w:val="0"/>
        <w:jc w:val="center"/>
        <w:rPr>
          <w:rFonts w:ascii="Times New Roman" w:hAnsi="Times New Roman"/>
          <w:b/>
        </w:rPr>
      </w:pPr>
      <w:r w:rsidRPr="00FC5832">
        <w:rPr>
          <w:rFonts w:ascii="Times New Roman" w:hAnsi="Times New Roman"/>
          <w:b/>
        </w:rPr>
        <w:t>Vládny návrh</w:t>
      </w:r>
    </w:p>
    <w:p w:rsidR="00651ADF" w:rsidRPr="00225722" w:rsidP="00651ADF">
      <w:pPr>
        <w:tabs>
          <w:tab w:val="left" w:pos="3686"/>
          <w:tab w:val="left" w:pos="5670"/>
        </w:tabs>
        <w:bidi w:val="0"/>
        <w:jc w:val="center"/>
        <w:rPr>
          <w:rFonts w:ascii="Times New Roman" w:hAnsi="Times New Roman"/>
        </w:rPr>
      </w:pPr>
    </w:p>
    <w:p w:rsidR="00E42FE2" w:rsidRPr="00D44A18" w:rsidP="00E42FE2">
      <w:pPr>
        <w:bidi w:val="0"/>
        <w:jc w:val="center"/>
        <w:rPr>
          <w:rFonts w:ascii="Times New Roman" w:hAnsi="Times New Roman"/>
          <w:b/>
          <w:bCs w:val="0"/>
        </w:rPr>
      </w:pPr>
      <w:r w:rsidRPr="00D44A18">
        <w:rPr>
          <w:rFonts w:ascii="Times New Roman" w:hAnsi="Times New Roman"/>
          <w:b/>
          <w:bCs w:val="0"/>
        </w:rPr>
        <w:t>Z á k o n</w:t>
      </w:r>
    </w:p>
    <w:p w:rsidR="00E42FE2" w:rsidRPr="00D44A18" w:rsidP="00E42FE2">
      <w:pPr>
        <w:bidi w:val="0"/>
        <w:jc w:val="center"/>
        <w:rPr>
          <w:rFonts w:ascii="Times New Roman" w:hAnsi="Times New Roman"/>
          <w:b/>
          <w:bCs w:val="0"/>
        </w:rPr>
      </w:pPr>
      <w:r w:rsidRPr="00D44A18">
        <w:rPr>
          <w:rFonts w:ascii="Times New Roman" w:hAnsi="Times New Roman"/>
          <w:b/>
          <w:bCs w:val="0"/>
        </w:rPr>
        <w:t>z  ....................... 2007</w:t>
      </w:r>
      <w:r w:rsidRPr="00D44A18" w:rsidR="00FA7196">
        <w:rPr>
          <w:rFonts w:ascii="Times New Roman" w:hAnsi="Times New Roman"/>
          <w:b/>
          <w:bCs w:val="0"/>
        </w:rPr>
        <w:t>,</w:t>
      </w:r>
    </w:p>
    <w:p w:rsidR="004910A2" w:rsidP="00E42FE2">
      <w:pPr>
        <w:bidi w:val="0"/>
        <w:jc w:val="center"/>
        <w:rPr>
          <w:rFonts w:ascii="Times New Roman" w:hAnsi="Times New Roman"/>
          <w:b/>
          <w:bCs w:val="0"/>
        </w:rPr>
      </w:pPr>
      <w:r w:rsidRPr="00D44A18" w:rsidR="00FA7196">
        <w:rPr>
          <w:rFonts w:ascii="Times New Roman" w:hAnsi="Times New Roman"/>
          <w:b/>
          <w:bCs w:val="0"/>
        </w:rPr>
        <w:t xml:space="preserve">ktorým sa mení a dopĺňa zákon </w:t>
      </w:r>
      <w:r w:rsidRPr="00D44A18" w:rsidR="00F50095">
        <w:rPr>
          <w:rFonts w:ascii="Times New Roman" w:hAnsi="Times New Roman"/>
          <w:b/>
          <w:bCs w:val="0"/>
        </w:rPr>
        <w:t>č. 131/2002 Z. z. o vysokých školách</w:t>
      </w:r>
    </w:p>
    <w:p w:rsidR="00E42FE2" w:rsidRPr="00D44A18" w:rsidP="00DD0FC3">
      <w:pPr>
        <w:bidi w:val="0"/>
        <w:jc w:val="center"/>
        <w:rPr>
          <w:rFonts w:ascii="Times New Roman" w:hAnsi="Times New Roman"/>
          <w:b/>
          <w:bCs w:val="0"/>
        </w:rPr>
      </w:pPr>
      <w:r w:rsidRPr="00D44A18" w:rsidR="00F50095">
        <w:rPr>
          <w:rFonts w:ascii="Times New Roman" w:hAnsi="Times New Roman"/>
          <w:b/>
          <w:bCs w:val="0"/>
        </w:rPr>
        <w:t xml:space="preserve">a o zmene a doplnení niektorých zákonov v znení </w:t>
      </w:r>
      <w:r w:rsidRPr="00D44A18" w:rsidR="0054307B">
        <w:rPr>
          <w:rFonts w:ascii="Times New Roman" w:hAnsi="Times New Roman"/>
          <w:b/>
          <w:bCs w:val="0"/>
        </w:rPr>
        <w:t>neskorších predpisov</w:t>
      </w:r>
    </w:p>
    <w:p w:rsidR="004652CF" w:rsidRPr="00D44A18" w:rsidP="004652CF">
      <w:pPr>
        <w:bidi w:val="0"/>
        <w:jc w:val="center"/>
        <w:rPr>
          <w:rFonts w:ascii="Times New Roman" w:hAnsi="Times New Roman"/>
        </w:rPr>
      </w:pPr>
    </w:p>
    <w:p w:rsidR="00E42FE2" w:rsidRPr="00D44A18" w:rsidP="00DD0FC3">
      <w:pPr>
        <w:bidi w:val="0"/>
        <w:rPr>
          <w:rFonts w:ascii="Times New Roman" w:hAnsi="Times New Roman"/>
        </w:rPr>
      </w:pPr>
      <w:r w:rsidRPr="00D44A18" w:rsidR="0054307B">
        <w:rPr>
          <w:rFonts w:ascii="Times New Roman" w:hAnsi="Times New Roman"/>
        </w:rPr>
        <w:t>N</w:t>
      </w:r>
      <w:r w:rsidRPr="00D44A18" w:rsidR="0078611E">
        <w:rPr>
          <w:rFonts w:ascii="Times New Roman" w:hAnsi="Times New Roman"/>
        </w:rPr>
        <w:t>árodná rada Slovenskej republiky sa uzniesla na tomto zákone</w:t>
      </w:r>
      <w:r w:rsidRPr="00D44A18" w:rsidR="004652CF">
        <w:rPr>
          <w:rFonts w:ascii="Times New Roman" w:hAnsi="Times New Roman"/>
        </w:rPr>
        <w:t>:</w:t>
      </w:r>
    </w:p>
    <w:p w:rsidR="004652CF" w:rsidRPr="00D44A18" w:rsidP="004652CF">
      <w:pPr>
        <w:bidi w:val="0"/>
        <w:jc w:val="center"/>
        <w:rPr>
          <w:rFonts w:ascii="Times New Roman" w:hAnsi="Times New Roman"/>
        </w:rPr>
      </w:pPr>
    </w:p>
    <w:p w:rsidR="00E42FE2" w:rsidRPr="00D44A18" w:rsidP="004652CF">
      <w:pPr>
        <w:bidi w:val="0"/>
        <w:jc w:val="center"/>
        <w:rPr>
          <w:rFonts w:ascii="Times New Roman" w:hAnsi="Times New Roman"/>
          <w:b/>
        </w:rPr>
      </w:pPr>
      <w:r w:rsidRPr="00D44A18">
        <w:rPr>
          <w:rFonts w:ascii="Times New Roman" w:hAnsi="Times New Roman"/>
          <w:b/>
        </w:rPr>
        <w:t>Čl. I</w:t>
      </w:r>
    </w:p>
    <w:p w:rsidR="004652CF" w:rsidRPr="00D44A18" w:rsidP="004652CF">
      <w:pPr>
        <w:bidi w:val="0"/>
        <w:rPr>
          <w:rFonts w:ascii="Times New Roman" w:hAnsi="Times New Roman"/>
        </w:rPr>
      </w:pPr>
    </w:p>
    <w:p w:rsidR="00E42FE2" w:rsidRPr="00D44A18" w:rsidP="003B4D59">
      <w:pPr>
        <w:bidi w:val="0"/>
        <w:jc w:val="both"/>
        <w:rPr>
          <w:rFonts w:ascii="Times New Roman" w:hAnsi="Times New Roman"/>
        </w:rPr>
      </w:pPr>
      <w:r w:rsidRPr="00D44A18" w:rsidR="004652CF">
        <w:rPr>
          <w:rFonts w:ascii="Times New Roman" w:hAnsi="Times New Roman"/>
        </w:rPr>
        <w:tab/>
        <w:t xml:space="preserve">Zákon č. 131/2002 Z. z. o vysokých školách a o zmene a doplnení niektorých zákonov  </w:t>
      </w:r>
      <w:r w:rsidRPr="00D44A18" w:rsidR="00BE5AC8">
        <w:rPr>
          <w:rFonts w:ascii="Times New Roman" w:hAnsi="Times New Roman"/>
        </w:rPr>
        <w:t xml:space="preserve">v </w:t>
      </w:r>
      <w:r w:rsidRPr="00D44A18" w:rsidR="004652CF">
        <w:rPr>
          <w:rFonts w:ascii="Times New Roman" w:hAnsi="Times New Roman"/>
        </w:rPr>
        <w:t>znení zákon</w:t>
      </w:r>
      <w:r w:rsidRPr="00D44A18" w:rsidR="00BE5AC8">
        <w:rPr>
          <w:rFonts w:ascii="Times New Roman" w:hAnsi="Times New Roman"/>
        </w:rPr>
        <w:t>a č. 209/2002 Z. z., zákona č. 401/200</w:t>
      </w:r>
      <w:r w:rsidR="005A5656">
        <w:rPr>
          <w:rFonts w:ascii="Times New Roman" w:hAnsi="Times New Roman"/>
        </w:rPr>
        <w:t>2</w:t>
      </w:r>
      <w:r w:rsidRPr="00D44A18" w:rsidR="00BE5AC8">
        <w:rPr>
          <w:rFonts w:ascii="Times New Roman" w:hAnsi="Times New Roman"/>
        </w:rPr>
        <w:t xml:space="preserve"> Z. z., zákona č. 442/2003 Z. z., zákona č. 465/2003 Z. z., </w:t>
      </w:r>
      <w:r w:rsidRPr="00D44A18" w:rsidR="00934DA0">
        <w:rPr>
          <w:rFonts w:ascii="Times New Roman" w:hAnsi="Times New Roman"/>
        </w:rPr>
        <w:t>zákona č. 528/2003 Z. z., zákona č. 365/2004 Z. z., zákona č. 455/2004 Z.</w:t>
      </w:r>
      <w:r w:rsidRPr="00D44A18" w:rsidR="002A05AD">
        <w:rPr>
          <w:rFonts w:ascii="Times New Roman" w:hAnsi="Times New Roman"/>
        </w:rPr>
        <w:t> </w:t>
      </w:r>
      <w:r w:rsidRPr="00D44A18" w:rsidR="00934DA0">
        <w:rPr>
          <w:rFonts w:ascii="Times New Roman" w:hAnsi="Times New Roman"/>
        </w:rPr>
        <w:t xml:space="preserve">z., zákona č. 523/2004 Z. z., zákona č. </w:t>
      </w:r>
      <w:r w:rsidRPr="00D44A18" w:rsidR="00EA3317">
        <w:rPr>
          <w:rFonts w:ascii="Times New Roman" w:hAnsi="Times New Roman"/>
        </w:rPr>
        <w:t>578/2004 Z. z., zákona č. 5/2005 Z. z. a zákona č.</w:t>
      </w:r>
      <w:r w:rsidR="008F692E">
        <w:rPr>
          <w:rFonts w:ascii="Times New Roman" w:hAnsi="Times New Roman"/>
        </w:rPr>
        <w:t> </w:t>
      </w:r>
      <w:r w:rsidRPr="00D44A18" w:rsidR="00EA3317">
        <w:rPr>
          <w:rFonts w:ascii="Times New Roman" w:hAnsi="Times New Roman"/>
        </w:rPr>
        <w:t>332/2005 Z. z. sa mení a dopĺňa takto:</w:t>
      </w:r>
    </w:p>
    <w:p w:rsidR="00E42FE2" w:rsidRPr="00D44A18" w:rsidP="00E42FE2">
      <w:pPr>
        <w:bidi w:val="0"/>
        <w:jc w:val="both"/>
        <w:rPr>
          <w:rFonts w:ascii="Times New Roman" w:hAnsi="Times New Roman"/>
        </w:rPr>
      </w:pPr>
    </w:p>
    <w:p w:rsidR="0028188E" w:rsidRPr="00D44A18" w:rsidP="000E7BDF">
      <w:pPr>
        <w:numPr>
          <w:numId w:val="1"/>
        </w:numPr>
        <w:bidi w:val="0"/>
        <w:jc w:val="both"/>
        <w:rPr>
          <w:rFonts w:ascii="Times New Roman" w:hAnsi="Times New Roman"/>
        </w:rPr>
      </w:pPr>
      <w:bookmarkStart w:id="1" w:name="_Ref160446360"/>
      <w:r w:rsidRPr="00D44A18" w:rsidR="002843FE">
        <w:rPr>
          <w:rFonts w:ascii="Times New Roman" w:hAnsi="Times New Roman"/>
        </w:rPr>
        <w:t>V § 1</w:t>
      </w:r>
      <w:r w:rsidRPr="00D44A18" w:rsidR="00F419A2">
        <w:rPr>
          <w:rFonts w:ascii="Times New Roman" w:hAnsi="Times New Roman"/>
        </w:rPr>
        <w:t xml:space="preserve"> ods. 2 sa za slová „Poslaním vysokých škôl“</w:t>
      </w:r>
      <w:r w:rsidRPr="00D44A18" w:rsidR="004B2C6B">
        <w:rPr>
          <w:rFonts w:ascii="Times New Roman" w:hAnsi="Times New Roman"/>
        </w:rPr>
        <w:t xml:space="preserve"> </w:t>
      </w:r>
      <w:r w:rsidR="005A5656">
        <w:rPr>
          <w:rFonts w:ascii="Times New Roman" w:hAnsi="Times New Roman"/>
        </w:rPr>
        <w:t>vkladajú</w:t>
      </w:r>
      <w:r w:rsidRPr="00D44A18" w:rsidR="004B2C6B">
        <w:rPr>
          <w:rFonts w:ascii="Times New Roman" w:hAnsi="Times New Roman"/>
        </w:rPr>
        <w:t xml:space="preserve"> </w:t>
      </w:r>
      <w:r w:rsidRPr="00D44A18" w:rsidR="00EC3423">
        <w:rPr>
          <w:rFonts w:ascii="Times New Roman" w:hAnsi="Times New Roman"/>
        </w:rPr>
        <w:t>slová</w:t>
      </w:r>
      <w:r w:rsidRPr="00D44A18" w:rsidR="004B2C6B">
        <w:rPr>
          <w:rFonts w:ascii="Times New Roman" w:hAnsi="Times New Roman"/>
        </w:rPr>
        <w:t xml:space="preserve"> „, ktoré sú súčasťou európskeho priestoru vysokoškolského vzdelávania a spoločného európskeho výskumného priestoru,“</w:t>
      </w:r>
      <w:r w:rsidRPr="00D44A18" w:rsidR="0052406B">
        <w:rPr>
          <w:rFonts w:ascii="Times New Roman" w:hAnsi="Times New Roman"/>
        </w:rPr>
        <w:t xml:space="preserve"> a za slová „pre blaho celej spoločnosti“ sa dopĺňa</w:t>
      </w:r>
      <w:r w:rsidRPr="00D44A18" w:rsidR="00EC3423">
        <w:rPr>
          <w:rFonts w:ascii="Times New Roman" w:hAnsi="Times New Roman"/>
        </w:rPr>
        <w:t>jú</w:t>
      </w:r>
      <w:r w:rsidRPr="00D44A18" w:rsidR="0052406B">
        <w:rPr>
          <w:rFonts w:ascii="Times New Roman" w:hAnsi="Times New Roman"/>
        </w:rPr>
        <w:t xml:space="preserve"> </w:t>
      </w:r>
      <w:r w:rsidRPr="00D44A18" w:rsidR="00EC3423">
        <w:rPr>
          <w:rFonts w:ascii="Times New Roman" w:hAnsi="Times New Roman"/>
        </w:rPr>
        <w:t>slová</w:t>
      </w:r>
      <w:r w:rsidRPr="00D44A18" w:rsidR="0052406B">
        <w:rPr>
          <w:rFonts w:ascii="Times New Roman" w:hAnsi="Times New Roman"/>
        </w:rPr>
        <w:t xml:space="preserve"> „, a tým prispievať k rozvoju vedomostnej spoločnosti“</w:t>
      </w:r>
      <w:r w:rsidRPr="00D44A18" w:rsidR="00F60541">
        <w:rPr>
          <w:rFonts w:ascii="Times New Roman" w:hAnsi="Times New Roman"/>
        </w:rPr>
        <w:t>.</w:t>
      </w:r>
      <w:bookmarkEnd w:id="0"/>
      <w:bookmarkEnd w:id="1"/>
    </w:p>
    <w:p w:rsidR="00471459" w:rsidRPr="00D44A18" w:rsidP="00471459">
      <w:pPr>
        <w:bidi w:val="0"/>
        <w:jc w:val="both"/>
        <w:rPr>
          <w:rFonts w:ascii="Times New Roman" w:hAnsi="Times New Roman"/>
        </w:rPr>
      </w:pPr>
    </w:p>
    <w:p w:rsidR="00471459" w:rsidRPr="00D44A18" w:rsidP="000E7BDF">
      <w:pPr>
        <w:numPr>
          <w:numId w:val="1"/>
        </w:numPr>
        <w:bidi w:val="0"/>
        <w:jc w:val="both"/>
        <w:rPr>
          <w:rFonts w:ascii="Times New Roman" w:hAnsi="Times New Roman"/>
        </w:rPr>
      </w:pPr>
      <w:bookmarkStart w:id="2" w:name="_Ref160444506"/>
      <w:r w:rsidRPr="00D44A18">
        <w:rPr>
          <w:rFonts w:ascii="Times New Roman" w:hAnsi="Times New Roman"/>
        </w:rPr>
        <w:t xml:space="preserve">V poznámke pod čiarou k odkazu 1 sa </w:t>
      </w:r>
      <w:r w:rsidRPr="00D44A18" w:rsidR="00FC4F11">
        <w:rPr>
          <w:rFonts w:ascii="Times New Roman" w:hAnsi="Times New Roman"/>
        </w:rPr>
        <w:t>citácia</w:t>
      </w:r>
      <w:r w:rsidRPr="00D44A18">
        <w:rPr>
          <w:rFonts w:ascii="Times New Roman" w:hAnsi="Times New Roman"/>
        </w:rPr>
        <w:t xml:space="preserve"> </w:t>
      </w:r>
      <w:r w:rsidRPr="00D44A18" w:rsidR="00ED5126">
        <w:rPr>
          <w:rFonts w:ascii="Times New Roman" w:hAnsi="Times New Roman"/>
        </w:rPr>
        <w:t xml:space="preserve">„zákona č. 567/2001 Z. z.“ nahrádza </w:t>
      </w:r>
      <w:r w:rsidR="005A5656">
        <w:rPr>
          <w:rFonts w:ascii="Times New Roman" w:hAnsi="Times New Roman"/>
        </w:rPr>
        <w:t>citáciou</w:t>
      </w:r>
      <w:r w:rsidRPr="00D44A18" w:rsidR="00ED5126">
        <w:rPr>
          <w:rFonts w:ascii="Times New Roman" w:hAnsi="Times New Roman"/>
        </w:rPr>
        <w:t xml:space="preserve"> „neskorších predpisov.“ a </w:t>
      </w:r>
      <w:r w:rsidR="005A5656">
        <w:rPr>
          <w:rFonts w:ascii="Times New Roman" w:hAnsi="Times New Roman"/>
        </w:rPr>
        <w:t>citácia</w:t>
      </w:r>
      <w:r w:rsidRPr="00D44A18" w:rsidR="00ED5126">
        <w:rPr>
          <w:rFonts w:ascii="Times New Roman" w:hAnsi="Times New Roman"/>
        </w:rPr>
        <w:t xml:space="preserve"> </w:t>
      </w:r>
      <w:r w:rsidRPr="00D44A18">
        <w:rPr>
          <w:rFonts w:ascii="Times New Roman" w:hAnsi="Times New Roman"/>
        </w:rPr>
        <w:t>„</w:t>
      </w:r>
      <w:r w:rsidRPr="00D44A18" w:rsidR="009C618A">
        <w:rPr>
          <w:rFonts w:ascii="Times New Roman" w:hAnsi="Times New Roman"/>
        </w:rPr>
        <w:t>§ 56 zákona Národnej rady Slovenskej republiky č. 277/1994 Z. z. o zdravotnej starostlivosti v znení neskorších predpisov</w:t>
      </w:r>
      <w:r w:rsidRPr="00D44A18">
        <w:rPr>
          <w:rFonts w:ascii="Times New Roman" w:hAnsi="Times New Roman"/>
        </w:rPr>
        <w:t>“</w:t>
      </w:r>
      <w:r w:rsidRPr="00D44A18" w:rsidR="009C618A">
        <w:rPr>
          <w:rFonts w:ascii="Times New Roman" w:hAnsi="Times New Roman"/>
        </w:rPr>
        <w:t xml:space="preserve"> </w:t>
      </w:r>
      <w:r w:rsidR="005A5656">
        <w:rPr>
          <w:rFonts w:ascii="Times New Roman" w:hAnsi="Times New Roman"/>
        </w:rPr>
        <w:t xml:space="preserve">sa </w:t>
      </w:r>
      <w:r w:rsidRPr="00D44A18" w:rsidR="009C618A">
        <w:rPr>
          <w:rFonts w:ascii="Times New Roman" w:hAnsi="Times New Roman"/>
        </w:rPr>
        <w:t xml:space="preserve">nahrádza </w:t>
      </w:r>
      <w:r w:rsidRPr="00D44A18" w:rsidR="00FC4F11">
        <w:rPr>
          <w:rFonts w:ascii="Times New Roman" w:hAnsi="Times New Roman"/>
        </w:rPr>
        <w:t>citáciou</w:t>
      </w:r>
      <w:r w:rsidRPr="00D44A18" w:rsidR="009C618A">
        <w:rPr>
          <w:rFonts w:ascii="Times New Roman" w:hAnsi="Times New Roman"/>
        </w:rPr>
        <w:t xml:space="preserve"> „§ 39 zákona č. </w:t>
      </w:r>
      <w:r w:rsidRPr="00D44A18" w:rsidR="0055620B">
        <w:rPr>
          <w:rFonts w:ascii="Times New Roman" w:hAnsi="Times New Roman"/>
        </w:rPr>
        <w:t>578/2004 Z. z. o poskytovateľoch zdravotnej starostlivosti, zdravotníckych pracovníkoch, stavovských organizáciách v zdravotníctve a o zmene a doplnení niektorých predpisov</w:t>
      </w:r>
      <w:r w:rsidRPr="00D44A18" w:rsidR="009C618A">
        <w:rPr>
          <w:rFonts w:ascii="Times New Roman" w:hAnsi="Times New Roman"/>
        </w:rPr>
        <w:t>“</w:t>
      </w:r>
      <w:r w:rsidRPr="00D44A18" w:rsidR="0055620B">
        <w:rPr>
          <w:rFonts w:ascii="Times New Roman" w:hAnsi="Times New Roman"/>
        </w:rPr>
        <w:t>.</w:t>
      </w:r>
      <w:bookmarkEnd w:id="2"/>
    </w:p>
    <w:p w:rsidR="003F02F4" w:rsidP="003F02F4">
      <w:pPr>
        <w:bidi w:val="0"/>
        <w:jc w:val="both"/>
        <w:rPr>
          <w:rFonts w:ascii="Times New Roman" w:hAnsi="Times New Roman"/>
        </w:rPr>
      </w:pPr>
    </w:p>
    <w:p w:rsidR="00D704DB" w:rsidRPr="00D44A18" w:rsidP="00D704DB">
      <w:pPr>
        <w:numPr>
          <w:numId w:val="1"/>
        </w:numPr>
        <w:bidi w:val="0"/>
        <w:jc w:val="both"/>
        <w:rPr>
          <w:rFonts w:ascii="Times New Roman" w:hAnsi="Times New Roman"/>
        </w:rPr>
      </w:pPr>
      <w:bookmarkStart w:id="3" w:name="_Ref162834791"/>
      <w:r w:rsidRPr="00D44A18">
        <w:rPr>
          <w:rFonts w:ascii="Times New Roman" w:hAnsi="Times New Roman"/>
        </w:rPr>
        <w:t>V § 2 sa odsek 2 dopĺňa písmenom d), ktoré znie:</w:t>
      </w:r>
      <w:bookmarkEnd w:id="3"/>
    </w:p>
    <w:p w:rsidR="00D704DB" w:rsidP="00D704DB">
      <w:pPr>
        <w:bidi w:val="0"/>
        <w:jc w:val="both"/>
        <w:rPr>
          <w:rFonts w:ascii="Times New Roman" w:hAnsi="Times New Roman"/>
        </w:rPr>
      </w:pPr>
      <w:r w:rsidRPr="00D44A18">
        <w:rPr>
          <w:rFonts w:ascii="Times New Roman" w:hAnsi="Times New Roman"/>
        </w:rPr>
        <w:t>„d) zahraničné vysoké školy (§ 49</w:t>
      </w:r>
      <w:r w:rsidR="00261E3C">
        <w:rPr>
          <w:rFonts w:ascii="Times New Roman" w:hAnsi="Times New Roman"/>
        </w:rPr>
        <w:t>a</w:t>
      </w:r>
      <w:r w:rsidRPr="00D44A18">
        <w:rPr>
          <w:rFonts w:ascii="Times New Roman" w:hAnsi="Times New Roman"/>
        </w:rPr>
        <w:t>).“.</w:t>
      </w:r>
    </w:p>
    <w:p w:rsidR="00D704DB" w:rsidRPr="00D44A18" w:rsidP="003F02F4">
      <w:pPr>
        <w:bidi w:val="0"/>
        <w:jc w:val="both"/>
        <w:rPr>
          <w:rFonts w:ascii="Times New Roman" w:hAnsi="Times New Roman"/>
        </w:rPr>
      </w:pPr>
    </w:p>
    <w:p w:rsidR="003F02F4" w:rsidRPr="00D44A18" w:rsidP="000E7BDF">
      <w:pPr>
        <w:numPr>
          <w:numId w:val="1"/>
        </w:numPr>
        <w:bidi w:val="0"/>
        <w:jc w:val="both"/>
        <w:rPr>
          <w:rFonts w:ascii="Times New Roman" w:hAnsi="Times New Roman"/>
        </w:rPr>
      </w:pPr>
      <w:bookmarkStart w:id="4" w:name="_Ref160446411"/>
      <w:r w:rsidRPr="00D44A18">
        <w:rPr>
          <w:rFonts w:ascii="Times New Roman" w:hAnsi="Times New Roman"/>
        </w:rPr>
        <w:t>Poznámka pod čiarou k </w:t>
      </w:r>
      <w:r w:rsidRPr="00D44A18" w:rsidR="008134A8">
        <w:rPr>
          <w:rFonts w:ascii="Times New Roman" w:hAnsi="Times New Roman"/>
        </w:rPr>
        <w:t>odkazu</w:t>
      </w:r>
      <w:r w:rsidRPr="00D44A18">
        <w:rPr>
          <w:rFonts w:ascii="Times New Roman" w:hAnsi="Times New Roman"/>
        </w:rPr>
        <w:t xml:space="preserve"> 2 znie:</w:t>
      </w:r>
      <w:bookmarkEnd w:id="4"/>
    </w:p>
    <w:p w:rsidR="003F02F4" w:rsidRPr="00D44A18" w:rsidP="003F02F4">
      <w:pPr>
        <w:bidi w:val="0"/>
        <w:jc w:val="both"/>
        <w:rPr>
          <w:rFonts w:ascii="Times New Roman" w:hAnsi="Times New Roman"/>
        </w:rPr>
      </w:pPr>
      <w:r w:rsidRPr="00D44A18">
        <w:rPr>
          <w:rFonts w:ascii="Times New Roman" w:hAnsi="Times New Roman"/>
        </w:rPr>
        <w:t>„2)</w:t>
      </w:r>
      <w:r w:rsidR="00F03EEC">
        <w:rPr>
          <w:rFonts w:ascii="Times New Roman" w:hAnsi="Times New Roman"/>
        </w:rPr>
        <w:t xml:space="preserve"> </w:t>
      </w:r>
      <w:r w:rsidRPr="00D44A18">
        <w:rPr>
          <w:rFonts w:ascii="Times New Roman" w:hAnsi="Times New Roman"/>
        </w:rPr>
        <w:t xml:space="preserve">Zákon č. </w:t>
      </w:r>
      <w:r w:rsidRPr="00D44A18" w:rsidR="000E35BF">
        <w:rPr>
          <w:rFonts w:ascii="Times New Roman" w:hAnsi="Times New Roman"/>
        </w:rPr>
        <w:t>553/200</w:t>
      </w:r>
      <w:r w:rsidRPr="00D44A18" w:rsidR="00310E99">
        <w:rPr>
          <w:rFonts w:ascii="Times New Roman" w:hAnsi="Times New Roman"/>
        </w:rPr>
        <w:t>3</w:t>
      </w:r>
      <w:r w:rsidRPr="00D44A18" w:rsidR="000E35BF">
        <w:rPr>
          <w:rFonts w:ascii="Times New Roman" w:hAnsi="Times New Roman"/>
        </w:rPr>
        <w:t xml:space="preserve"> Z. z. o odmeňovaní niektorých zamestnancov pri výkone práce vo verejnom záujme a o zmene a doplnení niektorých zákonov v znení neskorších predpisov.</w:t>
      </w:r>
      <w:r w:rsidRPr="00D44A18">
        <w:rPr>
          <w:rFonts w:ascii="Times New Roman" w:hAnsi="Times New Roman"/>
        </w:rPr>
        <w:t>“</w:t>
      </w:r>
      <w:r w:rsidRPr="00D44A18" w:rsidR="00A9431F">
        <w:rPr>
          <w:rFonts w:ascii="Times New Roman" w:hAnsi="Times New Roman"/>
        </w:rPr>
        <w:t>.</w:t>
      </w:r>
    </w:p>
    <w:p w:rsidR="008134A8" w:rsidRPr="00D44A18" w:rsidP="003F02F4">
      <w:pPr>
        <w:bidi w:val="0"/>
        <w:jc w:val="both"/>
        <w:rPr>
          <w:rFonts w:ascii="Times New Roman" w:hAnsi="Times New Roman"/>
        </w:rPr>
      </w:pPr>
    </w:p>
    <w:p w:rsidR="008134A8" w:rsidRPr="00D44A18" w:rsidP="008134A8">
      <w:pPr>
        <w:numPr>
          <w:numId w:val="1"/>
        </w:numPr>
        <w:bidi w:val="0"/>
        <w:jc w:val="both"/>
        <w:rPr>
          <w:rFonts w:ascii="Times New Roman" w:hAnsi="Times New Roman"/>
        </w:rPr>
      </w:pPr>
      <w:bookmarkStart w:id="5" w:name="_Ref160446430"/>
      <w:r w:rsidRPr="00D44A18">
        <w:rPr>
          <w:rFonts w:ascii="Times New Roman" w:hAnsi="Times New Roman"/>
        </w:rPr>
        <w:t>Poznámka pod čiarou k odkazu 3 znie:</w:t>
      </w:r>
      <w:bookmarkEnd w:id="5"/>
    </w:p>
    <w:p w:rsidR="00771ED9" w:rsidRPr="00D44A18" w:rsidP="008134A8">
      <w:pPr>
        <w:bidi w:val="0"/>
        <w:jc w:val="both"/>
        <w:rPr>
          <w:rFonts w:ascii="Times New Roman" w:hAnsi="Times New Roman"/>
        </w:rPr>
      </w:pPr>
      <w:r w:rsidRPr="00D44A18" w:rsidR="008134A8">
        <w:rPr>
          <w:rFonts w:ascii="Times New Roman" w:hAnsi="Times New Roman"/>
        </w:rPr>
        <w:t>„3) § 7 zákona č. 172/2005 Z. z. o organizácií štátnej podpory výskumu a vývoja a o doplnení zákona č. 575/2001 Z. z. o organizáci</w:t>
      </w:r>
      <w:r w:rsidRPr="00D44A18" w:rsidR="00310E99">
        <w:rPr>
          <w:rFonts w:ascii="Times New Roman" w:hAnsi="Times New Roman"/>
        </w:rPr>
        <w:t>i</w:t>
      </w:r>
      <w:r w:rsidRPr="00D44A18" w:rsidR="008134A8">
        <w:rPr>
          <w:rFonts w:ascii="Times New Roman" w:hAnsi="Times New Roman"/>
        </w:rPr>
        <w:t xml:space="preserve"> </w:t>
      </w:r>
      <w:r w:rsidRPr="00D44A18" w:rsidR="00310E99">
        <w:rPr>
          <w:rFonts w:ascii="Times New Roman" w:hAnsi="Times New Roman"/>
        </w:rPr>
        <w:t xml:space="preserve">činnosti vlády a organizácii </w:t>
      </w:r>
      <w:r w:rsidRPr="00D44A18" w:rsidR="008134A8">
        <w:rPr>
          <w:rFonts w:ascii="Times New Roman" w:hAnsi="Times New Roman"/>
        </w:rPr>
        <w:t xml:space="preserve">ústrednej štátnej správy v znení </w:t>
      </w:r>
      <w:r w:rsidRPr="00D44A18" w:rsidR="00EC3803">
        <w:rPr>
          <w:rFonts w:ascii="Times New Roman" w:hAnsi="Times New Roman"/>
        </w:rPr>
        <w:t>neskorších predpisov.</w:t>
      </w:r>
      <w:r w:rsidRPr="00D44A18" w:rsidR="008134A8">
        <w:rPr>
          <w:rFonts w:ascii="Times New Roman" w:hAnsi="Times New Roman"/>
        </w:rPr>
        <w:t>“</w:t>
      </w:r>
      <w:r w:rsidRPr="00D44A18" w:rsidR="00A9431F">
        <w:rPr>
          <w:rFonts w:ascii="Times New Roman" w:hAnsi="Times New Roman"/>
        </w:rPr>
        <w:t>.</w:t>
      </w:r>
    </w:p>
    <w:p w:rsidR="002C08E6" w:rsidP="0013054C">
      <w:pPr>
        <w:bidi w:val="0"/>
        <w:jc w:val="both"/>
        <w:rPr>
          <w:rFonts w:ascii="Times New Roman" w:hAnsi="Times New Roman"/>
        </w:rPr>
      </w:pPr>
      <w:bookmarkStart w:id="6" w:name="_Ref160294603"/>
    </w:p>
    <w:p w:rsidR="004449CD" w:rsidP="002C08E6">
      <w:pPr>
        <w:numPr>
          <w:numId w:val="1"/>
        </w:numPr>
        <w:bidi w:val="0"/>
        <w:jc w:val="both"/>
        <w:rPr>
          <w:rFonts w:ascii="Times New Roman" w:hAnsi="Times New Roman"/>
        </w:rPr>
      </w:pPr>
      <w:bookmarkStart w:id="7" w:name="_Ref162834821"/>
      <w:r w:rsidR="003B153D">
        <w:rPr>
          <w:rFonts w:ascii="Times New Roman" w:hAnsi="Times New Roman"/>
        </w:rPr>
        <w:t>V § 2 ods. 11 sa na kon</w:t>
      </w:r>
      <w:r>
        <w:rPr>
          <w:rFonts w:ascii="Times New Roman" w:hAnsi="Times New Roman"/>
        </w:rPr>
        <w:t>c</w:t>
      </w:r>
      <w:r w:rsidR="003B153D">
        <w:rPr>
          <w:rFonts w:ascii="Times New Roman" w:hAnsi="Times New Roman"/>
        </w:rPr>
        <w:t>i</w:t>
      </w:r>
      <w:r w:rsidR="00160D09">
        <w:rPr>
          <w:rFonts w:ascii="Times New Roman" w:hAnsi="Times New Roman"/>
        </w:rPr>
        <w:t xml:space="preserve"> prip</w:t>
      </w:r>
      <w:r w:rsidR="003B153D">
        <w:rPr>
          <w:rFonts w:ascii="Times New Roman" w:hAnsi="Times New Roman"/>
        </w:rPr>
        <w:t>ája táto vet</w:t>
      </w:r>
      <w:r>
        <w:rPr>
          <w:rFonts w:ascii="Times New Roman" w:hAnsi="Times New Roman"/>
        </w:rPr>
        <w:t>a „</w:t>
      </w:r>
      <w:r w:rsidR="003B153D">
        <w:rPr>
          <w:rFonts w:ascii="Times New Roman" w:hAnsi="Times New Roman"/>
        </w:rPr>
        <w:t xml:space="preserve">Zahraničné vysoké školy sú právnické osoby so sídlom </w:t>
      </w:r>
      <w:r w:rsidRPr="00D44A18" w:rsidR="000555AD">
        <w:rPr>
          <w:rFonts w:ascii="Times New Roman" w:hAnsi="Times New Roman"/>
        </w:rPr>
        <w:t>na území členského štátu Európskej únie</w:t>
      </w:r>
      <w:r w:rsidR="00820EDB">
        <w:rPr>
          <w:rFonts w:ascii="Times New Roman" w:hAnsi="Times New Roman"/>
        </w:rPr>
        <w:t xml:space="preserve"> alebo štátov, ktoré sú zmluvnými stranami Dohody o Európskom hospodárskom priestore a Švajčiarskej konfederácie (ďalej len „členské štáty“)</w:t>
      </w:r>
      <w:r w:rsidR="00160D09">
        <w:rPr>
          <w:rFonts w:ascii="Times New Roman" w:hAnsi="Times New Roman"/>
        </w:rPr>
        <w:t>.</w:t>
      </w:r>
      <w:r>
        <w:rPr>
          <w:rFonts w:ascii="Times New Roman" w:hAnsi="Times New Roman"/>
        </w:rPr>
        <w:t>“</w:t>
      </w:r>
      <w:r w:rsidR="005F0156">
        <w:rPr>
          <w:rFonts w:ascii="Times New Roman" w:hAnsi="Times New Roman"/>
        </w:rPr>
        <w:t>.</w:t>
      </w:r>
    </w:p>
    <w:p w:rsidR="004449CD" w:rsidP="004449CD">
      <w:pPr>
        <w:bidi w:val="0"/>
        <w:jc w:val="both"/>
        <w:rPr>
          <w:rFonts w:ascii="Times New Roman" w:hAnsi="Times New Roman"/>
        </w:rPr>
      </w:pPr>
    </w:p>
    <w:p w:rsidR="002C08E6" w:rsidP="002C08E6">
      <w:pPr>
        <w:numPr>
          <w:numId w:val="1"/>
        </w:numPr>
        <w:bidi w:val="0"/>
        <w:jc w:val="both"/>
        <w:rPr>
          <w:rFonts w:ascii="Times New Roman" w:hAnsi="Times New Roman"/>
        </w:rPr>
      </w:pPr>
      <w:bookmarkStart w:id="8" w:name="_Ref162835871"/>
      <w:r w:rsidRPr="00D44A18">
        <w:rPr>
          <w:rFonts w:ascii="Times New Roman" w:hAnsi="Times New Roman"/>
        </w:rPr>
        <w:t xml:space="preserve">V § 2 </w:t>
      </w:r>
      <w:r>
        <w:rPr>
          <w:rFonts w:ascii="Times New Roman" w:hAnsi="Times New Roman"/>
        </w:rPr>
        <w:t>ods</w:t>
      </w:r>
      <w:r w:rsidR="005A5656">
        <w:rPr>
          <w:rFonts w:ascii="Times New Roman" w:hAnsi="Times New Roman"/>
        </w:rPr>
        <w:t>.</w:t>
      </w:r>
      <w:r>
        <w:rPr>
          <w:rFonts w:ascii="Times New Roman" w:hAnsi="Times New Roman"/>
        </w:rPr>
        <w:t xml:space="preserve"> 12 s</w:t>
      </w:r>
      <w:r w:rsidR="003A3B44">
        <w:rPr>
          <w:rFonts w:ascii="Times New Roman" w:hAnsi="Times New Roman"/>
        </w:rPr>
        <w:t>a</w:t>
      </w:r>
      <w:r>
        <w:rPr>
          <w:rFonts w:ascii="Times New Roman" w:hAnsi="Times New Roman"/>
        </w:rPr>
        <w:t> vypúšťa slovo „najmä“</w:t>
      </w:r>
      <w:r w:rsidR="006A36C5">
        <w:rPr>
          <w:rFonts w:ascii="Times New Roman" w:hAnsi="Times New Roman"/>
        </w:rPr>
        <w:t xml:space="preserve"> a za slovo „výskum,“ sa vkladajú slová „aplikovaný výskum a vývoj,“.</w:t>
      </w:r>
      <w:bookmarkEnd w:id="7"/>
      <w:bookmarkEnd w:id="8"/>
    </w:p>
    <w:p w:rsidR="0031306A" w:rsidP="0031306A">
      <w:pPr>
        <w:bidi w:val="0"/>
        <w:jc w:val="both"/>
        <w:rPr>
          <w:rFonts w:ascii="Times New Roman" w:hAnsi="Times New Roman"/>
        </w:rPr>
      </w:pPr>
    </w:p>
    <w:p w:rsidR="00B50DB0" w:rsidRPr="00D44A18" w:rsidP="009F6180">
      <w:pPr>
        <w:numPr>
          <w:numId w:val="1"/>
        </w:numPr>
        <w:bidi w:val="0"/>
        <w:jc w:val="both"/>
        <w:rPr>
          <w:rFonts w:ascii="Times New Roman" w:hAnsi="Times New Roman"/>
        </w:rPr>
      </w:pPr>
      <w:bookmarkStart w:id="9" w:name="_Ref162836811"/>
      <w:r w:rsidR="005A5656">
        <w:rPr>
          <w:rFonts w:ascii="Times New Roman" w:hAnsi="Times New Roman"/>
        </w:rPr>
        <w:t xml:space="preserve">V </w:t>
      </w:r>
      <w:r w:rsidRPr="00D44A18" w:rsidR="004A60E0">
        <w:rPr>
          <w:rFonts w:ascii="Times New Roman" w:hAnsi="Times New Roman"/>
        </w:rPr>
        <w:t>§ 2</w:t>
      </w:r>
      <w:r w:rsidRPr="00D44A18" w:rsidR="00A86F04">
        <w:rPr>
          <w:rFonts w:ascii="Times New Roman" w:hAnsi="Times New Roman"/>
        </w:rPr>
        <w:t xml:space="preserve"> ods</w:t>
      </w:r>
      <w:r w:rsidRPr="00D44A18" w:rsidR="00A9431F">
        <w:rPr>
          <w:rFonts w:ascii="Times New Roman" w:hAnsi="Times New Roman"/>
        </w:rPr>
        <w:t>eky</w:t>
      </w:r>
      <w:r w:rsidRPr="00D44A18" w:rsidR="00A86F04">
        <w:rPr>
          <w:rFonts w:ascii="Times New Roman" w:hAnsi="Times New Roman"/>
        </w:rPr>
        <w:t xml:space="preserve"> 13</w:t>
      </w:r>
      <w:r w:rsidRPr="00D44A18" w:rsidR="00E47BC8">
        <w:rPr>
          <w:rFonts w:ascii="Times New Roman" w:hAnsi="Times New Roman"/>
        </w:rPr>
        <w:t xml:space="preserve"> a</w:t>
      </w:r>
      <w:r w:rsidR="005C7E1D">
        <w:rPr>
          <w:rFonts w:ascii="Times New Roman" w:hAnsi="Times New Roman"/>
        </w:rPr>
        <w:t>ž</w:t>
      </w:r>
      <w:r w:rsidRPr="00D44A18" w:rsidR="00E47BC8">
        <w:rPr>
          <w:rFonts w:ascii="Times New Roman" w:hAnsi="Times New Roman"/>
        </w:rPr>
        <w:t> 1</w:t>
      </w:r>
      <w:r w:rsidR="005C7E1D">
        <w:rPr>
          <w:rFonts w:ascii="Times New Roman" w:hAnsi="Times New Roman"/>
        </w:rPr>
        <w:t>6</w:t>
      </w:r>
      <w:r w:rsidRPr="00D44A18" w:rsidR="00E47BC8">
        <w:rPr>
          <w:rFonts w:ascii="Times New Roman" w:hAnsi="Times New Roman"/>
        </w:rPr>
        <w:t xml:space="preserve"> zn</w:t>
      </w:r>
      <w:r w:rsidRPr="00D44A18" w:rsidR="00A86F04">
        <w:rPr>
          <w:rFonts w:ascii="Times New Roman" w:hAnsi="Times New Roman"/>
        </w:rPr>
        <w:t>e</w:t>
      </w:r>
      <w:r w:rsidRPr="00D44A18" w:rsidR="00E47BC8">
        <w:rPr>
          <w:rFonts w:ascii="Times New Roman" w:hAnsi="Times New Roman"/>
        </w:rPr>
        <w:t>jú</w:t>
      </w:r>
      <w:r w:rsidRPr="00D44A18" w:rsidR="00A86F04">
        <w:rPr>
          <w:rFonts w:ascii="Times New Roman" w:hAnsi="Times New Roman"/>
        </w:rPr>
        <w:t>:</w:t>
      </w:r>
      <w:bookmarkEnd w:id="9"/>
    </w:p>
    <w:p w:rsidR="00421C72" w:rsidP="00B50DB0">
      <w:pPr>
        <w:bidi w:val="0"/>
        <w:jc w:val="both"/>
        <w:rPr>
          <w:rFonts w:ascii="Times New Roman" w:hAnsi="Times New Roman"/>
        </w:rPr>
      </w:pPr>
    </w:p>
    <w:p w:rsidR="005C734E" w:rsidP="00B50DB0">
      <w:pPr>
        <w:bidi w:val="0"/>
        <w:jc w:val="both"/>
        <w:rPr>
          <w:rFonts w:ascii="Times New Roman" w:hAnsi="Times New Roman"/>
        </w:rPr>
      </w:pPr>
      <w:r w:rsidRPr="00D44A18" w:rsidR="00E47BC8">
        <w:rPr>
          <w:rFonts w:ascii="Times New Roman" w:hAnsi="Times New Roman"/>
        </w:rPr>
        <w:t xml:space="preserve"> </w:t>
      </w:r>
      <w:r w:rsidRPr="00D44A18" w:rsidR="002843FE">
        <w:rPr>
          <w:rFonts w:ascii="Times New Roman" w:hAnsi="Times New Roman"/>
        </w:rPr>
        <w:t>„(13)</w:t>
      </w:r>
      <w:r>
        <w:rPr>
          <w:rFonts w:ascii="Times New Roman" w:hAnsi="Times New Roman"/>
        </w:rPr>
        <w:t xml:space="preserve"> Vysoké školy môžu byť za splnenia ustanovených kritérií </w:t>
      </w:r>
      <w:r w:rsidR="004C295D">
        <w:rPr>
          <w:rFonts w:ascii="Times New Roman" w:hAnsi="Times New Roman"/>
        </w:rPr>
        <w:t xml:space="preserve">(§ </w:t>
      </w:r>
      <w:r w:rsidR="001552D1">
        <w:rPr>
          <w:rFonts w:ascii="Times New Roman" w:hAnsi="Times New Roman"/>
        </w:rPr>
        <w:t>82 ods. 7</w:t>
      </w:r>
      <w:r w:rsidR="004C295D">
        <w:rPr>
          <w:rFonts w:ascii="Times New Roman" w:hAnsi="Times New Roman"/>
        </w:rPr>
        <w:t xml:space="preserve">) </w:t>
      </w:r>
      <w:r>
        <w:rPr>
          <w:rFonts w:ascii="Times New Roman" w:hAnsi="Times New Roman"/>
        </w:rPr>
        <w:t xml:space="preserve">začlenené medzi </w:t>
      </w:r>
    </w:p>
    <w:p w:rsidR="005C734E" w:rsidP="00B50DB0">
      <w:pPr>
        <w:bidi w:val="0"/>
        <w:jc w:val="both"/>
        <w:rPr>
          <w:rFonts w:ascii="Times New Roman" w:hAnsi="Times New Roman"/>
        </w:rPr>
      </w:pPr>
      <w:r>
        <w:rPr>
          <w:rFonts w:ascii="Times New Roman" w:hAnsi="Times New Roman"/>
        </w:rPr>
        <w:t xml:space="preserve">a) univerzitné vysoké školy </w:t>
      </w:r>
      <w:r w:rsidR="0074242A">
        <w:rPr>
          <w:rFonts w:ascii="Times New Roman" w:hAnsi="Times New Roman"/>
        </w:rPr>
        <w:t>a</w:t>
      </w:r>
      <w:r>
        <w:rPr>
          <w:rFonts w:ascii="Times New Roman" w:hAnsi="Times New Roman"/>
        </w:rPr>
        <w:t>lebo</w:t>
      </w:r>
    </w:p>
    <w:p w:rsidR="005C734E" w:rsidP="00B50DB0">
      <w:pPr>
        <w:bidi w:val="0"/>
        <w:jc w:val="both"/>
        <w:rPr>
          <w:rFonts w:ascii="Times New Roman" w:hAnsi="Times New Roman"/>
        </w:rPr>
      </w:pPr>
      <w:r>
        <w:rPr>
          <w:rFonts w:ascii="Times New Roman" w:hAnsi="Times New Roman"/>
        </w:rPr>
        <w:t>b) odborné vysoké školy.</w:t>
      </w:r>
    </w:p>
    <w:p w:rsidR="005C734E" w:rsidP="00B50DB0">
      <w:pPr>
        <w:bidi w:val="0"/>
        <w:jc w:val="both"/>
        <w:rPr>
          <w:rFonts w:ascii="Times New Roman" w:hAnsi="Times New Roman"/>
        </w:rPr>
      </w:pPr>
    </w:p>
    <w:p w:rsidR="00D579E4" w:rsidP="00B50DB0">
      <w:pPr>
        <w:bidi w:val="0"/>
        <w:jc w:val="both"/>
        <w:rPr>
          <w:rFonts w:ascii="Times New Roman" w:hAnsi="Times New Roman"/>
        </w:rPr>
      </w:pPr>
      <w:r w:rsidR="00E00486">
        <w:rPr>
          <w:rFonts w:ascii="Times New Roman" w:hAnsi="Times New Roman"/>
        </w:rPr>
        <w:t>(14) Univerzitná vysoká škola poskytuje</w:t>
      </w:r>
      <w:r>
        <w:rPr>
          <w:rFonts w:ascii="Times New Roman" w:hAnsi="Times New Roman"/>
        </w:rPr>
        <w:t xml:space="preserve"> vzdelávanie v študijných programoch všetkých troch stupňov </w:t>
      </w:r>
      <w:r w:rsidR="003B73A2">
        <w:rPr>
          <w:rFonts w:ascii="Times New Roman" w:hAnsi="Times New Roman"/>
        </w:rPr>
        <w:t xml:space="preserve">a vykonáva najmä základný výskum. </w:t>
      </w:r>
      <w:r w:rsidR="00E00486">
        <w:rPr>
          <w:rFonts w:ascii="Times New Roman" w:hAnsi="Times New Roman"/>
        </w:rPr>
        <w:t>Študijné programy uskutočňuje</w:t>
      </w:r>
      <w:r w:rsidR="003B73A2">
        <w:rPr>
          <w:rFonts w:ascii="Times New Roman" w:hAnsi="Times New Roman"/>
        </w:rPr>
        <w:t xml:space="preserve"> v nadväznosti na svoje činnosti v oblasti vedy, techniky alebo umenia a v súlade s aktuálnym stavom a rozvojom týchto oblastí. Slovo „univerzita“, prípadne z neho odvodené </w:t>
      </w:r>
      <w:r w:rsidR="00850E67">
        <w:rPr>
          <w:rFonts w:ascii="Times New Roman" w:hAnsi="Times New Roman"/>
        </w:rPr>
        <w:t>tvary slov môž</w:t>
      </w:r>
      <w:r w:rsidR="008E0210">
        <w:rPr>
          <w:rFonts w:ascii="Times New Roman" w:hAnsi="Times New Roman"/>
        </w:rPr>
        <w:t>e</w:t>
      </w:r>
      <w:r w:rsidR="00850E67">
        <w:rPr>
          <w:rFonts w:ascii="Times New Roman" w:hAnsi="Times New Roman"/>
        </w:rPr>
        <w:t xml:space="preserve"> mať vo svojom názve len univerzitn</w:t>
      </w:r>
      <w:r w:rsidR="008E0210">
        <w:rPr>
          <w:rFonts w:ascii="Times New Roman" w:hAnsi="Times New Roman"/>
        </w:rPr>
        <w:t>á</w:t>
      </w:r>
      <w:r w:rsidR="00850E67">
        <w:rPr>
          <w:rFonts w:ascii="Times New Roman" w:hAnsi="Times New Roman"/>
        </w:rPr>
        <w:t xml:space="preserve"> vysok</w:t>
      </w:r>
      <w:r w:rsidR="008E0210">
        <w:rPr>
          <w:rFonts w:ascii="Times New Roman" w:hAnsi="Times New Roman"/>
        </w:rPr>
        <w:t>á</w:t>
      </w:r>
      <w:r w:rsidR="00850E67">
        <w:rPr>
          <w:rFonts w:ascii="Times New Roman" w:hAnsi="Times New Roman"/>
        </w:rPr>
        <w:t xml:space="preserve"> škol</w:t>
      </w:r>
      <w:r w:rsidR="008E0210">
        <w:rPr>
          <w:rFonts w:ascii="Times New Roman" w:hAnsi="Times New Roman"/>
        </w:rPr>
        <w:t>a</w:t>
      </w:r>
      <w:r w:rsidR="00850E67">
        <w:rPr>
          <w:rFonts w:ascii="Times New Roman" w:hAnsi="Times New Roman"/>
        </w:rPr>
        <w:t>.</w:t>
      </w:r>
    </w:p>
    <w:p w:rsidR="00466F57" w:rsidP="00B50DB0">
      <w:pPr>
        <w:bidi w:val="0"/>
        <w:jc w:val="both"/>
        <w:rPr>
          <w:rFonts w:ascii="Times New Roman" w:hAnsi="Times New Roman"/>
        </w:rPr>
      </w:pPr>
    </w:p>
    <w:p w:rsidR="00466F57" w:rsidP="00B50DB0">
      <w:pPr>
        <w:bidi w:val="0"/>
        <w:jc w:val="both"/>
        <w:rPr>
          <w:rFonts w:ascii="Times New Roman" w:hAnsi="Times New Roman"/>
        </w:rPr>
      </w:pPr>
      <w:r>
        <w:rPr>
          <w:rFonts w:ascii="Times New Roman" w:hAnsi="Times New Roman"/>
        </w:rPr>
        <w:t xml:space="preserve">(15) </w:t>
      </w:r>
      <w:r w:rsidR="00E00486">
        <w:rPr>
          <w:rFonts w:ascii="Times New Roman" w:hAnsi="Times New Roman"/>
        </w:rPr>
        <w:t>Odborná vysoká škola poskytuje</w:t>
      </w:r>
      <w:r w:rsidR="00A168A7">
        <w:rPr>
          <w:rFonts w:ascii="Times New Roman" w:hAnsi="Times New Roman"/>
        </w:rPr>
        <w:t xml:space="preserve"> vysokoškolské vzdelanie</w:t>
      </w:r>
      <w:r w:rsidR="00CB252E">
        <w:rPr>
          <w:rFonts w:ascii="Times New Roman" w:hAnsi="Times New Roman"/>
        </w:rPr>
        <w:t xml:space="preserve"> </w:t>
      </w:r>
      <w:r w:rsidR="00A168A7">
        <w:rPr>
          <w:rFonts w:ascii="Times New Roman" w:hAnsi="Times New Roman"/>
        </w:rPr>
        <w:t>v študijných programoch prvého stupňa a </w:t>
      </w:r>
      <w:r w:rsidR="00E00486">
        <w:rPr>
          <w:rFonts w:ascii="Times New Roman" w:hAnsi="Times New Roman"/>
        </w:rPr>
        <w:t>vykonáva</w:t>
      </w:r>
      <w:r w:rsidR="00A168A7">
        <w:rPr>
          <w:rFonts w:ascii="Times New Roman" w:hAnsi="Times New Roman"/>
        </w:rPr>
        <w:t xml:space="preserve"> najmä aplikovaný výskum.</w:t>
      </w:r>
      <w:r w:rsidR="00E00486">
        <w:rPr>
          <w:rFonts w:ascii="Times New Roman" w:hAnsi="Times New Roman"/>
        </w:rPr>
        <w:t xml:space="preserve"> Názov odbornej vysokej školy obsahuje slov</w:t>
      </w:r>
      <w:r w:rsidR="0010384A">
        <w:rPr>
          <w:rFonts w:ascii="Times New Roman" w:hAnsi="Times New Roman"/>
        </w:rPr>
        <w:t>á</w:t>
      </w:r>
      <w:r w:rsidR="00E00486">
        <w:rPr>
          <w:rFonts w:ascii="Times New Roman" w:hAnsi="Times New Roman"/>
        </w:rPr>
        <w:t xml:space="preserve"> „odborná vysoká škola“.</w:t>
      </w:r>
    </w:p>
    <w:p w:rsidR="00E00486" w:rsidP="00B50DB0">
      <w:pPr>
        <w:bidi w:val="0"/>
        <w:jc w:val="both"/>
        <w:rPr>
          <w:rFonts w:ascii="Times New Roman" w:hAnsi="Times New Roman"/>
        </w:rPr>
      </w:pPr>
    </w:p>
    <w:p w:rsidR="00E00486" w:rsidP="00B50DB0">
      <w:pPr>
        <w:bidi w:val="0"/>
        <w:jc w:val="both"/>
        <w:rPr>
          <w:rFonts w:ascii="Times New Roman" w:hAnsi="Times New Roman"/>
        </w:rPr>
      </w:pPr>
      <w:r>
        <w:rPr>
          <w:rFonts w:ascii="Times New Roman" w:hAnsi="Times New Roman"/>
        </w:rPr>
        <w:t>(16) Vys</w:t>
      </w:r>
      <w:r w:rsidR="00BC6D3D">
        <w:rPr>
          <w:rFonts w:ascii="Times New Roman" w:hAnsi="Times New Roman"/>
        </w:rPr>
        <w:t>oká škola, ktorá nie je začlenená medzi univerzitné vysoké školy alebo odborné vysoké školy, poskytuje vysokoškolské vzdelanie v študijných programoch prvého stupňa, druhého stupňa alebo študijné programy podľa § 53 ods. 3 a vykonáva najmä základný výskum. Názov vysokej školy obsahuje slo</w:t>
      </w:r>
      <w:r w:rsidR="0010384A">
        <w:rPr>
          <w:rFonts w:ascii="Times New Roman" w:hAnsi="Times New Roman"/>
        </w:rPr>
        <w:t>vá</w:t>
      </w:r>
      <w:r w:rsidR="00BC6D3D">
        <w:rPr>
          <w:rFonts w:ascii="Times New Roman" w:hAnsi="Times New Roman"/>
        </w:rPr>
        <w:t xml:space="preserve"> „vysoká škola“.</w:t>
      </w:r>
      <w:r w:rsidR="00FE3016">
        <w:rPr>
          <w:rFonts w:ascii="Times New Roman" w:hAnsi="Times New Roman"/>
        </w:rPr>
        <w:t>“.</w:t>
      </w:r>
    </w:p>
    <w:p w:rsidR="0031306A" w:rsidP="00B50DB0">
      <w:pPr>
        <w:bidi w:val="0"/>
        <w:jc w:val="both"/>
        <w:rPr>
          <w:rFonts w:ascii="Times New Roman" w:hAnsi="Times New Roman"/>
        </w:rPr>
      </w:pPr>
    </w:p>
    <w:p w:rsidR="00FE3016" w:rsidP="00FE3016">
      <w:pPr>
        <w:numPr>
          <w:numId w:val="1"/>
        </w:numPr>
        <w:bidi w:val="0"/>
        <w:jc w:val="both"/>
        <w:rPr>
          <w:rFonts w:ascii="Times New Roman" w:hAnsi="Times New Roman"/>
        </w:rPr>
      </w:pPr>
      <w:bookmarkStart w:id="10" w:name="_Ref160447843"/>
      <w:bookmarkEnd w:id="6"/>
      <w:r w:rsidRPr="00D44A18">
        <w:rPr>
          <w:rFonts w:ascii="Times New Roman" w:hAnsi="Times New Roman"/>
        </w:rPr>
        <w:t>§ 2</w:t>
      </w:r>
      <w:r>
        <w:rPr>
          <w:rFonts w:ascii="Times New Roman" w:hAnsi="Times New Roman"/>
        </w:rPr>
        <w:t>a</w:t>
      </w:r>
      <w:r w:rsidRPr="00D44A18">
        <w:rPr>
          <w:rFonts w:ascii="Times New Roman" w:hAnsi="Times New Roman"/>
        </w:rPr>
        <w:t xml:space="preserve"> </w:t>
      </w:r>
      <w:r>
        <w:rPr>
          <w:rFonts w:ascii="Times New Roman" w:hAnsi="Times New Roman"/>
        </w:rPr>
        <w:t>znie</w:t>
      </w:r>
      <w:r w:rsidRPr="00D44A18">
        <w:rPr>
          <w:rFonts w:ascii="Times New Roman" w:hAnsi="Times New Roman"/>
        </w:rPr>
        <w:t>:</w:t>
      </w:r>
    </w:p>
    <w:p w:rsidR="00D3289F" w:rsidP="00D3289F">
      <w:pPr>
        <w:bidi w:val="0"/>
        <w:jc w:val="center"/>
        <w:rPr>
          <w:rStyle w:val="Nadpis3Char"/>
          <w:bCs w:val="0"/>
        </w:rPr>
      </w:pPr>
      <w:r w:rsidR="00FE3016">
        <w:rPr>
          <w:rFonts w:ascii="Times New Roman" w:hAnsi="Times New Roman"/>
        </w:rPr>
        <w:t>„</w:t>
      </w:r>
      <w:r w:rsidRPr="00D3289F">
        <w:rPr>
          <w:rStyle w:val="Nadpis3Char"/>
          <w:bCs w:val="0"/>
        </w:rPr>
        <w:t>§ 2a</w:t>
      </w:r>
    </w:p>
    <w:p w:rsidR="001E680D" w:rsidP="001E680D">
      <w:pPr>
        <w:bidi w:val="0"/>
        <w:rPr>
          <w:rStyle w:val="Nadpis3Char"/>
          <w:bCs w:val="0"/>
        </w:rPr>
      </w:pPr>
    </w:p>
    <w:p w:rsidR="001E680D" w:rsidP="00B819F2">
      <w:pPr>
        <w:bidi w:val="0"/>
        <w:jc w:val="both"/>
        <w:rPr>
          <w:rFonts w:ascii="Times New Roman" w:hAnsi="Times New Roman"/>
        </w:rPr>
      </w:pPr>
      <w:r>
        <w:rPr>
          <w:rFonts w:ascii="Times New Roman" w:hAnsi="Times New Roman"/>
        </w:rPr>
        <w:t xml:space="preserve">(1) Ministerstvo školstva Slovenskej republiky (ďalej len „ministerstvo“) uloží právnickej osobe, ktorá poskytuje, organizuje alebo zabezpečuje vysokoškolské vzdelávanie na území Slovenskej republiky a nie je vysokou školou (§ 2 ods. 2) alebo nie je nevysokoškolskou inštitúciou (§ 2 </w:t>
      </w:r>
      <w:r w:rsidR="00B819F2">
        <w:rPr>
          <w:rFonts w:ascii="Times New Roman" w:hAnsi="Times New Roman"/>
        </w:rPr>
        <w:t>ods. 4), pokutu v rozsahu od 5</w:t>
      </w:r>
      <w:r>
        <w:rPr>
          <w:rFonts w:ascii="Times New Roman" w:hAnsi="Times New Roman"/>
        </w:rPr>
        <w:t>00 000 Sk do 15 000 000 Sk.</w:t>
      </w:r>
    </w:p>
    <w:p w:rsidR="001E680D" w:rsidP="001E680D">
      <w:pPr>
        <w:bidi w:val="0"/>
        <w:rPr>
          <w:rFonts w:ascii="Times New Roman" w:hAnsi="Times New Roman"/>
        </w:rPr>
      </w:pPr>
    </w:p>
    <w:p w:rsidR="001E680D" w:rsidP="00B819F2">
      <w:pPr>
        <w:bidi w:val="0"/>
        <w:jc w:val="both"/>
        <w:rPr>
          <w:rFonts w:ascii="Times New Roman" w:hAnsi="Times New Roman"/>
        </w:rPr>
      </w:pPr>
      <w:r>
        <w:rPr>
          <w:rFonts w:ascii="Times New Roman" w:hAnsi="Times New Roman"/>
        </w:rPr>
        <w:t>(2) Pokuta podľa odseku 1 je splatná do 30 dní odo dňa právoplatnosti rozhodnutia o uložení pokuty.</w:t>
      </w:r>
    </w:p>
    <w:p w:rsidR="001E680D" w:rsidP="001E680D">
      <w:pPr>
        <w:bidi w:val="0"/>
        <w:rPr>
          <w:rFonts w:ascii="Times New Roman" w:hAnsi="Times New Roman"/>
        </w:rPr>
      </w:pPr>
    </w:p>
    <w:p w:rsidR="001E680D" w:rsidP="00B819F2">
      <w:pPr>
        <w:bidi w:val="0"/>
        <w:jc w:val="both"/>
        <w:rPr>
          <w:rFonts w:ascii="Times New Roman" w:hAnsi="Times New Roman"/>
        </w:rPr>
      </w:pPr>
      <w:r>
        <w:rPr>
          <w:rFonts w:ascii="Times New Roman" w:hAnsi="Times New Roman"/>
        </w:rPr>
        <w:t>(3) Pokutu možno uložiť aj opakovane. Vo výške pokuty sa zohľadní závažnosť, trvanie a následky vykonávania činností podľa odseku 1.</w:t>
      </w:r>
    </w:p>
    <w:p w:rsidR="001E680D" w:rsidP="001E680D">
      <w:pPr>
        <w:bidi w:val="0"/>
        <w:rPr>
          <w:rFonts w:ascii="Times New Roman" w:hAnsi="Times New Roman"/>
        </w:rPr>
      </w:pPr>
    </w:p>
    <w:p w:rsidR="001E680D" w:rsidP="00B819F2">
      <w:pPr>
        <w:bidi w:val="0"/>
        <w:jc w:val="both"/>
        <w:rPr>
          <w:rFonts w:ascii="Times New Roman" w:hAnsi="Times New Roman"/>
        </w:rPr>
      </w:pPr>
      <w:r>
        <w:rPr>
          <w:rFonts w:ascii="Times New Roman" w:hAnsi="Times New Roman"/>
        </w:rPr>
        <w:t>(4) Právnická osoba uvedená v odseku 1 je povinná do troch mesiacov odo dňa právoplatnosti rozhodnutia o uložení pokuty ukončiť činnosti, na ktoré podľa tohto zákona má výhradné právo vysoká škola alebo nevysokoškolská inštitúcia.</w:t>
      </w:r>
    </w:p>
    <w:p w:rsidR="001E680D" w:rsidP="001E680D">
      <w:pPr>
        <w:bidi w:val="0"/>
        <w:rPr>
          <w:rFonts w:ascii="Times New Roman" w:hAnsi="Times New Roman"/>
        </w:rPr>
      </w:pPr>
    </w:p>
    <w:p w:rsidR="001E680D" w:rsidP="00B819F2">
      <w:pPr>
        <w:bidi w:val="0"/>
        <w:jc w:val="both"/>
        <w:rPr>
          <w:rFonts w:ascii="Times New Roman" w:hAnsi="Times New Roman"/>
        </w:rPr>
      </w:pPr>
      <w:r>
        <w:rPr>
          <w:rFonts w:ascii="Times New Roman" w:hAnsi="Times New Roman"/>
        </w:rPr>
        <w:t>(5) Ministerstvo môže uložiť pokutu podľa odseku 1 do jedného roka odo dňa, keď zistilo porušenie povinnosti podľa tohto zákona, najneskôr do piatich rokov odo dňa jeho porušenia.</w:t>
      </w:r>
    </w:p>
    <w:p w:rsidR="001E680D" w:rsidP="001E680D">
      <w:pPr>
        <w:bidi w:val="0"/>
        <w:rPr>
          <w:rFonts w:ascii="Times New Roman" w:hAnsi="Times New Roman"/>
        </w:rPr>
      </w:pPr>
    </w:p>
    <w:p w:rsidR="00FE3016" w:rsidRPr="00D44A18" w:rsidP="001E680D">
      <w:pPr>
        <w:bidi w:val="0"/>
        <w:rPr>
          <w:rFonts w:ascii="Times New Roman" w:hAnsi="Times New Roman"/>
        </w:rPr>
      </w:pPr>
      <w:r w:rsidR="001E680D">
        <w:rPr>
          <w:rFonts w:ascii="Times New Roman" w:hAnsi="Times New Roman"/>
        </w:rPr>
        <w:t>(6) Výnosy z pokút sú príjmom štátneho rozpočtu.</w:t>
      </w:r>
      <w:r>
        <w:rPr>
          <w:rFonts w:ascii="Times New Roman" w:hAnsi="Times New Roman"/>
        </w:rPr>
        <w:t>“.</w:t>
      </w:r>
    </w:p>
    <w:p w:rsidR="007B0971" w:rsidRPr="00D44A18" w:rsidP="007B0971">
      <w:pPr>
        <w:bidi w:val="0"/>
        <w:jc w:val="both"/>
        <w:rPr>
          <w:rFonts w:ascii="Times New Roman" w:hAnsi="Times New Roman"/>
        </w:rPr>
      </w:pPr>
      <w:bookmarkEnd w:id="10"/>
    </w:p>
    <w:p w:rsidR="007B0971" w:rsidP="007B0971">
      <w:pPr>
        <w:numPr>
          <w:numId w:val="1"/>
        </w:numPr>
        <w:bidi w:val="0"/>
        <w:jc w:val="both"/>
        <w:rPr>
          <w:rFonts w:ascii="Times New Roman" w:hAnsi="Times New Roman"/>
        </w:rPr>
      </w:pPr>
      <w:bookmarkStart w:id="11" w:name="_Ref160327335"/>
      <w:r w:rsidRPr="00D44A18" w:rsidR="005629DB">
        <w:rPr>
          <w:rFonts w:ascii="Times New Roman" w:hAnsi="Times New Roman"/>
        </w:rPr>
        <w:t xml:space="preserve">V </w:t>
      </w:r>
      <w:r w:rsidRPr="00D44A18" w:rsidR="007128EA">
        <w:rPr>
          <w:rFonts w:ascii="Times New Roman" w:hAnsi="Times New Roman"/>
        </w:rPr>
        <w:t>§ 7</w:t>
      </w:r>
      <w:r w:rsidRPr="00D44A18" w:rsidR="00A051DD">
        <w:rPr>
          <w:rFonts w:ascii="Times New Roman" w:hAnsi="Times New Roman"/>
        </w:rPr>
        <w:t xml:space="preserve"> písm. c)</w:t>
      </w:r>
      <w:r w:rsidRPr="00D44A18" w:rsidR="00E00FA9">
        <w:rPr>
          <w:rFonts w:ascii="Times New Roman" w:hAnsi="Times New Roman"/>
        </w:rPr>
        <w:t xml:space="preserve"> sa</w:t>
      </w:r>
      <w:r w:rsidRPr="00D44A18" w:rsidR="00963D4A">
        <w:rPr>
          <w:rFonts w:ascii="Times New Roman" w:hAnsi="Times New Roman"/>
        </w:rPr>
        <w:t xml:space="preserve"> </w:t>
      </w:r>
      <w:r w:rsidR="00155DAB">
        <w:rPr>
          <w:rFonts w:ascii="Times New Roman" w:hAnsi="Times New Roman"/>
        </w:rPr>
        <w:t xml:space="preserve">čiarka za </w:t>
      </w:r>
      <w:r w:rsidR="00D84DEB">
        <w:rPr>
          <w:rFonts w:ascii="Times New Roman" w:hAnsi="Times New Roman"/>
        </w:rPr>
        <w:t>slov</w:t>
      </w:r>
      <w:r w:rsidR="00155DAB">
        <w:rPr>
          <w:rFonts w:ascii="Times New Roman" w:hAnsi="Times New Roman"/>
        </w:rPr>
        <w:t xml:space="preserve">ami „umelecká rada verejnej vysokej školy“ nahrádza slovom „alebo“ </w:t>
      </w:r>
      <w:r w:rsidRPr="00D44A18" w:rsidR="007C0E05">
        <w:rPr>
          <w:rFonts w:ascii="Times New Roman" w:hAnsi="Times New Roman"/>
        </w:rPr>
        <w:t>a</w:t>
      </w:r>
      <w:r w:rsidRPr="00D44A18" w:rsidR="00540CBA">
        <w:rPr>
          <w:rFonts w:ascii="Times New Roman" w:hAnsi="Times New Roman"/>
        </w:rPr>
        <w:t xml:space="preserve"> vypúšťajú  sa </w:t>
      </w:r>
      <w:r w:rsidRPr="00D44A18" w:rsidR="007C0E05">
        <w:rPr>
          <w:rFonts w:ascii="Times New Roman" w:hAnsi="Times New Roman"/>
        </w:rPr>
        <w:t>slová „a na odbornej vysokej škole akademická rada verejnej vysokej školy“.</w:t>
      </w:r>
      <w:bookmarkEnd w:id="11"/>
    </w:p>
    <w:p w:rsidR="0070528E" w:rsidP="0070528E">
      <w:pPr>
        <w:bidi w:val="0"/>
        <w:jc w:val="both"/>
        <w:rPr>
          <w:rFonts w:ascii="Times New Roman" w:hAnsi="Times New Roman"/>
        </w:rPr>
      </w:pPr>
    </w:p>
    <w:p w:rsidR="0070528E" w:rsidRPr="00D44A18" w:rsidP="007B0971">
      <w:pPr>
        <w:numPr>
          <w:numId w:val="1"/>
        </w:numPr>
        <w:bidi w:val="0"/>
        <w:jc w:val="both"/>
        <w:rPr>
          <w:rFonts w:ascii="Times New Roman" w:hAnsi="Times New Roman"/>
        </w:rPr>
      </w:pPr>
      <w:bookmarkStart w:id="12" w:name="_Ref162844634"/>
      <w:r>
        <w:rPr>
          <w:rFonts w:ascii="Times New Roman" w:hAnsi="Times New Roman"/>
        </w:rPr>
        <w:t>V § 8 ods. 4 sa vypúšťa druhá veta.</w:t>
      </w:r>
      <w:bookmarkEnd w:id="12"/>
    </w:p>
    <w:p w:rsidR="009D3CF9" w:rsidRPr="00D44A18" w:rsidP="009D3CF9">
      <w:pPr>
        <w:bidi w:val="0"/>
        <w:jc w:val="both"/>
        <w:rPr>
          <w:rFonts w:ascii="Times New Roman" w:hAnsi="Times New Roman"/>
        </w:rPr>
      </w:pPr>
    </w:p>
    <w:p w:rsidR="00AB237B" w:rsidRPr="00D44A18" w:rsidP="00AB237B">
      <w:pPr>
        <w:numPr>
          <w:numId w:val="1"/>
        </w:numPr>
        <w:bidi w:val="0"/>
        <w:jc w:val="both"/>
        <w:rPr>
          <w:rFonts w:ascii="Times New Roman" w:hAnsi="Times New Roman"/>
        </w:rPr>
      </w:pPr>
      <w:bookmarkStart w:id="13" w:name="_Ref160450123"/>
      <w:r w:rsidRPr="00D44A18" w:rsidR="0003779F">
        <w:rPr>
          <w:rFonts w:ascii="Times New Roman" w:hAnsi="Times New Roman"/>
        </w:rPr>
        <w:t xml:space="preserve">V </w:t>
      </w:r>
      <w:r w:rsidRPr="00D44A18">
        <w:rPr>
          <w:rFonts w:ascii="Times New Roman" w:hAnsi="Times New Roman"/>
        </w:rPr>
        <w:t xml:space="preserve">§ 8 </w:t>
      </w:r>
      <w:r w:rsidRPr="00D44A18" w:rsidR="0003779F">
        <w:rPr>
          <w:rFonts w:ascii="Times New Roman" w:hAnsi="Times New Roman"/>
        </w:rPr>
        <w:t xml:space="preserve">sa </w:t>
      </w:r>
      <w:r w:rsidRPr="00D44A18">
        <w:rPr>
          <w:rFonts w:ascii="Times New Roman" w:hAnsi="Times New Roman"/>
        </w:rPr>
        <w:t>ods</w:t>
      </w:r>
      <w:r w:rsidRPr="00D44A18" w:rsidR="0003779F">
        <w:rPr>
          <w:rFonts w:ascii="Times New Roman" w:hAnsi="Times New Roman"/>
        </w:rPr>
        <w:t>ek</w:t>
      </w:r>
      <w:r w:rsidRPr="00D44A18">
        <w:rPr>
          <w:rFonts w:ascii="Times New Roman" w:hAnsi="Times New Roman"/>
        </w:rPr>
        <w:t xml:space="preserve"> 6 dopĺňa písmeno</w:t>
      </w:r>
      <w:r w:rsidRPr="00D44A18" w:rsidR="0003779F">
        <w:rPr>
          <w:rFonts w:ascii="Times New Roman" w:hAnsi="Times New Roman"/>
        </w:rPr>
        <w:t>m</w:t>
      </w:r>
      <w:r w:rsidRPr="00D44A18">
        <w:rPr>
          <w:rFonts w:ascii="Times New Roman" w:hAnsi="Times New Roman"/>
        </w:rPr>
        <w:t xml:space="preserve"> g), ktoré znie:</w:t>
      </w:r>
      <w:bookmarkEnd w:id="13"/>
    </w:p>
    <w:p w:rsidR="0003779F" w:rsidRPr="00D44A18" w:rsidP="0003779F">
      <w:pPr>
        <w:bidi w:val="0"/>
        <w:jc w:val="both"/>
        <w:rPr>
          <w:rFonts w:ascii="Times New Roman" w:hAnsi="Times New Roman"/>
        </w:rPr>
      </w:pPr>
    </w:p>
    <w:p w:rsidR="00AB237B" w:rsidRPr="00D44A18" w:rsidP="00AB237B">
      <w:pPr>
        <w:bidi w:val="0"/>
        <w:jc w:val="both"/>
        <w:rPr>
          <w:rFonts w:ascii="Times New Roman" w:hAnsi="Times New Roman"/>
        </w:rPr>
      </w:pPr>
      <w:r w:rsidRPr="00D44A18">
        <w:rPr>
          <w:rFonts w:ascii="Times New Roman" w:hAnsi="Times New Roman"/>
        </w:rPr>
        <w:t xml:space="preserve">„g) </w:t>
      </w:r>
      <w:r w:rsidRPr="00D44A18" w:rsidR="004F54A9">
        <w:rPr>
          <w:rFonts w:ascii="Times New Roman" w:hAnsi="Times New Roman"/>
        </w:rPr>
        <w:t xml:space="preserve">zrušením </w:t>
      </w:r>
      <w:r w:rsidRPr="00D44A18" w:rsidR="00C30EE6">
        <w:rPr>
          <w:rFonts w:ascii="Times New Roman" w:hAnsi="Times New Roman"/>
        </w:rPr>
        <w:t>alebo zlúčením</w:t>
      </w:r>
      <w:r w:rsidRPr="00D44A18" w:rsidR="00770533">
        <w:rPr>
          <w:rFonts w:ascii="Times New Roman" w:hAnsi="Times New Roman"/>
        </w:rPr>
        <w:t xml:space="preserve"> súčasti verejnej vysokej školy</w:t>
      </w:r>
      <w:r w:rsidRPr="00D44A18" w:rsidR="00C30EE6">
        <w:rPr>
          <w:rFonts w:ascii="Times New Roman" w:hAnsi="Times New Roman"/>
        </w:rPr>
        <w:t xml:space="preserve">, ktorej akademická obec člena </w:t>
      </w:r>
      <w:r w:rsidRPr="00D44A18" w:rsidR="007914A2">
        <w:rPr>
          <w:rFonts w:ascii="Times New Roman" w:hAnsi="Times New Roman"/>
        </w:rPr>
        <w:t>z</w:t>
      </w:r>
      <w:r w:rsidRPr="00D44A18" w:rsidR="00C30EE6">
        <w:rPr>
          <w:rFonts w:ascii="Times New Roman" w:hAnsi="Times New Roman"/>
        </w:rPr>
        <w:t>volila.</w:t>
      </w:r>
      <w:r w:rsidRPr="00D44A18">
        <w:rPr>
          <w:rFonts w:ascii="Times New Roman" w:hAnsi="Times New Roman"/>
        </w:rPr>
        <w:t>“</w:t>
      </w:r>
      <w:r w:rsidRPr="00D44A18" w:rsidR="0003779F">
        <w:rPr>
          <w:rFonts w:ascii="Times New Roman" w:hAnsi="Times New Roman"/>
        </w:rPr>
        <w:t>.</w:t>
      </w:r>
    </w:p>
    <w:p w:rsidR="00AB237B" w:rsidRPr="00D44A18" w:rsidP="00AB237B">
      <w:pPr>
        <w:bidi w:val="0"/>
        <w:jc w:val="both"/>
        <w:rPr>
          <w:rFonts w:ascii="Times New Roman" w:hAnsi="Times New Roman"/>
        </w:rPr>
      </w:pPr>
    </w:p>
    <w:p w:rsidR="008A1783" w:rsidRPr="00D44A18" w:rsidP="008A1783">
      <w:pPr>
        <w:numPr>
          <w:numId w:val="1"/>
        </w:numPr>
        <w:bidi w:val="0"/>
        <w:jc w:val="both"/>
        <w:rPr>
          <w:rFonts w:ascii="Times New Roman" w:hAnsi="Times New Roman"/>
        </w:rPr>
      </w:pPr>
      <w:bookmarkStart w:id="14" w:name="_Ref160328416"/>
      <w:r w:rsidRPr="00D44A18">
        <w:rPr>
          <w:rFonts w:ascii="Times New Roman" w:hAnsi="Times New Roman"/>
        </w:rPr>
        <w:t>§ 8 sa dop</w:t>
      </w:r>
      <w:r w:rsidRPr="00D44A18" w:rsidR="00382F66">
        <w:rPr>
          <w:rFonts w:ascii="Times New Roman" w:hAnsi="Times New Roman"/>
        </w:rPr>
        <w:t xml:space="preserve">ĺňa </w:t>
      </w:r>
      <w:r w:rsidRPr="00D44A18">
        <w:rPr>
          <w:rFonts w:ascii="Times New Roman" w:hAnsi="Times New Roman"/>
        </w:rPr>
        <w:t>odsek</w:t>
      </w:r>
      <w:r w:rsidRPr="00D44A18" w:rsidR="00382F66">
        <w:rPr>
          <w:rFonts w:ascii="Times New Roman" w:hAnsi="Times New Roman"/>
        </w:rPr>
        <w:t>om</w:t>
      </w:r>
      <w:r w:rsidRPr="00D44A18">
        <w:rPr>
          <w:rFonts w:ascii="Times New Roman" w:hAnsi="Times New Roman"/>
        </w:rPr>
        <w:t xml:space="preserve"> 8</w:t>
      </w:r>
      <w:r w:rsidRPr="00D44A18" w:rsidR="00F71B9F">
        <w:rPr>
          <w:rFonts w:ascii="Times New Roman" w:hAnsi="Times New Roman"/>
        </w:rPr>
        <w:t>, ktorý znie:</w:t>
      </w:r>
      <w:bookmarkEnd w:id="14"/>
    </w:p>
    <w:p w:rsidR="00F71B9F" w:rsidRPr="00D44A18" w:rsidP="0040594E">
      <w:pPr>
        <w:pStyle w:val="odsek"/>
        <w:bidi w:val="0"/>
        <w:rPr>
          <w:rFonts w:ascii="Times New Roman" w:hAnsi="Times New Roman"/>
        </w:rPr>
      </w:pPr>
      <w:r w:rsidRPr="00D44A18">
        <w:rPr>
          <w:rFonts w:ascii="Times New Roman" w:hAnsi="Times New Roman"/>
        </w:rPr>
        <w:t xml:space="preserve">„(8) </w:t>
      </w:r>
      <w:r w:rsidRPr="00D44A18" w:rsidR="007914A2">
        <w:rPr>
          <w:rFonts w:ascii="Times New Roman" w:hAnsi="Times New Roman"/>
        </w:rPr>
        <w:t xml:space="preserve">Verejná vysoká škola </w:t>
      </w:r>
      <w:r w:rsidRPr="00D44A18" w:rsidR="00CE3843">
        <w:rPr>
          <w:rFonts w:ascii="Times New Roman" w:hAnsi="Times New Roman"/>
        </w:rPr>
        <w:t xml:space="preserve">upraví </w:t>
      </w:r>
      <w:r w:rsidRPr="00D44A18" w:rsidR="007914A2">
        <w:rPr>
          <w:rFonts w:ascii="Times New Roman" w:hAnsi="Times New Roman"/>
        </w:rPr>
        <w:t xml:space="preserve">vnútorným predpisom [§ 15 ods. 1 písm. f)] </w:t>
      </w:r>
      <w:r w:rsidRPr="00D44A18" w:rsidR="008C3F6D">
        <w:rPr>
          <w:rFonts w:ascii="Times New Roman" w:hAnsi="Times New Roman"/>
        </w:rPr>
        <w:t>dodatočné zvolenie</w:t>
      </w:r>
      <w:r w:rsidRPr="00D44A18" w:rsidR="007914A2">
        <w:rPr>
          <w:rFonts w:ascii="Times New Roman" w:hAnsi="Times New Roman"/>
        </w:rPr>
        <w:t xml:space="preserve"> členov akademického </w:t>
      </w:r>
      <w:r w:rsidRPr="00D44A18" w:rsidR="00CE3843">
        <w:rPr>
          <w:rFonts w:ascii="Times New Roman" w:hAnsi="Times New Roman"/>
        </w:rPr>
        <w:t xml:space="preserve">senátu verejnej vysokej školy, ak v priebehu funkčného obdobia akademického senátu </w:t>
      </w:r>
      <w:r w:rsidRPr="00D44A18" w:rsidR="008114E7">
        <w:rPr>
          <w:rFonts w:ascii="Times New Roman" w:hAnsi="Times New Roman"/>
        </w:rPr>
        <w:t>vznikne nová fakulta verejnej vysokej školy</w:t>
      </w:r>
      <w:r w:rsidRPr="00D44A18" w:rsidR="00A56CB2">
        <w:rPr>
          <w:rFonts w:ascii="Times New Roman" w:hAnsi="Times New Roman"/>
        </w:rPr>
        <w:t xml:space="preserve"> alebo sa niektoré fakulty  zlúčia</w:t>
      </w:r>
      <w:r w:rsidRPr="00D44A18" w:rsidR="008114E7">
        <w:rPr>
          <w:rFonts w:ascii="Times New Roman" w:hAnsi="Times New Roman"/>
        </w:rPr>
        <w:t xml:space="preserve"> a do skončenia funkčného obdobia akademického senátu </w:t>
      </w:r>
      <w:r w:rsidRPr="00D44A18" w:rsidR="0081123A">
        <w:rPr>
          <w:rFonts w:ascii="Times New Roman" w:hAnsi="Times New Roman"/>
        </w:rPr>
        <w:t>zostáva</w:t>
      </w:r>
      <w:r w:rsidRPr="00D44A18" w:rsidR="008114E7">
        <w:rPr>
          <w:rFonts w:ascii="Times New Roman" w:hAnsi="Times New Roman"/>
        </w:rPr>
        <w:t xml:space="preserve"> viac ako šesť mesiacov. </w:t>
      </w:r>
      <w:r w:rsidRPr="00D44A18" w:rsidR="00784BB9">
        <w:rPr>
          <w:rFonts w:ascii="Times New Roman" w:hAnsi="Times New Roman"/>
        </w:rPr>
        <w:t>Funkčné obdobie členov</w:t>
      </w:r>
      <w:r w:rsidRPr="00D44A18" w:rsidR="008114E7">
        <w:rPr>
          <w:rFonts w:ascii="Times New Roman" w:hAnsi="Times New Roman"/>
        </w:rPr>
        <w:t xml:space="preserve"> akademického senátu z</w:t>
      </w:r>
      <w:r w:rsidRPr="00D44A18" w:rsidR="00784BB9">
        <w:rPr>
          <w:rFonts w:ascii="Times New Roman" w:hAnsi="Times New Roman"/>
        </w:rPr>
        <w:t xml:space="preserve">volených dodatočne </w:t>
      </w:r>
      <w:r w:rsidRPr="00D44A18" w:rsidR="008114E7">
        <w:rPr>
          <w:rFonts w:ascii="Times New Roman" w:hAnsi="Times New Roman"/>
        </w:rPr>
        <w:t xml:space="preserve">za novozriadenú </w:t>
      </w:r>
      <w:r w:rsidRPr="00D44A18" w:rsidR="00784BB9">
        <w:rPr>
          <w:rFonts w:ascii="Times New Roman" w:hAnsi="Times New Roman"/>
        </w:rPr>
        <w:t xml:space="preserve">fakultu trvá do konca </w:t>
      </w:r>
      <w:r w:rsidRPr="00D44A18" w:rsidR="00A56CB2">
        <w:rPr>
          <w:rFonts w:ascii="Times New Roman" w:hAnsi="Times New Roman"/>
        </w:rPr>
        <w:t xml:space="preserve">príslušného </w:t>
      </w:r>
      <w:r w:rsidRPr="00D44A18" w:rsidR="00784BB9">
        <w:rPr>
          <w:rFonts w:ascii="Times New Roman" w:hAnsi="Times New Roman"/>
        </w:rPr>
        <w:t>funkčného obdobia</w:t>
      </w:r>
      <w:r w:rsidRPr="00D44A18" w:rsidR="0003779F">
        <w:rPr>
          <w:rFonts w:ascii="Times New Roman" w:hAnsi="Times New Roman"/>
        </w:rPr>
        <w:t xml:space="preserve"> akademického senátu</w:t>
      </w:r>
      <w:r w:rsidRPr="00D44A18" w:rsidR="004F54A9">
        <w:rPr>
          <w:rFonts w:ascii="Times New Roman" w:hAnsi="Times New Roman"/>
        </w:rPr>
        <w:t>.</w:t>
      </w:r>
      <w:r w:rsidRPr="00D44A18" w:rsidR="008114E7">
        <w:rPr>
          <w:rFonts w:ascii="Times New Roman" w:hAnsi="Times New Roman"/>
        </w:rPr>
        <w:t>“</w:t>
      </w:r>
    </w:p>
    <w:p w:rsidR="003A7174" w:rsidRPr="00D44A18" w:rsidP="003A7174">
      <w:pPr>
        <w:bidi w:val="0"/>
        <w:jc w:val="both"/>
        <w:rPr>
          <w:rFonts w:ascii="Times New Roman" w:hAnsi="Times New Roman"/>
        </w:rPr>
      </w:pPr>
      <w:bookmarkStart w:id="15" w:name="_Ref160328846"/>
    </w:p>
    <w:p w:rsidR="003A7174" w:rsidRPr="00D44A18" w:rsidP="008A1783">
      <w:pPr>
        <w:numPr>
          <w:numId w:val="1"/>
        </w:numPr>
        <w:bidi w:val="0"/>
        <w:jc w:val="both"/>
        <w:rPr>
          <w:rFonts w:ascii="Times New Roman" w:hAnsi="Times New Roman"/>
        </w:rPr>
      </w:pPr>
      <w:bookmarkStart w:id="16" w:name="_Ref160330849"/>
      <w:bookmarkStart w:id="17" w:name="_Ref160329214"/>
      <w:r w:rsidRPr="00D44A18" w:rsidR="005D4440">
        <w:rPr>
          <w:rFonts w:ascii="Times New Roman" w:hAnsi="Times New Roman"/>
        </w:rPr>
        <w:t>V § 9 ods. 1 písm. d) sa slová „schvaľuje návrh“ nahrádzajú slovami „vyjadruje sa k návrhu“</w:t>
      </w:r>
      <w:r w:rsidRPr="00D44A18" w:rsidR="002C4B83">
        <w:rPr>
          <w:rFonts w:ascii="Times New Roman" w:hAnsi="Times New Roman"/>
        </w:rPr>
        <w:t>.</w:t>
      </w:r>
      <w:bookmarkEnd w:id="16"/>
    </w:p>
    <w:p w:rsidR="002C4B83" w:rsidRPr="00D44A18" w:rsidP="002C4B83">
      <w:pPr>
        <w:bidi w:val="0"/>
        <w:jc w:val="both"/>
        <w:rPr>
          <w:rFonts w:ascii="Times New Roman" w:hAnsi="Times New Roman"/>
        </w:rPr>
      </w:pPr>
      <w:bookmarkEnd w:id="15"/>
      <w:bookmarkEnd w:id="17"/>
    </w:p>
    <w:p w:rsidR="002C4B83" w:rsidRPr="00D44A18" w:rsidP="002C4B83">
      <w:pPr>
        <w:numPr>
          <w:numId w:val="1"/>
        </w:numPr>
        <w:bidi w:val="0"/>
        <w:jc w:val="both"/>
        <w:rPr>
          <w:rFonts w:ascii="Times New Roman" w:hAnsi="Times New Roman"/>
        </w:rPr>
      </w:pPr>
      <w:bookmarkStart w:id="18" w:name="_Ref160329447"/>
      <w:r w:rsidRPr="00D44A18">
        <w:rPr>
          <w:rFonts w:ascii="Times New Roman" w:hAnsi="Times New Roman"/>
        </w:rPr>
        <w:t>V § 9 ods. 1 písm. f) sa slová „schvaľuje návrh“ nahrádzajú slovami „vyjadruje sa k návrhu“.</w:t>
      </w:r>
      <w:bookmarkEnd w:id="18"/>
    </w:p>
    <w:p w:rsidR="002C4B83" w:rsidRPr="00D44A18" w:rsidP="002C4B83">
      <w:pPr>
        <w:bidi w:val="0"/>
        <w:jc w:val="both"/>
        <w:rPr>
          <w:rFonts w:ascii="Times New Roman" w:hAnsi="Times New Roman"/>
        </w:rPr>
      </w:pPr>
    </w:p>
    <w:p w:rsidR="002C4B83" w:rsidP="002C4B83">
      <w:pPr>
        <w:numPr>
          <w:numId w:val="1"/>
        </w:numPr>
        <w:bidi w:val="0"/>
        <w:jc w:val="both"/>
        <w:rPr>
          <w:rFonts w:ascii="Times New Roman" w:hAnsi="Times New Roman"/>
        </w:rPr>
      </w:pPr>
      <w:bookmarkStart w:id="19" w:name="_Ref160329965"/>
      <w:r w:rsidRPr="00D44A18" w:rsidR="00783556">
        <w:rPr>
          <w:rFonts w:ascii="Times New Roman" w:hAnsi="Times New Roman"/>
        </w:rPr>
        <w:t>V § 9 ods. 1 písm. h) sa slová „jedného člena“ nahrádzajú slovami „dvoch členov“.</w:t>
      </w:r>
      <w:bookmarkEnd w:id="19"/>
    </w:p>
    <w:p w:rsidR="006865CE" w:rsidP="006865CE">
      <w:pPr>
        <w:bidi w:val="0"/>
        <w:jc w:val="both"/>
        <w:rPr>
          <w:rFonts w:ascii="Times New Roman" w:hAnsi="Times New Roman"/>
        </w:rPr>
      </w:pPr>
    </w:p>
    <w:p w:rsidR="006865CE" w:rsidP="002C4B83">
      <w:pPr>
        <w:numPr>
          <w:numId w:val="1"/>
        </w:numPr>
        <w:bidi w:val="0"/>
        <w:jc w:val="both"/>
        <w:rPr>
          <w:rFonts w:ascii="Times New Roman" w:hAnsi="Times New Roman"/>
        </w:rPr>
      </w:pPr>
      <w:bookmarkStart w:id="20" w:name="_Ref162850949"/>
      <w:r>
        <w:rPr>
          <w:rFonts w:ascii="Times New Roman" w:hAnsi="Times New Roman"/>
        </w:rPr>
        <w:t>V §</w:t>
      </w:r>
      <w:r w:rsidR="00045FE6">
        <w:rPr>
          <w:rFonts w:ascii="Times New Roman" w:hAnsi="Times New Roman"/>
        </w:rPr>
        <w:t xml:space="preserve"> 9 ods. 1 písm. o) sa slová</w:t>
      </w:r>
      <w:r w:rsidR="00F36070">
        <w:rPr>
          <w:rFonts w:ascii="Times New Roman" w:hAnsi="Times New Roman"/>
        </w:rPr>
        <w:t xml:space="preserve"> „§ 41 ods. 4“ nahrádza</w:t>
      </w:r>
      <w:r w:rsidR="00045FE6">
        <w:rPr>
          <w:rFonts w:ascii="Times New Roman" w:hAnsi="Times New Roman"/>
        </w:rPr>
        <w:t>jú slovami</w:t>
      </w:r>
      <w:r w:rsidR="00F36070">
        <w:rPr>
          <w:rFonts w:ascii="Times New Roman" w:hAnsi="Times New Roman"/>
        </w:rPr>
        <w:t xml:space="preserve"> „§ 41 ods. 7</w:t>
      </w:r>
      <w:r>
        <w:rPr>
          <w:rFonts w:ascii="Times New Roman" w:hAnsi="Times New Roman"/>
        </w:rPr>
        <w:t>“.</w:t>
      </w:r>
      <w:bookmarkEnd w:id="20"/>
    </w:p>
    <w:p w:rsidR="001A6997" w:rsidP="001A6997">
      <w:pPr>
        <w:bidi w:val="0"/>
        <w:jc w:val="both"/>
        <w:rPr>
          <w:rFonts w:ascii="Times New Roman" w:hAnsi="Times New Roman"/>
        </w:rPr>
      </w:pPr>
    </w:p>
    <w:p w:rsidR="001A6997" w:rsidRPr="00D44A18" w:rsidP="002C4B83">
      <w:pPr>
        <w:numPr>
          <w:numId w:val="1"/>
        </w:numPr>
        <w:bidi w:val="0"/>
        <w:jc w:val="both"/>
        <w:rPr>
          <w:rFonts w:ascii="Times New Roman" w:hAnsi="Times New Roman"/>
        </w:rPr>
      </w:pPr>
      <w:bookmarkStart w:id="21" w:name="_Ref162849957"/>
      <w:r>
        <w:rPr>
          <w:rFonts w:ascii="Times New Roman" w:hAnsi="Times New Roman"/>
        </w:rPr>
        <w:t>V § 9 od</w:t>
      </w:r>
      <w:r w:rsidR="009E0E1D">
        <w:rPr>
          <w:rFonts w:ascii="Times New Roman" w:hAnsi="Times New Roman"/>
        </w:rPr>
        <w:t>s</w:t>
      </w:r>
      <w:r w:rsidR="005A5656">
        <w:rPr>
          <w:rFonts w:ascii="Times New Roman" w:hAnsi="Times New Roman"/>
        </w:rPr>
        <w:t>.</w:t>
      </w:r>
      <w:r w:rsidR="009E0E1D">
        <w:rPr>
          <w:rFonts w:ascii="Times New Roman" w:hAnsi="Times New Roman"/>
        </w:rPr>
        <w:t xml:space="preserve"> 2 sa </w:t>
      </w:r>
      <w:r>
        <w:rPr>
          <w:rFonts w:ascii="Times New Roman" w:hAnsi="Times New Roman"/>
        </w:rPr>
        <w:t>slovo „až“</w:t>
      </w:r>
      <w:r w:rsidR="009E0E1D">
        <w:rPr>
          <w:rFonts w:ascii="Times New Roman" w:hAnsi="Times New Roman"/>
        </w:rPr>
        <w:t xml:space="preserve"> nahrádza čiarkou</w:t>
      </w:r>
      <w:r>
        <w:rPr>
          <w:rFonts w:ascii="Times New Roman" w:hAnsi="Times New Roman"/>
        </w:rPr>
        <w:t>.</w:t>
      </w:r>
      <w:bookmarkEnd w:id="21"/>
    </w:p>
    <w:p w:rsidR="00783556" w:rsidRPr="00D44A18" w:rsidP="00783556">
      <w:pPr>
        <w:bidi w:val="0"/>
        <w:jc w:val="both"/>
        <w:rPr>
          <w:rFonts w:ascii="Times New Roman" w:hAnsi="Times New Roman"/>
        </w:rPr>
      </w:pPr>
    </w:p>
    <w:p w:rsidR="00783556" w:rsidRPr="00D44A18" w:rsidP="002C4B83">
      <w:pPr>
        <w:numPr>
          <w:numId w:val="1"/>
        </w:numPr>
        <w:bidi w:val="0"/>
        <w:jc w:val="both"/>
        <w:rPr>
          <w:rFonts w:ascii="Times New Roman" w:hAnsi="Times New Roman"/>
        </w:rPr>
      </w:pPr>
      <w:bookmarkStart w:id="22" w:name="_Ref160330193"/>
      <w:bookmarkStart w:id="23" w:name="_Ref162850015"/>
      <w:r w:rsidRPr="00D44A18" w:rsidR="00343B93">
        <w:rPr>
          <w:rFonts w:ascii="Times New Roman" w:hAnsi="Times New Roman"/>
        </w:rPr>
        <w:t xml:space="preserve">V § 10 ods. 1 sa </w:t>
      </w:r>
      <w:r w:rsidRPr="00D44A18" w:rsidR="003E7FF1">
        <w:rPr>
          <w:rFonts w:ascii="Times New Roman" w:hAnsi="Times New Roman"/>
        </w:rPr>
        <w:t xml:space="preserve">bodkočiarka nahrádza čiarkou a </w:t>
      </w:r>
      <w:r w:rsidRPr="00D44A18" w:rsidR="00343B93">
        <w:rPr>
          <w:rFonts w:ascii="Times New Roman" w:hAnsi="Times New Roman"/>
        </w:rPr>
        <w:t>slová „</w:t>
      </w:r>
      <w:r w:rsidRPr="00D44A18" w:rsidR="00B07DCD">
        <w:rPr>
          <w:rFonts w:ascii="Times New Roman" w:hAnsi="Times New Roman"/>
        </w:rPr>
        <w:t>vo veciach uvedených v § 102 ods. 2 písm. e) až h) a j) zodpovedá aj ministrovi</w:t>
      </w:r>
      <w:r w:rsidRPr="00D44A18" w:rsidR="00343B93">
        <w:rPr>
          <w:rFonts w:ascii="Times New Roman" w:hAnsi="Times New Roman"/>
        </w:rPr>
        <w:t>“</w:t>
      </w:r>
      <w:bookmarkEnd w:id="22"/>
      <w:r w:rsidRPr="00D44A18" w:rsidR="003D0D8B">
        <w:rPr>
          <w:rFonts w:ascii="Times New Roman" w:hAnsi="Times New Roman"/>
        </w:rPr>
        <w:t xml:space="preserve"> sa nahrádzajú slovami „ ak tento zákon neustanovuje inak“.</w:t>
      </w:r>
      <w:bookmarkEnd w:id="23"/>
    </w:p>
    <w:p w:rsidR="00B07DCD" w:rsidRPr="00D44A18" w:rsidP="00B07DCD">
      <w:pPr>
        <w:bidi w:val="0"/>
        <w:jc w:val="both"/>
        <w:rPr>
          <w:rFonts w:ascii="Times New Roman" w:hAnsi="Times New Roman"/>
        </w:rPr>
      </w:pPr>
    </w:p>
    <w:p w:rsidR="00B07DCD" w:rsidRPr="00D44A18" w:rsidP="002C4B83">
      <w:pPr>
        <w:numPr>
          <w:numId w:val="1"/>
        </w:numPr>
        <w:bidi w:val="0"/>
        <w:jc w:val="both"/>
        <w:rPr>
          <w:rFonts w:ascii="Times New Roman" w:hAnsi="Times New Roman"/>
        </w:rPr>
      </w:pPr>
      <w:bookmarkStart w:id="24" w:name="_Ref160330517"/>
      <w:r w:rsidRPr="00D44A18" w:rsidR="00FC4F11">
        <w:rPr>
          <w:rFonts w:ascii="Times New Roman" w:hAnsi="Times New Roman"/>
        </w:rPr>
        <w:t xml:space="preserve">V </w:t>
      </w:r>
      <w:r w:rsidRPr="00D44A18" w:rsidR="003D0D8B">
        <w:rPr>
          <w:rFonts w:ascii="Times New Roman" w:hAnsi="Times New Roman"/>
        </w:rPr>
        <w:t>§ 10 ods</w:t>
      </w:r>
      <w:r w:rsidRPr="00D44A18" w:rsidR="00BA1DFF">
        <w:rPr>
          <w:rFonts w:ascii="Times New Roman" w:hAnsi="Times New Roman"/>
        </w:rPr>
        <w:t>ek</w:t>
      </w:r>
      <w:r w:rsidRPr="00D44A18" w:rsidR="003D0D8B">
        <w:rPr>
          <w:rFonts w:ascii="Times New Roman" w:hAnsi="Times New Roman"/>
        </w:rPr>
        <w:t xml:space="preserve"> 6 znie:</w:t>
      </w:r>
      <w:bookmarkEnd w:id="24"/>
    </w:p>
    <w:p w:rsidR="003D0D8B" w:rsidP="0040594E">
      <w:pPr>
        <w:pStyle w:val="odsek"/>
        <w:bidi w:val="0"/>
        <w:rPr>
          <w:rFonts w:ascii="Times New Roman" w:hAnsi="Times New Roman"/>
        </w:rPr>
      </w:pPr>
      <w:r w:rsidRPr="00D44A18">
        <w:rPr>
          <w:rFonts w:ascii="Times New Roman" w:hAnsi="Times New Roman"/>
        </w:rPr>
        <w:t>„</w:t>
      </w:r>
      <w:r w:rsidRPr="00D44A18" w:rsidR="00FB737C">
        <w:rPr>
          <w:rFonts w:ascii="Times New Roman" w:hAnsi="Times New Roman"/>
        </w:rPr>
        <w:t xml:space="preserve">(6) </w:t>
      </w:r>
      <w:r w:rsidRPr="00D44A18">
        <w:rPr>
          <w:rFonts w:ascii="Times New Roman" w:hAnsi="Times New Roman"/>
        </w:rPr>
        <w:t>Rektor predkladá akademickému senátu verejnej vysokej školy na vyjadrenie návrh rozpočtu verejnej vysokej školy pred jeho predložením na schválenie správnej rade verejnej vysok</w:t>
      </w:r>
      <w:r w:rsidRPr="00D44A18" w:rsidR="00FB737C">
        <w:rPr>
          <w:rFonts w:ascii="Times New Roman" w:hAnsi="Times New Roman"/>
        </w:rPr>
        <w:t>ej školy</w:t>
      </w:r>
      <w:r w:rsidRPr="00D44A18">
        <w:rPr>
          <w:rFonts w:ascii="Times New Roman" w:hAnsi="Times New Roman"/>
        </w:rPr>
        <w:t>.</w:t>
      </w:r>
      <w:r w:rsidRPr="00D44A18" w:rsidR="00FB737C">
        <w:rPr>
          <w:rFonts w:ascii="Times New Roman" w:hAnsi="Times New Roman"/>
        </w:rPr>
        <w:t>“</w:t>
      </w:r>
      <w:r w:rsidRPr="00D44A18" w:rsidR="003F123C">
        <w:rPr>
          <w:rFonts w:ascii="Times New Roman" w:hAnsi="Times New Roman"/>
        </w:rPr>
        <w:t>.</w:t>
      </w:r>
    </w:p>
    <w:p w:rsidR="001F4153" w:rsidRPr="00D44A18" w:rsidP="0040594E">
      <w:pPr>
        <w:pStyle w:val="odsek"/>
        <w:bidi w:val="0"/>
        <w:rPr>
          <w:rFonts w:ascii="Times New Roman" w:hAnsi="Times New Roman"/>
        </w:rPr>
      </w:pPr>
    </w:p>
    <w:p w:rsidR="003D0D8B" w:rsidRPr="00D44A18" w:rsidP="002C4B83">
      <w:pPr>
        <w:numPr>
          <w:numId w:val="1"/>
        </w:numPr>
        <w:bidi w:val="0"/>
        <w:jc w:val="both"/>
        <w:rPr>
          <w:rFonts w:ascii="Times New Roman" w:hAnsi="Times New Roman"/>
        </w:rPr>
      </w:pPr>
      <w:bookmarkStart w:id="25" w:name="_Ref160330703"/>
      <w:r w:rsidRPr="00D44A18" w:rsidR="005806AB">
        <w:rPr>
          <w:rFonts w:ascii="Times New Roman" w:hAnsi="Times New Roman"/>
        </w:rPr>
        <w:t xml:space="preserve">V § 10 ods. 9 sa vypúšťa </w:t>
      </w:r>
      <w:r w:rsidR="00453BA1">
        <w:rPr>
          <w:rFonts w:ascii="Times New Roman" w:hAnsi="Times New Roman"/>
        </w:rPr>
        <w:t>druhá</w:t>
      </w:r>
      <w:r w:rsidRPr="00D44A18" w:rsidR="005806AB">
        <w:rPr>
          <w:rFonts w:ascii="Times New Roman" w:hAnsi="Times New Roman"/>
        </w:rPr>
        <w:t xml:space="preserve"> veta.</w:t>
      </w:r>
      <w:bookmarkEnd w:id="25"/>
    </w:p>
    <w:p w:rsidR="005806AB" w:rsidRPr="00D44A18" w:rsidP="005806AB">
      <w:pPr>
        <w:bidi w:val="0"/>
        <w:jc w:val="both"/>
        <w:rPr>
          <w:rFonts w:ascii="Times New Roman" w:hAnsi="Times New Roman"/>
        </w:rPr>
      </w:pPr>
    </w:p>
    <w:p w:rsidR="007C4698" w:rsidP="002C4B83">
      <w:pPr>
        <w:numPr>
          <w:numId w:val="1"/>
        </w:numPr>
        <w:bidi w:val="0"/>
        <w:jc w:val="both"/>
        <w:rPr>
          <w:rFonts w:ascii="Times New Roman" w:hAnsi="Times New Roman"/>
        </w:rPr>
      </w:pPr>
      <w:bookmarkStart w:id="26" w:name="_Ref163153470"/>
      <w:bookmarkStart w:id="27" w:name="_Ref160330711"/>
      <w:r w:rsidR="005A5656">
        <w:rPr>
          <w:rFonts w:ascii="Times New Roman" w:hAnsi="Times New Roman"/>
        </w:rPr>
        <w:t xml:space="preserve">V </w:t>
      </w:r>
      <w:r w:rsidRPr="00D44A18" w:rsidR="005806AB">
        <w:rPr>
          <w:rFonts w:ascii="Times New Roman" w:hAnsi="Times New Roman"/>
        </w:rPr>
        <w:t>§ 10 ods</w:t>
      </w:r>
      <w:r>
        <w:rPr>
          <w:rFonts w:ascii="Times New Roman" w:hAnsi="Times New Roman"/>
        </w:rPr>
        <w:t>ek</w:t>
      </w:r>
      <w:r w:rsidRPr="00D44A18" w:rsidR="005806AB">
        <w:rPr>
          <w:rFonts w:ascii="Times New Roman" w:hAnsi="Times New Roman"/>
        </w:rPr>
        <w:t xml:space="preserve"> 10 </w:t>
      </w:r>
      <w:r>
        <w:rPr>
          <w:rFonts w:ascii="Times New Roman" w:hAnsi="Times New Roman"/>
        </w:rPr>
        <w:t>znie:</w:t>
      </w:r>
      <w:bookmarkEnd w:id="26"/>
    </w:p>
    <w:p w:rsidR="007C4698" w:rsidP="0040594E">
      <w:pPr>
        <w:pStyle w:val="odsek"/>
        <w:bidi w:val="0"/>
        <w:rPr>
          <w:rFonts w:ascii="Times New Roman" w:hAnsi="Times New Roman"/>
        </w:rPr>
      </w:pPr>
      <w:r>
        <w:rPr>
          <w:rFonts w:ascii="Times New Roman" w:hAnsi="Times New Roman"/>
        </w:rPr>
        <w:t xml:space="preserve">„(10) </w:t>
      </w:r>
      <w:r w:rsidRPr="002817C4">
        <w:rPr>
          <w:rFonts w:ascii="Times New Roman" w:hAnsi="Times New Roman"/>
        </w:rPr>
        <w:t xml:space="preserve">Rektora zastupujú prorektori v rozsahu určenom rektorom. Prorektorov vymenúva a odvoláva po </w:t>
      </w:r>
      <w:r>
        <w:rPr>
          <w:rFonts w:ascii="Times New Roman" w:hAnsi="Times New Roman"/>
        </w:rPr>
        <w:t>vyjadrení akademického senátu</w:t>
      </w:r>
      <w:r w:rsidRPr="002817C4">
        <w:rPr>
          <w:rFonts w:ascii="Times New Roman" w:hAnsi="Times New Roman"/>
        </w:rPr>
        <w:t xml:space="preserve"> verejnej vysokej školy rektor. Funkčné obdobie prorektorov je štvorročné.</w:t>
      </w:r>
      <w:r>
        <w:rPr>
          <w:rFonts w:ascii="Times New Roman" w:hAnsi="Times New Roman"/>
        </w:rPr>
        <w:t xml:space="preserve"> Na tej istej verejnej vysokej škole môže tá istá osoba vykonávať funkciu prorektora verejnej vysokej školy najviac dve po sebe nasledujúce </w:t>
      </w:r>
      <w:r w:rsidR="005A5656">
        <w:rPr>
          <w:rFonts w:ascii="Times New Roman" w:hAnsi="Times New Roman"/>
        </w:rPr>
        <w:t xml:space="preserve">funkčné </w:t>
      </w:r>
      <w:r>
        <w:rPr>
          <w:rFonts w:ascii="Times New Roman" w:hAnsi="Times New Roman"/>
        </w:rPr>
        <w:t>obdobia.“.</w:t>
      </w:r>
    </w:p>
    <w:p w:rsidR="00321270" w:rsidRPr="00D44A18" w:rsidP="00321270">
      <w:pPr>
        <w:bidi w:val="0"/>
        <w:jc w:val="both"/>
        <w:rPr>
          <w:rFonts w:ascii="Times New Roman" w:hAnsi="Times New Roman"/>
        </w:rPr>
      </w:pPr>
      <w:bookmarkStart w:id="28" w:name="_Ref160330881"/>
      <w:bookmarkEnd w:id="27"/>
    </w:p>
    <w:p w:rsidR="00321270" w:rsidRPr="00D44A18" w:rsidP="002C4B83">
      <w:pPr>
        <w:numPr>
          <w:numId w:val="1"/>
        </w:numPr>
        <w:bidi w:val="0"/>
        <w:jc w:val="both"/>
        <w:rPr>
          <w:rFonts w:ascii="Times New Roman" w:hAnsi="Times New Roman"/>
        </w:rPr>
      </w:pPr>
      <w:bookmarkStart w:id="29" w:name="_Ref160331307"/>
      <w:r w:rsidRPr="00D44A18">
        <w:rPr>
          <w:rFonts w:ascii="Times New Roman" w:hAnsi="Times New Roman"/>
        </w:rPr>
        <w:t>V § 12 v ods. 1 sa vypúšťa písm</w:t>
      </w:r>
      <w:r w:rsidRPr="00D44A18" w:rsidR="009445B6">
        <w:rPr>
          <w:rFonts w:ascii="Times New Roman" w:hAnsi="Times New Roman"/>
        </w:rPr>
        <w:t>e</w:t>
      </w:r>
      <w:r w:rsidRPr="00D44A18" w:rsidR="00A23D2D">
        <w:rPr>
          <w:rFonts w:ascii="Times New Roman" w:hAnsi="Times New Roman"/>
        </w:rPr>
        <w:t>n</w:t>
      </w:r>
      <w:r w:rsidRPr="00D44A18" w:rsidR="009445B6">
        <w:rPr>
          <w:rFonts w:ascii="Times New Roman" w:hAnsi="Times New Roman"/>
        </w:rPr>
        <w:t xml:space="preserve">o </w:t>
      </w:r>
      <w:r w:rsidRPr="00D44A18" w:rsidR="00B418D0">
        <w:rPr>
          <w:rFonts w:ascii="Times New Roman" w:hAnsi="Times New Roman"/>
        </w:rPr>
        <w:t>k). Doterajšie písmena l) a</w:t>
      </w:r>
      <w:r w:rsidRPr="00D44A18" w:rsidR="00975FF3">
        <w:rPr>
          <w:rFonts w:ascii="Times New Roman" w:hAnsi="Times New Roman"/>
        </w:rPr>
        <w:t>ž o</w:t>
      </w:r>
      <w:r w:rsidRPr="00D44A18" w:rsidR="00B418D0">
        <w:rPr>
          <w:rFonts w:ascii="Times New Roman" w:hAnsi="Times New Roman"/>
        </w:rPr>
        <w:t xml:space="preserve">) sa označujú ako </w:t>
      </w:r>
      <w:r w:rsidRPr="00D44A18" w:rsidR="00A23D2D">
        <w:rPr>
          <w:rFonts w:ascii="Times New Roman" w:hAnsi="Times New Roman"/>
        </w:rPr>
        <w:t xml:space="preserve">písmená </w:t>
      </w:r>
      <w:r w:rsidRPr="00D44A18" w:rsidR="00B418D0">
        <w:rPr>
          <w:rFonts w:ascii="Times New Roman" w:hAnsi="Times New Roman"/>
        </w:rPr>
        <w:t>k) a</w:t>
      </w:r>
      <w:r w:rsidR="00361681">
        <w:rPr>
          <w:rFonts w:ascii="Times New Roman" w:hAnsi="Times New Roman"/>
        </w:rPr>
        <w:t>ž</w:t>
      </w:r>
      <w:r w:rsidRPr="00D44A18" w:rsidR="00B418D0">
        <w:rPr>
          <w:rFonts w:ascii="Times New Roman" w:hAnsi="Times New Roman"/>
        </w:rPr>
        <w:t> </w:t>
      </w:r>
      <w:r w:rsidRPr="00D44A18" w:rsidR="00975FF3">
        <w:rPr>
          <w:rFonts w:ascii="Times New Roman" w:hAnsi="Times New Roman"/>
        </w:rPr>
        <w:t>n</w:t>
      </w:r>
      <w:r w:rsidRPr="00D44A18" w:rsidR="00B418D0">
        <w:rPr>
          <w:rFonts w:ascii="Times New Roman" w:hAnsi="Times New Roman"/>
        </w:rPr>
        <w:t>).</w:t>
      </w:r>
      <w:bookmarkEnd w:id="29"/>
    </w:p>
    <w:p w:rsidR="00975FF3" w:rsidRPr="00D44A18" w:rsidP="00975FF3">
      <w:pPr>
        <w:bidi w:val="0"/>
        <w:jc w:val="both"/>
        <w:rPr>
          <w:rFonts w:ascii="Times New Roman" w:hAnsi="Times New Roman"/>
        </w:rPr>
      </w:pPr>
    </w:p>
    <w:p w:rsidR="003448BF" w:rsidRPr="00D44A18" w:rsidP="003448BF">
      <w:pPr>
        <w:numPr>
          <w:numId w:val="1"/>
        </w:numPr>
        <w:bidi w:val="0"/>
        <w:jc w:val="both"/>
        <w:rPr>
          <w:rFonts w:ascii="Times New Roman" w:hAnsi="Times New Roman"/>
        </w:rPr>
      </w:pPr>
      <w:bookmarkStart w:id="30" w:name="_Ref160332181"/>
      <w:r w:rsidRPr="00D44A18" w:rsidR="0047673E">
        <w:rPr>
          <w:rFonts w:ascii="Times New Roman" w:hAnsi="Times New Roman"/>
        </w:rPr>
        <w:t>V § 15 v ods. 3 sa slová „Ministerstve školstva Slovenskej republiky</w:t>
      </w:r>
      <w:r w:rsidRPr="00D44A18" w:rsidR="00EC0189">
        <w:rPr>
          <w:rFonts w:ascii="Times New Roman" w:hAnsi="Times New Roman"/>
        </w:rPr>
        <w:t xml:space="preserve"> (ďalej len „ministerstvo“)</w:t>
      </w:r>
      <w:r w:rsidRPr="00D44A18" w:rsidR="0047673E">
        <w:rPr>
          <w:rFonts w:ascii="Times New Roman" w:hAnsi="Times New Roman"/>
        </w:rPr>
        <w:t>“ nahrádzajú slovom „ministerstve“.</w:t>
      </w:r>
      <w:bookmarkEnd w:id="30"/>
    </w:p>
    <w:p w:rsidR="0047673E" w:rsidRPr="00D44A18" w:rsidP="003448BF">
      <w:pPr>
        <w:bidi w:val="0"/>
        <w:jc w:val="both"/>
        <w:rPr>
          <w:rFonts w:ascii="Times New Roman" w:hAnsi="Times New Roman"/>
        </w:rPr>
      </w:pPr>
    </w:p>
    <w:p w:rsidR="003448BF" w:rsidRPr="00D44A18" w:rsidP="002C4B83">
      <w:pPr>
        <w:numPr>
          <w:numId w:val="1"/>
        </w:numPr>
        <w:bidi w:val="0"/>
        <w:jc w:val="both"/>
        <w:rPr>
          <w:rFonts w:ascii="Times New Roman" w:hAnsi="Times New Roman"/>
        </w:rPr>
      </w:pPr>
      <w:bookmarkStart w:id="31" w:name="_Ref160331936"/>
      <w:r w:rsidRPr="00D44A18" w:rsidR="00FD0309">
        <w:rPr>
          <w:rFonts w:ascii="Times New Roman" w:hAnsi="Times New Roman"/>
        </w:rPr>
        <w:t xml:space="preserve">V § 16 ods. 3 písm. b) sa </w:t>
      </w:r>
      <w:r w:rsidRPr="00D44A18" w:rsidR="006E42F4">
        <w:rPr>
          <w:rFonts w:ascii="Times New Roman" w:hAnsi="Times New Roman"/>
        </w:rPr>
        <w:t>slová</w:t>
      </w:r>
      <w:r w:rsidRPr="00D44A18" w:rsidR="00FD0309">
        <w:rPr>
          <w:rFonts w:ascii="Times New Roman" w:hAnsi="Times New Roman"/>
        </w:rPr>
        <w:t xml:space="preserve"> </w:t>
      </w:r>
      <w:r w:rsidRPr="00D44A18" w:rsidR="003B4E40">
        <w:rPr>
          <w:rFonts w:ascii="Times New Roman" w:hAnsi="Times New Roman"/>
        </w:rPr>
        <w:t xml:space="preserve">„§ 92 </w:t>
      </w:r>
      <w:r w:rsidRPr="00D44A18" w:rsidR="00FD0309">
        <w:rPr>
          <w:rFonts w:ascii="Times New Roman" w:hAnsi="Times New Roman"/>
        </w:rPr>
        <w:t>ods</w:t>
      </w:r>
      <w:r w:rsidRPr="00D44A18" w:rsidR="003B4E40">
        <w:rPr>
          <w:rFonts w:ascii="Times New Roman" w:hAnsi="Times New Roman"/>
        </w:rPr>
        <w:t>.</w:t>
      </w:r>
      <w:r w:rsidRPr="00D44A18" w:rsidR="004546C6">
        <w:rPr>
          <w:rFonts w:ascii="Times New Roman" w:hAnsi="Times New Roman"/>
        </w:rPr>
        <w:t xml:space="preserve"> 1 až</w:t>
      </w:r>
      <w:r w:rsidRPr="00D44A18" w:rsidR="00FD0309">
        <w:rPr>
          <w:rFonts w:ascii="Times New Roman" w:hAnsi="Times New Roman"/>
        </w:rPr>
        <w:t xml:space="preserve"> 6</w:t>
      </w:r>
      <w:r w:rsidRPr="00D44A18" w:rsidR="003B4E40">
        <w:rPr>
          <w:rFonts w:ascii="Times New Roman" w:hAnsi="Times New Roman"/>
        </w:rPr>
        <w:t>“</w:t>
      </w:r>
      <w:r w:rsidRPr="00D44A18" w:rsidR="00FD0309">
        <w:rPr>
          <w:rFonts w:ascii="Times New Roman" w:hAnsi="Times New Roman"/>
        </w:rPr>
        <w:t xml:space="preserve"> nahrádza</w:t>
      </w:r>
      <w:r w:rsidRPr="00D44A18" w:rsidR="006E42F4">
        <w:rPr>
          <w:rFonts w:ascii="Times New Roman" w:hAnsi="Times New Roman"/>
        </w:rPr>
        <w:t>jú</w:t>
      </w:r>
      <w:r w:rsidRPr="00D44A18" w:rsidR="00FD0309">
        <w:rPr>
          <w:rFonts w:ascii="Times New Roman" w:hAnsi="Times New Roman"/>
        </w:rPr>
        <w:t xml:space="preserve"> </w:t>
      </w:r>
      <w:r w:rsidRPr="00D44A18" w:rsidR="006E42F4">
        <w:rPr>
          <w:rFonts w:ascii="Times New Roman" w:hAnsi="Times New Roman"/>
        </w:rPr>
        <w:t>slovami</w:t>
      </w:r>
      <w:r w:rsidRPr="00D44A18" w:rsidR="00FD0309">
        <w:rPr>
          <w:rFonts w:ascii="Times New Roman" w:hAnsi="Times New Roman"/>
        </w:rPr>
        <w:t xml:space="preserve"> </w:t>
      </w:r>
      <w:r w:rsidRPr="00D44A18" w:rsidR="003B4E40">
        <w:rPr>
          <w:rFonts w:ascii="Times New Roman" w:hAnsi="Times New Roman"/>
        </w:rPr>
        <w:t>„§ 92 ods.</w:t>
      </w:r>
      <w:r w:rsidRPr="00D44A18" w:rsidR="00FD0309">
        <w:rPr>
          <w:rFonts w:ascii="Times New Roman" w:hAnsi="Times New Roman"/>
        </w:rPr>
        <w:t xml:space="preserve"> </w:t>
      </w:r>
      <w:r w:rsidRPr="00D44A18" w:rsidR="002D0568">
        <w:rPr>
          <w:rFonts w:ascii="Times New Roman" w:hAnsi="Times New Roman"/>
        </w:rPr>
        <w:t>4</w:t>
      </w:r>
      <w:r w:rsidRPr="00D44A18" w:rsidR="004546C6">
        <w:rPr>
          <w:rFonts w:ascii="Times New Roman" w:hAnsi="Times New Roman"/>
        </w:rPr>
        <w:t xml:space="preserve"> až </w:t>
      </w:r>
      <w:smartTag w:uri="urn:schemas-microsoft-com:office:smarttags" w:element="metricconverter">
        <w:smartTagPr>
          <w:attr w:name="ProductID" w:val="9 a"/>
        </w:smartTagPr>
        <w:r w:rsidRPr="00D44A18" w:rsidR="00FD0309">
          <w:rPr>
            <w:rFonts w:ascii="Times New Roman" w:hAnsi="Times New Roman"/>
          </w:rPr>
          <w:t>9</w:t>
        </w:r>
        <w:r w:rsidRPr="00D44A18" w:rsidR="002D0568">
          <w:rPr>
            <w:rFonts w:ascii="Times New Roman" w:hAnsi="Times New Roman"/>
          </w:rPr>
          <w:t xml:space="preserve"> a</w:t>
        </w:r>
      </w:smartTag>
      <w:r w:rsidRPr="00D44A18" w:rsidR="002D0568">
        <w:rPr>
          <w:rFonts w:ascii="Times New Roman" w:hAnsi="Times New Roman"/>
        </w:rPr>
        <w:t xml:space="preserve"> § 113a ods. </w:t>
      </w:r>
      <w:r w:rsidRPr="00D44A18" w:rsidR="00C81BF3">
        <w:rPr>
          <w:rFonts w:ascii="Times New Roman" w:hAnsi="Times New Roman"/>
        </w:rPr>
        <w:t>1</w:t>
      </w:r>
      <w:r w:rsidR="0032600E">
        <w:rPr>
          <w:rFonts w:ascii="Times New Roman" w:hAnsi="Times New Roman"/>
        </w:rPr>
        <w:t>0</w:t>
      </w:r>
      <w:r w:rsidRPr="00D44A18" w:rsidR="003B4E40">
        <w:rPr>
          <w:rFonts w:ascii="Times New Roman" w:hAnsi="Times New Roman"/>
        </w:rPr>
        <w:t>“</w:t>
      </w:r>
      <w:r w:rsidRPr="00D44A18" w:rsidR="00FD0309">
        <w:rPr>
          <w:rFonts w:ascii="Times New Roman" w:hAnsi="Times New Roman"/>
        </w:rPr>
        <w:t>.</w:t>
      </w:r>
      <w:bookmarkEnd w:id="31"/>
    </w:p>
    <w:p w:rsidR="003B4E40" w:rsidRPr="00D44A18" w:rsidP="003B4E40">
      <w:pPr>
        <w:bidi w:val="0"/>
        <w:jc w:val="both"/>
        <w:rPr>
          <w:rFonts w:ascii="Times New Roman" w:hAnsi="Times New Roman"/>
        </w:rPr>
      </w:pPr>
    </w:p>
    <w:p w:rsidR="00B2122A" w:rsidRPr="00D44A18" w:rsidP="00B2122A">
      <w:pPr>
        <w:numPr>
          <w:numId w:val="1"/>
        </w:numPr>
        <w:bidi w:val="0"/>
        <w:jc w:val="both"/>
        <w:rPr>
          <w:rFonts w:ascii="Times New Roman" w:hAnsi="Times New Roman"/>
        </w:rPr>
      </w:pPr>
      <w:bookmarkStart w:id="32" w:name="_Ref160331946"/>
      <w:r w:rsidRPr="00D44A18" w:rsidR="003B4E40">
        <w:rPr>
          <w:rFonts w:ascii="Times New Roman" w:hAnsi="Times New Roman"/>
        </w:rPr>
        <w:t xml:space="preserve">V § </w:t>
      </w:r>
      <w:r w:rsidRPr="00D44A18">
        <w:rPr>
          <w:rFonts w:ascii="Times New Roman" w:hAnsi="Times New Roman"/>
        </w:rPr>
        <w:t xml:space="preserve">16 ods. 3 písm. c) sa </w:t>
      </w:r>
      <w:r w:rsidRPr="00D44A18" w:rsidR="006E42F4">
        <w:rPr>
          <w:rFonts w:ascii="Times New Roman" w:hAnsi="Times New Roman"/>
        </w:rPr>
        <w:t>slová</w:t>
      </w:r>
      <w:r w:rsidRPr="00D44A18" w:rsidR="007524F6">
        <w:rPr>
          <w:rFonts w:ascii="Times New Roman" w:hAnsi="Times New Roman"/>
        </w:rPr>
        <w:t xml:space="preserve"> na „§ 92 ods. 7</w:t>
      </w:r>
      <w:r w:rsidRPr="00D44A18">
        <w:rPr>
          <w:rFonts w:ascii="Times New Roman" w:hAnsi="Times New Roman"/>
        </w:rPr>
        <w:t xml:space="preserve"> až 10“ nahrádza</w:t>
      </w:r>
      <w:r w:rsidRPr="00D44A18" w:rsidR="006E42F4">
        <w:rPr>
          <w:rFonts w:ascii="Times New Roman" w:hAnsi="Times New Roman"/>
        </w:rPr>
        <w:t>jú</w:t>
      </w:r>
      <w:r w:rsidRPr="00D44A18">
        <w:rPr>
          <w:rFonts w:ascii="Times New Roman" w:hAnsi="Times New Roman"/>
        </w:rPr>
        <w:t xml:space="preserve"> </w:t>
      </w:r>
      <w:r w:rsidRPr="00D44A18" w:rsidR="006E42F4">
        <w:rPr>
          <w:rFonts w:ascii="Times New Roman" w:hAnsi="Times New Roman"/>
        </w:rPr>
        <w:t>slovami</w:t>
      </w:r>
      <w:r w:rsidRPr="00D44A18" w:rsidR="007524F6">
        <w:rPr>
          <w:rFonts w:ascii="Times New Roman" w:hAnsi="Times New Roman"/>
        </w:rPr>
        <w:t xml:space="preserve"> „§ 92 ods. 10 až 1</w:t>
      </w:r>
      <w:r w:rsidRPr="00D44A18" w:rsidR="002D0568">
        <w:rPr>
          <w:rFonts w:ascii="Times New Roman" w:hAnsi="Times New Roman"/>
        </w:rPr>
        <w:t>4</w:t>
      </w:r>
      <w:r w:rsidRPr="00D44A18">
        <w:rPr>
          <w:rFonts w:ascii="Times New Roman" w:hAnsi="Times New Roman"/>
        </w:rPr>
        <w:t>“.</w:t>
      </w:r>
      <w:bookmarkEnd w:id="32"/>
    </w:p>
    <w:p w:rsidR="00AE783B" w:rsidRPr="00D44A18" w:rsidP="00AE783B">
      <w:pPr>
        <w:bidi w:val="0"/>
        <w:jc w:val="both"/>
        <w:rPr>
          <w:rFonts w:ascii="Times New Roman" w:hAnsi="Times New Roman"/>
        </w:rPr>
      </w:pPr>
    </w:p>
    <w:p w:rsidR="00A35266" w:rsidRPr="00D44A18" w:rsidP="002C4B83">
      <w:pPr>
        <w:numPr>
          <w:numId w:val="1"/>
        </w:numPr>
        <w:bidi w:val="0"/>
        <w:jc w:val="both"/>
        <w:rPr>
          <w:rFonts w:ascii="Times New Roman" w:hAnsi="Times New Roman"/>
        </w:rPr>
      </w:pPr>
      <w:bookmarkStart w:id="33" w:name="_Ref160333443"/>
      <w:r w:rsidRPr="00D44A18" w:rsidR="0047673E">
        <w:rPr>
          <w:rFonts w:ascii="Times New Roman" w:hAnsi="Times New Roman"/>
        </w:rPr>
        <w:t xml:space="preserve"> </w:t>
      </w:r>
      <w:r w:rsidRPr="00D44A18" w:rsidR="00F372CB">
        <w:rPr>
          <w:rFonts w:ascii="Times New Roman" w:hAnsi="Times New Roman"/>
        </w:rPr>
        <w:t xml:space="preserve">§ 16 sa </w:t>
      </w:r>
      <w:r w:rsidRPr="00D44A18" w:rsidR="00D15016">
        <w:rPr>
          <w:rFonts w:ascii="Times New Roman" w:hAnsi="Times New Roman"/>
        </w:rPr>
        <w:t xml:space="preserve">dopĺňa </w:t>
      </w:r>
      <w:r w:rsidRPr="00D44A18" w:rsidR="00F372CB">
        <w:rPr>
          <w:rFonts w:ascii="Times New Roman" w:hAnsi="Times New Roman"/>
        </w:rPr>
        <w:t>odsek</w:t>
      </w:r>
      <w:r w:rsidR="001546B0">
        <w:rPr>
          <w:rFonts w:ascii="Times New Roman" w:hAnsi="Times New Roman"/>
        </w:rPr>
        <w:t>mi</w:t>
      </w:r>
      <w:r w:rsidRPr="00D44A18" w:rsidR="00F372CB">
        <w:rPr>
          <w:rFonts w:ascii="Times New Roman" w:hAnsi="Times New Roman"/>
        </w:rPr>
        <w:t xml:space="preserve"> </w:t>
      </w:r>
      <w:r w:rsidRPr="00D44A18" w:rsidR="00836DC3">
        <w:rPr>
          <w:rFonts w:ascii="Times New Roman" w:hAnsi="Times New Roman"/>
        </w:rPr>
        <w:t>6</w:t>
      </w:r>
      <w:r w:rsidR="00DA37E1">
        <w:rPr>
          <w:rFonts w:ascii="Times New Roman" w:hAnsi="Times New Roman"/>
        </w:rPr>
        <w:t xml:space="preserve"> až 9</w:t>
      </w:r>
      <w:r w:rsidRPr="00D44A18" w:rsidR="00F372CB">
        <w:rPr>
          <w:rFonts w:ascii="Times New Roman" w:hAnsi="Times New Roman"/>
        </w:rPr>
        <w:t>, ktor</w:t>
      </w:r>
      <w:r w:rsidR="001546B0">
        <w:rPr>
          <w:rFonts w:ascii="Times New Roman" w:hAnsi="Times New Roman"/>
        </w:rPr>
        <w:t>é</w:t>
      </w:r>
      <w:r w:rsidRPr="00D44A18" w:rsidR="00F372CB">
        <w:rPr>
          <w:rFonts w:ascii="Times New Roman" w:hAnsi="Times New Roman"/>
        </w:rPr>
        <w:t xml:space="preserve"> zne</w:t>
      </w:r>
      <w:r w:rsidR="001546B0">
        <w:rPr>
          <w:rFonts w:ascii="Times New Roman" w:hAnsi="Times New Roman"/>
        </w:rPr>
        <w:t>jú</w:t>
      </w:r>
      <w:r w:rsidRPr="00D44A18" w:rsidR="00F372CB">
        <w:rPr>
          <w:rFonts w:ascii="Times New Roman" w:hAnsi="Times New Roman"/>
        </w:rPr>
        <w:t>:</w:t>
      </w:r>
      <w:bookmarkEnd w:id="33"/>
    </w:p>
    <w:p w:rsidR="007F6F40" w:rsidP="0040594E">
      <w:pPr>
        <w:pStyle w:val="odsek"/>
        <w:bidi w:val="0"/>
        <w:rPr>
          <w:rFonts w:ascii="Times New Roman" w:hAnsi="Times New Roman"/>
        </w:rPr>
      </w:pPr>
      <w:r w:rsidRPr="00D44A18" w:rsidR="008245D8">
        <w:rPr>
          <w:rFonts w:ascii="Times New Roman" w:hAnsi="Times New Roman"/>
        </w:rPr>
        <w:t>„(</w:t>
      </w:r>
      <w:r w:rsidRPr="00D44A18" w:rsidR="00836DC3">
        <w:rPr>
          <w:rFonts w:ascii="Times New Roman" w:hAnsi="Times New Roman"/>
        </w:rPr>
        <w:t>6</w:t>
      </w:r>
      <w:r w:rsidRPr="00D44A18" w:rsidR="008245D8">
        <w:rPr>
          <w:rFonts w:ascii="Times New Roman" w:hAnsi="Times New Roman"/>
        </w:rPr>
        <w:t>) Verejné vysoké školy môžu so súhlasom správnej rady používať ako zdroj financovania aj úvery od bánk</w:t>
      </w:r>
      <w:r w:rsidRPr="00D44A18" w:rsidR="00D23FF2">
        <w:rPr>
          <w:rFonts w:ascii="Times New Roman" w:hAnsi="Times New Roman"/>
          <w:vertAlign w:val="superscript"/>
        </w:rPr>
        <w:t>5a)</w:t>
      </w:r>
      <w:r w:rsidR="00B63387">
        <w:rPr>
          <w:rFonts w:ascii="Times New Roman" w:hAnsi="Times New Roman"/>
        </w:rPr>
        <w:t xml:space="preserve"> </w:t>
      </w:r>
      <w:r>
        <w:rPr>
          <w:rFonts w:ascii="Times New Roman" w:hAnsi="Times New Roman"/>
        </w:rPr>
        <w:t>na výskumnú a vývojovú činnosť a na financovanie kapitálových výdavkov</w:t>
      </w:r>
      <w:r w:rsidRPr="00D44A18" w:rsidR="00B66AF1">
        <w:rPr>
          <w:rFonts w:ascii="Times New Roman" w:hAnsi="Times New Roman"/>
        </w:rPr>
        <w:t>.</w:t>
      </w:r>
    </w:p>
    <w:p w:rsidR="001A26A9" w:rsidP="0040594E">
      <w:pPr>
        <w:pStyle w:val="odsek"/>
        <w:bidi w:val="0"/>
        <w:rPr>
          <w:rFonts w:ascii="Times New Roman" w:hAnsi="Times New Roman"/>
        </w:rPr>
      </w:pPr>
      <w:r>
        <w:rPr>
          <w:rFonts w:ascii="Times New Roman" w:hAnsi="Times New Roman"/>
        </w:rPr>
        <w:t>(7) Verejná vysoká škola môže prijať úver, len ak</w:t>
      </w:r>
    </w:p>
    <w:p w:rsidR="00034DBB" w:rsidP="0040594E">
      <w:pPr>
        <w:pStyle w:val="odsek"/>
        <w:bidi w:val="0"/>
        <w:rPr>
          <w:rFonts w:ascii="Times New Roman" w:hAnsi="Times New Roman"/>
        </w:rPr>
      </w:pPr>
      <w:r>
        <w:rPr>
          <w:rFonts w:ascii="Times New Roman" w:hAnsi="Times New Roman"/>
        </w:rPr>
        <w:t xml:space="preserve">a) celková suma dlhu verejnej vysokej školy neprekročí 60 % skutočných príjmov predchádzajúceho rozpočtového roka bez príjmov z dotácií zo štátneho rozpočtu podľa § </w:t>
      </w:r>
      <w:smartTag w:uri="urn:schemas-microsoft-com:office:smarttags" w:element="metricconverter">
        <w:smartTagPr>
          <w:attr w:name="ProductID" w:val="89 a"/>
        </w:smartTagPr>
        <w:r>
          <w:rPr>
            <w:rFonts w:ascii="Times New Roman" w:hAnsi="Times New Roman"/>
          </w:rPr>
          <w:t>89 a</w:t>
        </w:r>
      </w:smartTag>
    </w:p>
    <w:p w:rsidR="00034DBB" w:rsidP="0040594E">
      <w:pPr>
        <w:pStyle w:val="odsek"/>
        <w:bidi w:val="0"/>
        <w:rPr>
          <w:rFonts w:ascii="Times New Roman" w:hAnsi="Times New Roman"/>
        </w:rPr>
      </w:pPr>
      <w:r>
        <w:rPr>
          <w:rFonts w:ascii="Times New Roman" w:hAnsi="Times New Roman"/>
        </w:rPr>
        <w:t>b) suma ročných splátok úverov vrátane úhrady výnosov neprekročí 25 % skutočných príjmov predchádzajúceho rozpočtového roka bez príjmov z dotácií zo štátneho rozpočtu podľa § 89</w:t>
      </w:r>
      <w:r w:rsidR="001546B0">
        <w:rPr>
          <w:rFonts w:ascii="Times New Roman" w:hAnsi="Times New Roman"/>
        </w:rPr>
        <w:t>.</w:t>
      </w:r>
    </w:p>
    <w:p w:rsidR="001546B0" w:rsidP="0040594E">
      <w:pPr>
        <w:pStyle w:val="odsek"/>
        <w:bidi w:val="0"/>
        <w:rPr>
          <w:rFonts w:ascii="Times New Roman" w:hAnsi="Times New Roman"/>
        </w:rPr>
      </w:pPr>
      <w:r>
        <w:rPr>
          <w:rFonts w:ascii="Times New Roman" w:hAnsi="Times New Roman"/>
        </w:rPr>
        <w:t>(8)</w:t>
      </w:r>
      <w:r w:rsidR="00CA51C1">
        <w:rPr>
          <w:rFonts w:ascii="Times New Roman" w:hAnsi="Times New Roman"/>
        </w:rPr>
        <w:t xml:space="preserve"> Celkovou sumou dlhu verejnej vysokej školy sa na účely tohto zákona rozumie súhrn záväzkov vyplývajúcich zo splácania istín úverov ku koncu rozpočtového roka.</w:t>
      </w:r>
    </w:p>
    <w:p w:rsidR="00F37813" w:rsidP="0040594E">
      <w:pPr>
        <w:pStyle w:val="odsek"/>
        <w:bidi w:val="0"/>
        <w:rPr>
          <w:rFonts w:ascii="Times New Roman" w:hAnsi="Times New Roman"/>
        </w:rPr>
      </w:pPr>
      <w:r w:rsidR="00BA37B6">
        <w:rPr>
          <w:rFonts w:ascii="Times New Roman" w:hAnsi="Times New Roman"/>
        </w:rPr>
        <w:t>(9) Na splátky úverov vrátane úhrady výnosov nie je možné použiť finančné prostriedky z dotácií zo štátneho rozpočtu podľa § 89.</w:t>
      </w:r>
      <w:r w:rsidRPr="00D44A18" w:rsidR="008245D8">
        <w:rPr>
          <w:rFonts w:ascii="Times New Roman" w:hAnsi="Times New Roman"/>
        </w:rPr>
        <w:t>“</w:t>
      </w:r>
      <w:r w:rsidRPr="00D44A18" w:rsidR="00AE783B">
        <w:rPr>
          <w:rFonts w:ascii="Times New Roman" w:hAnsi="Times New Roman"/>
        </w:rPr>
        <w:t>.</w:t>
      </w:r>
      <w:bookmarkEnd w:id="28"/>
    </w:p>
    <w:p w:rsidR="00634CD3" w:rsidRPr="00D44A18" w:rsidP="0040594E">
      <w:pPr>
        <w:pStyle w:val="odsek"/>
        <w:bidi w:val="0"/>
        <w:rPr>
          <w:rFonts w:ascii="Times New Roman" w:hAnsi="Times New Roman"/>
        </w:rPr>
      </w:pPr>
      <w:r w:rsidRPr="00D44A18">
        <w:rPr>
          <w:rFonts w:ascii="Times New Roman" w:hAnsi="Times New Roman"/>
        </w:rPr>
        <w:t>Poznámka pod čiarou k odkazu 5a znie:</w:t>
      </w:r>
    </w:p>
    <w:p w:rsidR="00634CD3" w:rsidRPr="00D44A18" w:rsidP="00634CD3">
      <w:pPr>
        <w:bidi w:val="0"/>
        <w:jc w:val="both"/>
        <w:rPr>
          <w:rFonts w:ascii="Times New Roman" w:hAnsi="Times New Roman"/>
        </w:rPr>
      </w:pPr>
      <w:r w:rsidRPr="00D44A18">
        <w:rPr>
          <w:rFonts w:ascii="Times New Roman" w:hAnsi="Times New Roman"/>
        </w:rPr>
        <w:t>„5a) § 2 ods. 1 a 5 zákona č. 483/2001 Z. z. o bankách a o zmene a doplnení niektorých zákonov v znení neskorších predpisov.“.</w:t>
      </w:r>
    </w:p>
    <w:p w:rsidR="00634CD3" w:rsidRPr="00D44A18" w:rsidP="00634CD3">
      <w:pPr>
        <w:bidi w:val="0"/>
        <w:jc w:val="both"/>
        <w:rPr>
          <w:rFonts w:ascii="Times New Roman" w:hAnsi="Times New Roman"/>
        </w:rPr>
      </w:pPr>
    </w:p>
    <w:p w:rsidR="00836DC3" w:rsidP="00836DC3">
      <w:pPr>
        <w:numPr>
          <w:numId w:val="1"/>
        </w:numPr>
        <w:bidi w:val="0"/>
        <w:jc w:val="both"/>
        <w:rPr>
          <w:rFonts w:ascii="Times New Roman" w:hAnsi="Times New Roman"/>
        </w:rPr>
      </w:pPr>
      <w:bookmarkStart w:id="34" w:name="_Ref162851067"/>
      <w:bookmarkStart w:id="35" w:name="_Ref160336198"/>
      <w:r w:rsidRPr="00D44A18">
        <w:rPr>
          <w:rFonts w:ascii="Times New Roman" w:hAnsi="Times New Roman"/>
        </w:rPr>
        <w:t>Poznámka pod čiarou k odkazu 5b sa vypúšťa.</w:t>
      </w:r>
      <w:bookmarkEnd w:id="34"/>
    </w:p>
    <w:p w:rsidR="00A3462C" w:rsidP="00A3462C">
      <w:pPr>
        <w:bidi w:val="0"/>
        <w:jc w:val="both"/>
        <w:rPr>
          <w:rFonts w:ascii="Times New Roman" w:hAnsi="Times New Roman"/>
        </w:rPr>
      </w:pPr>
    </w:p>
    <w:p w:rsidR="00812DC4" w:rsidRPr="00D44A18" w:rsidP="005F089A">
      <w:pPr>
        <w:numPr>
          <w:numId w:val="1"/>
        </w:numPr>
        <w:bidi w:val="0"/>
        <w:jc w:val="both"/>
        <w:rPr>
          <w:rFonts w:ascii="Times New Roman" w:hAnsi="Times New Roman"/>
        </w:rPr>
      </w:pPr>
      <w:bookmarkStart w:id="36" w:name="_Ref162851070"/>
      <w:bookmarkEnd w:id="35"/>
      <w:r w:rsidRPr="00D44A18" w:rsidR="006A4A44">
        <w:rPr>
          <w:rFonts w:ascii="Times New Roman" w:hAnsi="Times New Roman"/>
        </w:rPr>
        <w:t>V</w:t>
      </w:r>
      <w:r w:rsidRPr="00D44A18" w:rsidR="005E64C0">
        <w:rPr>
          <w:rFonts w:ascii="Times New Roman" w:hAnsi="Times New Roman"/>
        </w:rPr>
        <w:t>§ 16</w:t>
      </w:r>
      <w:r w:rsidRPr="00D44A18" w:rsidR="00E66A42">
        <w:rPr>
          <w:rFonts w:ascii="Times New Roman" w:hAnsi="Times New Roman"/>
        </w:rPr>
        <w:t>a</w:t>
      </w:r>
      <w:r w:rsidRPr="00D44A18" w:rsidR="005E64C0">
        <w:rPr>
          <w:rFonts w:ascii="Times New Roman" w:hAnsi="Times New Roman"/>
        </w:rPr>
        <w:t xml:space="preserve"> ods</w:t>
      </w:r>
      <w:r w:rsidRPr="00D44A18" w:rsidR="006A4A44">
        <w:rPr>
          <w:rFonts w:ascii="Times New Roman" w:hAnsi="Times New Roman"/>
        </w:rPr>
        <w:t>ek</w:t>
      </w:r>
      <w:r w:rsidRPr="00D44A18" w:rsidR="005E64C0">
        <w:rPr>
          <w:rFonts w:ascii="Times New Roman" w:hAnsi="Times New Roman"/>
        </w:rPr>
        <w:t xml:space="preserve"> 4 znie:</w:t>
      </w:r>
      <w:bookmarkEnd w:id="36"/>
    </w:p>
    <w:p w:rsidR="005E64C0" w:rsidRPr="00D44A18" w:rsidP="00C56E6F">
      <w:pPr>
        <w:bidi w:val="0"/>
        <w:jc w:val="both"/>
        <w:rPr>
          <w:rFonts w:ascii="Times New Roman" w:hAnsi="Times New Roman"/>
        </w:rPr>
      </w:pPr>
      <w:r w:rsidRPr="00D44A18" w:rsidR="00E66A42">
        <w:rPr>
          <w:rFonts w:ascii="Times New Roman" w:hAnsi="Times New Roman"/>
        </w:rPr>
        <w:t>„(4</w:t>
      </w:r>
      <w:r w:rsidRPr="00D44A18">
        <w:rPr>
          <w:rFonts w:ascii="Times New Roman" w:hAnsi="Times New Roman"/>
        </w:rPr>
        <w:t xml:space="preserve">) Fond reprodukcie sa okrem prostriedkov podľa odsekov </w:t>
      </w:r>
      <w:smartTag w:uri="urn:schemas-microsoft-com:office:smarttags" w:element="metricconverter">
        <w:smartTagPr>
          <w:attr w:name="ProductID" w:val="2 a"/>
        </w:smartTagPr>
        <w:r w:rsidRPr="00D44A18">
          <w:rPr>
            <w:rFonts w:ascii="Times New Roman" w:hAnsi="Times New Roman"/>
          </w:rPr>
          <w:t>2 a</w:t>
        </w:r>
      </w:smartTag>
      <w:r w:rsidRPr="00D44A18">
        <w:rPr>
          <w:rFonts w:ascii="Times New Roman" w:hAnsi="Times New Roman"/>
        </w:rPr>
        <w:t xml:space="preserve"> 3 vytvára </w:t>
      </w:r>
    </w:p>
    <w:p w:rsidR="005E64C0" w:rsidRPr="00D44A18" w:rsidP="00C56E6F">
      <w:pPr>
        <w:bidi w:val="0"/>
        <w:jc w:val="both"/>
        <w:rPr>
          <w:rFonts w:ascii="Times New Roman" w:hAnsi="Times New Roman"/>
        </w:rPr>
      </w:pPr>
      <w:r w:rsidRPr="00D44A18">
        <w:rPr>
          <w:rFonts w:ascii="Times New Roman" w:hAnsi="Times New Roman"/>
        </w:rPr>
        <w:t>a) z odpisov dlhodobého hmotného a dlhodobého nehmotného majetku podľa odpisového plánu</w:t>
      </w:r>
      <w:r w:rsidRPr="00D44A18" w:rsidR="00AB559F">
        <w:rPr>
          <w:rFonts w:ascii="Times New Roman" w:hAnsi="Times New Roman"/>
        </w:rPr>
        <w:t xml:space="preserve"> </w:t>
      </w:r>
      <w:r w:rsidRPr="00D44A18">
        <w:rPr>
          <w:rFonts w:ascii="Times New Roman" w:hAnsi="Times New Roman"/>
          <w:vertAlign w:val="superscript"/>
        </w:rPr>
        <w:t>7)</w:t>
      </w:r>
      <w:r w:rsidRPr="00D44A18">
        <w:rPr>
          <w:rFonts w:ascii="Times New Roman" w:hAnsi="Times New Roman"/>
        </w:rPr>
        <w:t>, okrem majetku obstaraného z dotácií určených na obstaranie dlhodobého hmotného majetku,</w:t>
      </w:r>
    </w:p>
    <w:p w:rsidR="005E64C0" w:rsidRPr="00D44A18" w:rsidP="00C56E6F">
      <w:pPr>
        <w:bidi w:val="0"/>
        <w:jc w:val="both"/>
        <w:rPr>
          <w:rFonts w:ascii="Times New Roman" w:hAnsi="Times New Roman"/>
        </w:rPr>
      </w:pPr>
      <w:r w:rsidRPr="00D44A18">
        <w:rPr>
          <w:rFonts w:ascii="Times New Roman" w:hAnsi="Times New Roman"/>
        </w:rPr>
        <w:t xml:space="preserve">b) zo zostatkovej ceny dlhodobého hmotného majetku a dlhodobého nehmotného majetku pri jeho fyzickej </w:t>
      </w:r>
      <w:r w:rsidRPr="00D44A18" w:rsidR="006F5D25">
        <w:rPr>
          <w:rFonts w:ascii="Times New Roman" w:hAnsi="Times New Roman"/>
        </w:rPr>
        <w:t>likvidácií v dôsledku opotrebe</w:t>
      </w:r>
      <w:r w:rsidRPr="00D44A18">
        <w:rPr>
          <w:rFonts w:ascii="Times New Roman" w:hAnsi="Times New Roman"/>
        </w:rPr>
        <w:t>nia,</w:t>
      </w:r>
    </w:p>
    <w:p w:rsidR="005E64C0" w:rsidRPr="00D44A18" w:rsidP="00C56E6F">
      <w:pPr>
        <w:bidi w:val="0"/>
        <w:jc w:val="both"/>
        <w:rPr>
          <w:rFonts w:ascii="Times New Roman" w:hAnsi="Times New Roman"/>
        </w:rPr>
      </w:pPr>
      <w:r w:rsidRPr="00D44A18">
        <w:rPr>
          <w:rFonts w:ascii="Times New Roman" w:hAnsi="Times New Roman"/>
        </w:rPr>
        <w:t>c) zo zostatkovej ceny predaného dlhodobého hmotného</w:t>
      </w:r>
      <w:r w:rsidRPr="00D44A18" w:rsidR="006F5D25">
        <w:rPr>
          <w:rFonts w:ascii="Times New Roman" w:hAnsi="Times New Roman"/>
        </w:rPr>
        <w:t xml:space="preserve"> majetku</w:t>
      </w:r>
      <w:r w:rsidRPr="00D44A18">
        <w:rPr>
          <w:rFonts w:ascii="Times New Roman" w:hAnsi="Times New Roman"/>
        </w:rPr>
        <w:t xml:space="preserve"> a dlhodobého nehmotného majetku,</w:t>
      </w:r>
    </w:p>
    <w:p w:rsidR="005E64C0" w:rsidRPr="00D44A18" w:rsidP="00C56E6F">
      <w:pPr>
        <w:bidi w:val="0"/>
        <w:jc w:val="both"/>
        <w:rPr>
          <w:rFonts w:ascii="Times New Roman" w:hAnsi="Times New Roman"/>
        </w:rPr>
      </w:pPr>
      <w:r w:rsidRPr="00D44A18">
        <w:rPr>
          <w:rFonts w:ascii="Times New Roman" w:hAnsi="Times New Roman"/>
        </w:rPr>
        <w:t xml:space="preserve">d) z rozdielu výnosov z predaja dlhodobého hmotného majetku a dlhodobého nehmotného majetku a súčtu zostatkovej ceny a nákladov vynaložených v súvislosti s predajom v prípade predaja za cenu vyššiu ako je súčet zostatkovej ceny predaného majetku a nákladov vynaložených v súvislosti s predajom a </w:t>
      </w:r>
    </w:p>
    <w:p w:rsidR="005E64C0" w:rsidRPr="00D44A18" w:rsidP="00C56E6F">
      <w:pPr>
        <w:bidi w:val="0"/>
        <w:jc w:val="both"/>
        <w:rPr>
          <w:rFonts w:ascii="Times New Roman" w:hAnsi="Times New Roman"/>
        </w:rPr>
      </w:pPr>
      <w:r w:rsidRPr="00D44A18">
        <w:rPr>
          <w:rFonts w:ascii="Times New Roman" w:hAnsi="Times New Roman"/>
        </w:rPr>
        <w:t xml:space="preserve">e) z prostriedkov od iných subjektov podľa uzatvorených zmlúv o združení </w:t>
      </w:r>
      <w:r w:rsidRPr="00D44A18" w:rsidR="007F14A4">
        <w:rPr>
          <w:rFonts w:ascii="Times New Roman" w:hAnsi="Times New Roman"/>
        </w:rPr>
        <w:t>prostriedkov</w:t>
      </w:r>
      <w:r w:rsidR="007F14A4">
        <w:rPr>
          <w:rFonts w:ascii="Times New Roman" w:hAnsi="Times New Roman"/>
          <w:vertAlign w:val="superscript"/>
        </w:rPr>
        <w:t>8</w:t>
      </w:r>
      <w:r w:rsidRPr="00D44A18">
        <w:rPr>
          <w:rFonts w:ascii="Times New Roman" w:hAnsi="Times New Roman"/>
          <w:vertAlign w:val="superscript"/>
        </w:rPr>
        <w:t>)</w:t>
      </w:r>
      <w:r w:rsidRPr="00D44A18" w:rsidR="00915097">
        <w:rPr>
          <w:rFonts w:ascii="Times New Roman" w:hAnsi="Times New Roman"/>
        </w:rPr>
        <w:t xml:space="preserve"> na obstaranie dlhodobého hmotného majetku a dlhodobého nehmotného majetku.“</w:t>
      </w:r>
      <w:r w:rsidRPr="00D44A18" w:rsidR="004A5703">
        <w:rPr>
          <w:rFonts w:ascii="Times New Roman" w:hAnsi="Times New Roman"/>
        </w:rPr>
        <w:t>.</w:t>
      </w:r>
    </w:p>
    <w:p w:rsidR="007139D0" w:rsidRPr="00D44A18" w:rsidP="005E64C0">
      <w:pPr>
        <w:bidi w:val="0"/>
        <w:jc w:val="both"/>
        <w:rPr>
          <w:rFonts w:ascii="Times New Roman" w:hAnsi="Times New Roman"/>
        </w:rPr>
      </w:pPr>
    </w:p>
    <w:p w:rsidR="00F96EDB" w:rsidRPr="00D44A18" w:rsidP="0040594E">
      <w:pPr>
        <w:pStyle w:val="odsek"/>
        <w:bidi w:val="0"/>
        <w:rPr>
          <w:rFonts w:ascii="Times New Roman" w:hAnsi="Times New Roman"/>
        </w:rPr>
      </w:pPr>
      <w:r w:rsidR="00FF3778">
        <w:rPr>
          <w:rFonts w:ascii="Times New Roman" w:hAnsi="Times New Roman"/>
        </w:rPr>
        <w:t>Poznámky pod čiarou k odkaz</w:t>
      </w:r>
      <w:r w:rsidR="00D51E52">
        <w:rPr>
          <w:rFonts w:ascii="Times New Roman" w:hAnsi="Times New Roman"/>
        </w:rPr>
        <w:t>om</w:t>
      </w:r>
      <w:r w:rsidRPr="00D44A18">
        <w:rPr>
          <w:rFonts w:ascii="Times New Roman" w:hAnsi="Times New Roman"/>
        </w:rPr>
        <w:t xml:space="preserve"> </w:t>
      </w:r>
      <w:smartTag w:uri="urn:schemas-microsoft-com:office:smarttags" w:element="metricconverter">
        <w:smartTagPr>
          <w:attr w:name="ProductID" w:val="7 a"/>
        </w:smartTagPr>
        <w:r w:rsidRPr="00D44A18">
          <w:rPr>
            <w:rFonts w:ascii="Times New Roman" w:hAnsi="Times New Roman"/>
          </w:rPr>
          <w:t>7</w:t>
        </w:r>
        <w:r w:rsidR="00D51E52">
          <w:rPr>
            <w:rFonts w:ascii="Times New Roman" w:hAnsi="Times New Roman"/>
          </w:rPr>
          <w:t xml:space="preserve"> a</w:t>
        </w:r>
      </w:smartTag>
      <w:r w:rsidR="00D51E52">
        <w:rPr>
          <w:rFonts w:ascii="Times New Roman" w:hAnsi="Times New Roman"/>
        </w:rPr>
        <w:t xml:space="preserve"> 8 zn</w:t>
      </w:r>
      <w:r w:rsidRPr="00D44A18">
        <w:rPr>
          <w:rFonts w:ascii="Times New Roman" w:hAnsi="Times New Roman"/>
        </w:rPr>
        <w:t>e</w:t>
      </w:r>
      <w:r w:rsidR="00D51E52">
        <w:rPr>
          <w:rFonts w:ascii="Times New Roman" w:hAnsi="Times New Roman"/>
        </w:rPr>
        <w:t>jú</w:t>
      </w:r>
      <w:r w:rsidRPr="00D44A18">
        <w:rPr>
          <w:rFonts w:ascii="Times New Roman" w:hAnsi="Times New Roman"/>
        </w:rPr>
        <w:t>:</w:t>
      </w:r>
    </w:p>
    <w:p w:rsidR="008C3E7C" w:rsidRPr="00D44A18" w:rsidP="00F96EDB">
      <w:pPr>
        <w:bidi w:val="0"/>
        <w:jc w:val="both"/>
        <w:rPr>
          <w:rFonts w:ascii="Times New Roman" w:hAnsi="Times New Roman"/>
        </w:rPr>
      </w:pPr>
      <w:r w:rsidRPr="00D44A18" w:rsidR="00F96EDB">
        <w:rPr>
          <w:rFonts w:ascii="Times New Roman" w:hAnsi="Times New Roman"/>
        </w:rPr>
        <w:t>„7) § 28 ods. 3 zákona č. 431/2002 Z.</w:t>
      </w:r>
      <w:r w:rsidRPr="00D44A18" w:rsidR="0020031E">
        <w:rPr>
          <w:rFonts w:ascii="Times New Roman" w:hAnsi="Times New Roman"/>
        </w:rPr>
        <w:t xml:space="preserve"> </w:t>
      </w:r>
      <w:r w:rsidRPr="00D44A18" w:rsidR="00F96EDB">
        <w:rPr>
          <w:rFonts w:ascii="Times New Roman" w:hAnsi="Times New Roman"/>
        </w:rPr>
        <w:t xml:space="preserve">z. o účtovníctve </w:t>
      </w:r>
      <w:r w:rsidR="00D51E52">
        <w:rPr>
          <w:rFonts w:ascii="Times New Roman" w:hAnsi="Times New Roman"/>
        </w:rPr>
        <w:t>v znení neskorších predpisov.</w:t>
      </w:r>
    </w:p>
    <w:p w:rsidR="0076625D" w:rsidRPr="00D44A18" w:rsidP="0040594E">
      <w:pPr>
        <w:pStyle w:val="odsek"/>
        <w:bidi w:val="0"/>
        <w:rPr>
          <w:rFonts w:ascii="Times New Roman" w:hAnsi="Times New Roman"/>
        </w:rPr>
      </w:pPr>
      <w:r w:rsidR="00D51E52">
        <w:rPr>
          <w:rFonts w:ascii="Times New Roman" w:hAnsi="Times New Roman" w:cs="Arial"/>
        </w:rPr>
        <w:t xml:space="preserve"> </w:t>
      </w:r>
      <w:r w:rsidR="007F14A4">
        <w:rPr>
          <w:rFonts w:ascii="Times New Roman" w:hAnsi="Times New Roman"/>
        </w:rPr>
        <w:t>8</w:t>
      </w:r>
      <w:r w:rsidRPr="00D44A18">
        <w:rPr>
          <w:rFonts w:ascii="Times New Roman" w:hAnsi="Times New Roman"/>
        </w:rPr>
        <w:t>) § 829 až 841 Občianskeho zákonníka.“.</w:t>
      </w:r>
    </w:p>
    <w:p w:rsidR="008C3E7C" w:rsidRPr="00D44A18" w:rsidP="005E64C0">
      <w:pPr>
        <w:bidi w:val="0"/>
        <w:jc w:val="both"/>
        <w:rPr>
          <w:rFonts w:ascii="Times New Roman" w:hAnsi="Times New Roman"/>
        </w:rPr>
      </w:pPr>
    </w:p>
    <w:p w:rsidR="007139D0" w:rsidRPr="00D44A18" w:rsidP="007139D0">
      <w:pPr>
        <w:numPr>
          <w:numId w:val="1"/>
        </w:numPr>
        <w:bidi w:val="0"/>
        <w:jc w:val="both"/>
        <w:rPr>
          <w:rFonts w:ascii="Times New Roman" w:hAnsi="Times New Roman"/>
        </w:rPr>
      </w:pPr>
      <w:bookmarkStart w:id="37" w:name="_Ref162851071"/>
      <w:r w:rsidRPr="00D44A18" w:rsidR="004A5703">
        <w:rPr>
          <w:rFonts w:ascii="Times New Roman" w:hAnsi="Times New Roman"/>
        </w:rPr>
        <w:t xml:space="preserve">V </w:t>
      </w:r>
      <w:r w:rsidRPr="00D44A18">
        <w:rPr>
          <w:rFonts w:ascii="Times New Roman" w:hAnsi="Times New Roman"/>
        </w:rPr>
        <w:t>§ 16</w:t>
      </w:r>
      <w:r w:rsidRPr="00D44A18" w:rsidR="00E66A42">
        <w:rPr>
          <w:rFonts w:ascii="Times New Roman" w:hAnsi="Times New Roman"/>
        </w:rPr>
        <w:t xml:space="preserve">a sa </w:t>
      </w:r>
      <w:r w:rsidRPr="00D44A18" w:rsidR="004A5703">
        <w:rPr>
          <w:rFonts w:ascii="Times New Roman" w:hAnsi="Times New Roman"/>
        </w:rPr>
        <w:t>za odsek 4 vkladá nový</w:t>
      </w:r>
      <w:r w:rsidRPr="00D44A18" w:rsidR="00E66A42">
        <w:rPr>
          <w:rFonts w:ascii="Times New Roman" w:hAnsi="Times New Roman"/>
        </w:rPr>
        <w:t xml:space="preserve"> </w:t>
      </w:r>
      <w:r w:rsidRPr="00D44A18">
        <w:rPr>
          <w:rFonts w:ascii="Times New Roman" w:hAnsi="Times New Roman"/>
        </w:rPr>
        <w:t>odsek 5, ktorý znie:</w:t>
      </w:r>
      <w:bookmarkEnd w:id="37"/>
    </w:p>
    <w:p w:rsidR="007139D0" w:rsidRPr="00D44A18" w:rsidP="005E64C0">
      <w:pPr>
        <w:bidi w:val="0"/>
        <w:jc w:val="both"/>
        <w:rPr>
          <w:rFonts w:ascii="Times New Roman" w:hAnsi="Times New Roman"/>
        </w:rPr>
      </w:pPr>
    </w:p>
    <w:p w:rsidR="005E64C0" w:rsidRPr="00D44A18" w:rsidP="005E64C0">
      <w:pPr>
        <w:bidi w:val="0"/>
        <w:jc w:val="both"/>
        <w:rPr>
          <w:rFonts w:ascii="Times New Roman" w:hAnsi="Times New Roman"/>
        </w:rPr>
      </w:pPr>
      <w:r w:rsidRPr="00D44A18" w:rsidR="00B01A31">
        <w:rPr>
          <w:rFonts w:ascii="Times New Roman" w:hAnsi="Times New Roman"/>
        </w:rPr>
        <w:t>„</w:t>
      </w:r>
      <w:r w:rsidRPr="00D44A18" w:rsidR="007139D0">
        <w:rPr>
          <w:rFonts w:ascii="Times New Roman" w:hAnsi="Times New Roman"/>
        </w:rPr>
        <w:t>(5</w:t>
      </w:r>
      <w:r w:rsidRPr="00D44A18">
        <w:rPr>
          <w:rFonts w:ascii="Times New Roman" w:hAnsi="Times New Roman"/>
        </w:rPr>
        <w:t>) Fond reprodukcie sa používa na obstaranie dlhodobého hmotného</w:t>
      </w:r>
      <w:r w:rsidRPr="00D44A18" w:rsidR="00596794">
        <w:rPr>
          <w:rFonts w:ascii="Times New Roman" w:hAnsi="Times New Roman"/>
        </w:rPr>
        <w:t xml:space="preserve"> majetku </w:t>
      </w:r>
      <w:r w:rsidRPr="00D44A18">
        <w:rPr>
          <w:rFonts w:ascii="Times New Roman" w:hAnsi="Times New Roman"/>
        </w:rPr>
        <w:t>a dlhodobého nehmotného majetku vrátane jeho technického zhodnotenia podľa § 17 ods. 3, na poskytovanie prostriedkov podľa uzatvorených zmlúv o združení prostriedkov</w:t>
      </w:r>
      <w:r w:rsidR="007F14A4">
        <w:rPr>
          <w:rFonts w:ascii="Times New Roman" w:hAnsi="Times New Roman"/>
          <w:vertAlign w:val="superscript"/>
        </w:rPr>
        <w:t>8</w:t>
      </w:r>
      <w:r w:rsidRPr="00D44A18" w:rsidR="00B01A31">
        <w:rPr>
          <w:rFonts w:ascii="Times New Roman" w:hAnsi="Times New Roman"/>
          <w:vertAlign w:val="superscript"/>
        </w:rPr>
        <w:t>)</w:t>
      </w:r>
      <w:r w:rsidRPr="00D44A18">
        <w:rPr>
          <w:rFonts w:ascii="Times New Roman" w:hAnsi="Times New Roman"/>
        </w:rPr>
        <w:t xml:space="preserve"> na obstaranie dlhodobého hmotného majetku a dlhodobého nehmotného majetku a na splátky úverov, použitých na obstaranie dlhodobého hmotného majetku a dlhodobého nehmotného majetku alebo jeho technického zhodnotenia</w:t>
      </w:r>
      <w:r w:rsidRPr="00D44A18" w:rsidR="007139D0">
        <w:rPr>
          <w:rFonts w:ascii="Times New Roman" w:hAnsi="Times New Roman"/>
        </w:rPr>
        <w:t>.</w:t>
      </w:r>
      <w:r w:rsidRPr="00D44A18">
        <w:rPr>
          <w:rFonts w:ascii="Times New Roman" w:hAnsi="Times New Roman"/>
        </w:rPr>
        <w:t>“</w:t>
      </w:r>
      <w:r w:rsidRPr="00D44A18" w:rsidR="004A5703">
        <w:rPr>
          <w:rFonts w:ascii="Times New Roman" w:hAnsi="Times New Roman"/>
        </w:rPr>
        <w:t>.</w:t>
      </w:r>
    </w:p>
    <w:p w:rsidR="00E41B14" w:rsidRPr="00D44A18" w:rsidP="005E64C0">
      <w:pPr>
        <w:bidi w:val="0"/>
        <w:jc w:val="both"/>
        <w:rPr>
          <w:rFonts w:ascii="Times New Roman" w:hAnsi="Times New Roman"/>
        </w:rPr>
      </w:pPr>
    </w:p>
    <w:p w:rsidR="00E41B14" w:rsidRPr="00D44A18" w:rsidP="005E64C0">
      <w:pPr>
        <w:bidi w:val="0"/>
        <w:jc w:val="both"/>
        <w:rPr>
          <w:rFonts w:ascii="Times New Roman" w:hAnsi="Times New Roman"/>
        </w:rPr>
      </w:pPr>
      <w:r w:rsidRPr="00D44A18">
        <w:rPr>
          <w:rFonts w:ascii="Times New Roman" w:hAnsi="Times New Roman"/>
        </w:rPr>
        <w:t xml:space="preserve">Doterajšie odseky 5 až 7 sa označujú ako </w:t>
      </w:r>
      <w:r w:rsidRPr="00D44A18" w:rsidR="00972996">
        <w:rPr>
          <w:rFonts w:ascii="Times New Roman" w:hAnsi="Times New Roman"/>
        </w:rPr>
        <w:t xml:space="preserve">odseky </w:t>
      </w:r>
      <w:r w:rsidRPr="00D44A18">
        <w:rPr>
          <w:rFonts w:ascii="Times New Roman" w:hAnsi="Times New Roman"/>
        </w:rPr>
        <w:t>6 až 8.</w:t>
      </w:r>
    </w:p>
    <w:p w:rsidR="00683F10" w:rsidRPr="00D44A18" w:rsidP="007139D0">
      <w:pPr>
        <w:bidi w:val="0"/>
        <w:jc w:val="both"/>
        <w:rPr>
          <w:rFonts w:ascii="Times New Roman" w:hAnsi="Times New Roman"/>
        </w:rPr>
      </w:pPr>
    </w:p>
    <w:p w:rsidR="00774554" w:rsidRPr="00D44A18" w:rsidP="00774554">
      <w:pPr>
        <w:numPr>
          <w:numId w:val="1"/>
        </w:numPr>
        <w:bidi w:val="0"/>
        <w:jc w:val="both"/>
        <w:rPr>
          <w:rFonts w:ascii="Times New Roman" w:hAnsi="Times New Roman"/>
        </w:rPr>
      </w:pPr>
      <w:r w:rsidRPr="00D44A18" w:rsidR="00E41B14">
        <w:rPr>
          <w:rFonts w:ascii="Times New Roman" w:hAnsi="Times New Roman"/>
        </w:rPr>
        <w:t>V § 16a ods. 6 sa slová „(§ 92 ods. 15)“ nahrádzajú slovami „(§ 92 ods. 18)“.</w:t>
      </w:r>
    </w:p>
    <w:p w:rsidR="00683F10" w:rsidRPr="00D44A18" w:rsidP="007139D0">
      <w:pPr>
        <w:bidi w:val="0"/>
        <w:jc w:val="both"/>
        <w:rPr>
          <w:rFonts w:ascii="Times New Roman" w:hAnsi="Times New Roman"/>
        </w:rPr>
      </w:pPr>
      <w:r w:rsidRPr="00D44A18" w:rsidR="00E41B14">
        <w:rPr>
          <w:rFonts w:ascii="Times New Roman" w:hAnsi="Times New Roman"/>
        </w:rPr>
        <w:t xml:space="preserve"> </w:t>
      </w:r>
    </w:p>
    <w:p w:rsidR="005E64C0" w:rsidRPr="00D44A18" w:rsidP="005F089A">
      <w:pPr>
        <w:numPr>
          <w:numId w:val="1"/>
        </w:numPr>
        <w:bidi w:val="0"/>
        <w:jc w:val="both"/>
        <w:rPr>
          <w:rFonts w:ascii="Times New Roman" w:hAnsi="Times New Roman"/>
        </w:rPr>
      </w:pPr>
      <w:bookmarkStart w:id="38" w:name="_Ref160336213"/>
      <w:r w:rsidR="000F6A93">
        <w:rPr>
          <w:rFonts w:ascii="Times New Roman" w:hAnsi="Times New Roman"/>
        </w:rPr>
        <w:t xml:space="preserve">V </w:t>
      </w:r>
      <w:r w:rsidRPr="00D44A18" w:rsidR="00A22AE8">
        <w:rPr>
          <w:rFonts w:ascii="Times New Roman" w:hAnsi="Times New Roman"/>
        </w:rPr>
        <w:t xml:space="preserve">§ 16a </w:t>
      </w:r>
      <w:r w:rsidR="001228E3">
        <w:rPr>
          <w:rFonts w:ascii="Times New Roman" w:hAnsi="Times New Roman"/>
        </w:rPr>
        <w:t>odsek</w:t>
      </w:r>
      <w:r w:rsidR="00486243">
        <w:rPr>
          <w:rFonts w:ascii="Times New Roman" w:hAnsi="Times New Roman"/>
        </w:rPr>
        <w:t xml:space="preserve"> 8 znie:</w:t>
      </w:r>
      <w:bookmarkEnd w:id="38"/>
    </w:p>
    <w:p w:rsidR="00723E48" w:rsidP="0040594E">
      <w:pPr>
        <w:pStyle w:val="odsek"/>
        <w:bidi w:val="0"/>
        <w:rPr>
          <w:rFonts w:ascii="Times New Roman" w:hAnsi="Times New Roman"/>
        </w:rPr>
      </w:pPr>
      <w:r w:rsidRPr="00D44A18" w:rsidR="00E41B14">
        <w:rPr>
          <w:rFonts w:ascii="Times New Roman" w:hAnsi="Times New Roman"/>
        </w:rPr>
        <w:t>„</w:t>
      </w:r>
      <w:r w:rsidRPr="00D44A18" w:rsidR="00031B50">
        <w:rPr>
          <w:rFonts w:ascii="Times New Roman" w:hAnsi="Times New Roman"/>
        </w:rPr>
        <w:t>(</w:t>
      </w:r>
      <w:r w:rsidR="00486243">
        <w:rPr>
          <w:rFonts w:ascii="Times New Roman" w:hAnsi="Times New Roman"/>
        </w:rPr>
        <w:t>8</w:t>
      </w:r>
      <w:r w:rsidRPr="00D44A18" w:rsidR="00031B50">
        <w:rPr>
          <w:rFonts w:ascii="Times New Roman" w:hAnsi="Times New Roman"/>
        </w:rPr>
        <w:t>) Ak sa finančné prostriedky fondu vedú na samostatnom účte</w:t>
      </w:r>
      <w:r w:rsidR="007F14A4">
        <w:rPr>
          <w:rFonts w:ascii="Times New Roman" w:hAnsi="Times New Roman"/>
        </w:rPr>
        <w:t xml:space="preserve"> podľa osobitných predpisov </w:t>
      </w:r>
      <w:r w:rsidR="00542205">
        <w:rPr>
          <w:rFonts w:ascii="Times New Roman" w:hAnsi="Times New Roman"/>
          <w:vertAlign w:val="superscript"/>
        </w:rPr>
        <w:t>9</w:t>
      </w:r>
      <w:r w:rsidR="00C74ED5">
        <w:rPr>
          <w:rFonts w:ascii="Times New Roman" w:hAnsi="Times New Roman"/>
        </w:rPr>
        <w:t>)</w:t>
      </w:r>
      <w:r w:rsidRPr="00D44A18" w:rsidR="00031B50">
        <w:rPr>
          <w:rFonts w:ascii="Times New Roman" w:hAnsi="Times New Roman"/>
        </w:rPr>
        <w:t>,  stav fondu sa zvyšuje o kreditné úroky a kurzové zisky a znižuje sa o  výdavky súvisiace s</w:t>
      </w:r>
      <w:r w:rsidR="00F4045B">
        <w:rPr>
          <w:rFonts w:ascii="Times New Roman" w:hAnsi="Times New Roman"/>
        </w:rPr>
        <w:t xml:space="preserve"> vedením účtu </w:t>
      </w:r>
      <w:r w:rsidRPr="00D44A18" w:rsidR="00031B50">
        <w:rPr>
          <w:rFonts w:ascii="Times New Roman" w:hAnsi="Times New Roman"/>
        </w:rPr>
        <w:t>a kurzové straty.</w:t>
      </w:r>
      <w:r w:rsidR="00486243">
        <w:rPr>
          <w:rFonts w:ascii="Times New Roman" w:hAnsi="Times New Roman"/>
        </w:rPr>
        <w:t>“.</w:t>
      </w:r>
    </w:p>
    <w:p w:rsidR="00486243" w:rsidP="0040594E">
      <w:pPr>
        <w:pStyle w:val="odsek"/>
        <w:bidi w:val="0"/>
        <w:rPr>
          <w:rFonts w:ascii="Times New Roman" w:hAnsi="Times New Roman"/>
        </w:rPr>
      </w:pPr>
      <w:r>
        <w:rPr>
          <w:rFonts w:ascii="Times New Roman" w:hAnsi="Times New Roman"/>
        </w:rPr>
        <w:t>Poznámka pod čiarou k odkazu 9) znie:</w:t>
      </w:r>
    </w:p>
    <w:p w:rsidR="00486243" w:rsidP="0040594E">
      <w:pPr>
        <w:pStyle w:val="odsek"/>
        <w:bidi w:val="0"/>
        <w:rPr>
          <w:rFonts w:ascii="Times New Roman" w:hAnsi="Times New Roman"/>
        </w:rPr>
      </w:pPr>
      <w:r>
        <w:rPr>
          <w:rFonts w:ascii="Times New Roman" w:hAnsi="Times New Roman"/>
        </w:rPr>
        <w:t>„9) § 2 ods. 2 zákona č. 291/2002 Z. z. o štátnej pokladnici a o zmene a doplnení niektorých zákonov.“.</w:t>
      </w:r>
    </w:p>
    <w:p w:rsidR="00486243" w:rsidP="0040594E">
      <w:pPr>
        <w:pStyle w:val="odsek"/>
        <w:bidi w:val="0"/>
        <w:rPr>
          <w:rFonts w:ascii="Times New Roman" w:hAnsi="Times New Roman"/>
        </w:rPr>
      </w:pPr>
    </w:p>
    <w:p w:rsidR="00486243" w:rsidRPr="00D44A18" w:rsidP="00486243">
      <w:pPr>
        <w:numPr>
          <w:numId w:val="1"/>
        </w:numPr>
        <w:bidi w:val="0"/>
        <w:jc w:val="both"/>
        <w:rPr>
          <w:rFonts w:ascii="Times New Roman" w:hAnsi="Times New Roman"/>
        </w:rPr>
      </w:pPr>
      <w:bookmarkStart w:id="39" w:name="_Ref163191963"/>
      <w:r w:rsidRPr="00D44A18">
        <w:rPr>
          <w:rFonts w:ascii="Times New Roman" w:hAnsi="Times New Roman"/>
        </w:rPr>
        <w:t>§ 16a</w:t>
      </w:r>
      <w:r>
        <w:rPr>
          <w:rFonts w:ascii="Times New Roman" w:hAnsi="Times New Roman"/>
        </w:rPr>
        <w:t xml:space="preserve"> sa dopĺňa </w:t>
      </w:r>
      <w:r w:rsidRPr="00D44A18">
        <w:rPr>
          <w:rFonts w:ascii="Times New Roman" w:hAnsi="Times New Roman"/>
        </w:rPr>
        <w:t xml:space="preserve"> </w:t>
      </w:r>
      <w:r>
        <w:rPr>
          <w:rFonts w:ascii="Times New Roman" w:hAnsi="Times New Roman"/>
        </w:rPr>
        <w:t>odsekom 9, ktorý znie:</w:t>
      </w:r>
      <w:bookmarkEnd w:id="39"/>
    </w:p>
    <w:p w:rsidR="00031B50" w:rsidP="0040594E">
      <w:pPr>
        <w:pStyle w:val="odsek"/>
        <w:bidi w:val="0"/>
        <w:rPr>
          <w:rFonts w:ascii="Times New Roman" w:hAnsi="Times New Roman"/>
        </w:rPr>
      </w:pPr>
      <w:r w:rsidR="00486243">
        <w:rPr>
          <w:rFonts w:ascii="Times New Roman" w:hAnsi="Times New Roman"/>
        </w:rPr>
        <w:t>„(9</w:t>
      </w:r>
      <w:r w:rsidRPr="00D44A18" w:rsidR="00723E48">
        <w:rPr>
          <w:rFonts w:ascii="Times New Roman" w:hAnsi="Times New Roman"/>
        </w:rPr>
        <w:t xml:space="preserve">) Rozdelenie </w:t>
      </w:r>
      <w:r w:rsidRPr="00D44A18" w:rsidR="00581CF8">
        <w:rPr>
          <w:rFonts w:ascii="Times New Roman" w:hAnsi="Times New Roman"/>
        </w:rPr>
        <w:t xml:space="preserve">zisku </w:t>
      </w:r>
      <w:r w:rsidRPr="00D44A18" w:rsidR="00723E48">
        <w:rPr>
          <w:rFonts w:ascii="Times New Roman" w:hAnsi="Times New Roman"/>
        </w:rPr>
        <w:t xml:space="preserve">verejnej vysokej školy sa uskutoční po schválení výročnej správy o hospodárení verejnej vysokej školy za predchádzajúci kalendárny rok akademickým senátom verejnej vysokej školy </w:t>
      </w:r>
      <w:r w:rsidR="00467CBA">
        <w:rPr>
          <w:rFonts w:ascii="Times New Roman" w:hAnsi="Times New Roman"/>
        </w:rPr>
        <w:t>[§ 9 ods. 1 písm. k)]</w:t>
      </w:r>
      <w:r w:rsidRPr="00D44A18" w:rsidR="00723E48">
        <w:rPr>
          <w:rFonts w:ascii="Times New Roman" w:hAnsi="Times New Roman"/>
        </w:rPr>
        <w:t>, a to najneskôr do konca bežného kalendárneho roka.</w:t>
      </w:r>
      <w:r w:rsidRPr="00D44A18">
        <w:rPr>
          <w:rFonts w:ascii="Times New Roman" w:hAnsi="Times New Roman"/>
        </w:rPr>
        <w:t>“</w:t>
      </w:r>
      <w:r w:rsidRPr="00D44A18" w:rsidR="00E41B14">
        <w:rPr>
          <w:rFonts w:ascii="Times New Roman" w:hAnsi="Times New Roman"/>
        </w:rPr>
        <w:t>.</w:t>
      </w:r>
    </w:p>
    <w:p w:rsidR="00FA231A" w:rsidRPr="00D44A18" w:rsidP="00FA231A">
      <w:pPr>
        <w:bidi w:val="0"/>
        <w:jc w:val="both"/>
        <w:rPr>
          <w:rFonts w:ascii="Times New Roman" w:hAnsi="Times New Roman"/>
        </w:rPr>
      </w:pPr>
    </w:p>
    <w:p w:rsidR="00FA231A" w:rsidP="00FA231A">
      <w:pPr>
        <w:numPr>
          <w:numId w:val="1"/>
        </w:numPr>
        <w:bidi w:val="0"/>
        <w:jc w:val="both"/>
        <w:rPr>
          <w:rFonts w:ascii="Times New Roman" w:hAnsi="Times New Roman"/>
        </w:rPr>
      </w:pPr>
      <w:bookmarkStart w:id="40" w:name="_Ref162878684"/>
      <w:r>
        <w:rPr>
          <w:rFonts w:ascii="Times New Roman" w:hAnsi="Times New Roman"/>
        </w:rPr>
        <w:t>§ 17 vrátane nadpisu znie:</w:t>
      </w:r>
      <w:bookmarkEnd w:id="40"/>
    </w:p>
    <w:p w:rsidR="003D376B" w:rsidRPr="00A4197B" w:rsidP="003D376B">
      <w:pPr>
        <w:pStyle w:val="Heading3"/>
        <w:bidi w:val="0"/>
        <w:rPr>
          <w:color w:val="auto"/>
        </w:rPr>
      </w:pPr>
      <w:r>
        <w:rPr>
          <w:color w:val="auto"/>
        </w:rPr>
        <w:t>„</w:t>
      </w:r>
      <w:r w:rsidRPr="00A4197B">
        <w:rPr>
          <w:color w:val="auto"/>
        </w:rPr>
        <w:t>§ 17</w:t>
        <w:br/>
        <w:t xml:space="preserve">Majetok verejnej vysokej školy </w:t>
      </w:r>
    </w:p>
    <w:p w:rsidR="003D376B" w:rsidP="0040594E">
      <w:pPr>
        <w:pStyle w:val="odsek"/>
        <w:bidi w:val="0"/>
        <w:rPr>
          <w:rFonts w:ascii="Times New Roman" w:hAnsi="Times New Roman"/>
        </w:rPr>
      </w:pPr>
      <w:r w:rsidR="002C2B63">
        <w:rPr>
          <w:rFonts w:ascii="Times New Roman" w:hAnsi="Times New Roman"/>
        </w:rPr>
        <w:t xml:space="preserve">(1) </w:t>
      </w:r>
      <w:r>
        <w:rPr>
          <w:rFonts w:ascii="Times New Roman" w:hAnsi="Times New Roman"/>
        </w:rPr>
        <w:t>Nakladanie s majetkom verejnej vysokej školy upravuje osobitný predpis</w:t>
      </w:r>
      <w:r w:rsidR="00001A68">
        <w:rPr>
          <w:rFonts w:ascii="Times New Roman" w:hAnsi="Times New Roman"/>
        </w:rPr>
        <w:t xml:space="preserve"> </w:t>
      </w:r>
      <w:r w:rsidR="00C04660">
        <w:rPr>
          <w:rFonts w:ascii="Times New Roman" w:hAnsi="Times New Roman"/>
          <w:vertAlign w:val="superscript"/>
        </w:rPr>
        <w:t>10</w:t>
      </w:r>
      <w:r w:rsidR="00001A68">
        <w:rPr>
          <w:rFonts w:ascii="Times New Roman" w:hAnsi="Times New Roman"/>
        </w:rPr>
        <w:t>)</w:t>
      </w:r>
      <w:r>
        <w:rPr>
          <w:rFonts w:ascii="Times New Roman" w:hAnsi="Times New Roman"/>
        </w:rPr>
        <w:t>, ak tento zákon neustanovuje inak. Úlohu samosprávneho orgánu pri nakladaní s majetkom verejnej vysokej školy plní akademický senát verejnej vysokej školy</w:t>
      </w:r>
      <w:r w:rsidR="00A35F34">
        <w:rPr>
          <w:rFonts w:ascii="Times New Roman" w:hAnsi="Times New Roman"/>
        </w:rPr>
        <w:t xml:space="preserve"> (§ 9)</w:t>
      </w:r>
      <w:r>
        <w:rPr>
          <w:rFonts w:ascii="Times New Roman" w:hAnsi="Times New Roman"/>
        </w:rPr>
        <w:t xml:space="preserve">. Okrem súhlasu akademického senátu je pri nakladaní s majetkom verejnej vysokej školy podľa osobitného predpisu potrebný </w:t>
      </w:r>
      <w:r w:rsidR="00A35F34">
        <w:rPr>
          <w:rFonts w:ascii="Times New Roman" w:hAnsi="Times New Roman"/>
        </w:rPr>
        <w:t>aj súhlas</w:t>
      </w:r>
      <w:r>
        <w:rPr>
          <w:rFonts w:ascii="Times New Roman" w:hAnsi="Times New Roman"/>
        </w:rPr>
        <w:t xml:space="preserve"> správn</w:t>
      </w:r>
      <w:r w:rsidR="00E92719">
        <w:rPr>
          <w:rFonts w:ascii="Times New Roman" w:hAnsi="Times New Roman"/>
        </w:rPr>
        <w:t>ej</w:t>
      </w:r>
      <w:r>
        <w:rPr>
          <w:rFonts w:ascii="Times New Roman" w:hAnsi="Times New Roman"/>
        </w:rPr>
        <w:t xml:space="preserve"> rad</w:t>
      </w:r>
      <w:r w:rsidR="00E92719">
        <w:rPr>
          <w:rFonts w:ascii="Times New Roman" w:hAnsi="Times New Roman"/>
        </w:rPr>
        <w:t>y</w:t>
      </w:r>
      <w:r>
        <w:rPr>
          <w:rFonts w:ascii="Times New Roman" w:hAnsi="Times New Roman"/>
        </w:rPr>
        <w:t xml:space="preserve"> verejnej vysokej školy</w:t>
      </w:r>
      <w:r w:rsidR="00A35F34">
        <w:rPr>
          <w:rFonts w:ascii="Times New Roman" w:hAnsi="Times New Roman"/>
        </w:rPr>
        <w:t xml:space="preserve"> (§ 41)</w:t>
      </w:r>
      <w:r>
        <w:rPr>
          <w:rFonts w:ascii="Times New Roman" w:hAnsi="Times New Roman"/>
        </w:rPr>
        <w:t>.</w:t>
      </w:r>
    </w:p>
    <w:p w:rsidR="003D376B" w:rsidRPr="00A4197B" w:rsidP="0040594E">
      <w:pPr>
        <w:pStyle w:val="odsek"/>
        <w:bidi w:val="0"/>
        <w:rPr>
          <w:rFonts w:ascii="Times New Roman" w:hAnsi="Times New Roman"/>
        </w:rPr>
      </w:pPr>
      <w:r w:rsidR="002C2B63">
        <w:rPr>
          <w:rFonts w:ascii="Times New Roman" w:hAnsi="Times New Roman"/>
        </w:rPr>
        <w:t xml:space="preserve">(2) </w:t>
      </w:r>
      <w:r w:rsidR="000F6A93">
        <w:rPr>
          <w:rFonts w:ascii="Times New Roman" w:hAnsi="Times New Roman"/>
        </w:rPr>
        <w:t>Majetok</w:t>
      </w:r>
      <w:r w:rsidRPr="00A4197B">
        <w:rPr>
          <w:rFonts w:ascii="Times New Roman" w:hAnsi="Times New Roman"/>
        </w:rPr>
        <w:t>, ktorý vlastní</w:t>
      </w:r>
      <w:r w:rsidRPr="000F6A93" w:rsidR="000F6A93">
        <w:rPr>
          <w:rFonts w:ascii="Times New Roman" w:hAnsi="Times New Roman"/>
        </w:rPr>
        <w:t xml:space="preserve"> </w:t>
      </w:r>
      <w:r w:rsidR="000F6A93">
        <w:rPr>
          <w:rFonts w:ascii="Times New Roman" w:hAnsi="Times New Roman"/>
        </w:rPr>
        <w:t>v</w:t>
      </w:r>
      <w:r w:rsidRPr="00A4197B" w:rsidR="000F6A93">
        <w:rPr>
          <w:rFonts w:ascii="Times New Roman" w:hAnsi="Times New Roman"/>
        </w:rPr>
        <w:t>erejná vysoká škola</w:t>
      </w:r>
      <w:r w:rsidR="000F6A93">
        <w:rPr>
          <w:rFonts w:ascii="Times New Roman" w:hAnsi="Times New Roman"/>
        </w:rPr>
        <w:t>,</w:t>
      </w:r>
      <w:r w:rsidRPr="00A4197B" w:rsidR="000F6A93">
        <w:rPr>
          <w:rFonts w:ascii="Times New Roman" w:hAnsi="Times New Roman"/>
        </w:rPr>
        <w:t xml:space="preserve"> využíva </w:t>
      </w:r>
      <w:r w:rsidRPr="00A4197B">
        <w:rPr>
          <w:rFonts w:ascii="Times New Roman" w:hAnsi="Times New Roman"/>
        </w:rPr>
        <w:t xml:space="preserve">na plnenie úloh vo vzdelávacej, výskumnej, vývojovej, umeleckej a v ďalšej tvorivej činnosti. Môže ho využívať aj na podnikateľskú činnosť za podmienok </w:t>
      </w:r>
      <w:r w:rsidR="000F6A93">
        <w:rPr>
          <w:rFonts w:ascii="Times New Roman" w:hAnsi="Times New Roman"/>
        </w:rPr>
        <w:t>podľa</w:t>
      </w:r>
      <w:r w:rsidRPr="00A4197B">
        <w:rPr>
          <w:rFonts w:ascii="Times New Roman" w:hAnsi="Times New Roman"/>
        </w:rPr>
        <w:t xml:space="preserve"> § 18, ako aj na poskytovanie služieb pre študentov a zamestnancov verejnej vysokej školy (§ 94 ods. 3).</w:t>
      </w:r>
    </w:p>
    <w:p w:rsidR="003D376B" w:rsidRPr="00A4197B" w:rsidP="0040594E">
      <w:pPr>
        <w:pStyle w:val="odsek"/>
        <w:bidi w:val="0"/>
        <w:rPr>
          <w:rFonts w:ascii="Times New Roman" w:hAnsi="Times New Roman"/>
        </w:rPr>
      </w:pPr>
      <w:r w:rsidR="002C2B63">
        <w:rPr>
          <w:rFonts w:ascii="Times New Roman" w:hAnsi="Times New Roman"/>
        </w:rPr>
        <w:t xml:space="preserve">(3) </w:t>
      </w:r>
      <w:r w:rsidRPr="00A4197B">
        <w:rPr>
          <w:rFonts w:ascii="Times New Roman" w:hAnsi="Times New Roman"/>
        </w:rPr>
        <w:t xml:space="preserve">Rozsah obstarávania hmotného a nehmotného majetku verejnej vysokej školy vrátane jeho technického zhodnotenia je určený výškou prostriedkov vo fonde reprodukcie </w:t>
      </w:r>
      <w:r>
        <w:rPr>
          <w:rFonts w:ascii="Times New Roman" w:hAnsi="Times New Roman"/>
        </w:rPr>
        <w:t>[§ 16a ods. 1 písm. b)]</w:t>
      </w:r>
      <w:r w:rsidRPr="00A4197B">
        <w:rPr>
          <w:rFonts w:ascii="Times New Roman" w:hAnsi="Times New Roman"/>
        </w:rPr>
        <w:t>, výškou prostriedkov získaných z prijatých úverov</w:t>
      </w:r>
      <w:r w:rsidR="00A2341A">
        <w:rPr>
          <w:rFonts w:ascii="Times New Roman" w:hAnsi="Times New Roman"/>
        </w:rPr>
        <w:t xml:space="preserve"> </w:t>
      </w:r>
      <w:r w:rsidRPr="00A4197B">
        <w:rPr>
          <w:rFonts w:ascii="Times New Roman" w:hAnsi="Times New Roman"/>
        </w:rPr>
        <w:t>a objemom kapitálových prostriedkov zo štátneho rozpočtu poskytnutých vo forme dotácie podľa § 89.</w:t>
      </w:r>
    </w:p>
    <w:p w:rsidR="002C2B63" w:rsidRPr="00A4197B" w:rsidP="0040594E">
      <w:pPr>
        <w:pStyle w:val="odsek"/>
        <w:bidi w:val="0"/>
        <w:rPr>
          <w:rFonts w:ascii="Times New Roman" w:hAnsi="Times New Roman"/>
        </w:rPr>
      </w:pPr>
      <w:r>
        <w:rPr>
          <w:rFonts w:ascii="Times New Roman" w:hAnsi="Times New Roman"/>
        </w:rPr>
        <w:t xml:space="preserve">(4) </w:t>
      </w:r>
      <w:r w:rsidRPr="00A4197B" w:rsidR="003D376B">
        <w:rPr>
          <w:rFonts w:ascii="Times New Roman" w:hAnsi="Times New Roman"/>
        </w:rPr>
        <w:t xml:space="preserve">Verejná vysoká škola môže vložiť svoj nehnuteľný majetok ako vklad na účely uzatvorenia zmluvy o združení podľa osobitného predpisu, </w:t>
      </w:r>
      <w:r w:rsidR="00001A68">
        <w:rPr>
          <w:rFonts w:ascii="Times New Roman" w:hAnsi="Times New Roman"/>
          <w:vertAlign w:val="superscript"/>
        </w:rPr>
        <w:t>8</w:t>
      </w:r>
      <w:r w:rsidRPr="00A4197B" w:rsidR="003D376B">
        <w:rPr>
          <w:rFonts w:ascii="Times New Roman" w:hAnsi="Times New Roman"/>
        </w:rPr>
        <w:t>) len ak dohodnutý účel združenia súvisí s činnosťou verejnej vysokej školy; majetok verejnej vysokej školy, ktorého hodnota prevyšuje 200 000 Sk, možno vložiť len so súhlasom správnej rady.</w:t>
      </w:r>
    </w:p>
    <w:p w:rsidR="003D376B" w:rsidP="0040594E">
      <w:pPr>
        <w:pStyle w:val="odsek"/>
        <w:bidi w:val="0"/>
        <w:rPr>
          <w:rFonts w:ascii="Times New Roman" w:hAnsi="Times New Roman"/>
        </w:rPr>
      </w:pPr>
      <w:r w:rsidR="00524442">
        <w:rPr>
          <w:rFonts w:ascii="Times New Roman" w:hAnsi="Times New Roman"/>
        </w:rPr>
        <w:t xml:space="preserve"> (5</w:t>
      </w:r>
      <w:r w:rsidR="002C2B63">
        <w:rPr>
          <w:rFonts w:ascii="Times New Roman" w:hAnsi="Times New Roman"/>
        </w:rPr>
        <w:t xml:space="preserve">) </w:t>
      </w:r>
      <w:r w:rsidRPr="00A4197B">
        <w:rPr>
          <w:rFonts w:ascii="Times New Roman" w:hAnsi="Times New Roman"/>
        </w:rPr>
        <w:t>Verejná vysoká škola nesmie poskytovať úvery, vydávať dlhopisy a vystavovať, akceptovať ani avalovať zmenky. Verejná vysoká škola môže poskytovať svojim študentom pôžičky (§ 101 ods. 3).</w:t>
      </w:r>
    </w:p>
    <w:p w:rsidR="00FA231A" w:rsidP="00FA231A">
      <w:pPr>
        <w:bidi w:val="0"/>
        <w:jc w:val="both"/>
        <w:rPr>
          <w:rFonts w:ascii="Times New Roman" w:hAnsi="Times New Roman"/>
        </w:rPr>
      </w:pPr>
      <w:r w:rsidR="00524442">
        <w:rPr>
          <w:rFonts w:ascii="Times New Roman" w:hAnsi="Times New Roman"/>
        </w:rPr>
        <w:t>(6</w:t>
      </w:r>
      <w:r w:rsidR="002C2B63">
        <w:rPr>
          <w:rFonts w:ascii="Times New Roman" w:hAnsi="Times New Roman"/>
        </w:rPr>
        <w:t xml:space="preserve">) </w:t>
      </w:r>
      <w:r w:rsidRPr="00A4197B" w:rsidR="003D376B">
        <w:rPr>
          <w:rFonts w:ascii="Times New Roman" w:hAnsi="Times New Roman"/>
        </w:rPr>
        <w:t>Ak dlžník uhradí pohľadávku, ktorú verejná vysoká škola odpísala, nepovažuje sa táto úhrada za plnenie bez právneho dôvodu a dlžník nemá nárok na vrátenie zaplatenej sumy.</w:t>
      </w:r>
      <w:r w:rsidRPr="00D44A18">
        <w:rPr>
          <w:rFonts w:ascii="Times New Roman" w:hAnsi="Times New Roman"/>
        </w:rPr>
        <w:t>“.</w:t>
      </w:r>
    </w:p>
    <w:p w:rsidR="002D2D74" w:rsidP="0040594E">
      <w:pPr>
        <w:pStyle w:val="odsek"/>
        <w:bidi w:val="0"/>
        <w:rPr>
          <w:rFonts w:ascii="Times New Roman" w:hAnsi="Times New Roman"/>
        </w:rPr>
      </w:pPr>
      <w:r>
        <w:rPr>
          <w:rFonts w:ascii="Times New Roman" w:hAnsi="Times New Roman"/>
        </w:rPr>
        <w:t>Poznámka pod čiarou k odkazu 10</w:t>
      </w:r>
      <w:r w:rsidR="00001A68">
        <w:rPr>
          <w:rFonts w:ascii="Times New Roman" w:hAnsi="Times New Roman"/>
        </w:rPr>
        <w:t>) znie:</w:t>
      </w:r>
    </w:p>
    <w:p w:rsidR="00001A68" w:rsidP="0040594E">
      <w:pPr>
        <w:pStyle w:val="odsek"/>
        <w:bidi w:val="0"/>
        <w:rPr>
          <w:rFonts w:ascii="Times New Roman" w:hAnsi="Times New Roman"/>
        </w:rPr>
      </w:pPr>
      <w:r>
        <w:rPr>
          <w:rFonts w:ascii="Times New Roman" w:hAnsi="Times New Roman"/>
        </w:rPr>
        <w:t>„</w:t>
      </w:r>
      <w:r w:rsidR="00C04660">
        <w:rPr>
          <w:rFonts w:ascii="Times New Roman" w:hAnsi="Times New Roman"/>
        </w:rPr>
        <w:t>10</w:t>
      </w:r>
      <w:r>
        <w:rPr>
          <w:rFonts w:ascii="Times New Roman" w:hAnsi="Times New Roman"/>
        </w:rPr>
        <w:t>) Zákon č. 176/2004 Z. z. o nakladaní s majetkom verejno</w:t>
      </w:r>
      <w:r w:rsidR="00B05EB4">
        <w:rPr>
          <w:rFonts w:ascii="Times New Roman" w:hAnsi="Times New Roman"/>
        </w:rPr>
        <w:t xml:space="preserve">právnych inštitúcií a o zmene zákona Národnej rady Slovenskej republiky č. 259/1993 Z. z. o Slovenskej lesníckej komore v znení zákona č. </w:t>
      </w:r>
      <w:r w:rsidR="002C6C8D">
        <w:rPr>
          <w:rFonts w:ascii="Times New Roman" w:hAnsi="Times New Roman"/>
        </w:rPr>
        <w:t>464/2002 Z. z.</w:t>
      </w:r>
      <w:r w:rsidR="000B7974">
        <w:rPr>
          <w:rFonts w:ascii="Times New Roman" w:hAnsi="Times New Roman"/>
        </w:rPr>
        <w:t>.</w:t>
      </w:r>
      <w:r>
        <w:rPr>
          <w:rFonts w:ascii="Times New Roman" w:hAnsi="Times New Roman"/>
        </w:rPr>
        <w:t>“</w:t>
      </w:r>
      <w:r w:rsidR="002C6C8D">
        <w:rPr>
          <w:rFonts w:ascii="Times New Roman" w:hAnsi="Times New Roman"/>
        </w:rPr>
        <w:t>.</w:t>
      </w:r>
    </w:p>
    <w:p w:rsidR="002C6C8D" w:rsidRPr="00D44A18" w:rsidP="0040594E">
      <w:pPr>
        <w:pStyle w:val="odsek"/>
        <w:bidi w:val="0"/>
        <w:rPr>
          <w:rFonts w:ascii="Times New Roman" w:hAnsi="Times New Roman"/>
        </w:rPr>
      </w:pPr>
      <w:r>
        <w:rPr>
          <w:rFonts w:ascii="Times New Roman" w:hAnsi="Times New Roman"/>
        </w:rPr>
        <w:t xml:space="preserve">Poznámky pod čiarou k odkazom </w:t>
      </w:r>
      <w:r w:rsidR="00C04660">
        <w:rPr>
          <w:rFonts w:ascii="Times New Roman" w:hAnsi="Times New Roman"/>
        </w:rPr>
        <w:t>11</w:t>
      </w:r>
      <w:r w:rsidR="008D62AC">
        <w:rPr>
          <w:rFonts w:ascii="Times New Roman" w:hAnsi="Times New Roman"/>
        </w:rPr>
        <w:t xml:space="preserve"> až 14</w:t>
      </w:r>
      <w:r>
        <w:rPr>
          <w:rFonts w:ascii="Times New Roman" w:hAnsi="Times New Roman"/>
        </w:rPr>
        <w:t xml:space="preserve"> sa vypúšťajú.</w:t>
      </w:r>
    </w:p>
    <w:p w:rsidR="00A22AE8" w:rsidRPr="00D44A18" w:rsidP="00A22AE8">
      <w:pPr>
        <w:bidi w:val="0"/>
        <w:jc w:val="both"/>
        <w:rPr>
          <w:rFonts w:ascii="Times New Roman" w:hAnsi="Times New Roman"/>
        </w:rPr>
      </w:pPr>
      <w:r w:rsidRPr="00D44A18">
        <w:rPr>
          <w:rFonts w:ascii="Times New Roman" w:hAnsi="Times New Roman"/>
        </w:rPr>
        <w:t xml:space="preserve"> </w:t>
      </w:r>
    </w:p>
    <w:p w:rsidR="002C5E22" w:rsidP="003730EA">
      <w:pPr>
        <w:numPr>
          <w:numId w:val="1"/>
        </w:numPr>
        <w:bidi w:val="0"/>
        <w:jc w:val="both"/>
        <w:rPr>
          <w:rFonts w:ascii="Times New Roman" w:hAnsi="Times New Roman"/>
        </w:rPr>
      </w:pPr>
      <w:bookmarkStart w:id="41" w:name="_Ref162880729"/>
      <w:bookmarkStart w:id="42" w:name="_Ref160453571"/>
      <w:r w:rsidRPr="00D44A18" w:rsidR="00723E48">
        <w:rPr>
          <w:rFonts w:ascii="Times New Roman" w:hAnsi="Times New Roman"/>
        </w:rPr>
        <w:t>V § 1</w:t>
      </w:r>
      <w:r w:rsidR="00725A7B">
        <w:rPr>
          <w:rFonts w:ascii="Times New Roman" w:hAnsi="Times New Roman"/>
        </w:rPr>
        <w:t>9</w:t>
      </w:r>
      <w:r w:rsidRPr="00D44A18" w:rsidR="00723E48">
        <w:rPr>
          <w:rFonts w:ascii="Times New Roman" w:hAnsi="Times New Roman"/>
        </w:rPr>
        <w:t xml:space="preserve"> ods. </w:t>
      </w:r>
      <w:r w:rsidR="00725A7B">
        <w:rPr>
          <w:rFonts w:ascii="Times New Roman" w:hAnsi="Times New Roman"/>
        </w:rPr>
        <w:t>2</w:t>
      </w:r>
      <w:r w:rsidRPr="00D44A18" w:rsidR="00723E48">
        <w:rPr>
          <w:rFonts w:ascii="Times New Roman" w:hAnsi="Times New Roman"/>
        </w:rPr>
        <w:t xml:space="preserve"> sa odkaz „</w:t>
      </w:r>
      <w:r w:rsidR="00725A7B">
        <w:rPr>
          <w:rFonts w:ascii="Times New Roman" w:hAnsi="Times New Roman"/>
        </w:rPr>
        <w:t>17</w:t>
      </w:r>
      <w:r w:rsidRPr="00D44A18" w:rsidR="00723E48">
        <w:rPr>
          <w:rFonts w:ascii="Times New Roman" w:hAnsi="Times New Roman"/>
        </w:rPr>
        <w:t>“ nahrádza odkazom „</w:t>
      </w:r>
      <w:r w:rsidR="00725A7B">
        <w:rPr>
          <w:rFonts w:ascii="Times New Roman" w:hAnsi="Times New Roman"/>
        </w:rPr>
        <w:t>9</w:t>
      </w:r>
      <w:r w:rsidRPr="00D44A18" w:rsidR="00723E48">
        <w:rPr>
          <w:rFonts w:ascii="Times New Roman" w:hAnsi="Times New Roman"/>
        </w:rPr>
        <w:t>“.</w:t>
      </w:r>
      <w:r w:rsidRPr="00D44A18" w:rsidR="0020031E">
        <w:rPr>
          <w:rFonts w:ascii="Times New Roman" w:hAnsi="Times New Roman"/>
        </w:rPr>
        <w:t xml:space="preserve"> Poznámka pod čiarou k odkazu </w:t>
      </w:r>
      <w:r w:rsidR="00725A7B">
        <w:rPr>
          <w:rFonts w:ascii="Times New Roman" w:hAnsi="Times New Roman"/>
        </w:rPr>
        <w:t>17</w:t>
      </w:r>
      <w:r w:rsidRPr="00D44A18" w:rsidR="0020031E">
        <w:rPr>
          <w:rFonts w:ascii="Times New Roman" w:hAnsi="Times New Roman"/>
        </w:rPr>
        <w:t xml:space="preserve"> sa vypúšťa.</w:t>
      </w:r>
      <w:bookmarkEnd w:id="41"/>
    </w:p>
    <w:p w:rsidR="00A14C19" w:rsidP="00A14C19">
      <w:pPr>
        <w:bidi w:val="0"/>
        <w:jc w:val="both"/>
        <w:rPr>
          <w:rFonts w:ascii="Times New Roman" w:hAnsi="Times New Roman"/>
        </w:rPr>
      </w:pPr>
    </w:p>
    <w:p w:rsidR="00EB5D87" w:rsidRPr="00D44A18" w:rsidP="003730EA">
      <w:pPr>
        <w:numPr>
          <w:numId w:val="1"/>
        </w:numPr>
        <w:bidi w:val="0"/>
        <w:jc w:val="both"/>
        <w:rPr>
          <w:rFonts w:ascii="Times New Roman" w:hAnsi="Times New Roman"/>
        </w:rPr>
      </w:pPr>
      <w:r w:rsidR="00A14C19">
        <w:rPr>
          <w:rFonts w:ascii="Times New Roman" w:hAnsi="Times New Roman"/>
        </w:rPr>
        <w:t>V § 19 ods. 4 sa slová „základné pravidlá kontrolnej činnosti podľa“ nahrádzajú slovom „ustanovenia“.</w:t>
      </w:r>
    </w:p>
    <w:p w:rsidR="00723E48" w:rsidRPr="00D44A18" w:rsidP="00723E48">
      <w:pPr>
        <w:bidi w:val="0"/>
        <w:jc w:val="both"/>
        <w:rPr>
          <w:rFonts w:ascii="Times New Roman" w:hAnsi="Times New Roman"/>
        </w:rPr>
      </w:pPr>
    </w:p>
    <w:p w:rsidR="003730EA" w:rsidRPr="00D44A18" w:rsidP="003730EA">
      <w:pPr>
        <w:numPr>
          <w:numId w:val="1"/>
        </w:numPr>
        <w:bidi w:val="0"/>
        <w:jc w:val="both"/>
        <w:rPr>
          <w:rFonts w:ascii="Times New Roman" w:hAnsi="Times New Roman"/>
        </w:rPr>
      </w:pPr>
      <w:r w:rsidRPr="00D44A18">
        <w:rPr>
          <w:rFonts w:ascii="Times New Roman" w:hAnsi="Times New Roman"/>
        </w:rPr>
        <w:t>Poznámka pod čiarou k odkazu 19 znie:</w:t>
      </w:r>
      <w:bookmarkEnd w:id="42"/>
    </w:p>
    <w:p w:rsidR="003730EA" w:rsidP="003730EA">
      <w:pPr>
        <w:bidi w:val="0"/>
        <w:jc w:val="both"/>
        <w:rPr>
          <w:rFonts w:ascii="Times New Roman" w:hAnsi="Times New Roman"/>
        </w:rPr>
      </w:pPr>
      <w:r w:rsidRPr="00D44A18">
        <w:rPr>
          <w:rFonts w:ascii="Times New Roman" w:hAnsi="Times New Roman"/>
        </w:rPr>
        <w:t xml:space="preserve">„19) Zákon č. </w:t>
      </w:r>
      <w:r w:rsidRPr="00D44A18" w:rsidR="00C21F4E">
        <w:rPr>
          <w:rFonts w:ascii="Times New Roman" w:hAnsi="Times New Roman"/>
        </w:rPr>
        <w:t xml:space="preserve">502/2001 Z. z. o finančnej kontrole a vnútornom audite a o zmene a doplnení niektorých </w:t>
      </w:r>
      <w:r w:rsidRPr="00D44A18" w:rsidR="00FC4F11">
        <w:rPr>
          <w:rFonts w:ascii="Times New Roman" w:hAnsi="Times New Roman"/>
        </w:rPr>
        <w:t>zákonov</w:t>
      </w:r>
      <w:r w:rsidRPr="00D44A18" w:rsidR="00C21F4E">
        <w:rPr>
          <w:rFonts w:ascii="Times New Roman" w:hAnsi="Times New Roman"/>
        </w:rPr>
        <w:t xml:space="preserve"> v znení </w:t>
      </w:r>
      <w:r w:rsidRPr="00D44A18" w:rsidR="00143E61">
        <w:rPr>
          <w:rFonts w:ascii="Times New Roman" w:hAnsi="Times New Roman"/>
        </w:rPr>
        <w:t>zákona č. 618/2004 Z. z.</w:t>
      </w:r>
      <w:r w:rsidR="000B7974">
        <w:rPr>
          <w:rFonts w:ascii="Times New Roman" w:hAnsi="Times New Roman"/>
        </w:rPr>
        <w:t>.</w:t>
      </w:r>
      <w:r w:rsidRPr="00D44A18">
        <w:rPr>
          <w:rFonts w:ascii="Times New Roman" w:hAnsi="Times New Roman"/>
        </w:rPr>
        <w:t>“</w:t>
      </w:r>
      <w:r w:rsidRPr="00D44A18" w:rsidR="00FC4F11">
        <w:rPr>
          <w:rFonts w:ascii="Times New Roman" w:hAnsi="Times New Roman"/>
        </w:rPr>
        <w:t>.</w:t>
      </w:r>
    </w:p>
    <w:p w:rsidR="000C3A80" w:rsidRPr="00D44A18" w:rsidP="003730EA">
      <w:pPr>
        <w:bidi w:val="0"/>
        <w:jc w:val="both"/>
        <w:rPr>
          <w:rFonts w:ascii="Times New Roman" w:hAnsi="Times New Roman"/>
        </w:rPr>
      </w:pPr>
    </w:p>
    <w:p w:rsidR="000C3A80" w:rsidRPr="00D44A18" w:rsidP="000C3A80">
      <w:pPr>
        <w:numPr>
          <w:numId w:val="1"/>
        </w:numPr>
        <w:bidi w:val="0"/>
        <w:jc w:val="both"/>
        <w:rPr>
          <w:rFonts w:ascii="Times New Roman" w:hAnsi="Times New Roman"/>
        </w:rPr>
      </w:pPr>
      <w:bookmarkStart w:id="43" w:name="_Ref160453764"/>
      <w:r w:rsidRPr="00D44A18">
        <w:rPr>
          <w:rFonts w:ascii="Times New Roman" w:hAnsi="Times New Roman"/>
        </w:rPr>
        <w:t>Poznámka pod čiarou k odkazu 20 znie:</w:t>
      </w:r>
      <w:bookmarkEnd w:id="43"/>
    </w:p>
    <w:p w:rsidR="000C3A80" w:rsidRPr="00D44A18" w:rsidP="000C3A80">
      <w:pPr>
        <w:bidi w:val="0"/>
        <w:jc w:val="both"/>
        <w:rPr>
          <w:rFonts w:ascii="Times New Roman" w:hAnsi="Times New Roman"/>
        </w:rPr>
      </w:pPr>
      <w:r w:rsidRPr="00D44A18" w:rsidR="00A32A51">
        <w:rPr>
          <w:rFonts w:ascii="Times New Roman" w:hAnsi="Times New Roman"/>
        </w:rPr>
        <w:t>„20</w:t>
      </w:r>
      <w:r w:rsidRPr="00D44A18">
        <w:rPr>
          <w:rFonts w:ascii="Times New Roman" w:hAnsi="Times New Roman"/>
        </w:rPr>
        <w:t xml:space="preserve">) Zákon č. 523/2004 Z. z. o rozpočtových pravidlách verejnej správy </w:t>
      </w:r>
      <w:r w:rsidRPr="00D44A18" w:rsidR="00A32A51">
        <w:rPr>
          <w:rFonts w:ascii="Times New Roman" w:hAnsi="Times New Roman"/>
        </w:rPr>
        <w:t>a o zmene a doplnení niektorých zákonov v znení neskorších predpisov.</w:t>
      </w:r>
      <w:r w:rsidRPr="00D44A18">
        <w:rPr>
          <w:rFonts w:ascii="Times New Roman" w:hAnsi="Times New Roman"/>
        </w:rPr>
        <w:t>“</w:t>
      </w:r>
      <w:r w:rsidRPr="00D44A18" w:rsidR="00FC4F11">
        <w:rPr>
          <w:rFonts w:ascii="Times New Roman" w:hAnsi="Times New Roman"/>
        </w:rPr>
        <w:t>.</w:t>
      </w:r>
    </w:p>
    <w:p w:rsidR="007866A3" w:rsidRPr="00D44A18" w:rsidP="001E5503">
      <w:pPr>
        <w:bidi w:val="0"/>
        <w:jc w:val="both"/>
        <w:rPr>
          <w:rFonts w:ascii="Times New Roman" w:hAnsi="Times New Roman"/>
        </w:rPr>
      </w:pPr>
    </w:p>
    <w:p w:rsidR="001E5503" w:rsidRPr="00D44A18" w:rsidP="005F089A">
      <w:pPr>
        <w:numPr>
          <w:numId w:val="1"/>
        </w:numPr>
        <w:bidi w:val="0"/>
        <w:jc w:val="both"/>
        <w:rPr>
          <w:rFonts w:ascii="Times New Roman" w:hAnsi="Times New Roman"/>
        </w:rPr>
      </w:pPr>
      <w:bookmarkStart w:id="44" w:name="_Ref160338381"/>
      <w:r w:rsidRPr="00D44A18" w:rsidR="00FC4F11">
        <w:rPr>
          <w:rFonts w:ascii="Times New Roman" w:hAnsi="Times New Roman"/>
        </w:rPr>
        <w:t xml:space="preserve">V </w:t>
      </w:r>
      <w:r w:rsidRPr="00D44A18" w:rsidR="00395A13">
        <w:rPr>
          <w:rFonts w:ascii="Times New Roman" w:hAnsi="Times New Roman"/>
        </w:rPr>
        <w:t>§ 20</w:t>
      </w:r>
      <w:r w:rsidRPr="00D44A18" w:rsidR="00FC4F11">
        <w:rPr>
          <w:rFonts w:ascii="Times New Roman" w:hAnsi="Times New Roman"/>
        </w:rPr>
        <w:t xml:space="preserve"> sa odsek</w:t>
      </w:r>
      <w:r w:rsidRPr="00D44A18" w:rsidR="00395A13">
        <w:rPr>
          <w:rFonts w:ascii="Times New Roman" w:hAnsi="Times New Roman"/>
        </w:rPr>
        <w:t xml:space="preserve"> 1 dopĺňa</w:t>
      </w:r>
      <w:r w:rsidRPr="00D44A18" w:rsidR="00722AA1">
        <w:rPr>
          <w:rFonts w:ascii="Times New Roman" w:hAnsi="Times New Roman"/>
        </w:rPr>
        <w:t xml:space="preserve"> písmen</w:t>
      </w:r>
      <w:r w:rsidRPr="00D44A18" w:rsidR="00FC4F11">
        <w:rPr>
          <w:rFonts w:ascii="Times New Roman" w:hAnsi="Times New Roman"/>
        </w:rPr>
        <w:t>ami</w:t>
      </w:r>
      <w:r w:rsidRPr="00D44A18" w:rsidR="00395A13">
        <w:rPr>
          <w:rFonts w:ascii="Times New Roman" w:hAnsi="Times New Roman"/>
        </w:rPr>
        <w:t xml:space="preserve"> f)</w:t>
      </w:r>
      <w:r w:rsidRPr="00D44A18" w:rsidR="00722AA1">
        <w:rPr>
          <w:rFonts w:ascii="Times New Roman" w:hAnsi="Times New Roman"/>
        </w:rPr>
        <w:t xml:space="preserve"> a g), ktoré zn</w:t>
      </w:r>
      <w:r w:rsidRPr="00D44A18" w:rsidR="00395A13">
        <w:rPr>
          <w:rFonts w:ascii="Times New Roman" w:hAnsi="Times New Roman"/>
        </w:rPr>
        <w:t>e</w:t>
      </w:r>
      <w:r w:rsidRPr="00D44A18" w:rsidR="00722AA1">
        <w:rPr>
          <w:rFonts w:ascii="Times New Roman" w:hAnsi="Times New Roman"/>
        </w:rPr>
        <w:t>jú</w:t>
      </w:r>
      <w:r w:rsidRPr="00D44A18" w:rsidR="00395A13">
        <w:rPr>
          <w:rFonts w:ascii="Times New Roman" w:hAnsi="Times New Roman"/>
        </w:rPr>
        <w:t>:</w:t>
      </w:r>
      <w:bookmarkEnd w:id="44"/>
    </w:p>
    <w:p w:rsidR="00395A13" w:rsidRPr="00D44A18" w:rsidP="00395A13">
      <w:pPr>
        <w:bidi w:val="0"/>
        <w:jc w:val="both"/>
        <w:rPr>
          <w:rFonts w:ascii="Times New Roman" w:hAnsi="Times New Roman"/>
        </w:rPr>
      </w:pPr>
    </w:p>
    <w:p w:rsidR="00722AA1" w:rsidRPr="00D44A18" w:rsidP="00395A13">
      <w:pPr>
        <w:bidi w:val="0"/>
        <w:jc w:val="both"/>
        <w:rPr>
          <w:rFonts w:ascii="Times New Roman" w:hAnsi="Times New Roman"/>
        </w:rPr>
      </w:pPr>
      <w:r w:rsidRPr="00D44A18" w:rsidR="00395A13">
        <w:rPr>
          <w:rFonts w:ascii="Times New Roman" w:hAnsi="Times New Roman"/>
        </w:rPr>
        <w:t>„f) vybavovať sťažnosti podľa osobitného predpisu</w:t>
      </w:r>
      <w:r w:rsidRPr="00D44A18">
        <w:rPr>
          <w:rFonts w:ascii="Times New Roman" w:hAnsi="Times New Roman"/>
        </w:rPr>
        <w:t>,</w:t>
      </w:r>
      <w:r w:rsidRPr="00D44A18" w:rsidR="00881037">
        <w:rPr>
          <w:rFonts w:ascii="Times New Roman" w:hAnsi="Times New Roman"/>
        </w:rPr>
        <w:t xml:space="preserve"> </w:t>
      </w:r>
      <w:r w:rsidRPr="00D44A18" w:rsidR="00843D9C">
        <w:rPr>
          <w:rFonts w:ascii="Times New Roman" w:hAnsi="Times New Roman"/>
          <w:vertAlign w:val="superscript"/>
        </w:rPr>
        <w:t>20b</w:t>
      </w:r>
      <w:r w:rsidRPr="00D44A18" w:rsidR="00881037">
        <w:rPr>
          <w:rFonts w:ascii="Times New Roman" w:hAnsi="Times New Roman"/>
          <w:vertAlign w:val="superscript"/>
        </w:rPr>
        <w:t>)</w:t>
      </w:r>
    </w:p>
    <w:p w:rsidR="00395A13" w:rsidRPr="00D44A18" w:rsidP="00395A13">
      <w:pPr>
        <w:bidi w:val="0"/>
        <w:jc w:val="both"/>
        <w:rPr>
          <w:rFonts w:ascii="Times New Roman" w:hAnsi="Times New Roman"/>
        </w:rPr>
      </w:pPr>
      <w:r w:rsidRPr="00D44A18" w:rsidR="00722AA1">
        <w:rPr>
          <w:rFonts w:ascii="Times New Roman" w:hAnsi="Times New Roman"/>
        </w:rPr>
        <w:t xml:space="preserve"> g)</w:t>
      </w:r>
      <w:r w:rsidR="009750F8">
        <w:rPr>
          <w:rFonts w:ascii="Times New Roman" w:hAnsi="Times New Roman"/>
        </w:rPr>
        <w:t xml:space="preserve"> </w:t>
      </w:r>
      <w:r w:rsidRPr="00D44A18" w:rsidR="00722AA1">
        <w:rPr>
          <w:rFonts w:ascii="Times New Roman" w:hAnsi="Times New Roman"/>
        </w:rPr>
        <w:t>p</w:t>
      </w:r>
      <w:r w:rsidR="00E644AA">
        <w:rPr>
          <w:rFonts w:ascii="Times New Roman" w:hAnsi="Times New Roman"/>
        </w:rPr>
        <w:t>red</w:t>
      </w:r>
      <w:r w:rsidRPr="00D44A18" w:rsidR="00722AA1">
        <w:rPr>
          <w:rFonts w:ascii="Times New Roman" w:hAnsi="Times New Roman"/>
        </w:rPr>
        <w:t xml:space="preserve"> uzatvorení</w:t>
      </w:r>
      <w:r w:rsidR="00E644AA">
        <w:rPr>
          <w:rFonts w:ascii="Times New Roman" w:hAnsi="Times New Roman"/>
        </w:rPr>
        <w:t>m</w:t>
      </w:r>
      <w:r w:rsidRPr="00D44A18" w:rsidR="00722AA1">
        <w:rPr>
          <w:rFonts w:ascii="Times New Roman" w:hAnsi="Times New Roman"/>
        </w:rPr>
        <w:t xml:space="preserve"> zmluvy o</w:t>
      </w:r>
      <w:r w:rsidRPr="00D44A18" w:rsidR="008F762B">
        <w:rPr>
          <w:rFonts w:ascii="Times New Roman" w:hAnsi="Times New Roman"/>
        </w:rPr>
        <w:t> </w:t>
      </w:r>
      <w:r w:rsidRPr="00D44A18" w:rsidR="00722AA1">
        <w:rPr>
          <w:rFonts w:ascii="Times New Roman" w:hAnsi="Times New Roman"/>
        </w:rPr>
        <w:t>úvere</w:t>
      </w:r>
      <w:r w:rsidRPr="00D44A18" w:rsidR="008F762B">
        <w:rPr>
          <w:rFonts w:ascii="Times New Roman" w:hAnsi="Times New Roman"/>
        </w:rPr>
        <w:t xml:space="preserve"> </w:t>
      </w:r>
      <w:r w:rsidRPr="00D44A18" w:rsidR="007C07A8">
        <w:rPr>
          <w:rFonts w:ascii="Times New Roman" w:hAnsi="Times New Roman"/>
        </w:rPr>
        <w:t>písomne oznámiť</w:t>
      </w:r>
      <w:r w:rsidRPr="00D44A18" w:rsidR="00722AA1">
        <w:rPr>
          <w:rFonts w:ascii="Times New Roman" w:hAnsi="Times New Roman"/>
        </w:rPr>
        <w:t xml:space="preserve"> ministerstv</w:t>
      </w:r>
      <w:r w:rsidRPr="00D44A18" w:rsidR="007C07A8">
        <w:rPr>
          <w:rFonts w:ascii="Times New Roman" w:hAnsi="Times New Roman"/>
        </w:rPr>
        <w:t>u</w:t>
      </w:r>
      <w:r w:rsidRPr="00D44A18" w:rsidR="00722AA1">
        <w:rPr>
          <w:rFonts w:ascii="Times New Roman" w:hAnsi="Times New Roman"/>
        </w:rPr>
        <w:t xml:space="preserve"> a Ministerstv</w:t>
      </w:r>
      <w:r w:rsidRPr="00D44A18" w:rsidR="007C07A8">
        <w:rPr>
          <w:rFonts w:ascii="Times New Roman" w:hAnsi="Times New Roman"/>
        </w:rPr>
        <w:t>u</w:t>
      </w:r>
      <w:r w:rsidRPr="00D44A18" w:rsidR="00722AA1">
        <w:rPr>
          <w:rFonts w:ascii="Times New Roman" w:hAnsi="Times New Roman"/>
        </w:rPr>
        <w:t xml:space="preserve"> financií Slovenskej republiky </w:t>
      </w:r>
      <w:r w:rsidR="00E644AA">
        <w:rPr>
          <w:rFonts w:ascii="Times New Roman" w:hAnsi="Times New Roman"/>
        </w:rPr>
        <w:t xml:space="preserve">predpokladanú </w:t>
      </w:r>
      <w:r w:rsidRPr="00D44A18" w:rsidR="001D655F">
        <w:rPr>
          <w:rFonts w:ascii="Times New Roman" w:hAnsi="Times New Roman"/>
        </w:rPr>
        <w:t>výšk</w:t>
      </w:r>
      <w:r w:rsidRPr="00D44A18" w:rsidR="007C07A8">
        <w:rPr>
          <w:rFonts w:ascii="Times New Roman" w:hAnsi="Times New Roman"/>
        </w:rPr>
        <w:t>u</w:t>
      </w:r>
      <w:r w:rsidRPr="00D44A18" w:rsidR="001D655F">
        <w:rPr>
          <w:rFonts w:ascii="Times New Roman" w:hAnsi="Times New Roman"/>
        </w:rPr>
        <w:t xml:space="preserve"> úveru, podrobnosti jeho čerpania a</w:t>
      </w:r>
      <w:r w:rsidR="00E644AA">
        <w:rPr>
          <w:rFonts w:ascii="Times New Roman" w:hAnsi="Times New Roman"/>
        </w:rPr>
        <w:t> </w:t>
      </w:r>
      <w:r w:rsidRPr="00D44A18" w:rsidR="001D655F">
        <w:rPr>
          <w:rFonts w:ascii="Times New Roman" w:hAnsi="Times New Roman"/>
        </w:rPr>
        <w:t>splácania</w:t>
      </w:r>
      <w:r w:rsidR="00071EE4">
        <w:rPr>
          <w:rFonts w:ascii="Times New Roman" w:hAnsi="Times New Roman"/>
        </w:rPr>
        <w:t xml:space="preserve"> a písom</w:t>
      </w:r>
      <w:r w:rsidR="00E644AA">
        <w:rPr>
          <w:rFonts w:ascii="Times New Roman" w:hAnsi="Times New Roman"/>
        </w:rPr>
        <w:t>n</w:t>
      </w:r>
      <w:r w:rsidR="00071EE4">
        <w:rPr>
          <w:rFonts w:ascii="Times New Roman" w:hAnsi="Times New Roman"/>
        </w:rPr>
        <w:t>e</w:t>
      </w:r>
      <w:r w:rsidR="00E644AA">
        <w:rPr>
          <w:rFonts w:ascii="Times New Roman" w:hAnsi="Times New Roman"/>
        </w:rPr>
        <w:t xml:space="preserve"> informovať aj o dohodnutých zmenách v zmluve</w:t>
      </w:r>
      <w:r w:rsidRPr="00D44A18" w:rsidR="001D655F">
        <w:rPr>
          <w:rFonts w:ascii="Times New Roman" w:hAnsi="Times New Roman"/>
        </w:rPr>
        <w:t xml:space="preserve"> </w:t>
      </w:r>
      <w:r w:rsidR="009750F8">
        <w:rPr>
          <w:rFonts w:ascii="Times New Roman" w:hAnsi="Times New Roman"/>
        </w:rPr>
        <w:t>najneskôr</w:t>
      </w:r>
      <w:r w:rsidRPr="00D44A18" w:rsidR="001D655F">
        <w:rPr>
          <w:rFonts w:ascii="Times New Roman" w:hAnsi="Times New Roman"/>
        </w:rPr>
        <w:t xml:space="preserve"> 15 dní </w:t>
      </w:r>
      <w:r w:rsidR="00BA309F">
        <w:rPr>
          <w:rFonts w:ascii="Times New Roman" w:hAnsi="Times New Roman"/>
        </w:rPr>
        <w:t>p</w:t>
      </w:r>
      <w:r w:rsidR="009750F8">
        <w:rPr>
          <w:rFonts w:ascii="Times New Roman" w:hAnsi="Times New Roman"/>
        </w:rPr>
        <w:t>red</w:t>
      </w:r>
      <w:r w:rsidR="00BA309F">
        <w:rPr>
          <w:rFonts w:ascii="Times New Roman" w:hAnsi="Times New Roman"/>
        </w:rPr>
        <w:t xml:space="preserve"> </w:t>
      </w:r>
      <w:r w:rsidRPr="00D44A18" w:rsidR="009750F8">
        <w:rPr>
          <w:rFonts w:ascii="Times New Roman" w:hAnsi="Times New Roman"/>
        </w:rPr>
        <w:t>uzatvorení</w:t>
      </w:r>
      <w:r w:rsidR="009750F8">
        <w:rPr>
          <w:rFonts w:ascii="Times New Roman" w:hAnsi="Times New Roman"/>
        </w:rPr>
        <w:t>m dodatku k</w:t>
      </w:r>
      <w:r w:rsidRPr="00D44A18" w:rsidR="009750F8">
        <w:rPr>
          <w:rFonts w:ascii="Times New Roman" w:hAnsi="Times New Roman"/>
        </w:rPr>
        <w:t xml:space="preserve"> zmluv</w:t>
      </w:r>
      <w:r w:rsidR="009750F8">
        <w:rPr>
          <w:rFonts w:ascii="Times New Roman" w:hAnsi="Times New Roman"/>
        </w:rPr>
        <w:t>e</w:t>
      </w:r>
      <w:r w:rsidRPr="00D44A18" w:rsidR="009750F8">
        <w:rPr>
          <w:rFonts w:ascii="Times New Roman" w:hAnsi="Times New Roman"/>
        </w:rPr>
        <w:t xml:space="preserve"> o úvere</w:t>
      </w:r>
      <w:r w:rsidRPr="00D44A18" w:rsidR="001D655F">
        <w:rPr>
          <w:rFonts w:ascii="Times New Roman" w:hAnsi="Times New Roman"/>
        </w:rPr>
        <w:t>.</w:t>
      </w:r>
      <w:r w:rsidRPr="00D44A18">
        <w:rPr>
          <w:rFonts w:ascii="Times New Roman" w:hAnsi="Times New Roman"/>
        </w:rPr>
        <w:t>“</w:t>
      </w:r>
      <w:r w:rsidRPr="00D44A18" w:rsidR="006A4A44">
        <w:rPr>
          <w:rFonts w:ascii="Times New Roman" w:hAnsi="Times New Roman"/>
        </w:rPr>
        <w:t>.</w:t>
      </w:r>
    </w:p>
    <w:p w:rsidR="00881037" w:rsidRPr="00D44A18" w:rsidP="00395A13">
      <w:pPr>
        <w:bidi w:val="0"/>
        <w:jc w:val="both"/>
        <w:rPr>
          <w:rFonts w:ascii="Times New Roman" w:hAnsi="Times New Roman"/>
        </w:rPr>
      </w:pPr>
    </w:p>
    <w:p w:rsidR="00881037" w:rsidRPr="00D44A18" w:rsidP="00395A13">
      <w:pPr>
        <w:bidi w:val="0"/>
        <w:jc w:val="both"/>
        <w:rPr>
          <w:rFonts w:ascii="Times New Roman" w:hAnsi="Times New Roman"/>
        </w:rPr>
      </w:pPr>
      <w:r w:rsidRPr="00D44A18">
        <w:rPr>
          <w:rFonts w:ascii="Times New Roman" w:hAnsi="Times New Roman"/>
        </w:rPr>
        <w:t>Poznámka pod čiaro</w:t>
      </w:r>
      <w:r w:rsidRPr="00D44A18" w:rsidR="00A15A52">
        <w:rPr>
          <w:rFonts w:ascii="Times New Roman" w:hAnsi="Times New Roman"/>
        </w:rPr>
        <w:t xml:space="preserve">u </w:t>
      </w:r>
      <w:r w:rsidRPr="00D44A18">
        <w:rPr>
          <w:rFonts w:ascii="Times New Roman" w:hAnsi="Times New Roman"/>
        </w:rPr>
        <w:t>k</w:t>
      </w:r>
      <w:r w:rsidRPr="00D44A18" w:rsidR="00A15A52">
        <w:rPr>
          <w:rFonts w:ascii="Times New Roman" w:hAnsi="Times New Roman"/>
        </w:rPr>
        <w:t xml:space="preserve"> odkazu 20b </w:t>
      </w:r>
      <w:r w:rsidRPr="00D44A18">
        <w:rPr>
          <w:rFonts w:ascii="Times New Roman" w:hAnsi="Times New Roman"/>
        </w:rPr>
        <w:t>znie:</w:t>
      </w:r>
    </w:p>
    <w:p w:rsidR="00881037" w:rsidRPr="00D44A18" w:rsidP="00395A13">
      <w:pPr>
        <w:bidi w:val="0"/>
        <w:jc w:val="both"/>
        <w:rPr>
          <w:rFonts w:ascii="Times New Roman" w:hAnsi="Times New Roman"/>
        </w:rPr>
      </w:pPr>
      <w:r w:rsidRPr="00D44A18">
        <w:rPr>
          <w:rFonts w:ascii="Times New Roman" w:hAnsi="Times New Roman"/>
        </w:rPr>
        <w:t>„</w:t>
      </w:r>
      <w:r w:rsidRPr="00D44A18" w:rsidR="00843D9C">
        <w:rPr>
          <w:rFonts w:ascii="Times New Roman" w:hAnsi="Times New Roman"/>
        </w:rPr>
        <w:t>20b</w:t>
      </w:r>
      <w:r w:rsidRPr="00D44A18">
        <w:rPr>
          <w:rFonts w:ascii="Times New Roman" w:hAnsi="Times New Roman"/>
        </w:rPr>
        <w:t>) Zákon č. 152/1998 Z. z. o sťažnostiach.“</w:t>
      </w:r>
      <w:r w:rsidRPr="00D44A18" w:rsidR="006A4A44">
        <w:rPr>
          <w:rFonts w:ascii="Times New Roman" w:hAnsi="Times New Roman"/>
        </w:rPr>
        <w:t>.</w:t>
      </w:r>
    </w:p>
    <w:p w:rsidR="009D3CF9" w:rsidRPr="00D44A18" w:rsidP="009D3CF9">
      <w:pPr>
        <w:bidi w:val="0"/>
        <w:jc w:val="both"/>
        <w:rPr>
          <w:rFonts w:ascii="Times New Roman" w:hAnsi="Times New Roman"/>
        </w:rPr>
      </w:pPr>
    </w:p>
    <w:p w:rsidR="0032648E" w:rsidRPr="00D44A18" w:rsidP="0032648E">
      <w:pPr>
        <w:numPr>
          <w:numId w:val="1"/>
        </w:numPr>
        <w:bidi w:val="0"/>
        <w:jc w:val="both"/>
        <w:rPr>
          <w:rFonts w:ascii="Times New Roman" w:hAnsi="Times New Roman"/>
        </w:rPr>
      </w:pPr>
      <w:bookmarkStart w:id="45" w:name="_Ref160338400"/>
      <w:r w:rsidRPr="00D44A18" w:rsidR="007C07A8">
        <w:rPr>
          <w:rFonts w:ascii="Times New Roman" w:hAnsi="Times New Roman"/>
        </w:rPr>
        <w:t xml:space="preserve">V </w:t>
      </w:r>
      <w:r w:rsidRPr="00D44A18">
        <w:rPr>
          <w:rFonts w:ascii="Times New Roman" w:hAnsi="Times New Roman"/>
        </w:rPr>
        <w:t xml:space="preserve">§ 20 </w:t>
      </w:r>
      <w:r w:rsidRPr="00D44A18" w:rsidR="007C07A8">
        <w:rPr>
          <w:rFonts w:ascii="Times New Roman" w:hAnsi="Times New Roman"/>
        </w:rPr>
        <w:t xml:space="preserve">sa </w:t>
      </w:r>
      <w:r w:rsidRPr="00D44A18">
        <w:rPr>
          <w:rFonts w:ascii="Times New Roman" w:hAnsi="Times New Roman"/>
        </w:rPr>
        <w:t>ods</w:t>
      </w:r>
      <w:r w:rsidRPr="00D44A18" w:rsidR="007C07A8">
        <w:rPr>
          <w:rFonts w:ascii="Times New Roman" w:hAnsi="Times New Roman"/>
        </w:rPr>
        <w:t>ek</w:t>
      </w:r>
      <w:r w:rsidRPr="00D44A18">
        <w:rPr>
          <w:rFonts w:ascii="Times New Roman" w:hAnsi="Times New Roman"/>
        </w:rPr>
        <w:t xml:space="preserve"> </w:t>
      </w:r>
      <w:r w:rsidRPr="00D44A18" w:rsidR="009842B5">
        <w:rPr>
          <w:rFonts w:ascii="Times New Roman" w:hAnsi="Times New Roman"/>
        </w:rPr>
        <w:t>3</w:t>
      </w:r>
      <w:r w:rsidRPr="00D44A18">
        <w:rPr>
          <w:rFonts w:ascii="Times New Roman" w:hAnsi="Times New Roman"/>
        </w:rPr>
        <w:t xml:space="preserve"> dopĺňa</w:t>
      </w:r>
      <w:r w:rsidRPr="00D44A18" w:rsidR="006A69CE">
        <w:rPr>
          <w:rFonts w:ascii="Times New Roman" w:hAnsi="Times New Roman"/>
        </w:rPr>
        <w:t xml:space="preserve"> písmen</w:t>
      </w:r>
      <w:r w:rsidRPr="00D44A18" w:rsidR="00A70BED">
        <w:rPr>
          <w:rFonts w:ascii="Times New Roman" w:hAnsi="Times New Roman"/>
        </w:rPr>
        <w:t>a</w:t>
      </w:r>
      <w:r w:rsidRPr="00D44A18" w:rsidR="007C07A8">
        <w:rPr>
          <w:rFonts w:ascii="Times New Roman" w:hAnsi="Times New Roman"/>
        </w:rPr>
        <w:t>m</w:t>
      </w:r>
      <w:r w:rsidRPr="00D44A18" w:rsidR="00A70BED">
        <w:rPr>
          <w:rFonts w:ascii="Times New Roman" w:hAnsi="Times New Roman"/>
        </w:rPr>
        <w:t>i</w:t>
      </w:r>
      <w:r w:rsidRPr="00D44A18">
        <w:rPr>
          <w:rFonts w:ascii="Times New Roman" w:hAnsi="Times New Roman"/>
        </w:rPr>
        <w:t xml:space="preserve"> </w:t>
      </w:r>
      <w:r w:rsidRPr="00D44A18" w:rsidR="006A69CE">
        <w:rPr>
          <w:rFonts w:ascii="Times New Roman" w:hAnsi="Times New Roman"/>
        </w:rPr>
        <w:t>h)</w:t>
      </w:r>
      <w:r w:rsidRPr="00D44A18" w:rsidR="00717B12">
        <w:rPr>
          <w:rFonts w:ascii="Times New Roman" w:hAnsi="Times New Roman"/>
        </w:rPr>
        <w:t xml:space="preserve"> a i)</w:t>
      </w:r>
      <w:r w:rsidRPr="00D44A18">
        <w:rPr>
          <w:rFonts w:ascii="Times New Roman" w:hAnsi="Times New Roman"/>
        </w:rPr>
        <w:t>, ktoré zn</w:t>
      </w:r>
      <w:r w:rsidRPr="00D44A18" w:rsidR="006A69CE">
        <w:rPr>
          <w:rFonts w:ascii="Times New Roman" w:hAnsi="Times New Roman"/>
        </w:rPr>
        <w:t>e</w:t>
      </w:r>
      <w:r w:rsidRPr="00D44A18" w:rsidR="00A70BED">
        <w:rPr>
          <w:rFonts w:ascii="Times New Roman" w:hAnsi="Times New Roman"/>
        </w:rPr>
        <w:t>jú</w:t>
      </w:r>
      <w:r w:rsidRPr="00D44A18">
        <w:rPr>
          <w:rFonts w:ascii="Times New Roman" w:hAnsi="Times New Roman"/>
        </w:rPr>
        <w:t>:</w:t>
      </w:r>
      <w:bookmarkEnd w:id="45"/>
    </w:p>
    <w:p w:rsidR="00717B12" w:rsidRPr="00D44A18" w:rsidP="0040594E">
      <w:pPr>
        <w:pStyle w:val="odsek"/>
        <w:bidi w:val="0"/>
        <w:rPr>
          <w:rFonts w:ascii="Times New Roman" w:hAnsi="Times New Roman"/>
        </w:rPr>
      </w:pPr>
      <w:r w:rsidRPr="00D44A18" w:rsidR="00BB2102">
        <w:rPr>
          <w:rFonts w:ascii="Times New Roman" w:hAnsi="Times New Roman"/>
        </w:rPr>
        <w:t>„</w:t>
      </w:r>
      <w:r w:rsidRPr="00D44A18" w:rsidR="006A69CE">
        <w:rPr>
          <w:rFonts w:ascii="Times New Roman" w:hAnsi="Times New Roman"/>
        </w:rPr>
        <w:t xml:space="preserve">h) návrh na rozdelenie </w:t>
      </w:r>
      <w:r w:rsidRPr="00D44A18" w:rsidR="00D57FFB">
        <w:rPr>
          <w:rFonts w:ascii="Times New Roman" w:hAnsi="Times New Roman"/>
        </w:rPr>
        <w:t>zisku</w:t>
      </w:r>
      <w:r w:rsidRPr="00D44A18" w:rsidR="006A69CE">
        <w:rPr>
          <w:rFonts w:ascii="Times New Roman" w:hAnsi="Times New Roman"/>
        </w:rPr>
        <w:t xml:space="preserve"> verejnej vysokej školy </w:t>
      </w:r>
      <w:r w:rsidRPr="00D44A18" w:rsidR="00685ED0">
        <w:rPr>
          <w:rFonts w:ascii="Times New Roman" w:hAnsi="Times New Roman"/>
        </w:rPr>
        <w:t>(</w:t>
      </w:r>
      <w:r w:rsidRPr="00D44A18" w:rsidR="006A69CE">
        <w:rPr>
          <w:rFonts w:ascii="Times New Roman" w:hAnsi="Times New Roman"/>
        </w:rPr>
        <w:t xml:space="preserve">§ 16a ods. </w:t>
      </w:r>
      <w:r w:rsidRPr="00D44A18" w:rsidR="00551947">
        <w:rPr>
          <w:rFonts w:ascii="Times New Roman" w:hAnsi="Times New Roman"/>
        </w:rPr>
        <w:t>2</w:t>
      </w:r>
      <w:r w:rsidRPr="00D44A18" w:rsidR="00685ED0">
        <w:rPr>
          <w:rFonts w:ascii="Times New Roman" w:hAnsi="Times New Roman"/>
        </w:rPr>
        <w:t>) alebo</w:t>
      </w:r>
      <w:r w:rsidRPr="00D44A18" w:rsidR="00551947">
        <w:rPr>
          <w:rFonts w:ascii="Times New Roman" w:hAnsi="Times New Roman"/>
        </w:rPr>
        <w:t xml:space="preserve"> </w:t>
      </w:r>
      <w:r w:rsidRPr="00D44A18" w:rsidR="006A69CE">
        <w:rPr>
          <w:rFonts w:ascii="Times New Roman" w:hAnsi="Times New Roman"/>
        </w:rPr>
        <w:t xml:space="preserve">na vyrovnanie straty </w:t>
      </w:r>
      <w:r w:rsidRPr="00D44A18" w:rsidR="00685ED0">
        <w:rPr>
          <w:rFonts w:ascii="Times New Roman" w:hAnsi="Times New Roman"/>
        </w:rPr>
        <w:t>(§ 16a ods. 3)</w:t>
      </w:r>
      <w:r w:rsidRPr="00D44A18">
        <w:rPr>
          <w:rFonts w:ascii="Times New Roman" w:hAnsi="Times New Roman"/>
        </w:rPr>
        <w:t>,</w:t>
      </w:r>
    </w:p>
    <w:p w:rsidR="007B0971" w:rsidRPr="00D44A18" w:rsidP="0040594E">
      <w:pPr>
        <w:pStyle w:val="odsek"/>
        <w:bidi w:val="0"/>
        <w:rPr>
          <w:rFonts w:ascii="Times New Roman" w:hAnsi="Times New Roman"/>
        </w:rPr>
      </w:pPr>
      <w:r w:rsidRPr="00D44A18" w:rsidR="00717B12">
        <w:rPr>
          <w:rFonts w:ascii="Times New Roman" w:hAnsi="Times New Roman"/>
        </w:rPr>
        <w:t>i) ďalšie údaje, ktoré určí správna rada</w:t>
      </w:r>
      <w:r w:rsidRPr="00D44A18" w:rsidR="0057399C">
        <w:rPr>
          <w:rFonts w:ascii="Times New Roman" w:hAnsi="Times New Roman"/>
        </w:rPr>
        <w:t xml:space="preserve"> verejnej vysokej školy</w:t>
      </w:r>
      <w:r w:rsidRPr="00D44A18" w:rsidR="006A69CE">
        <w:rPr>
          <w:rFonts w:ascii="Times New Roman" w:hAnsi="Times New Roman"/>
        </w:rPr>
        <w:t>.</w:t>
      </w:r>
      <w:r w:rsidRPr="00D44A18" w:rsidR="00BB2102">
        <w:rPr>
          <w:rFonts w:ascii="Times New Roman" w:hAnsi="Times New Roman"/>
        </w:rPr>
        <w:t>“</w:t>
      </w:r>
    </w:p>
    <w:p w:rsidR="0006491E" w:rsidRPr="00D44A18" w:rsidP="0040594E">
      <w:pPr>
        <w:pStyle w:val="odsek"/>
        <w:bidi w:val="0"/>
        <w:rPr>
          <w:rFonts w:ascii="Times New Roman" w:hAnsi="Times New Roman"/>
        </w:rPr>
      </w:pPr>
    </w:p>
    <w:p w:rsidR="00211020" w:rsidRPr="00D44A18" w:rsidP="00211020">
      <w:pPr>
        <w:numPr>
          <w:numId w:val="1"/>
        </w:numPr>
        <w:bidi w:val="0"/>
        <w:jc w:val="both"/>
        <w:rPr>
          <w:rFonts w:ascii="Times New Roman" w:hAnsi="Times New Roman"/>
        </w:rPr>
      </w:pPr>
      <w:bookmarkStart w:id="46" w:name="_Ref160339576"/>
      <w:r w:rsidRPr="00D44A18" w:rsidR="00060668">
        <w:rPr>
          <w:rFonts w:ascii="Times New Roman" w:hAnsi="Times New Roman"/>
        </w:rPr>
        <w:t>V § 23</w:t>
      </w:r>
      <w:r w:rsidRPr="00D44A18" w:rsidR="00824F27">
        <w:rPr>
          <w:rFonts w:ascii="Times New Roman" w:hAnsi="Times New Roman"/>
        </w:rPr>
        <w:t xml:space="preserve"> ods. </w:t>
      </w:r>
      <w:r w:rsidRPr="00D44A18" w:rsidR="00060668">
        <w:rPr>
          <w:rFonts w:ascii="Times New Roman" w:hAnsi="Times New Roman"/>
        </w:rPr>
        <w:t xml:space="preserve">1 písm. a) </w:t>
      </w:r>
      <w:r w:rsidRPr="00D44A18" w:rsidR="00824F27">
        <w:rPr>
          <w:rFonts w:ascii="Times New Roman" w:hAnsi="Times New Roman"/>
        </w:rPr>
        <w:t xml:space="preserve">sa </w:t>
      </w:r>
      <w:r w:rsidRPr="00D44A18" w:rsidR="00F01126">
        <w:rPr>
          <w:rFonts w:ascii="Times New Roman" w:hAnsi="Times New Roman"/>
        </w:rPr>
        <w:t>slová</w:t>
      </w:r>
      <w:r w:rsidRPr="00D44A18" w:rsidR="002854D8">
        <w:rPr>
          <w:rFonts w:ascii="Times New Roman" w:hAnsi="Times New Roman"/>
        </w:rPr>
        <w:t xml:space="preserve"> „(§ 58 ods. 3)“ nahrádza</w:t>
      </w:r>
      <w:r w:rsidRPr="00D44A18" w:rsidR="00F01126">
        <w:rPr>
          <w:rFonts w:ascii="Times New Roman" w:hAnsi="Times New Roman"/>
        </w:rPr>
        <w:t>jú</w:t>
      </w:r>
      <w:r w:rsidRPr="00D44A18" w:rsidR="002854D8">
        <w:rPr>
          <w:rFonts w:ascii="Times New Roman" w:hAnsi="Times New Roman"/>
        </w:rPr>
        <w:t xml:space="preserve"> </w:t>
      </w:r>
      <w:r w:rsidRPr="00D44A18" w:rsidR="00F01126">
        <w:rPr>
          <w:rFonts w:ascii="Times New Roman" w:hAnsi="Times New Roman"/>
        </w:rPr>
        <w:t>slovami</w:t>
      </w:r>
      <w:r w:rsidRPr="00D44A18" w:rsidR="002854D8">
        <w:rPr>
          <w:rFonts w:ascii="Times New Roman" w:hAnsi="Times New Roman"/>
        </w:rPr>
        <w:t xml:space="preserve"> „(§ 58 ods. 6)“.</w:t>
      </w:r>
      <w:bookmarkEnd w:id="46"/>
    </w:p>
    <w:p w:rsidR="003E7FF1" w:rsidRPr="00D44A18" w:rsidP="003E7FF1">
      <w:pPr>
        <w:bidi w:val="0"/>
        <w:jc w:val="both"/>
        <w:rPr>
          <w:rFonts w:ascii="Times New Roman" w:hAnsi="Times New Roman"/>
        </w:rPr>
      </w:pPr>
      <w:bookmarkStart w:id="47" w:name="_Ref160339724"/>
      <w:r w:rsidRPr="00D44A18" w:rsidR="005F6D24">
        <w:rPr>
          <w:rFonts w:ascii="Times New Roman" w:hAnsi="Times New Roman"/>
        </w:rPr>
        <w:t xml:space="preserve"> </w:t>
      </w:r>
    </w:p>
    <w:p w:rsidR="00A051DD" w:rsidP="00A051DD">
      <w:pPr>
        <w:numPr>
          <w:numId w:val="1"/>
        </w:numPr>
        <w:bidi w:val="0"/>
        <w:jc w:val="both"/>
        <w:rPr>
          <w:rFonts w:ascii="Times New Roman" w:hAnsi="Times New Roman"/>
        </w:rPr>
      </w:pPr>
      <w:bookmarkStart w:id="48" w:name="_Ref162863113"/>
      <w:r w:rsidRPr="00D44A18">
        <w:rPr>
          <w:rFonts w:ascii="Times New Roman" w:hAnsi="Times New Roman"/>
        </w:rPr>
        <w:t>V § 24 písm</w:t>
      </w:r>
      <w:r w:rsidR="00BA309F">
        <w:rPr>
          <w:rFonts w:ascii="Times New Roman" w:hAnsi="Times New Roman"/>
        </w:rPr>
        <w:t>.</w:t>
      </w:r>
      <w:r w:rsidRPr="00D44A18">
        <w:rPr>
          <w:rFonts w:ascii="Times New Roman" w:hAnsi="Times New Roman"/>
        </w:rPr>
        <w:t xml:space="preserve"> c) </w:t>
      </w:r>
      <w:r w:rsidRPr="00D44A18" w:rsidR="00CB121C">
        <w:rPr>
          <w:rFonts w:ascii="Times New Roman" w:hAnsi="Times New Roman"/>
        </w:rPr>
        <w:t>sa</w:t>
      </w:r>
      <w:r w:rsidR="00B80D02">
        <w:rPr>
          <w:rFonts w:ascii="Times New Roman" w:hAnsi="Times New Roman"/>
        </w:rPr>
        <w:t xml:space="preserve"> čiarka za slovami „</w:t>
      </w:r>
      <w:r w:rsidR="00454560">
        <w:rPr>
          <w:rFonts w:ascii="Times New Roman" w:hAnsi="Times New Roman"/>
        </w:rPr>
        <w:t xml:space="preserve">umelecká rada </w:t>
      </w:r>
      <w:r w:rsidR="00B80D02">
        <w:rPr>
          <w:rFonts w:ascii="Times New Roman" w:hAnsi="Times New Roman"/>
        </w:rPr>
        <w:t xml:space="preserve">fakulty“ </w:t>
      </w:r>
      <w:r w:rsidR="00454560">
        <w:rPr>
          <w:rFonts w:ascii="Times New Roman" w:hAnsi="Times New Roman"/>
        </w:rPr>
        <w:t>nahrádza slovom „alebo“</w:t>
      </w:r>
      <w:r w:rsidRPr="00D44A18" w:rsidR="00C36C6C">
        <w:rPr>
          <w:rFonts w:ascii="Times New Roman" w:hAnsi="Times New Roman"/>
        </w:rPr>
        <w:t xml:space="preserve"> </w:t>
      </w:r>
      <w:r w:rsidRPr="00D44A18">
        <w:rPr>
          <w:rFonts w:ascii="Times New Roman" w:hAnsi="Times New Roman"/>
        </w:rPr>
        <w:t>a </w:t>
      </w:r>
      <w:r w:rsidRPr="00D44A18" w:rsidR="00963D4A">
        <w:rPr>
          <w:rFonts w:ascii="Times New Roman" w:hAnsi="Times New Roman"/>
        </w:rPr>
        <w:t xml:space="preserve">vypúšťajú  sa </w:t>
      </w:r>
      <w:r w:rsidRPr="00D44A18">
        <w:rPr>
          <w:rFonts w:ascii="Times New Roman" w:hAnsi="Times New Roman"/>
        </w:rPr>
        <w:t>slová „a</w:t>
      </w:r>
      <w:r w:rsidRPr="00D44A18" w:rsidR="00C36C6C">
        <w:rPr>
          <w:rFonts w:ascii="Times New Roman" w:hAnsi="Times New Roman"/>
        </w:rPr>
        <w:t xml:space="preserve">lebo </w:t>
      </w:r>
      <w:r w:rsidRPr="00D44A18">
        <w:rPr>
          <w:rFonts w:ascii="Times New Roman" w:hAnsi="Times New Roman"/>
        </w:rPr>
        <w:t>na</w:t>
      </w:r>
      <w:r w:rsidRPr="00D44A18" w:rsidR="00C36C6C">
        <w:rPr>
          <w:rFonts w:ascii="Times New Roman" w:hAnsi="Times New Roman"/>
        </w:rPr>
        <w:t xml:space="preserve"> fakulte </w:t>
      </w:r>
      <w:r w:rsidRPr="00D44A18">
        <w:rPr>
          <w:rFonts w:ascii="Times New Roman" w:hAnsi="Times New Roman"/>
        </w:rPr>
        <w:t xml:space="preserve">odbornej vysokej škole akademická rada </w:t>
      </w:r>
      <w:r w:rsidRPr="00D44A18" w:rsidR="008F200B">
        <w:rPr>
          <w:rFonts w:ascii="Times New Roman" w:hAnsi="Times New Roman"/>
        </w:rPr>
        <w:t>fakulty</w:t>
      </w:r>
      <w:r w:rsidRPr="00D44A18">
        <w:rPr>
          <w:rFonts w:ascii="Times New Roman" w:hAnsi="Times New Roman"/>
        </w:rPr>
        <w:t>“.</w:t>
      </w:r>
      <w:bookmarkEnd w:id="48"/>
    </w:p>
    <w:p w:rsidR="005447E2" w:rsidP="005447E2">
      <w:pPr>
        <w:bidi w:val="0"/>
        <w:jc w:val="both"/>
        <w:rPr>
          <w:rFonts w:ascii="Times New Roman" w:hAnsi="Times New Roman"/>
        </w:rPr>
      </w:pPr>
    </w:p>
    <w:p w:rsidR="005447E2" w:rsidRPr="00D44A18" w:rsidP="00A051DD">
      <w:pPr>
        <w:numPr>
          <w:numId w:val="1"/>
        </w:numPr>
        <w:bidi w:val="0"/>
        <w:jc w:val="both"/>
        <w:rPr>
          <w:rFonts w:ascii="Times New Roman" w:hAnsi="Times New Roman"/>
        </w:rPr>
      </w:pPr>
      <w:bookmarkStart w:id="49" w:name="_Ref162863403"/>
      <w:r>
        <w:rPr>
          <w:rFonts w:ascii="Times New Roman" w:hAnsi="Times New Roman"/>
        </w:rPr>
        <w:t>V § 26 ods. 4 sa vypúšťa druhá veta.</w:t>
      </w:r>
      <w:bookmarkEnd w:id="49"/>
    </w:p>
    <w:p w:rsidR="00A051DD" w:rsidRPr="00D44A18" w:rsidP="00A051DD">
      <w:pPr>
        <w:bidi w:val="0"/>
        <w:jc w:val="both"/>
        <w:rPr>
          <w:rFonts w:ascii="Times New Roman" w:hAnsi="Times New Roman"/>
        </w:rPr>
      </w:pPr>
    </w:p>
    <w:p w:rsidR="005F6D24" w:rsidRPr="00D44A18" w:rsidP="00824F27">
      <w:pPr>
        <w:numPr>
          <w:numId w:val="1"/>
        </w:numPr>
        <w:bidi w:val="0"/>
        <w:jc w:val="both"/>
        <w:rPr>
          <w:rFonts w:ascii="Times New Roman" w:hAnsi="Times New Roman"/>
        </w:rPr>
      </w:pPr>
      <w:bookmarkStart w:id="50" w:name="_Ref160340484"/>
      <w:r w:rsidRPr="00D44A18" w:rsidR="00D55E79">
        <w:rPr>
          <w:rFonts w:ascii="Times New Roman" w:hAnsi="Times New Roman"/>
        </w:rPr>
        <w:t xml:space="preserve">V § </w:t>
      </w:r>
      <w:r w:rsidRPr="00D44A18" w:rsidR="00F64D0B">
        <w:rPr>
          <w:rFonts w:ascii="Times New Roman" w:hAnsi="Times New Roman"/>
        </w:rPr>
        <w:t>27 ods. 1 písm. c) sa slová „schvaľuje návrh“ nahrádzajú slovami „vyjadruje sa k návrhu“.</w:t>
      </w:r>
      <w:bookmarkEnd w:id="50"/>
    </w:p>
    <w:p w:rsidR="00F64D0B" w:rsidRPr="00D44A18" w:rsidP="00F64D0B">
      <w:pPr>
        <w:bidi w:val="0"/>
        <w:jc w:val="both"/>
        <w:rPr>
          <w:rFonts w:ascii="Times New Roman" w:hAnsi="Times New Roman"/>
        </w:rPr>
      </w:pPr>
    </w:p>
    <w:p w:rsidR="00F64D0B" w:rsidRPr="00D44A18" w:rsidP="00F64D0B">
      <w:pPr>
        <w:numPr>
          <w:numId w:val="1"/>
        </w:numPr>
        <w:bidi w:val="0"/>
        <w:jc w:val="both"/>
        <w:rPr>
          <w:rFonts w:ascii="Times New Roman" w:hAnsi="Times New Roman"/>
        </w:rPr>
      </w:pPr>
      <w:bookmarkStart w:id="51" w:name="_Ref160340492"/>
      <w:r w:rsidRPr="00D44A18">
        <w:rPr>
          <w:rFonts w:ascii="Times New Roman" w:hAnsi="Times New Roman"/>
        </w:rPr>
        <w:t>V § 27 ods</w:t>
      </w:r>
      <w:r w:rsidR="00BA309F">
        <w:rPr>
          <w:rFonts w:ascii="Times New Roman" w:hAnsi="Times New Roman"/>
        </w:rPr>
        <w:t>.</w:t>
      </w:r>
      <w:r w:rsidR="009D009D">
        <w:rPr>
          <w:rFonts w:ascii="Times New Roman" w:hAnsi="Times New Roman"/>
        </w:rPr>
        <w:t xml:space="preserve"> 2 sa vypúšťa slovo</w:t>
      </w:r>
      <w:r w:rsidR="00706531">
        <w:rPr>
          <w:rFonts w:ascii="Times New Roman" w:hAnsi="Times New Roman"/>
        </w:rPr>
        <w:t xml:space="preserve"> „</w:t>
      </w:r>
      <w:r w:rsidR="00F4316A">
        <w:rPr>
          <w:rFonts w:ascii="Times New Roman" w:hAnsi="Times New Roman"/>
        </w:rPr>
        <w:t>c</w:t>
      </w:r>
      <w:r w:rsidR="00706531">
        <w:rPr>
          <w:rFonts w:ascii="Times New Roman" w:hAnsi="Times New Roman"/>
        </w:rPr>
        <w:t>)“.</w:t>
      </w:r>
      <w:bookmarkEnd w:id="51"/>
    </w:p>
    <w:p w:rsidR="00F64D0B" w:rsidRPr="00D44A18" w:rsidP="00F64D0B">
      <w:pPr>
        <w:bidi w:val="0"/>
        <w:jc w:val="both"/>
        <w:rPr>
          <w:rFonts w:ascii="Times New Roman" w:hAnsi="Times New Roman"/>
        </w:rPr>
      </w:pPr>
    </w:p>
    <w:p w:rsidR="00F64D0B" w:rsidRPr="00D44A18" w:rsidP="00824F27">
      <w:pPr>
        <w:numPr>
          <w:numId w:val="1"/>
        </w:numPr>
        <w:bidi w:val="0"/>
        <w:jc w:val="both"/>
        <w:rPr>
          <w:rFonts w:ascii="Times New Roman" w:hAnsi="Times New Roman"/>
        </w:rPr>
      </w:pPr>
      <w:bookmarkStart w:id="52" w:name="_Ref162863978"/>
      <w:r w:rsidRPr="00D44A18" w:rsidR="00A26CC8">
        <w:rPr>
          <w:rFonts w:ascii="Times New Roman" w:hAnsi="Times New Roman"/>
        </w:rPr>
        <w:t xml:space="preserve">V § 28 ods. 8 sa </w:t>
      </w:r>
      <w:r w:rsidRPr="00D44A18" w:rsidR="00B1272B">
        <w:rPr>
          <w:rFonts w:ascii="Times New Roman" w:hAnsi="Times New Roman"/>
        </w:rPr>
        <w:t>slová „po schválení akademickým senátom</w:t>
      </w:r>
      <w:r w:rsidRPr="00D44A18" w:rsidR="00A26CC8">
        <w:rPr>
          <w:rFonts w:ascii="Times New Roman" w:hAnsi="Times New Roman"/>
        </w:rPr>
        <w:t>“ nahrádzajú slovami „po vyjadrení akademického senátu“</w:t>
      </w:r>
      <w:r w:rsidRPr="00D44A18" w:rsidR="0030031A">
        <w:rPr>
          <w:rFonts w:ascii="Times New Roman" w:hAnsi="Times New Roman"/>
        </w:rPr>
        <w:t>.</w:t>
      </w:r>
      <w:bookmarkEnd w:id="52"/>
    </w:p>
    <w:p w:rsidR="0030031A" w:rsidRPr="00D44A18" w:rsidP="0030031A">
      <w:pPr>
        <w:bidi w:val="0"/>
        <w:jc w:val="both"/>
        <w:rPr>
          <w:rFonts w:ascii="Times New Roman" w:hAnsi="Times New Roman"/>
        </w:rPr>
      </w:pPr>
    </w:p>
    <w:p w:rsidR="00A65998" w:rsidRPr="00D44A18" w:rsidP="00A65998">
      <w:pPr>
        <w:numPr>
          <w:numId w:val="1"/>
        </w:numPr>
        <w:bidi w:val="0"/>
        <w:jc w:val="both"/>
        <w:rPr>
          <w:rFonts w:ascii="Times New Roman" w:hAnsi="Times New Roman"/>
        </w:rPr>
      </w:pPr>
      <w:bookmarkStart w:id="53" w:name="_Ref160340742"/>
      <w:r w:rsidRPr="00D44A18">
        <w:rPr>
          <w:rFonts w:ascii="Times New Roman" w:hAnsi="Times New Roman"/>
        </w:rPr>
        <w:t>V § 30 ods. 1 sa vypúšťa písmeno j)</w:t>
      </w:r>
      <w:r w:rsidRPr="00D44A18" w:rsidR="00A25EA3">
        <w:rPr>
          <w:rFonts w:ascii="Times New Roman" w:hAnsi="Times New Roman"/>
        </w:rPr>
        <w:t>.</w:t>
      </w:r>
      <w:r w:rsidRPr="00D44A18">
        <w:rPr>
          <w:rFonts w:ascii="Times New Roman" w:hAnsi="Times New Roman"/>
        </w:rPr>
        <w:t xml:space="preserve"> </w:t>
      </w:r>
      <w:r w:rsidRPr="00D44A18" w:rsidR="00A25EA3">
        <w:rPr>
          <w:rFonts w:ascii="Times New Roman" w:hAnsi="Times New Roman"/>
        </w:rPr>
        <w:t>D</w:t>
      </w:r>
      <w:r w:rsidR="000C4487">
        <w:rPr>
          <w:rFonts w:ascii="Times New Roman" w:hAnsi="Times New Roman"/>
        </w:rPr>
        <w:t>oterajšie písmená</w:t>
      </w:r>
      <w:r w:rsidRPr="00D44A18">
        <w:rPr>
          <w:rFonts w:ascii="Times New Roman" w:hAnsi="Times New Roman"/>
        </w:rPr>
        <w:t xml:space="preserve"> k) a l) sa označujú ako</w:t>
      </w:r>
      <w:r w:rsidRPr="00D44A18" w:rsidR="00972996">
        <w:rPr>
          <w:rFonts w:ascii="Times New Roman" w:hAnsi="Times New Roman"/>
        </w:rPr>
        <w:t xml:space="preserve"> písmená</w:t>
      </w:r>
      <w:r w:rsidRPr="00D44A18">
        <w:rPr>
          <w:rFonts w:ascii="Times New Roman" w:hAnsi="Times New Roman"/>
        </w:rPr>
        <w:t xml:space="preserve"> j) a k).</w:t>
      </w:r>
      <w:bookmarkEnd w:id="53"/>
    </w:p>
    <w:p w:rsidR="00972996" w:rsidRPr="00D44A18" w:rsidP="00972996">
      <w:pPr>
        <w:bidi w:val="0"/>
        <w:jc w:val="both"/>
        <w:rPr>
          <w:rFonts w:ascii="Times New Roman" w:hAnsi="Times New Roman"/>
        </w:rPr>
      </w:pPr>
    </w:p>
    <w:p w:rsidR="0000628C" w:rsidRPr="00D44A18" w:rsidP="00824F27">
      <w:pPr>
        <w:numPr>
          <w:numId w:val="1"/>
        </w:numPr>
        <w:bidi w:val="0"/>
        <w:jc w:val="both"/>
        <w:rPr>
          <w:rFonts w:ascii="Times New Roman" w:hAnsi="Times New Roman"/>
        </w:rPr>
      </w:pPr>
      <w:bookmarkStart w:id="54" w:name="_Ref162864156"/>
      <w:r w:rsidRPr="00D44A18">
        <w:rPr>
          <w:rFonts w:ascii="Times New Roman" w:hAnsi="Times New Roman"/>
        </w:rPr>
        <w:t>V § 33 ods. 5 sa slová „[§ 30 ods. 1 písm. l) ]“ nahrádzajú slovami „[§ 30 ods. 1 písm. k)]“.</w:t>
      </w:r>
      <w:bookmarkEnd w:id="54"/>
    </w:p>
    <w:p w:rsidR="003A302F" w:rsidRPr="00D44A18" w:rsidP="003A302F">
      <w:pPr>
        <w:bidi w:val="0"/>
        <w:jc w:val="both"/>
        <w:rPr>
          <w:rFonts w:ascii="Times New Roman" w:hAnsi="Times New Roman"/>
        </w:rPr>
      </w:pPr>
    </w:p>
    <w:p w:rsidR="0030031A" w:rsidRPr="00D44A18" w:rsidP="00824F27">
      <w:pPr>
        <w:numPr>
          <w:numId w:val="1"/>
        </w:numPr>
        <w:bidi w:val="0"/>
        <w:jc w:val="both"/>
        <w:rPr>
          <w:rFonts w:ascii="Times New Roman" w:hAnsi="Times New Roman"/>
        </w:rPr>
      </w:pPr>
      <w:bookmarkStart w:id="55" w:name="_Ref160341121"/>
      <w:bookmarkStart w:id="56" w:name="_Ref162864144"/>
      <w:r w:rsidRPr="00D44A18" w:rsidR="00A65998">
        <w:rPr>
          <w:rFonts w:ascii="Times New Roman" w:hAnsi="Times New Roman"/>
        </w:rPr>
        <w:t xml:space="preserve"> </w:t>
      </w:r>
      <w:r w:rsidRPr="00D44A18" w:rsidR="001465CC">
        <w:rPr>
          <w:rFonts w:ascii="Times New Roman" w:hAnsi="Times New Roman"/>
        </w:rPr>
        <w:t>V § 34 ods</w:t>
      </w:r>
      <w:r w:rsidRPr="00D44A18" w:rsidR="00C022C4">
        <w:rPr>
          <w:rFonts w:ascii="Times New Roman" w:hAnsi="Times New Roman"/>
        </w:rPr>
        <w:t>ek</w:t>
      </w:r>
      <w:r w:rsidRPr="00D44A18" w:rsidR="001465CC">
        <w:rPr>
          <w:rFonts w:ascii="Times New Roman" w:hAnsi="Times New Roman"/>
        </w:rPr>
        <w:t xml:space="preserve"> 2 znie</w:t>
      </w:r>
      <w:bookmarkEnd w:id="55"/>
      <w:r w:rsidRPr="00D44A18" w:rsidR="00C022C4">
        <w:rPr>
          <w:rFonts w:ascii="Times New Roman" w:hAnsi="Times New Roman"/>
        </w:rPr>
        <w:t>:</w:t>
      </w:r>
      <w:bookmarkEnd w:id="56"/>
    </w:p>
    <w:p w:rsidR="001465CC" w:rsidRPr="00D44A18" w:rsidP="0040594E">
      <w:pPr>
        <w:pStyle w:val="odsek"/>
        <w:bidi w:val="0"/>
        <w:rPr>
          <w:rFonts w:ascii="Times New Roman" w:hAnsi="Times New Roman"/>
        </w:rPr>
      </w:pPr>
      <w:r w:rsidRPr="00D44A18" w:rsidR="00E250ED">
        <w:rPr>
          <w:rFonts w:ascii="Times New Roman" w:hAnsi="Times New Roman"/>
        </w:rPr>
        <w:t>„(2) Na verejné bohoslovecké vysoké školy, bohoslovecké fakulty verejných vysokých škôl a konfesijné verejné vysoké školy sa ustanovenia § 4</w:t>
      </w:r>
      <w:r w:rsidR="00BA309F">
        <w:rPr>
          <w:rFonts w:ascii="Times New Roman" w:hAnsi="Times New Roman"/>
        </w:rPr>
        <w:t xml:space="preserve"> až</w:t>
      </w:r>
      <w:r w:rsidRPr="00D44A18" w:rsidR="00E250ED">
        <w:rPr>
          <w:rFonts w:ascii="Times New Roman" w:hAnsi="Times New Roman"/>
        </w:rPr>
        <w:t xml:space="preserve"> 6, 8</w:t>
      </w:r>
      <w:r w:rsidR="00BA309F">
        <w:rPr>
          <w:rFonts w:ascii="Times New Roman" w:hAnsi="Times New Roman"/>
        </w:rPr>
        <w:t xml:space="preserve"> až</w:t>
      </w:r>
      <w:r w:rsidRPr="00D44A18" w:rsidR="00E250ED">
        <w:rPr>
          <w:rFonts w:ascii="Times New Roman" w:hAnsi="Times New Roman"/>
        </w:rPr>
        <w:t xml:space="preserve"> 10, § 21 ods. 3, § 23, 25</w:t>
      </w:r>
      <w:r w:rsidR="00BA309F">
        <w:rPr>
          <w:rFonts w:ascii="Times New Roman" w:hAnsi="Times New Roman"/>
        </w:rPr>
        <w:t xml:space="preserve"> až</w:t>
      </w:r>
      <w:r w:rsidRPr="00D44A18" w:rsidR="00E250ED">
        <w:rPr>
          <w:rFonts w:ascii="Times New Roman" w:hAnsi="Times New Roman"/>
        </w:rPr>
        <w:t xml:space="preserve"> 28, 30, § 40 ods. </w:t>
      </w:r>
      <w:smartTag w:uri="urn:schemas-microsoft-com:office:smarttags" w:element="metricconverter">
        <w:smartTagPr>
          <w:attr w:name="ProductID" w:val="8 a"/>
        </w:smartTagPr>
        <w:r w:rsidRPr="00D44A18" w:rsidR="00E250ED">
          <w:rPr>
            <w:rFonts w:ascii="Times New Roman" w:hAnsi="Times New Roman"/>
          </w:rPr>
          <w:t>2 a</w:t>
        </w:r>
      </w:smartTag>
      <w:r w:rsidRPr="00D44A18" w:rsidR="00E250ED">
        <w:rPr>
          <w:rFonts w:ascii="Times New Roman" w:hAnsi="Times New Roman"/>
        </w:rPr>
        <w:t xml:space="preserve"> 4, § 58 ods. 9, § 66, 67, 70</w:t>
      </w:r>
      <w:r w:rsidR="00BA309F">
        <w:rPr>
          <w:rFonts w:ascii="Times New Roman" w:hAnsi="Times New Roman"/>
        </w:rPr>
        <w:t xml:space="preserve"> až</w:t>
      </w:r>
      <w:r w:rsidRPr="00D44A18" w:rsidR="00E250ED">
        <w:rPr>
          <w:rFonts w:ascii="Times New Roman" w:hAnsi="Times New Roman"/>
        </w:rPr>
        <w:t xml:space="preserve"> 72, § 75 ods. 4 až  6, 8 až </w:t>
      </w:r>
      <w:smartTag w:uri="urn:schemas-microsoft-com:office:smarttags" w:element="metricconverter">
        <w:smartTagPr>
          <w:attr w:name="ProductID" w:val="8 a"/>
        </w:smartTagPr>
        <w:r w:rsidRPr="00D44A18" w:rsidR="00E250ED">
          <w:rPr>
            <w:rFonts w:ascii="Times New Roman" w:hAnsi="Times New Roman"/>
          </w:rPr>
          <w:t>10 a</w:t>
        </w:r>
      </w:smartTag>
      <w:r w:rsidRPr="00D44A18" w:rsidR="00E250ED">
        <w:rPr>
          <w:rFonts w:ascii="Times New Roman" w:hAnsi="Times New Roman"/>
        </w:rPr>
        <w:t xml:space="preserve"> § 102 ods. 3 písm. b) a c) vzťahujú primerane.“</w:t>
      </w:r>
      <w:r w:rsidR="000B7974">
        <w:rPr>
          <w:rFonts w:ascii="Times New Roman" w:hAnsi="Times New Roman"/>
        </w:rPr>
        <w:t>.</w:t>
      </w:r>
    </w:p>
    <w:p w:rsidR="001465CC" w:rsidRPr="00D44A18" w:rsidP="001465CC">
      <w:pPr>
        <w:bidi w:val="0"/>
        <w:jc w:val="both"/>
        <w:rPr>
          <w:rFonts w:ascii="Times New Roman" w:hAnsi="Times New Roman"/>
        </w:rPr>
      </w:pPr>
    </w:p>
    <w:p w:rsidR="001465CC" w:rsidRPr="00D44A18" w:rsidP="00824F27">
      <w:pPr>
        <w:numPr>
          <w:numId w:val="1"/>
        </w:numPr>
        <w:bidi w:val="0"/>
        <w:jc w:val="both"/>
        <w:rPr>
          <w:rFonts w:ascii="Times New Roman" w:hAnsi="Times New Roman"/>
        </w:rPr>
      </w:pPr>
      <w:bookmarkStart w:id="57" w:name="_Ref160341278"/>
      <w:r w:rsidRPr="00D44A18" w:rsidR="001E0E26">
        <w:rPr>
          <w:rFonts w:ascii="Times New Roman" w:hAnsi="Times New Roman"/>
        </w:rPr>
        <w:t>V § 37 sa vypúšťa odsek 4.</w:t>
      </w:r>
      <w:bookmarkEnd w:id="57"/>
      <w:r w:rsidRPr="00D44A18">
        <w:rPr>
          <w:rFonts w:ascii="Times New Roman" w:hAnsi="Times New Roman"/>
        </w:rPr>
        <w:t xml:space="preserve"> </w:t>
      </w:r>
    </w:p>
    <w:p w:rsidR="001465CC" w:rsidRPr="00D44A18" w:rsidP="001465CC">
      <w:pPr>
        <w:bidi w:val="0"/>
        <w:jc w:val="both"/>
        <w:rPr>
          <w:rFonts w:ascii="Times New Roman" w:hAnsi="Times New Roman"/>
        </w:rPr>
      </w:pPr>
    </w:p>
    <w:p w:rsidR="001465CC" w:rsidRPr="00D44A18" w:rsidP="00824F27">
      <w:pPr>
        <w:numPr>
          <w:numId w:val="1"/>
        </w:numPr>
        <w:bidi w:val="0"/>
        <w:jc w:val="both"/>
        <w:rPr>
          <w:rFonts w:ascii="Times New Roman" w:hAnsi="Times New Roman"/>
        </w:rPr>
      </w:pPr>
      <w:bookmarkStart w:id="58" w:name="_Ref160343599"/>
      <w:r w:rsidRPr="00D44A18" w:rsidR="00354A30">
        <w:rPr>
          <w:rFonts w:ascii="Times New Roman" w:hAnsi="Times New Roman"/>
        </w:rPr>
        <w:t xml:space="preserve">V § 38 </w:t>
      </w:r>
      <w:r w:rsidR="00CD071B">
        <w:rPr>
          <w:rFonts w:ascii="Times New Roman" w:hAnsi="Times New Roman"/>
        </w:rPr>
        <w:t>sa vypúšťa odsek</w:t>
      </w:r>
      <w:r w:rsidRPr="00D44A18" w:rsidR="00354A30">
        <w:rPr>
          <w:rFonts w:ascii="Times New Roman" w:hAnsi="Times New Roman"/>
        </w:rPr>
        <w:t xml:space="preserve"> 1</w:t>
      </w:r>
      <w:r w:rsidR="00CD071B">
        <w:rPr>
          <w:rFonts w:ascii="Times New Roman" w:hAnsi="Times New Roman"/>
        </w:rPr>
        <w:t>.</w:t>
      </w:r>
      <w:bookmarkEnd w:id="58"/>
      <w:r w:rsidR="00CD071B">
        <w:rPr>
          <w:rFonts w:ascii="Times New Roman" w:hAnsi="Times New Roman"/>
        </w:rPr>
        <w:t xml:space="preserve"> Doterajšie odseky 2 až 5 sa označujú ako odseky 1 až 4.</w:t>
      </w:r>
    </w:p>
    <w:p w:rsidR="00354A30" w:rsidRPr="00D44A18" w:rsidP="00354A30">
      <w:pPr>
        <w:bidi w:val="0"/>
        <w:jc w:val="both"/>
        <w:rPr>
          <w:rFonts w:ascii="Times New Roman" w:hAnsi="Times New Roman"/>
        </w:rPr>
      </w:pPr>
    </w:p>
    <w:p w:rsidR="00FB1F25" w:rsidP="00824F27">
      <w:pPr>
        <w:numPr>
          <w:numId w:val="1"/>
        </w:numPr>
        <w:bidi w:val="0"/>
        <w:jc w:val="both"/>
        <w:rPr>
          <w:rFonts w:ascii="Times New Roman" w:hAnsi="Times New Roman"/>
        </w:rPr>
      </w:pPr>
      <w:bookmarkStart w:id="59" w:name="_Ref162864219"/>
      <w:bookmarkStart w:id="60" w:name="_Ref160343648"/>
      <w:r w:rsidRPr="00D44A18" w:rsidR="00FC1540">
        <w:rPr>
          <w:rFonts w:ascii="Times New Roman" w:hAnsi="Times New Roman"/>
        </w:rPr>
        <w:t>V § 38 ods</w:t>
      </w:r>
      <w:r>
        <w:rPr>
          <w:rFonts w:ascii="Times New Roman" w:hAnsi="Times New Roman"/>
        </w:rPr>
        <w:t>ek</w:t>
      </w:r>
      <w:r w:rsidR="007608C8">
        <w:rPr>
          <w:rFonts w:ascii="Times New Roman" w:hAnsi="Times New Roman"/>
        </w:rPr>
        <w:t xml:space="preserve">y </w:t>
      </w:r>
      <w:r w:rsidR="009C64D1">
        <w:rPr>
          <w:rFonts w:ascii="Times New Roman" w:hAnsi="Times New Roman"/>
        </w:rPr>
        <w:t>3</w:t>
      </w:r>
      <w:r w:rsidRPr="00D44A18" w:rsidR="00FC1540">
        <w:rPr>
          <w:rFonts w:ascii="Times New Roman" w:hAnsi="Times New Roman"/>
        </w:rPr>
        <w:t xml:space="preserve"> </w:t>
      </w:r>
      <w:r w:rsidR="007608C8">
        <w:rPr>
          <w:rFonts w:ascii="Times New Roman" w:hAnsi="Times New Roman"/>
        </w:rPr>
        <w:t>a 4 zn</w:t>
      </w:r>
      <w:r>
        <w:rPr>
          <w:rFonts w:ascii="Times New Roman" w:hAnsi="Times New Roman"/>
        </w:rPr>
        <w:t>e</w:t>
      </w:r>
      <w:r w:rsidR="007608C8">
        <w:rPr>
          <w:rFonts w:ascii="Times New Roman" w:hAnsi="Times New Roman"/>
        </w:rPr>
        <w:t>jú</w:t>
      </w:r>
      <w:r>
        <w:rPr>
          <w:rFonts w:ascii="Times New Roman" w:hAnsi="Times New Roman"/>
        </w:rPr>
        <w:t>:</w:t>
      </w:r>
    </w:p>
    <w:p w:rsidR="00354A30" w:rsidRPr="00D44A18" w:rsidP="00FB1F25">
      <w:pPr>
        <w:bidi w:val="0"/>
        <w:jc w:val="both"/>
        <w:rPr>
          <w:rFonts w:ascii="Times New Roman" w:hAnsi="Times New Roman"/>
        </w:rPr>
      </w:pPr>
      <w:r w:rsidRPr="00D44A18" w:rsidR="00FF4F46">
        <w:rPr>
          <w:rFonts w:ascii="Times New Roman" w:hAnsi="Times New Roman"/>
        </w:rPr>
        <w:t>„</w:t>
      </w:r>
      <w:r w:rsidR="009C64D1">
        <w:rPr>
          <w:rFonts w:ascii="Times New Roman" w:hAnsi="Times New Roman"/>
        </w:rPr>
        <w:t>(3</w:t>
      </w:r>
      <w:r w:rsidR="00FB1F25">
        <w:rPr>
          <w:rFonts w:ascii="Times New Roman" w:hAnsi="Times New Roman"/>
        </w:rPr>
        <w:t xml:space="preserve">) </w:t>
      </w:r>
      <w:r w:rsidRPr="00A4197B" w:rsidR="00FB1F25">
        <w:rPr>
          <w:rFonts w:ascii="Times New Roman" w:hAnsi="Times New Roman"/>
        </w:rPr>
        <w:t>Vysokoškolský poľnohospodársky</w:t>
      </w:r>
      <w:r w:rsidR="00FB1F25">
        <w:rPr>
          <w:rFonts w:ascii="Times New Roman" w:hAnsi="Times New Roman"/>
        </w:rPr>
        <w:t xml:space="preserve"> podnik, </w:t>
      </w:r>
      <w:r w:rsidRPr="00A4197B" w:rsidR="00FB1F25">
        <w:rPr>
          <w:rFonts w:ascii="Times New Roman" w:hAnsi="Times New Roman"/>
        </w:rPr>
        <w:t>vysokoškolský lesnícky podnik</w:t>
      </w:r>
      <w:r w:rsidR="00FB1F25">
        <w:rPr>
          <w:rFonts w:ascii="Times New Roman" w:hAnsi="Times New Roman"/>
        </w:rPr>
        <w:t xml:space="preserve"> alebo iný vysokoškolský podnik</w:t>
      </w:r>
      <w:r w:rsidRPr="00A4197B" w:rsidR="00FB1F25">
        <w:rPr>
          <w:rFonts w:ascii="Times New Roman" w:hAnsi="Times New Roman"/>
        </w:rPr>
        <w:t xml:space="preserve"> je špecializované výučbové zariadenie verejnej vysokej školy, v ktorom sa uskutočňuje praktická výučba študentov študijných programov a v nadväznosti na tieto študijné programy sa v ňom vykonáva výskumná alebo vývojová činnosť.</w:t>
      </w:r>
      <w:bookmarkEnd w:id="59"/>
    </w:p>
    <w:p w:rsidR="007608C8" w:rsidP="006C61CC">
      <w:pPr>
        <w:bidi w:val="0"/>
        <w:jc w:val="both"/>
        <w:rPr>
          <w:rFonts w:ascii="Times New Roman" w:hAnsi="Times New Roman"/>
        </w:rPr>
      </w:pPr>
    </w:p>
    <w:p w:rsidR="00617DB8" w:rsidRPr="00D44A18" w:rsidP="006C61CC">
      <w:pPr>
        <w:bidi w:val="0"/>
        <w:jc w:val="both"/>
        <w:rPr>
          <w:rFonts w:ascii="Times New Roman" w:hAnsi="Times New Roman"/>
        </w:rPr>
      </w:pPr>
      <w:r w:rsidR="009C64D1">
        <w:rPr>
          <w:rFonts w:ascii="Times New Roman" w:hAnsi="Times New Roman"/>
        </w:rPr>
        <w:t>(4</w:t>
      </w:r>
      <w:r w:rsidRPr="00D44A18" w:rsidR="006C61CC">
        <w:rPr>
          <w:rFonts w:ascii="Times New Roman" w:hAnsi="Times New Roman"/>
        </w:rPr>
        <w:t xml:space="preserve">) </w:t>
      </w:r>
      <w:r w:rsidR="00345143">
        <w:rPr>
          <w:rFonts w:ascii="Times New Roman" w:hAnsi="Times New Roman"/>
        </w:rPr>
        <w:t>Vysokoškolský lesnícky podnik je správcom</w:t>
      </w:r>
      <w:r w:rsidRPr="00345143" w:rsidR="00345143">
        <w:rPr>
          <w:rFonts w:ascii="Times New Roman" w:hAnsi="Times New Roman"/>
          <w:vertAlign w:val="superscript"/>
        </w:rPr>
        <w:t>24</w:t>
      </w:r>
      <w:r w:rsidR="00345143">
        <w:rPr>
          <w:rFonts w:ascii="Times New Roman" w:hAnsi="Times New Roman"/>
        </w:rPr>
        <w:t>) lesného majetku vo vlastníctve štátu na základe rozhodnutia podľa osobitného predpisu</w:t>
      </w:r>
      <w:r w:rsidRPr="00345143" w:rsidR="00345143">
        <w:rPr>
          <w:rFonts w:ascii="Times New Roman" w:hAnsi="Times New Roman"/>
          <w:vertAlign w:val="superscript"/>
        </w:rPr>
        <w:t>24a</w:t>
      </w:r>
      <w:r w:rsidR="00345143">
        <w:rPr>
          <w:rFonts w:ascii="Times New Roman" w:hAnsi="Times New Roman"/>
        </w:rPr>
        <w:t>).  Ak vysokoškolský lesnícky podnik nie je s</w:t>
      </w:r>
      <w:r w:rsidR="001811DC">
        <w:rPr>
          <w:rFonts w:ascii="Times New Roman" w:hAnsi="Times New Roman"/>
        </w:rPr>
        <w:t>amostatnou právnickou osobou</w:t>
      </w:r>
      <w:r w:rsidR="00345143">
        <w:rPr>
          <w:rFonts w:ascii="Times New Roman" w:hAnsi="Times New Roman"/>
        </w:rPr>
        <w:t>, je správcom lesného majetku vo vlastníctve štátu verejná vysoká škola, ktorá je jeho zriaďovateľom.</w:t>
      </w:r>
      <w:r w:rsidRPr="00D44A18">
        <w:rPr>
          <w:rFonts w:ascii="Times New Roman" w:hAnsi="Times New Roman"/>
        </w:rPr>
        <w:t>“</w:t>
      </w:r>
      <w:r w:rsidRPr="00D44A18" w:rsidR="00D26E2E">
        <w:rPr>
          <w:rFonts w:ascii="Times New Roman" w:hAnsi="Times New Roman"/>
        </w:rPr>
        <w:t>.</w:t>
      </w:r>
    </w:p>
    <w:p w:rsidR="00617DB8" w:rsidRPr="00D44A18" w:rsidP="006C61CC">
      <w:pPr>
        <w:bidi w:val="0"/>
        <w:jc w:val="both"/>
        <w:rPr>
          <w:rFonts w:ascii="Times New Roman" w:hAnsi="Times New Roman"/>
        </w:rPr>
      </w:pPr>
    </w:p>
    <w:p w:rsidR="00383A08" w:rsidP="00383A08">
      <w:pPr>
        <w:bidi w:val="0"/>
        <w:jc w:val="both"/>
        <w:rPr>
          <w:rFonts w:ascii="Times New Roman" w:hAnsi="Times New Roman"/>
        </w:rPr>
      </w:pPr>
      <w:r>
        <w:rPr>
          <w:rFonts w:ascii="Times New Roman" w:hAnsi="Times New Roman"/>
        </w:rPr>
        <w:t xml:space="preserve">Poznámky pod čiarou k odkazom </w:t>
      </w:r>
      <w:smartTag w:uri="urn:schemas-microsoft-com:office:smarttags" w:element="metricconverter">
        <w:smartTagPr>
          <w:attr w:name="ProductID" w:val="24 a"/>
        </w:smartTagPr>
        <w:r>
          <w:rPr>
            <w:rFonts w:ascii="Times New Roman" w:hAnsi="Times New Roman"/>
          </w:rPr>
          <w:t>24 a</w:t>
        </w:r>
      </w:smartTag>
      <w:r>
        <w:rPr>
          <w:rFonts w:ascii="Times New Roman" w:hAnsi="Times New Roman"/>
        </w:rPr>
        <w:t xml:space="preserve"> 24a znejú: </w:t>
      </w:r>
    </w:p>
    <w:p w:rsidR="00383A08" w:rsidP="00383A08">
      <w:pPr>
        <w:bidi w:val="0"/>
        <w:jc w:val="both"/>
        <w:rPr>
          <w:rFonts w:ascii="Times New Roman" w:hAnsi="Times New Roman"/>
        </w:rPr>
      </w:pPr>
      <w:r>
        <w:rPr>
          <w:rFonts w:ascii="Times New Roman" w:hAnsi="Times New Roman"/>
        </w:rPr>
        <w:t>„24) § 2 písm. a) a § 50 ods. 3 zákona č. 326/2005 Z. z. o lesoch v znení zákona č. .../2007 Z. z.</w:t>
      </w:r>
      <w:r w:rsidR="000B7974">
        <w:rPr>
          <w:rFonts w:ascii="Times New Roman" w:hAnsi="Times New Roman"/>
        </w:rPr>
        <w:t>.</w:t>
      </w:r>
    </w:p>
    <w:p w:rsidR="00383A08" w:rsidP="00383A08">
      <w:pPr>
        <w:bidi w:val="0"/>
        <w:jc w:val="both"/>
        <w:rPr>
          <w:rFonts w:ascii="Times New Roman" w:hAnsi="Times New Roman"/>
        </w:rPr>
      </w:pPr>
      <w:r>
        <w:rPr>
          <w:rFonts w:ascii="Times New Roman" w:hAnsi="Times New Roman"/>
        </w:rPr>
        <w:t xml:space="preserve">  24a) </w:t>
      </w:r>
      <w:bookmarkStart w:id="61" w:name="OLE_LINK1"/>
      <w:r>
        <w:rPr>
          <w:rFonts w:ascii="Times New Roman" w:hAnsi="Times New Roman"/>
        </w:rPr>
        <w:t xml:space="preserve">§ 50 ods. 5, </w:t>
      </w:r>
      <w:smartTag w:uri="urn:schemas-microsoft-com:office:smarttags" w:element="metricconverter">
        <w:smartTagPr>
          <w:attr w:name="ProductID" w:val="7 a"/>
        </w:smartTagPr>
        <w:r>
          <w:rPr>
            <w:rFonts w:ascii="Times New Roman" w:hAnsi="Times New Roman"/>
          </w:rPr>
          <w:t>7 a</w:t>
        </w:r>
      </w:smartTag>
      <w:r>
        <w:rPr>
          <w:rFonts w:ascii="Times New Roman" w:hAnsi="Times New Roman"/>
        </w:rPr>
        <w:t xml:space="preserve"> 14 zákona č. 326/2005 Z. z. v znení zákona č. .../2007 Z. z.</w:t>
      </w:r>
      <w:bookmarkEnd w:id="61"/>
      <w:r w:rsidR="000B7974">
        <w:rPr>
          <w:rFonts w:ascii="Times New Roman" w:hAnsi="Times New Roman"/>
        </w:rPr>
        <w:t>.</w:t>
      </w:r>
      <w:r>
        <w:rPr>
          <w:rFonts w:ascii="Times New Roman" w:hAnsi="Times New Roman"/>
        </w:rPr>
        <w:t>“.</w:t>
      </w:r>
    </w:p>
    <w:p w:rsidR="00345143" w:rsidP="00345143">
      <w:pPr>
        <w:bidi w:val="0"/>
        <w:jc w:val="both"/>
        <w:rPr>
          <w:rFonts w:ascii="Times New Roman" w:hAnsi="Times New Roman"/>
        </w:rPr>
      </w:pPr>
    </w:p>
    <w:p w:rsidR="00345143" w:rsidRPr="00D44A18" w:rsidP="006C61CC">
      <w:pPr>
        <w:bidi w:val="0"/>
        <w:jc w:val="both"/>
        <w:rPr>
          <w:rFonts w:ascii="Times New Roman" w:hAnsi="Times New Roman"/>
        </w:rPr>
      </w:pPr>
    </w:p>
    <w:p w:rsidR="006C61CC" w:rsidRPr="00D44A18" w:rsidP="00824F27">
      <w:pPr>
        <w:numPr>
          <w:numId w:val="1"/>
        </w:numPr>
        <w:bidi w:val="0"/>
        <w:jc w:val="both"/>
        <w:rPr>
          <w:rFonts w:ascii="Times New Roman" w:hAnsi="Times New Roman"/>
        </w:rPr>
      </w:pPr>
      <w:bookmarkStart w:id="62" w:name="_Ref162865993"/>
      <w:r w:rsidRPr="00D44A18" w:rsidR="002074A2">
        <w:rPr>
          <w:rFonts w:ascii="Times New Roman" w:hAnsi="Times New Roman"/>
        </w:rPr>
        <w:t>Za § 39</w:t>
      </w:r>
      <w:r w:rsidRPr="00D44A18" w:rsidR="006D7513">
        <w:rPr>
          <w:rFonts w:ascii="Times New Roman" w:hAnsi="Times New Roman"/>
        </w:rPr>
        <w:t xml:space="preserve"> sa vkladá</w:t>
      </w:r>
      <w:r w:rsidRPr="00D44A18" w:rsidR="005C633D">
        <w:rPr>
          <w:rFonts w:ascii="Times New Roman" w:hAnsi="Times New Roman"/>
        </w:rPr>
        <w:t xml:space="preserve"> nový</w:t>
      </w:r>
      <w:r w:rsidRPr="00D44A18" w:rsidR="006D7513">
        <w:rPr>
          <w:rFonts w:ascii="Times New Roman" w:hAnsi="Times New Roman"/>
        </w:rPr>
        <w:t xml:space="preserve"> tretí oddiel, ktorý vrátane nadpisu znie</w:t>
      </w:r>
      <w:bookmarkStart w:id="63" w:name="_Ref160344822"/>
      <w:r w:rsidRPr="00D44A18" w:rsidR="007D0A92">
        <w:rPr>
          <w:rFonts w:ascii="Times New Roman" w:hAnsi="Times New Roman"/>
        </w:rPr>
        <w:t>:</w:t>
      </w:r>
      <w:bookmarkEnd w:id="62"/>
      <w:bookmarkEnd w:id="63"/>
    </w:p>
    <w:p w:rsidR="001D7371" w:rsidRPr="001D7371" w:rsidP="001D7371">
      <w:pPr>
        <w:pStyle w:val="Heading2"/>
        <w:bidi w:val="0"/>
        <w:rPr>
          <w:b w:val="0"/>
          <w:color w:val="FF0000"/>
        </w:rPr>
      </w:pPr>
      <w:r w:rsidRPr="00D44A18" w:rsidR="00F95813">
        <w:rPr>
          <w:color w:val="auto"/>
        </w:rPr>
        <w:t>„</w:t>
      </w:r>
      <w:r w:rsidRPr="005830E4">
        <w:t>Tretí oddiel</w:t>
      </w:r>
    </w:p>
    <w:p w:rsidR="001D7371" w:rsidRPr="001D7371" w:rsidP="005830E4">
      <w:pPr>
        <w:pStyle w:val="Heading2"/>
        <w:bidi w:val="0"/>
      </w:pPr>
      <w:r w:rsidRPr="001D7371">
        <w:t xml:space="preserve">Špecializované výskumné a vývojové a umelecké pracoviská </w:t>
      </w:r>
    </w:p>
    <w:p w:rsidR="001D7371" w:rsidRPr="005830E4" w:rsidP="005830E4">
      <w:pPr>
        <w:pStyle w:val="Heading3"/>
        <w:bidi w:val="0"/>
      </w:pPr>
      <w:r w:rsidRPr="005830E4" w:rsidR="005830E4">
        <w:t>§ 39a</w:t>
      </w:r>
    </w:p>
    <w:p w:rsidR="001D7371" w:rsidRPr="001D7371" w:rsidP="0040594E">
      <w:pPr>
        <w:pStyle w:val="odsek"/>
        <w:bidi w:val="0"/>
        <w:rPr>
          <w:rFonts w:ascii="Times New Roman" w:hAnsi="Times New Roman"/>
        </w:rPr>
      </w:pPr>
      <w:r w:rsidRPr="001D7371">
        <w:rPr>
          <w:rFonts w:ascii="Times New Roman" w:hAnsi="Times New Roman"/>
        </w:rPr>
        <w:t xml:space="preserve">(1) Špecializované výskumné, vývojové a umelecké pracoviská (ďalej len „špecializované pracovisko“) slúžia na zabezpečenie prenosu výsledkov vysokoškolskej vedy, techniky a umenia do hospodárskej praxe a spoločenskej praxe, ktorého cieľom je prepojenie verejných vysokých škôl s praxou. Špecializované pracovisko je </w:t>
      </w:r>
    </w:p>
    <w:p w:rsidR="001D7371" w:rsidRPr="001D7371" w:rsidP="0040594E">
      <w:pPr>
        <w:pStyle w:val="odsek"/>
        <w:bidi w:val="0"/>
        <w:rPr>
          <w:rFonts w:ascii="Times New Roman" w:hAnsi="Times New Roman"/>
        </w:rPr>
      </w:pPr>
      <w:r w:rsidRPr="001D7371">
        <w:rPr>
          <w:rFonts w:ascii="Times New Roman" w:hAnsi="Times New Roman"/>
        </w:rPr>
        <w:t>a) súčasťou verejnej vysokej školy alebo</w:t>
      </w:r>
    </w:p>
    <w:p w:rsidR="001D7371" w:rsidRPr="001D7371" w:rsidP="0040594E">
      <w:pPr>
        <w:pStyle w:val="odsek"/>
        <w:bidi w:val="0"/>
        <w:rPr>
          <w:rFonts w:ascii="Times New Roman" w:hAnsi="Times New Roman"/>
        </w:rPr>
      </w:pPr>
      <w:r w:rsidRPr="001D7371">
        <w:rPr>
          <w:rFonts w:ascii="Times New Roman" w:hAnsi="Times New Roman"/>
        </w:rPr>
        <w:t>b) samostatná právnická osoba založená verejnou vysokou školou.</w:t>
      </w:r>
    </w:p>
    <w:p w:rsidR="001D7371" w:rsidRPr="001D7371" w:rsidP="0040594E">
      <w:pPr>
        <w:pStyle w:val="odsek"/>
        <w:bidi w:val="0"/>
        <w:rPr>
          <w:rFonts w:ascii="Times New Roman" w:hAnsi="Times New Roman"/>
        </w:rPr>
      </w:pPr>
      <w:r w:rsidRPr="001D7371">
        <w:rPr>
          <w:rFonts w:ascii="Times New Roman" w:hAnsi="Times New Roman"/>
        </w:rPr>
        <w:t>(2) Špecializovaným pracoviskom  môže byť najmä</w:t>
      </w:r>
    </w:p>
    <w:p w:rsidR="001D7371" w:rsidRPr="001D7371" w:rsidP="0040594E">
      <w:pPr>
        <w:pStyle w:val="odsek"/>
        <w:bidi w:val="0"/>
        <w:rPr>
          <w:rFonts w:ascii="Times New Roman" w:hAnsi="Times New Roman"/>
        </w:rPr>
      </w:pPr>
      <w:r w:rsidRPr="001D7371">
        <w:rPr>
          <w:rFonts w:ascii="Times New Roman" w:hAnsi="Times New Roman"/>
        </w:rPr>
        <w:t>a) centrum excelentného výskumu verejnej vysokej školy,</w:t>
      </w:r>
    </w:p>
    <w:p w:rsidR="001D7371" w:rsidRPr="001D7371" w:rsidP="0040594E">
      <w:pPr>
        <w:pStyle w:val="odsek"/>
        <w:bidi w:val="0"/>
        <w:rPr>
          <w:rFonts w:ascii="Times New Roman" w:hAnsi="Times New Roman"/>
        </w:rPr>
      </w:pPr>
      <w:r w:rsidRPr="001D7371">
        <w:rPr>
          <w:rFonts w:ascii="Times New Roman" w:hAnsi="Times New Roman"/>
        </w:rPr>
        <w:t xml:space="preserve">b) inkubátor verejnej vysokej školy, </w:t>
      </w:r>
    </w:p>
    <w:p w:rsidR="001D7371" w:rsidRPr="001D7371" w:rsidP="0040594E">
      <w:pPr>
        <w:pStyle w:val="odsek"/>
        <w:bidi w:val="0"/>
        <w:rPr>
          <w:rFonts w:ascii="Times New Roman" w:hAnsi="Times New Roman"/>
        </w:rPr>
      </w:pPr>
      <w:r w:rsidRPr="001D7371">
        <w:rPr>
          <w:rFonts w:ascii="Times New Roman" w:hAnsi="Times New Roman"/>
        </w:rPr>
        <w:t>c) technologické centrum verejnej vysokej školy alebo</w:t>
      </w:r>
    </w:p>
    <w:p w:rsidR="001D7371" w:rsidRPr="001D7371" w:rsidP="0040594E">
      <w:pPr>
        <w:pStyle w:val="odsek"/>
        <w:bidi w:val="0"/>
        <w:rPr>
          <w:rFonts w:ascii="Times New Roman" w:hAnsi="Times New Roman"/>
        </w:rPr>
      </w:pPr>
      <w:r w:rsidRPr="001D7371">
        <w:rPr>
          <w:rFonts w:ascii="Times New Roman" w:hAnsi="Times New Roman"/>
        </w:rPr>
        <w:t>d) umelecké centrum verejnej vysokej školy.</w:t>
      </w:r>
    </w:p>
    <w:p w:rsidR="001D7371" w:rsidRPr="001D7371" w:rsidP="0040594E">
      <w:pPr>
        <w:pStyle w:val="odsek"/>
        <w:bidi w:val="0"/>
        <w:rPr>
          <w:rFonts w:ascii="Times New Roman" w:hAnsi="Times New Roman"/>
        </w:rPr>
      </w:pPr>
      <w:r w:rsidRPr="001D7371">
        <w:rPr>
          <w:rFonts w:ascii="Times New Roman" w:hAnsi="Times New Roman"/>
        </w:rPr>
        <w:t>(3) Centrum excelentného výskumu verejnej vysokej školy je výskumné pracovisko verejnej vysokej školy, ktoré vykonáva koncentrovaný inovatívny výskum vo vybranej vednej oblasti alebo prierezovo vo viacerých vedných oblastiach, smerujúci k novým metódam a postupom vo výskume vo väzbe na doktorandské študijné programy.</w:t>
      </w:r>
    </w:p>
    <w:p w:rsidR="001D7371" w:rsidRPr="001D7371" w:rsidP="0040594E">
      <w:pPr>
        <w:pStyle w:val="odsek"/>
        <w:bidi w:val="0"/>
        <w:rPr>
          <w:rFonts w:ascii="Times New Roman" w:hAnsi="Times New Roman"/>
        </w:rPr>
      </w:pPr>
      <w:r w:rsidRPr="001D7371">
        <w:rPr>
          <w:rFonts w:ascii="Times New Roman" w:hAnsi="Times New Roman"/>
        </w:rPr>
        <w:t>(4) Inkubátor verejnej vysokej školy je pracovisko verejnej vysokej školy, ktoré je jej  súčasťou</w:t>
      </w:r>
      <w:r w:rsidR="00D36409">
        <w:rPr>
          <w:rFonts w:ascii="Times New Roman" w:hAnsi="Times New Roman"/>
        </w:rPr>
        <w:t>,</w:t>
      </w:r>
      <w:r w:rsidRPr="001D7371">
        <w:rPr>
          <w:rFonts w:ascii="Times New Roman" w:hAnsi="Times New Roman"/>
        </w:rPr>
        <w:t xml:space="preserve"> a ktoré zriaďuje verejná vysoká škola v rámci podnikateľskej činnosti (§ 18) na základe zmluvy o spolupráci s právnickou osobou alebo fyzickou osobou, ktorej predmetom podnikania  je výskum a vývoj, na ktorý je verejná vysoká škola zameraná. Poslaním inkubátora verejnej vysokej školy implementujúceho osobitnú metódu založenia a rozvoja firmy na báze spin-off je poskytovať podnikateľom v oblasti výskumu</w:t>
      </w:r>
      <w:r w:rsidR="00394FC8">
        <w:rPr>
          <w:rFonts w:ascii="Times New Roman" w:hAnsi="Times New Roman"/>
        </w:rPr>
        <w:t xml:space="preserve"> </w:t>
      </w:r>
      <w:r w:rsidRPr="001D7371" w:rsidR="00394FC8">
        <w:rPr>
          <w:rFonts w:ascii="Times New Roman" w:hAnsi="Times New Roman"/>
        </w:rPr>
        <w:t>a vývoja</w:t>
      </w:r>
      <w:r w:rsidR="003A2C47">
        <w:rPr>
          <w:rFonts w:ascii="Times New Roman" w:hAnsi="Times New Roman"/>
        </w:rPr>
        <w:t>, u ktorých od vydania oprávnenia na podnikanie neuplynula lehota dva roky,</w:t>
      </w:r>
      <w:r w:rsidRPr="001D7371">
        <w:rPr>
          <w:rFonts w:ascii="Times New Roman" w:hAnsi="Times New Roman"/>
        </w:rPr>
        <w:t xml:space="preserve"> vhodné počiatočné podmienky na fungovanie ich podniku v období minimálne troch rokov formou odborného poradenstva vrátane poskytovania administratívnych služieb, kancelárskej infraštruktúry a podnikateľských priestorov, ak má na to vysoká škola podmienky. Jej cieľom je </w:t>
      </w:r>
      <w:r w:rsidR="00D36409">
        <w:rPr>
          <w:rFonts w:ascii="Times New Roman" w:hAnsi="Times New Roman"/>
        </w:rPr>
        <w:t>u</w:t>
      </w:r>
      <w:r w:rsidRPr="001D7371">
        <w:rPr>
          <w:rFonts w:ascii="Times New Roman" w:hAnsi="Times New Roman"/>
        </w:rPr>
        <w:t xml:space="preserve">tvárať vhodné podmienky na využívanie výstupov  výskumu a vývoja, patentov, úžitkových vzorov a dizajnu,  získaných z riešenia výskumných projektov na pracoviskách verejnej vysokej školy v úzkom prepojení s podnikateľmi a technickými inštitúciami. Spin-off  firma </w:t>
      </w:r>
      <w:r w:rsidR="000B7974">
        <w:rPr>
          <w:rFonts w:ascii="Times New Roman" w:hAnsi="Times New Roman"/>
        </w:rPr>
        <w:t xml:space="preserve">sa </w:t>
      </w:r>
      <w:r w:rsidRPr="001D7371">
        <w:rPr>
          <w:rFonts w:ascii="Times New Roman" w:hAnsi="Times New Roman"/>
        </w:rPr>
        <w:t>po založení a skončení inkubačnej doby odčleňuje od verejnej vysokej školy</w:t>
      </w:r>
      <w:r w:rsidR="00E81D6D">
        <w:rPr>
          <w:rFonts w:ascii="Times New Roman" w:hAnsi="Times New Roman"/>
        </w:rPr>
        <w:t>.</w:t>
      </w:r>
    </w:p>
    <w:p w:rsidR="001D7371" w:rsidRPr="001D7371" w:rsidP="0040594E">
      <w:pPr>
        <w:pStyle w:val="odsek"/>
        <w:bidi w:val="0"/>
        <w:rPr>
          <w:rFonts w:ascii="Times New Roman" w:hAnsi="Times New Roman"/>
        </w:rPr>
      </w:pPr>
      <w:r w:rsidRPr="001D7371">
        <w:rPr>
          <w:rFonts w:ascii="Times New Roman" w:hAnsi="Times New Roman"/>
        </w:rPr>
        <w:t>(5) Technologické centrum verejnej vysokej školy (ďalej len „technologické centrum“) je subjekt združujúci podniky zamerané na vývoj nových technológií a výrobkov. Technologické centrum vzniká ako integrované pracovisko súčastí verejnej vysokej školy a externých podnikov. Technologické centrum môžu tvoriť aj podnikatelia, ktorí sú zamestnancami verejnej vysokej školy aj po skončení inkubačnej doby v inkubátoroch.</w:t>
      </w:r>
    </w:p>
    <w:p w:rsidR="001D7371" w:rsidRPr="001D7371" w:rsidP="0040594E">
      <w:pPr>
        <w:pStyle w:val="odsek"/>
        <w:bidi w:val="0"/>
        <w:rPr>
          <w:rFonts w:ascii="Times New Roman" w:hAnsi="Times New Roman"/>
        </w:rPr>
      </w:pPr>
      <w:r w:rsidRPr="001D7371">
        <w:rPr>
          <w:rFonts w:ascii="Times New Roman" w:hAnsi="Times New Roman"/>
        </w:rPr>
        <w:t>(6) Umelecké centrum verejnej vysokej školy je umelecké pracovisko verejnej vysokej školy, ktorého umelecká činnosť je zameraná najmä na vytvorenie kvalifikovaných informačných zdrojov pre rozhodovaciu sféru, ktoré umožnia racionálne variantné rozhodovanie pri vytváraní národných výskumných a inovačných politík, tvorbe a aktualizácii dlhodobých spoločenských ,kultúrnych a umeleckých priorít a vytváraní podmienok pre racionálne využitie výsledkov umenia podporovaného z verejných zdrojov a tiež pri rozvoji metodiky prognostických štúdií pre výskum, vývoj, umenie a inovácie.</w:t>
      </w:r>
      <w:r w:rsidR="005A5F43">
        <w:rPr>
          <w:rFonts w:ascii="Times New Roman" w:hAnsi="Times New Roman"/>
        </w:rPr>
        <w:t>“.</w:t>
      </w:r>
    </w:p>
    <w:p w:rsidR="001D7371" w:rsidP="001D7371">
      <w:pPr>
        <w:bidi w:val="0"/>
        <w:jc w:val="both"/>
        <w:rPr>
          <w:rFonts w:ascii="Times New Roman" w:hAnsi="Times New Roman"/>
          <w:b/>
          <w:color w:val="FF0000"/>
        </w:rPr>
      </w:pPr>
    </w:p>
    <w:p w:rsidR="00621348" w:rsidRPr="00D44A18" w:rsidP="00621348">
      <w:pPr>
        <w:numPr>
          <w:numId w:val="1"/>
        </w:numPr>
        <w:bidi w:val="0"/>
        <w:jc w:val="both"/>
        <w:rPr>
          <w:rFonts w:ascii="Times New Roman" w:hAnsi="Times New Roman"/>
        </w:rPr>
      </w:pPr>
      <w:bookmarkStart w:id="64" w:name="_Ref162868440"/>
      <w:r>
        <w:rPr>
          <w:rFonts w:ascii="Times New Roman" w:hAnsi="Times New Roman"/>
        </w:rPr>
        <w:t>Poznámka pod čiarou k odkazu 26 znie:</w:t>
      </w:r>
      <w:bookmarkEnd w:id="64"/>
    </w:p>
    <w:p w:rsidR="00621348" w:rsidP="00621348">
      <w:pPr>
        <w:bidi w:val="0"/>
        <w:jc w:val="both"/>
        <w:rPr>
          <w:rFonts w:ascii="Times New Roman" w:hAnsi="Times New Roman"/>
        </w:rPr>
      </w:pPr>
      <w:r w:rsidRPr="00D44A18">
        <w:rPr>
          <w:rFonts w:ascii="Times New Roman" w:hAnsi="Times New Roman"/>
        </w:rPr>
        <w:t>„26) Zákon č. 595/2003 Z. z. o dani z príjmov v znení neskorších predpisov.“.</w:t>
      </w:r>
    </w:p>
    <w:p w:rsidR="006C61CC" w:rsidP="006C61CC">
      <w:pPr>
        <w:bidi w:val="0"/>
        <w:jc w:val="both"/>
        <w:rPr>
          <w:rFonts w:ascii="Times New Roman" w:hAnsi="Times New Roman"/>
        </w:rPr>
      </w:pPr>
    </w:p>
    <w:p w:rsidR="00BB56A6" w:rsidRPr="00D44A18" w:rsidP="00BB56A6">
      <w:pPr>
        <w:numPr>
          <w:numId w:val="1"/>
        </w:numPr>
        <w:bidi w:val="0"/>
        <w:jc w:val="both"/>
        <w:rPr>
          <w:rFonts w:ascii="Times New Roman" w:hAnsi="Times New Roman"/>
        </w:rPr>
      </w:pPr>
      <w:bookmarkStart w:id="65" w:name="_Ref164135617"/>
      <w:r>
        <w:rPr>
          <w:rFonts w:ascii="Times New Roman" w:hAnsi="Times New Roman"/>
        </w:rPr>
        <w:t>Poznámka pod čiarou k odkazu 28 znie:</w:t>
      </w:r>
      <w:bookmarkEnd w:id="65"/>
    </w:p>
    <w:p w:rsidR="00BB56A6" w:rsidP="00BB56A6">
      <w:pPr>
        <w:bidi w:val="0"/>
        <w:jc w:val="both"/>
        <w:rPr>
          <w:rFonts w:ascii="Times New Roman" w:hAnsi="Times New Roman"/>
        </w:rPr>
      </w:pPr>
      <w:r>
        <w:rPr>
          <w:rFonts w:ascii="Times New Roman" w:hAnsi="Times New Roman"/>
        </w:rPr>
        <w:t>„28</w:t>
      </w:r>
      <w:r w:rsidR="005E18FA">
        <w:rPr>
          <w:rFonts w:ascii="Times New Roman" w:hAnsi="Times New Roman"/>
        </w:rPr>
        <w:t>) Zákon č. 583/2002</w:t>
      </w:r>
      <w:r w:rsidRPr="00D44A18">
        <w:rPr>
          <w:rFonts w:ascii="Times New Roman" w:hAnsi="Times New Roman"/>
        </w:rPr>
        <w:t xml:space="preserve"> Z. z. o</w:t>
      </w:r>
      <w:r w:rsidR="005E18FA">
        <w:rPr>
          <w:rFonts w:ascii="Times New Roman" w:hAnsi="Times New Roman"/>
        </w:rPr>
        <w:t> cestovných náhradách</w:t>
      </w:r>
      <w:r w:rsidRPr="00D44A18">
        <w:rPr>
          <w:rFonts w:ascii="Times New Roman" w:hAnsi="Times New Roman"/>
        </w:rPr>
        <w:t xml:space="preserve"> v znení neskorších predpisov.“.</w:t>
      </w:r>
    </w:p>
    <w:p w:rsidR="00BB56A6" w:rsidRPr="00D44A18" w:rsidP="006C61CC">
      <w:pPr>
        <w:bidi w:val="0"/>
        <w:jc w:val="both"/>
        <w:rPr>
          <w:rFonts w:ascii="Times New Roman" w:hAnsi="Times New Roman"/>
        </w:rPr>
      </w:pPr>
    </w:p>
    <w:p w:rsidR="006C61CC" w:rsidRPr="00D44A18" w:rsidP="00824F27">
      <w:pPr>
        <w:numPr>
          <w:numId w:val="1"/>
        </w:numPr>
        <w:bidi w:val="0"/>
        <w:jc w:val="both"/>
        <w:rPr>
          <w:rFonts w:ascii="Times New Roman" w:hAnsi="Times New Roman"/>
        </w:rPr>
      </w:pPr>
      <w:bookmarkStart w:id="66" w:name="_Ref160345564"/>
      <w:r w:rsidRPr="00D44A18" w:rsidR="00D51304">
        <w:rPr>
          <w:rFonts w:ascii="Times New Roman" w:hAnsi="Times New Roman"/>
        </w:rPr>
        <w:t xml:space="preserve">V § 41 </w:t>
      </w:r>
      <w:r w:rsidRPr="00D44A18" w:rsidR="00ED7B2A">
        <w:rPr>
          <w:rFonts w:ascii="Times New Roman" w:hAnsi="Times New Roman"/>
        </w:rPr>
        <w:t xml:space="preserve">sa </w:t>
      </w:r>
      <w:r w:rsidRPr="00D44A18" w:rsidR="00D51304">
        <w:rPr>
          <w:rFonts w:ascii="Times New Roman" w:hAnsi="Times New Roman"/>
        </w:rPr>
        <w:t>ods</w:t>
      </w:r>
      <w:r w:rsidRPr="00D44A18" w:rsidR="00ED7B2A">
        <w:rPr>
          <w:rFonts w:ascii="Times New Roman" w:hAnsi="Times New Roman"/>
        </w:rPr>
        <w:t>ek</w:t>
      </w:r>
      <w:r w:rsidRPr="00D44A18" w:rsidR="00D51304">
        <w:rPr>
          <w:rFonts w:ascii="Times New Roman" w:hAnsi="Times New Roman"/>
        </w:rPr>
        <w:t xml:space="preserve"> 1 dopĺňa písmeno</w:t>
      </w:r>
      <w:r w:rsidRPr="00D44A18" w:rsidR="00ED7B2A">
        <w:rPr>
          <w:rFonts w:ascii="Times New Roman" w:hAnsi="Times New Roman"/>
        </w:rPr>
        <w:t>m</w:t>
      </w:r>
      <w:r w:rsidRPr="00D44A18" w:rsidR="00D51304">
        <w:rPr>
          <w:rFonts w:ascii="Times New Roman" w:hAnsi="Times New Roman"/>
        </w:rPr>
        <w:t xml:space="preserve"> e)</w:t>
      </w:r>
      <w:r w:rsidRPr="00D44A18" w:rsidR="00ED7B2A">
        <w:rPr>
          <w:rFonts w:ascii="Times New Roman" w:hAnsi="Times New Roman"/>
        </w:rPr>
        <w:t>, ktoré</w:t>
      </w:r>
      <w:r w:rsidRPr="00D44A18" w:rsidR="00D51304">
        <w:rPr>
          <w:rFonts w:ascii="Times New Roman" w:hAnsi="Times New Roman"/>
        </w:rPr>
        <w:t xml:space="preserve"> znie:</w:t>
      </w:r>
      <w:bookmarkEnd w:id="66"/>
    </w:p>
    <w:p w:rsidR="00D51304" w:rsidP="00D51304">
      <w:pPr>
        <w:bidi w:val="0"/>
        <w:jc w:val="both"/>
        <w:rPr>
          <w:rFonts w:ascii="Times New Roman" w:hAnsi="Times New Roman"/>
        </w:rPr>
      </w:pPr>
      <w:r w:rsidRPr="00D44A18">
        <w:rPr>
          <w:rFonts w:ascii="Times New Roman" w:hAnsi="Times New Roman"/>
        </w:rPr>
        <w:t xml:space="preserve">„e) </w:t>
      </w:r>
      <w:r w:rsidRPr="00D44A18" w:rsidR="00B01CB9">
        <w:rPr>
          <w:rFonts w:ascii="Times New Roman" w:hAnsi="Times New Roman"/>
        </w:rPr>
        <w:t>uzavrieť zmluvu o čerpaní úveru (§ 16 ods. 6)</w:t>
      </w:r>
      <w:r w:rsidR="00394FC8">
        <w:rPr>
          <w:rFonts w:ascii="Times New Roman" w:hAnsi="Times New Roman"/>
        </w:rPr>
        <w:t>;</w:t>
      </w:r>
      <w:r w:rsidRPr="00D44A18" w:rsidR="00B01CB9">
        <w:rPr>
          <w:rFonts w:ascii="Times New Roman" w:hAnsi="Times New Roman"/>
        </w:rPr>
        <w:t xml:space="preserve"> </w:t>
      </w:r>
      <w:r w:rsidR="000B7974">
        <w:rPr>
          <w:rFonts w:ascii="Times New Roman" w:hAnsi="Times New Roman"/>
        </w:rPr>
        <w:t>s</w:t>
      </w:r>
      <w:r w:rsidRPr="00D44A18" w:rsidR="00B01CB9">
        <w:rPr>
          <w:rFonts w:ascii="Times New Roman" w:hAnsi="Times New Roman"/>
        </w:rPr>
        <w:t xml:space="preserve">právna rada súhlas neudelí, </w:t>
      </w:r>
      <w:r w:rsidR="00F941F1">
        <w:rPr>
          <w:rFonts w:ascii="Times New Roman" w:hAnsi="Times New Roman"/>
        </w:rPr>
        <w:t>ak</w:t>
      </w:r>
      <w:r w:rsidRPr="00D44A18" w:rsidR="00B01CB9">
        <w:rPr>
          <w:rFonts w:ascii="Times New Roman" w:hAnsi="Times New Roman"/>
        </w:rPr>
        <w:t xml:space="preserve"> účel použitia finančných prostriedkov získaných z úveru nie je v súlade s dlhodobým zámerom verejnej vysokej školy alebo </w:t>
      </w:r>
      <w:r w:rsidRPr="00D44A18" w:rsidR="00BA2D7F">
        <w:rPr>
          <w:rFonts w:ascii="Times New Roman" w:hAnsi="Times New Roman"/>
        </w:rPr>
        <w:t>splácanie úveru podľa nej ohrozí zabezpečenie hlavnej činnosti verejnej vysokej školy.</w:t>
      </w:r>
      <w:r w:rsidRPr="00D44A18">
        <w:rPr>
          <w:rFonts w:ascii="Times New Roman" w:hAnsi="Times New Roman"/>
        </w:rPr>
        <w:t xml:space="preserve">“ </w:t>
      </w:r>
      <w:r w:rsidRPr="00D44A18" w:rsidR="00ED7B2A">
        <w:rPr>
          <w:rFonts w:ascii="Times New Roman" w:hAnsi="Times New Roman"/>
        </w:rPr>
        <w:t>.</w:t>
      </w:r>
    </w:p>
    <w:p w:rsidR="00B8369D" w:rsidP="00D51304">
      <w:pPr>
        <w:bidi w:val="0"/>
        <w:jc w:val="both"/>
        <w:rPr>
          <w:rFonts w:ascii="Times New Roman" w:hAnsi="Times New Roman"/>
        </w:rPr>
      </w:pPr>
    </w:p>
    <w:p w:rsidR="00B8369D" w:rsidP="00D51304">
      <w:pPr>
        <w:numPr>
          <w:numId w:val="1"/>
        </w:numPr>
        <w:bidi w:val="0"/>
        <w:jc w:val="both"/>
        <w:rPr>
          <w:rFonts w:ascii="Times New Roman" w:hAnsi="Times New Roman"/>
        </w:rPr>
      </w:pPr>
      <w:bookmarkStart w:id="67" w:name="_Ref162868521"/>
      <w:r w:rsidR="00092A71">
        <w:rPr>
          <w:rFonts w:ascii="Times New Roman" w:hAnsi="Times New Roman"/>
        </w:rPr>
        <w:t xml:space="preserve">V </w:t>
      </w:r>
      <w:r w:rsidRPr="00D44A18">
        <w:rPr>
          <w:rFonts w:ascii="Times New Roman" w:hAnsi="Times New Roman"/>
        </w:rPr>
        <w:t>§ 41</w:t>
      </w:r>
      <w:r>
        <w:rPr>
          <w:rFonts w:ascii="Times New Roman" w:hAnsi="Times New Roman"/>
        </w:rPr>
        <w:t xml:space="preserve"> ods. 2</w:t>
      </w:r>
      <w:r w:rsidRPr="00092A71" w:rsidR="00092A71">
        <w:rPr>
          <w:rFonts w:ascii="Times New Roman" w:hAnsi="Times New Roman"/>
        </w:rPr>
        <w:t xml:space="preserve"> </w:t>
      </w:r>
      <w:r w:rsidR="00092A71">
        <w:rPr>
          <w:rFonts w:ascii="Times New Roman" w:hAnsi="Times New Roman"/>
        </w:rPr>
        <w:t>sa vypúšťa</w:t>
      </w:r>
      <w:r>
        <w:rPr>
          <w:rFonts w:ascii="Times New Roman" w:hAnsi="Times New Roman"/>
        </w:rPr>
        <w:t xml:space="preserve"> písmeno b). Doterajšie písmeno c) sa označuje ako písmeno b).</w:t>
      </w:r>
      <w:bookmarkEnd w:id="67"/>
    </w:p>
    <w:p w:rsidR="001023CC" w:rsidP="00D51304">
      <w:pPr>
        <w:bidi w:val="0"/>
        <w:jc w:val="both"/>
        <w:rPr>
          <w:rFonts w:ascii="Times New Roman" w:hAnsi="Times New Roman"/>
        </w:rPr>
      </w:pPr>
    </w:p>
    <w:p w:rsidR="00D51304" w:rsidRPr="00D44A18" w:rsidP="00824F27">
      <w:pPr>
        <w:numPr>
          <w:numId w:val="1"/>
        </w:numPr>
        <w:bidi w:val="0"/>
        <w:jc w:val="both"/>
        <w:rPr>
          <w:rFonts w:ascii="Times New Roman" w:hAnsi="Times New Roman"/>
        </w:rPr>
      </w:pPr>
      <w:bookmarkStart w:id="68" w:name="_Ref160346319"/>
      <w:r w:rsidRPr="00D44A18" w:rsidR="00937F84">
        <w:rPr>
          <w:rFonts w:ascii="Times New Roman" w:hAnsi="Times New Roman"/>
        </w:rPr>
        <w:t>V § 41 sa</w:t>
      </w:r>
      <w:r w:rsidRPr="00D44A18" w:rsidR="00F95813">
        <w:rPr>
          <w:rFonts w:ascii="Times New Roman" w:hAnsi="Times New Roman"/>
        </w:rPr>
        <w:t xml:space="preserve"> za odsek 2 </w:t>
      </w:r>
      <w:r w:rsidRPr="00D44A18" w:rsidR="00ED7B2A">
        <w:rPr>
          <w:rFonts w:ascii="Times New Roman" w:hAnsi="Times New Roman"/>
        </w:rPr>
        <w:t>vkladajú</w:t>
      </w:r>
      <w:r w:rsidRPr="00D44A18" w:rsidR="00937F84">
        <w:rPr>
          <w:rFonts w:ascii="Times New Roman" w:hAnsi="Times New Roman"/>
        </w:rPr>
        <w:t xml:space="preserve"> nové odseky 3</w:t>
      </w:r>
      <w:r w:rsidR="00AD45CE">
        <w:rPr>
          <w:rFonts w:ascii="Times New Roman" w:hAnsi="Times New Roman"/>
        </w:rPr>
        <w:t> až</w:t>
      </w:r>
      <w:r w:rsidRPr="00D44A18" w:rsidR="000A418C">
        <w:rPr>
          <w:rFonts w:ascii="Times New Roman" w:hAnsi="Times New Roman"/>
        </w:rPr>
        <w:t> 5, ktoré znejú:</w:t>
      </w:r>
      <w:bookmarkEnd w:id="68"/>
    </w:p>
    <w:p w:rsidR="00EC201E" w:rsidRPr="00D44A18" w:rsidP="0040594E">
      <w:pPr>
        <w:pStyle w:val="odsek"/>
        <w:bidi w:val="0"/>
        <w:rPr>
          <w:rFonts w:ascii="Times New Roman" w:hAnsi="Times New Roman"/>
        </w:rPr>
      </w:pPr>
      <w:r w:rsidRPr="00D44A18" w:rsidR="00F95813">
        <w:rPr>
          <w:rFonts w:ascii="Times New Roman" w:hAnsi="Times New Roman"/>
        </w:rPr>
        <w:t>„(3</w:t>
      </w:r>
      <w:r w:rsidRPr="00D44A18" w:rsidR="000A418C">
        <w:rPr>
          <w:rFonts w:ascii="Times New Roman" w:hAnsi="Times New Roman"/>
        </w:rPr>
        <w:t xml:space="preserve">) Členovia </w:t>
      </w:r>
      <w:r w:rsidRPr="00D44A18" w:rsidR="00366CFA">
        <w:rPr>
          <w:rFonts w:ascii="Times New Roman" w:hAnsi="Times New Roman"/>
        </w:rPr>
        <w:t>s</w:t>
      </w:r>
      <w:r w:rsidRPr="00D44A18" w:rsidR="000A418C">
        <w:rPr>
          <w:rFonts w:ascii="Times New Roman" w:hAnsi="Times New Roman"/>
        </w:rPr>
        <w:t xml:space="preserve">právnej rady verejnej vysokej školy </w:t>
      </w:r>
      <w:r w:rsidR="008D623E">
        <w:rPr>
          <w:rFonts w:ascii="Times New Roman" w:hAnsi="Times New Roman"/>
        </w:rPr>
        <w:t>majú právo navrhovať</w:t>
      </w:r>
      <w:r w:rsidRPr="00D44A18" w:rsidR="000A418C">
        <w:rPr>
          <w:rFonts w:ascii="Times New Roman" w:hAnsi="Times New Roman"/>
        </w:rPr>
        <w:t xml:space="preserve"> kandidát</w:t>
      </w:r>
      <w:r w:rsidRPr="00D44A18" w:rsidR="003A067E">
        <w:rPr>
          <w:rFonts w:ascii="Times New Roman" w:hAnsi="Times New Roman"/>
        </w:rPr>
        <w:t>ov</w:t>
      </w:r>
      <w:r w:rsidRPr="00D44A18" w:rsidR="000A418C">
        <w:rPr>
          <w:rFonts w:ascii="Times New Roman" w:hAnsi="Times New Roman"/>
        </w:rPr>
        <w:t xml:space="preserve"> do volieb kandidáta na rektora verejnej vysokej školy [§ 9 ods. 1 písm. c)].</w:t>
      </w:r>
    </w:p>
    <w:p w:rsidR="000A418C" w:rsidRPr="00D44A18" w:rsidP="0040594E">
      <w:pPr>
        <w:pStyle w:val="odsek"/>
        <w:bidi w:val="0"/>
        <w:rPr>
          <w:rFonts w:ascii="Times New Roman" w:hAnsi="Times New Roman"/>
        </w:rPr>
      </w:pPr>
      <w:r w:rsidRPr="00D44A18" w:rsidR="00F95813">
        <w:rPr>
          <w:rFonts w:ascii="Times New Roman" w:hAnsi="Times New Roman"/>
        </w:rPr>
        <w:t>(4</w:t>
      </w:r>
      <w:r w:rsidRPr="00D44A18" w:rsidR="00EC201E">
        <w:rPr>
          <w:rFonts w:ascii="Times New Roman" w:hAnsi="Times New Roman"/>
        </w:rPr>
        <w:t xml:space="preserve">) </w:t>
      </w:r>
      <w:r w:rsidRPr="00D44A18">
        <w:rPr>
          <w:rFonts w:ascii="Times New Roman" w:hAnsi="Times New Roman"/>
        </w:rPr>
        <w:t>Správna rada verejnej vysokej školy po prerokovaní v akademickom senáte verejnej vysokej školy schvaľuje rozpočet verejnej vysokej školy.</w:t>
      </w:r>
    </w:p>
    <w:p w:rsidR="000A418C" w:rsidRPr="00D44A18" w:rsidP="0040594E">
      <w:pPr>
        <w:pStyle w:val="odsek"/>
        <w:bidi w:val="0"/>
        <w:rPr>
          <w:rFonts w:ascii="Times New Roman" w:hAnsi="Times New Roman"/>
        </w:rPr>
      </w:pPr>
      <w:r w:rsidRPr="00D44A18" w:rsidR="00F95813">
        <w:rPr>
          <w:rFonts w:ascii="Times New Roman" w:hAnsi="Times New Roman"/>
        </w:rPr>
        <w:t>(5</w:t>
      </w:r>
      <w:r w:rsidRPr="00D44A18" w:rsidR="00EC201E">
        <w:rPr>
          <w:rFonts w:ascii="Times New Roman" w:hAnsi="Times New Roman"/>
        </w:rPr>
        <w:t xml:space="preserve">) </w:t>
      </w:r>
      <w:r w:rsidRPr="00D44A18">
        <w:rPr>
          <w:rFonts w:ascii="Times New Roman" w:hAnsi="Times New Roman"/>
        </w:rPr>
        <w:t>Správna rada verejnej vysokej školy na návrh predsedu správnej rady verejnej vysokej školy určuje plat rektora verejnej vysokej školy v súlade s osobitným predpisom.</w:t>
      </w:r>
      <w:r w:rsidRPr="00D44A18" w:rsidR="00D41C96">
        <w:rPr>
          <w:rFonts w:ascii="Times New Roman" w:hAnsi="Times New Roman"/>
          <w:vertAlign w:val="superscript"/>
        </w:rPr>
        <w:t>2)</w:t>
      </w:r>
      <w:r w:rsidRPr="00D44A18">
        <w:rPr>
          <w:rFonts w:ascii="Times New Roman" w:hAnsi="Times New Roman"/>
        </w:rPr>
        <w:t xml:space="preserve"> Kvestor verejnej vysokej školy </w:t>
      </w:r>
      <w:r w:rsidR="00EF3EE1">
        <w:rPr>
          <w:rFonts w:ascii="Times New Roman" w:hAnsi="Times New Roman"/>
        </w:rPr>
        <w:t xml:space="preserve">písomne oznámi </w:t>
      </w:r>
      <w:r w:rsidRPr="00D44A18" w:rsidR="00421F78">
        <w:rPr>
          <w:rFonts w:ascii="Times New Roman" w:hAnsi="Times New Roman"/>
        </w:rPr>
        <w:t>rektorovi</w:t>
      </w:r>
      <w:r w:rsidRPr="00D44A18">
        <w:rPr>
          <w:rFonts w:ascii="Times New Roman" w:hAnsi="Times New Roman"/>
        </w:rPr>
        <w:t xml:space="preserve"> na základe rozhodnutia správnej rady výšk</w:t>
      </w:r>
      <w:r w:rsidR="00EF3EE1">
        <w:rPr>
          <w:rFonts w:ascii="Times New Roman" w:hAnsi="Times New Roman"/>
        </w:rPr>
        <w:t>u</w:t>
      </w:r>
      <w:r w:rsidRPr="00D44A18">
        <w:rPr>
          <w:rFonts w:ascii="Times New Roman" w:hAnsi="Times New Roman"/>
        </w:rPr>
        <w:t xml:space="preserve"> a zložen</w:t>
      </w:r>
      <w:r w:rsidR="00EF3EE1">
        <w:rPr>
          <w:rFonts w:ascii="Times New Roman" w:hAnsi="Times New Roman"/>
        </w:rPr>
        <w:t>ie</w:t>
      </w:r>
      <w:r w:rsidRPr="00D44A18">
        <w:rPr>
          <w:rFonts w:ascii="Times New Roman" w:hAnsi="Times New Roman"/>
        </w:rPr>
        <w:t xml:space="preserve"> funkčného platu.“</w:t>
      </w:r>
      <w:r w:rsidRPr="00D44A18" w:rsidR="00896A34">
        <w:rPr>
          <w:rFonts w:ascii="Times New Roman" w:hAnsi="Times New Roman"/>
        </w:rPr>
        <w:t>.</w:t>
      </w:r>
    </w:p>
    <w:p w:rsidR="000276CE" w:rsidRPr="00D44A18" w:rsidP="00937F84">
      <w:pPr>
        <w:bidi w:val="0"/>
        <w:jc w:val="both"/>
        <w:rPr>
          <w:rFonts w:ascii="Times New Roman" w:hAnsi="Times New Roman"/>
        </w:rPr>
      </w:pPr>
    </w:p>
    <w:p w:rsidR="00937F84" w:rsidP="00937F84">
      <w:pPr>
        <w:bidi w:val="0"/>
        <w:jc w:val="both"/>
        <w:rPr>
          <w:rFonts w:ascii="Times New Roman" w:hAnsi="Times New Roman"/>
        </w:rPr>
      </w:pPr>
      <w:r w:rsidRPr="00D44A18">
        <w:rPr>
          <w:rFonts w:ascii="Times New Roman" w:hAnsi="Times New Roman"/>
        </w:rPr>
        <w:t xml:space="preserve">Doterajšie odseky </w:t>
      </w:r>
      <w:r w:rsidRPr="00D44A18" w:rsidR="000A418C">
        <w:rPr>
          <w:rFonts w:ascii="Times New Roman" w:hAnsi="Times New Roman"/>
        </w:rPr>
        <w:t xml:space="preserve">3 až 5 sa označujú ako </w:t>
      </w:r>
      <w:r w:rsidRPr="00D44A18" w:rsidR="00972996">
        <w:rPr>
          <w:rFonts w:ascii="Times New Roman" w:hAnsi="Times New Roman"/>
        </w:rPr>
        <w:t xml:space="preserve">odseky </w:t>
      </w:r>
      <w:r w:rsidRPr="00D44A18" w:rsidR="000A418C">
        <w:rPr>
          <w:rFonts w:ascii="Times New Roman" w:hAnsi="Times New Roman"/>
        </w:rPr>
        <w:t>6 až 8.</w:t>
      </w:r>
      <w:r w:rsidRPr="00D44A18">
        <w:rPr>
          <w:rFonts w:ascii="Times New Roman" w:hAnsi="Times New Roman"/>
        </w:rPr>
        <w:t xml:space="preserve"> </w:t>
      </w:r>
    </w:p>
    <w:p w:rsidR="00DB00C7" w:rsidP="00937F84">
      <w:pPr>
        <w:bidi w:val="0"/>
        <w:jc w:val="both"/>
        <w:rPr>
          <w:rFonts w:ascii="Times New Roman" w:hAnsi="Times New Roman"/>
        </w:rPr>
      </w:pPr>
    </w:p>
    <w:p w:rsidR="002253A4" w:rsidP="002253A4">
      <w:pPr>
        <w:numPr>
          <w:numId w:val="1"/>
        </w:numPr>
        <w:bidi w:val="0"/>
        <w:jc w:val="both"/>
        <w:rPr>
          <w:rFonts w:ascii="Times New Roman" w:hAnsi="Times New Roman"/>
        </w:rPr>
      </w:pPr>
      <w:bookmarkStart w:id="69" w:name="_Ref162881776"/>
      <w:r>
        <w:rPr>
          <w:rFonts w:ascii="Times New Roman" w:hAnsi="Times New Roman"/>
        </w:rPr>
        <w:t>V § 41 ods</w:t>
      </w:r>
      <w:r w:rsidR="00092A71">
        <w:rPr>
          <w:rFonts w:ascii="Times New Roman" w:hAnsi="Times New Roman"/>
        </w:rPr>
        <w:t>.</w:t>
      </w:r>
      <w:r>
        <w:rPr>
          <w:rFonts w:ascii="Times New Roman" w:hAnsi="Times New Roman"/>
        </w:rPr>
        <w:t xml:space="preserve"> 7 sa na kon</w:t>
      </w:r>
      <w:r w:rsidR="00092A71">
        <w:rPr>
          <w:rFonts w:ascii="Times New Roman" w:hAnsi="Times New Roman"/>
        </w:rPr>
        <w:t>c</w:t>
      </w:r>
      <w:r>
        <w:rPr>
          <w:rFonts w:ascii="Times New Roman" w:hAnsi="Times New Roman"/>
        </w:rPr>
        <w:t>i pripája</w:t>
      </w:r>
      <w:r w:rsidR="00F54A1F">
        <w:rPr>
          <w:rFonts w:ascii="Times New Roman" w:hAnsi="Times New Roman"/>
        </w:rPr>
        <w:t>jú</w:t>
      </w:r>
      <w:r>
        <w:rPr>
          <w:rFonts w:ascii="Times New Roman" w:hAnsi="Times New Roman"/>
        </w:rPr>
        <w:t xml:space="preserve"> </w:t>
      </w:r>
      <w:r w:rsidR="00F54A1F">
        <w:rPr>
          <w:rFonts w:ascii="Times New Roman" w:hAnsi="Times New Roman"/>
        </w:rPr>
        <w:t>tieto vety</w:t>
      </w:r>
      <w:r>
        <w:rPr>
          <w:rFonts w:ascii="Times New Roman" w:hAnsi="Times New Roman"/>
        </w:rPr>
        <w:t>:</w:t>
      </w:r>
      <w:bookmarkEnd w:id="69"/>
      <w:r>
        <w:rPr>
          <w:rFonts w:ascii="Times New Roman" w:hAnsi="Times New Roman"/>
        </w:rPr>
        <w:t xml:space="preserve"> </w:t>
      </w:r>
    </w:p>
    <w:p w:rsidR="002253A4" w:rsidP="002253A4">
      <w:pPr>
        <w:bidi w:val="0"/>
        <w:jc w:val="both"/>
        <w:rPr>
          <w:rFonts w:ascii="Times New Roman" w:hAnsi="Times New Roman"/>
        </w:rPr>
      </w:pPr>
      <w:r>
        <w:rPr>
          <w:rFonts w:ascii="Times New Roman" w:hAnsi="Times New Roman"/>
        </w:rPr>
        <w:t>„</w:t>
      </w:r>
      <w:r w:rsidR="00413C78">
        <w:rPr>
          <w:rFonts w:ascii="Times New Roman" w:hAnsi="Times New Roman"/>
        </w:rPr>
        <w:t>Najmenej</w:t>
      </w:r>
      <w:r w:rsidR="00F54A1F">
        <w:rPr>
          <w:rFonts w:ascii="Times New Roman" w:hAnsi="Times New Roman"/>
        </w:rPr>
        <w:t xml:space="preserve"> raz ročne doručuje</w:t>
      </w:r>
      <w:r w:rsidR="00413C78">
        <w:rPr>
          <w:rFonts w:ascii="Times New Roman" w:hAnsi="Times New Roman"/>
        </w:rPr>
        <w:t xml:space="preserve"> ministrovi a zverejňuje na internetovej stránke verejnej vysokej školy správu o svojej činnosti.</w:t>
      </w:r>
      <w:r w:rsidR="00F54A1F">
        <w:rPr>
          <w:rFonts w:ascii="Times New Roman" w:hAnsi="Times New Roman"/>
        </w:rPr>
        <w:t xml:space="preserve"> Správa o činnosti správnej rady verejnej vysokej školy obsahuje najmä informácie o jej zasadnutiach, účasti jednotlivých členov</w:t>
      </w:r>
      <w:r w:rsidR="00092A71">
        <w:rPr>
          <w:rFonts w:ascii="Times New Roman" w:hAnsi="Times New Roman"/>
        </w:rPr>
        <w:t xml:space="preserve"> na zasadn</w:t>
      </w:r>
      <w:r w:rsidR="00394FC8">
        <w:rPr>
          <w:rFonts w:ascii="Times New Roman" w:hAnsi="Times New Roman"/>
        </w:rPr>
        <w:t>u</w:t>
      </w:r>
      <w:r w:rsidR="00092A71">
        <w:rPr>
          <w:rFonts w:ascii="Times New Roman" w:hAnsi="Times New Roman"/>
        </w:rPr>
        <w:t>tiach</w:t>
      </w:r>
      <w:r w:rsidR="00F54A1F">
        <w:rPr>
          <w:rFonts w:ascii="Times New Roman" w:hAnsi="Times New Roman"/>
        </w:rPr>
        <w:t xml:space="preserve">, </w:t>
      </w:r>
      <w:r w:rsidR="00F3064A">
        <w:rPr>
          <w:rFonts w:ascii="Times New Roman" w:hAnsi="Times New Roman"/>
        </w:rPr>
        <w:t>odporúčaniach správnej rady k činnosti verejnej vysokej školy a súpis jej rozhodnutí.</w:t>
      </w:r>
      <w:r w:rsidR="00413C78">
        <w:rPr>
          <w:rFonts w:ascii="Times New Roman" w:hAnsi="Times New Roman"/>
        </w:rPr>
        <w:t>“.</w:t>
      </w:r>
    </w:p>
    <w:p w:rsidR="00B41E97" w:rsidP="002253A4">
      <w:pPr>
        <w:bidi w:val="0"/>
        <w:jc w:val="both"/>
        <w:rPr>
          <w:rFonts w:ascii="Times New Roman" w:hAnsi="Times New Roman"/>
        </w:rPr>
      </w:pPr>
    </w:p>
    <w:p w:rsidR="00B41E97" w:rsidP="00B41E97">
      <w:pPr>
        <w:numPr>
          <w:numId w:val="1"/>
        </w:numPr>
        <w:bidi w:val="0"/>
        <w:jc w:val="both"/>
        <w:rPr>
          <w:rFonts w:ascii="Times New Roman" w:hAnsi="Times New Roman"/>
        </w:rPr>
      </w:pPr>
      <w:bookmarkStart w:id="70" w:name="_Ref162887368"/>
      <w:r>
        <w:rPr>
          <w:rFonts w:ascii="Times New Roman" w:hAnsi="Times New Roman"/>
        </w:rPr>
        <w:t>V § 43 ods.</w:t>
      </w:r>
      <w:r w:rsidR="00CD1D3B">
        <w:rPr>
          <w:rFonts w:ascii="Times New Roman" w:hAnsi="Times New Roman"/>
        </w:rPr>
        <w:t xml:space="preserve"> 4</w:t>
      </w:r>
      <w:r>
        <w:rPr>
          <w:rFonts w:ascii="Times New Roman" w:hAnsi="Times New Roman"/>
        </w:rPr>
        <w:t xml:space="preserve"> </w:t>
      </w:r>
      <w:r w:rsidR="00CD1D3B">
        <w:rPr>
          <w:rFonts w:ascii="Times New Roman" w:hAnsi="Times New Roman"/>
        </w:rPr>
        <w:t>sa za písmeno a) vkladá nové písmeno b), ktoré znie:</w:t>
      </w:r>
      <w:bookmarkEnd w:id="70"/>
      <w:r>
        <w:rPr>
          <w:rFonts w:ascii="Times New Roman" w:hAnsi="Times New Roman"/>
        </w:rPr>
        <w:t xml:space="preserve"> </w:t>
      </w:r>
    </w:p>
    <w:p w:rsidR="00B41E97" w:rsidP="00CD1D3B">
      <w:pPr>
        <w:bidi w:val="0"/>
        <w:jc w:val="both"/>
        <w:rPr>
          <w:rFonts w:ascii="Times New Roman" w:hAnsi="Times New Roman"/>
        </w:rPr>
      </w:pPr>
      <w:r w:rsidR="00CD1D3B">
        <w:rPr>
          <w:rFonts w:ascii="Times New Roman" w:hAnsi="Times New Roman"/>
        </w:rPr>
        <w:t xml:space="preserve">„b) </w:t>
      </w:r>
      <w:r>
        <w:rPr>
          <w:rFonts w:ascii="Times New Roman" w:hAnsi="Times New Roman"/>
        </w:rPr>
        <w:t>po vzniku novej vojenskej vysokej školy vymenúva osobu, ktorá do vymenovania rektora vojenskej vysokej školy vykonáva kompetencie štatutárneho orgánu vojenskej vysokej školy a zodpovedá za ustanovenie orgánov akademickej samosprávy vojenskej vysokej školy,</w:t>
      </w:r>
      <w:r w:rsidR="00CD1D3B">
        <w:rPr>
          <w:rFonts w:ascii="Times New Roman" w:hAnsi="Times New Roman"/>
        </w:rPr>
        <w:t>“.</w:t>
      </w:r>
    </w:p>
    <w:p w:rsidR="00CD1D3B" w:rsidP="00CD1D3B">
      <w:pPr>
        <w:bidi w:val="0"/>
        <w:jc w:val="both"/>
        <w:rPr>
          <w:rFonts w:ascii="Times New Roman" w:hAnsi="Times New Roman"/>
        </w:rPr>
      </w:pPr>
    </w:p>
    <w:p w:rsidR="00CD1D3B" w:rsidRPr="00A4197B" w:rsidP="00CD1D3B">
      <w:pPr>
        <w:bidi w:val="0"/>
        <w:jc w:val="both"/>
        <w:rPr>
          <w:rFonts w:ascii="Times New Roman" w:hAnsi="Times New Roman"/>
        </w:rPr>
      </w:pPr>
      <w:r>
        <w:rPr>
          <w:rFonts w:ascii="Times New Roman" w:hAnsi="Times New Roman"/>
        </w:rPr>
        <w:t xml:space="preserve">Doterajšie písmená b) až f) sa označujú ako písmená c) až g). </w:t>
      </w:r>
    </w:p>
    <w:p w:rsidR="002253A4" w:rsidRPr="00D44A18" w:rsidP="00EC201E">
      <w:pPr>
        <w:bidi w:val="0"/>
        <w:jc w:val="both"/>
        <w:rPr>
          <w:rFonts w:ascii="Times New Roman" w:hAnsi="Times New Roman"/>
        </w:rPr>
      </w:pPr>
    </w:p>
    <w:p w:rsidR="005514AD" w:rsidRPr="00D44A18" w:rsidP="00DC2D1E">
      <w:pPr>
        <w:numPr>
          <w:numId w:val="1"/>
        </w:numPr>
        <w:bidi w:val="0"/>
        <w:jc w:val="both"/>
        <w:rPr>
          <w:rFonts w:ascii="Times New Roman" w:hAnsi="Times New Roman"/>
        </w:rPr>
      </w:pPr>
      <w:bookmarkStart w:id="71" w:name="_Ref160555535"/>
      <w:r w:rsidRPr="00D44A18" w:rsidR="00AF73F6">
        <w:rPr>
          <w:rFonts w:ascii="Times New Roman" w:hAnsi="Times New Roman"/>
        </w:rPr>
        <w:t>V § 43</w:t>
      </w:r>
      <w:r w:rsidRPr="00D44A18" w:rsidR="009E5654">
        <w:rPr>
          <w:rFonts w:ascii="Times New Roman" w:hAnsi="Times New Roman"/>
        </w:rPr>
        <w:t xml:space="preserve"> </w:t>
      </w:r>
      <w:r w:rsidRPr="00D44A18" w:rsidR="00AF73F6">
        <w:rPr>
          <w:rFonts w:ascii="Times New Roman" w:hAnsi="Times New Roman"/>
        </w:rPr>
        <w:t>ods. 4</w:t>
      </w:r>
      <w:r w:rsidRPr="00D44A18" w:rsidR="00EA5D1C">
        <w:rPr>
          <w:rFonts w:ascii="Times New Roman" w:hAnsi="Times New Roman"/>
        </w:rPr>
        <w:t xml:space="preserve"> </w:t>
      </w:r>
      <w:r w:rsidRPr="00D44A18" w:rsidR="00AF73F6">
        <w:rPr>
          <w:rFonts w:ascii="Times New Roman" w:hAnsi="Times New Roman"/>
        </w:rPr>
        <w:t xml:space="preserve">písm. </w:t>
      </w:r>
      <w:r w:rsidR="00CD1D3B">
        <w:rPr>
          <w:rFonts w:ascii="Times New Roman" w:hAnsi="Times New Roman"/>
        </w:rPr>
        <w:t>g</w:t>
      </w:r>
      <w:r w:rsidRPr="00D44A18" w:rsidR="00DC2D1E">
        <w:rPr>
          <w:rFonts w:ascii="Times New Roman" w:hAnsi="Times New Roman"/>
        </w:rPr>
        <w:t xml:space="preserve">) sa </w:t>
      </w:r>
      <w:r w:rsidRPr="00D44A18" w:rsidR="00AF73F6">
        <w:rPr>
          <w:rFonts w:ascii="Times New Roman" w:hAnsi="Times New Roman"/>
        </w:rPr>
        <w:t>slová „</w:t>
      </w:r>
      <w:r w:rsidRPr="00D44A18" w:rsidR="003F43E5">
        <w:rPr>
          <w:rFonts w:ascii="Times New Roman" w:hAnsi="Times New Roman"/>
        </w:rPr>
        <w:t>rozhoduje do 60 dní po vyjadrení Akreditačnej komisie o </w:t>
      </w:r>
      <w:r w:rsidRPr="00D44A18" w:rsidR="00DC2D1E">
        <w:rPr>
          <w:rFonts w:ascii="Times New Roman" w:hAnsi="Times New Roman"/>
        </w:rPr>
        <w:t>priznaní</w:t>
      </w:r>
      <w:r w:rsidRPr="00D44A18" w:rsidR="00AF73F6">
        <w:rPr>
          <w:rFonts w:ascii="Times New Roman" w:hAnsi="Times New Roman"/>
        </w:rPr>
        <w:t xml:space="preserve">“ </w:t>
      </w:r>
      <w:r w:rsidRPr="00D44A18" w:rsidR="00DC2D1E">
        <w:rPr>
          <w:rFonts w:ascii="Times New Roman" w:hAnsi="Times New Roman"/>
        </w:rPr>
        <w:t xml:space="preserve">nahrádzajú slovami </w:t>
      </w:r>
      <w:r w:rsidRPr="00D44A18" w:rsidR="00AF73F6">
        <w:rPr>
          <w:rFonts w:ascii="Times New Roman" w:hAnsi="Times New Roman"/>
        </w:rPr>
        <w:t>„</w:t>
      </w:r>
      <w:r w:rsidR="005B1D24">
        <w:rPr>
          <w:rFonts w:ascii="Times New Roman" w:hAnsi="Times New Roman"/>
        </w:rPr>
        <w:t>oznámi</w:t>
      </w:r>
      <w:r w:rsidRPr="00D44A18" w:rsidR="005B1D24">
        <w:rPr>
          <w:rFonts w:ascii="Times New Roman" w:hAnsi="Times New Roman"/>
        </w:rPr>
        <w:t xml:space="preserve"> </w:t>
      </w:r>
      <w:r w:rsidRPr="00D44A18" w:rsidR="00AF73F6">
        <w:rPr>
          <w:rFonts w:ascii="Times New Roman" w:hAnsi="Times New Roman"/>
        </w:rPr>
        <w:t xml:space="preserve">ministrovi </w:t>
      </w:r>
      <w:r w:rsidRPr="00D44A18" w:rsidR="00631E70">
        <w:rPr>
          <w:rFonts w:ascii="Times New Roman" w:hAnsi="Times New Roman"/>
        </w:rPr>
        <w:t xml:space="preserve">do 30 dní od </w:t>
      </w:r>
      <w:r w:rsidRPr="00D44A18" w:rsidR="001A5E8C">
        <w:rPr>
          <w:rFonts w:ascii="Times New Roman" w:hAnsi="Times New Roman"/>
        </w:rPr>
        <w:t>vyjadrenia Akreditačnej komisie</w:t>
      </w:r>
      <w:r w:rsidRPr="00D44A18" w:rsidR="009012F3">
        <w:rPr>
          <w:rFonts w:ascii="Times New Roman" w:hAnsi="Times New Roman"/>
        </w:rPr>
        <w:t xml:space="preserve"> </w:t>
      </w:r>
      <w:r w:rsidR="00092A71">
        <w:rPr>
          <w:rFonts w:ascii="Times New Roman" w:hAnsi="Times New Roman"/>
        </w:rPr>
        <w:t xml:space="preserve">udelenie </w:t>
      </w:r>
      <w:r w:rsidRPr="00D44A18" w:rsidR="009012F3">
        <w:rPr>
          <w:rFonts w:ascii="Times New Roman" w:hAnsi="Times New Roman"/>
        </w:rPr>
        <w:t>súhlas</w:t>
      </w:r>
      <w:r w:rsidR="00092A71">
        <w:rPr>
          <w:rFonts w:ascii="Times New Roman" w:hAnsi="Times New Roman"/>
        </w:rPr>
        <w:t>u</w:t>
      </w:r>
      <w:r w:rsidRPr="00D44A18" w:rsidR="009012F3">
        <w:rPr>
          <w:rFonts w:ascii="Times New Roman" w:hAnsi="Times New Roman"/>
        </w:rPr>
        <w:t xml:space="preserve"> </w:t>
      </w:r>
      <w:r w:rsidR="00173E9E">
        <w:rPr>
          <w:rFonts w:ascii="Times New Roman" w:hAnsi="Times New Roman"/>
        </w:rPr>
        <w:t>na</w:t>
      </w:r>
      <w:r w:rsidRPr="00D44A18" w:rsidR="009012F3">
        <w:rPr>
          <w:rFonts w:ascii="Times New Roman" w:hAnsi="Times New Roman"/>
        </w:rPr>
        <w:t> priznani</w:t>
      </w:r>
      <w:r w:rsidR="00173E9E">
        <w:rPr>
          <w:rFonts w:ascii="Times New Roman" w:hAnsi="Times New Roman"/>
        </w:rPr>
        <w:t>e</w:t>
      </w:r>
      <w:r w:rsidRPr="00D44A18" w:rsidR="00AF73F6">
        <w:rPr>
          <w:rFonts w:ascii="Times New Roman" w:hAnsi="Times New Roman"/>
        </w:rPr>
        <w:t>“</w:t>
      </w:r>
      <w:r w:rsidRPr="00D44A18" w:rsidR="008F718F">
        <w:rPr>
          <w:rFonts w:ascii="Times New Roman" w:hAnsi="Times New Roman"/>
        </w:rPr>
        <w:t xml:space="preserve"> a slová „</w:t>
      </w:r>
      <w:r w:rsidRPr="00D44A18" w:rsidR="00C0796D">
        <w:rPr>
          <w:rFonts w:ascii="Times New Roman" w:hAnsi="Times New Roman"/>
        </w:rPr>
        <w:t>a </w:t>
      </w:r>
      <w:r w:rsidRPr="00D44A18" w:rsidR="00CF0E85">
        <w:rPr>
          <w:rFonts w:ascii="Times New Roman" w:hAnsi="Times New Roman"/>
        </w:rPr>
        <w:t>o</w:t>
      </w:r>
      <w:r w:rsidRPr="00D44A18" w:rsidR="00C0796D">
        <w:rPr>
          <w:rFonts w:ascii="Times New Roman" w:hAnsi="Times New Roman"/>
        </w:rPr>
        <w:t> priznan</w:t>
      </w:r>
      <w:r w:rsidRPr="00D44A18" w:rsidR="00CF0E85">
        <w:rPr>
          <w:rFonts w:ascii="Times New Roman" w:hAnsi="Times New Roman"/>
        </w:rPr>
        <w:t>í</w:t>
      </w:r>
      <w:r w:rsidRPr="00D44A18" w:rsidR="008F718F">
        <w:rPr>
          <w:rFonts w:ascii="Times New Roman" w:hAnsi="Times New Roman"/>
        </w:rPr>
        <w:t>“</w:t>
      </w:r>
      <w:r w:rsidRPr="00D44A18" w:rsidR="00C0796D">
        <w:rPr>
          <w:rFonts w:ascii="Times New Roman" w:hAnsi="Times New Roman"/>
        </w:rPr>
        <w:t xml:space="preserve"> sa nahrádzajú „a </w:t>
      </w:r>
      <w:r w:rsidR="005B1D24">
        <w:rPr>
          <w:rFonts w:ascii="Times New Roman" w:hAnsi="Times New Roman"/>
        </w:rPr>
        <w:t>na</w:t>
      </w:r>
      <w:r w:rsidRPr="00D44A18" w:rsidR="00C0796D">
        <w:rPr>
          <w:rFonts w:ascii="Times New Roman" w:hAnsi="Times New Roman"/>
        </w:rPr>
        <w:t> priznani</w:t>
      </w:r>
      <w:r w:rsidR="005B1D24">
        <w:rPr>
          <w:rFonts w:ascii="Times New Roman" w:hAnsi="Times New Roman"/>
        </w:rPr>
        <w:t>e</w:t>
      </w:r>
      <w:r w:rsidRPr="00D44A18" w:rsidR="00C0796D">
        <w:rPr>
          <w:rFonts w:ascii="Times New Roman" w:hAnsi="Times New Roman"/>
        </w:rPr>
        <w:t>“</w:t>
      </w:r>
      <w:r w:rsidRPr="00D44A18" w:rsidR="008F718F">
        <w:rPr>
          <w:rFonts w:ascii="Times New Roman" w:hAnsi="Times New Roman"/>
        </w:rPr>
        <w:t>.</w:t>
      </w:r>
      <w:bookmarkEnd w:id="71"/>
    </w:p>
    <w:p w:rsidR="00196336" w:rsidRPr="00D44A18" w:rsidP="00196336">
      <w:pPr>
        <w:bidi w:val="0"/>
        <w:jc w:val="both"/>
        <w:rPr>
          <w:rFonts w:ascii="Times New Roman" w:hAnsi="Times New Roman"/>
        </w:rPr>
      </w:pPr>
      <w:r w:rsidRPr="00D44A18">
        <w:rPr>
          <w:rFonts w:ascii="Times New Roman" w:hAnsi="Times New Roman"/>
        </w:rPr>
        <w:t xml:space="preserve"> </w:t>
      </w:r>
    </w:p>
    <w:p w:rsidR="00766417" w:rsidP="00DC2D1E">
      <w:pPr>
        <w:numPr>
          <w:numId w:val="1"/>
        </w:numPr>
        <w:bidi w:val="0"/>
        <w:jc w:val="both"/>
        <w:rPr>
          <w:rFonts w:ascii="Times New Roman" w:hAnsi="Times New Roman"/>
        </w:rPr>
      </w:pPr>
      <w:bookmarkStart w:id="72" w:name="_Ref160347724"/>
      <w:r w:rsidRPr="00D44A18" w:rsidR="00196336">
        <w:rPr>
          <w:rFonts w:ascii="Times New Roman" w:hAnsi="Times New Roman"/>
        </w:rPr>
        <w:t xml:space="preserve">V § 43 ods. </w:t>
      </w:r>
      <w:r w:rsidRPr="00D44A18" w:rsidR="002302D7">
        <w:rPr>
          <w:rFonts w:ascii="Times New Roman" w:hAnsi="Times New Roman"/>
        </w:rPr>
        <w:t xml:space="preserve">5 sa vypúšťa písmeno </w:t>
      </w:r>
      <w:r w:rsidRPr="00D44A18" w:rsidR="00BD2893">
        <w:rPr>
          <w:rFonts w:ascii="Times New Roman" w:hAnsi="Times New Roman"/>
        </w:rPr>
        <w:t>b)</w:t>
      </w:r>
      <w:r w:rsidRPr="00D44A18" w:rsidR="002302D7">
        <w:rPr>
          <w:rFonts w:ascii="Times New Roman" w:hAnsi="Times New Roman"/>
        </w:rPr>
        <w:t xml:space="preserve">. Doterajšie písmená c) až p) sa označujú ako </w:t>
      </w:r>
      <w:r w:rsidRPr="00D44A18" w:rsidR="00972996">
        <w:rPr>
          <w:rFonts w:ascii="Times New Roman" w:hAnsi="Times New Roman"/>
        </w:rPr>
        <w:t xml:space="preserve">písmená </w:t>
      </w:r>
      <w:r w:rsidRPr="00D44A18" w:rsidR="002302D7">
        <w:rPr>
          <w:rFonts w:ascii="Times New Roman" w:hAnsi="Times New Roman"/>
        </w:rPr>
        <w:t xml:space="preserve">b) až </w:t>
      </w:r>
      <w:r w:rsidRPr="00D44A18" w:rsidR="000E122A">
        <w:rPr>
          <w:rFonts w:ascii="Times New Roman" w:hAnsi="Times New Roman"/>
        </w:rPr>
        <w:t>o)</w:t>
      </w:r>
      <w:r w:rsidRPr="00D44A18">
        <w:rPr>
          <w:rFonts w:ascii="Times New Roman" w:hAnsi="Times New Roman"/>
        </w:rPr>
        <w:t>.</w:t>
      </w:r>
    </w:p>
    <w:p w:rsidR="0030411F" w:rsidP="0030411F">
      <w:pPr>
        <w:bidi w:val="0"/>
        <w:jc w:val="both"/>
        <w:rPr>
          <w:rFonts w:ascii="Times New Roman" w:hAnsi="Times New Roman"/>
        </w:rPr>
      </w:pPr>
    </w:p>
    <w:p w:rsidR="0030411F" w:rsidRPr="00D44A18" w:rsidP="00DC2D1E">
      <w:pPr>
        <w:numPr>
          <w:numId w:val="1"/>
        </w:numPr>
        <w:bidi w:val="0"/>
        <w:jc w:val="both"/>
        <w:rPr>
          <w:rFonts w:ascii="Times New Roman" w:hAnsi="Times New Roman"/>
        </w:rPr>
      </w:pPr>
      <w:r>
        <w:rPr>
          <w:rFonts w:ascii="Times New Roman" w:hAnsi="Times New Roman"/>
        </w:rPr>
        <w:t xml:space="preserve">V § 43 </w:t>
      </w:r>
      <w:r w:rsidRPr="0030411F">
        <w:rPr>
          <w:rFonts w:ascii="Times New Roman" w:hAnsi="Times New Roman"/>
        </w:rPr>
        <w:t>ods. 5 písm. g) sa za slovo „hospodárske“ vkladá čiarka a slovo „špecializované“</w:t>
      </w:r>
      <w:r>
        <w:rPr>
          <w:rFonts w:ascii="Times New Roman" w:hAnsi="Times New Roman"/>
        </w:rPr>
        <w:t>.</w:t>
      </w:r>
    </w:p>
    <w:p w:rsidR="00766417" w:rsidRPr="00D44A18" w:rsidP="00766417">
      <w:pPr>
        <w:bidi w:val="0"/>
        <w:jc w:val="both"/>
        <w:rPr>
          <w:rFonts w:ascii="Times New Roman" w:hAnsi="Times New Roman"/>
        </w:rPr>
      </w:pPr>
    </w:p>
    <w:p w:rsidR="00196336" w:rsidRPr="00D44A18" w:rsidP="00DC2D1E">
      <w:pPr>
        <w:numPr>
          <w:numId w:val="1"/>
        </w:numPr>
        <w:bidi w:val="0"/>
        <w:jc w:val="both"/>
        <w:rPr>
          <w:rFonts w:ascii="Times New Roman" w:hAnsi="Times New Roman"/>
        </w:rPr>
      </w:pPr>
      <w:r w:rsidR="00092A71">
        <w:rPr>
          <w:rFonts w:ascii="Times New Roman" w:hAnsi="Times New Roman"/>
        </w:rPr>
        <w:t xml:space="preserve">V </w:t>
      </w:r>
      <w:r w:rsidRPr="00D44A18" w:rsidR="00766417">
        <w:rPr>
          <w:rFonts w:ascii="Times New Roman" w:hAnsi="Times New Roman"/>
        </w:rPr>
        <w:t xml:space="preserve">§ 43 </w:t>
      </w:r>
      <w:r w:rsidR="00092A71">
        <w:rPr>
          <w:rFonts w:ascii="Times New Roman" w:hAnsi="Times New Roman"/>
        </w:rPr>
        <w:t xml:space="preserve">sa </w:t>
      </w:r>
      <w:r w:rsidRPr="00D44A18" w:rsidR="00766417">
        <w:rPr>
          <w:rFonts w:ascii="Times New Roman" w:hAnsi="Times New Roman"/>
        </w:rPr>
        <w:t>odsek 5</w:t>
      </w:r>
      <w:r w:rsidR="00CF0DFD">
        <w:rPr>
          <w:rFonts w:ascii="Times New Roman" w:hAnsi="Times New Roman"/>
        </w:rPr>
        <w:t xml:space="preserve"> </w:t>
      </w:r>
      <w:r w:rsidRPr="00D44A18" w:rsidR="004001E9">
        <w:rPr>
          <w:rFonts w:ascii="Times New Roman" w:hAnsi="Times New Roman"/>
        </w:rPr>
        <w:t>dopĺňa</w:t>
      </w:r>
      <w:r w:rsidRPr="00D44A18" w:rsidR="000E122A">
        <w:rPr>
          <w:rFonts w:ascii="Times New Roman" w:hAnsi="Times New Roman"/>
        </w:rPr>
        <w:t xml:space="preserve"> písmen</w:t>
      </w:r>
      <w:r w:rsidR="00CF0DFD">
        <w:rPr>
          <w:rFonts w:ascii="Times New Roman" w:hAnsi="Times New Roman"/>
        </w:rPr>
        <w:t>ami</w:t>
      </w:r>
      <w:r w:rsidRPr="00D44A18" w:rsidR="000E122A">
        <w:rPr>
          <w:rFonts w:ascii="Times New Roman" w:hAnsi="Times New Roman"/>
        </w:rPr>
        <w:t xml:space="preserve"> p)</w:t>
      </w:r>
      <w:r w:rsidR="00CF0DFD">
        <w:rPr>
          <w:rFonts w:ascii="Times New Roman" w:hAnsi="Times New Roman"/>
        </w:rPr>
        <w:t xml:space="preserve"> až s)</w:t>
      </w:r>
      <w:r w:rsidRPr="00D44A18" w:rsidR="000E122A">
        <w:rPr>
          <w:rFonts w:ascii="Times New Roman" w:hAnsi="Times New Roman"/>
        </w:rPr>
        <w:t>, ktoré zne</w:t>
      </w:r>
      <w:r w:rsidR="00CF0DFD">
        <w:rPr>
          <w:rFonts w:ascii="Times New Roman" w:hAnsi="Times New Roman"/>
        </w:rPr>
        <w:t>jú</w:t>
      </w:r>
      <w:r w:rsidRPr="00D44A18" w:rsidR="000E122A">
        <w:rPr>
          <w:rFonts w:ascii="Times New Roman" w:hAnsi="Times New Roman"/>
        </w:rPr>
        <w:t>:</w:t>
      </w:r>
      <w:bookmarkEnd w:id="72"/>
    </w:p>
    <w:p w:rsidR="00EC6EC1" w:rsidRPr="00D44A18" w:rsidP="000E122A">
      <w:pPr>
        <w:bidi w:val="0"/>
        <w:jc w:val="both"/>
        <w:rPr>
          <w:rFonts w:ascii="Times New Roman" w:hAnsi="Times New Roman"/>
        </w:rPr>
      </w:pPr>
    </w:p>
    <w:p w:rsidR="00CF0DFD" w:rsidP="00CF0DFD">
      <w:pPr>
        <w:bidi w:val="0"/>
        <w:jc w:val="both"/>
        <w:rPr>
          <w:rFonts w:ascii="Times New Roman" w:hAnsi="Times New Roman"/>
        </w:rPr>
      </w:pPr>
      <w:r w:rsidRPr="00D44A18" w:rsidR="000E122A">
        <w:rPr>
          <w:rFonts w:ascii="Times New Roman" w:hAnsi="Times New Roman"/>
        </w:rPr>
        <w:t xml:space="preserve">„p) plní úlohu ministerstva </w:t>
      </w:r>
      <w:r w:rsidRPr="00D44A18" w:rsidR="00766417">
        <w:rPr>
          <w:rFonts w:ascii="Times New Roman" w:hAnsi="Times New Roman"/>
        </w:rPr>
        <w:t>podľa § 102 ods. 2 písm. h) vo vzťahu k</w:t>
      </w:r>
      <w:r w:rsidRPr="00D44A18" w:rsidR="000E122A">
        <w:rPr>
          <w:rFonts w:ascii="Times New Roman" w:hAnsi="Times New Roman"/>
        </w:rPr>
        <w:t xml:space="preserve"> vojenský</w:t>
      </w:r>
      <w:r w:rsidRPr="00D44A18" w:rsidR="00766417">
        <w:rPr>
          <w:rFonts w:ascii="Times New Roman" w:hAnsi="Times New Roman"/>
        </w:rPr>
        <w:t>m</w:t>
      </w:r>
      <w:r w:rsidRPr="00D44A18" w:rsidR="000E122A">
        <w:rPr>
          <w:rFonts w:ascii="Times New Roman" w:hAnsi="Times New Roman"/>
        </w:rPr>
        <w:t xml:space="preserve"> vysoký</w:t>
      </w:r>
      <w:r w:rsidRPr="00D44A18" w:rsidR="00766417">
        <w:rPr>
          <w:rFonts w:ascii="Times New Roman" w:hAnsi="Times New Roman"/>
        </w:rPr>
        <w:t>m</w:t>
      </w:r>
      <w:r w:rsidRPr="00D44A18" w:rsidR="000E122A">
        <w:rPr>
          <w:rFonts w:ascii="Times New Roman" w:hAnsi="Times New Roman"/>
        </w:rPr>
        <w:t xml:space="preserve"> šk</w:t>
      </w:r>
      <w:r w:rsidRPr="00D44A18" w:rsidR="00766417">
        <w:rPr>
          <w:rFonts w:ascii="Times New Roman" w:hAnsi="Times New Roman"/>
        </w:rPr>
        <w:t>olám</w:t>
      </w:r>
      <w:r>
        <w:rPr>
          <w:rFonts w:ascii="Times New Roman" w:hAnsi="Times New Roman"/>
        </w:rPr>
        <w:t>,</w:t>
      </w:r>
    </w:p>
    <w:p w:rsidR="00CF0DFD" w:rsidP="00CF0DFD">
      <w:pPr>
        <w:bidi w:val="0"/>
        <w:jc w:val="both"/>
        <w:rPr>
          <w:rFonts w:ascii="Times New Roman" w:hAnsi="Times New Roman"/>
        </w:rPr>
      </w:pPr>
      <w:r w:rsidRPr="00CF0DFD">
        <w:rPr>
          <w:rFonts w:ascii="Times New Roman" w:hAnsi="Times New Roman"/>
        </w:rPr>
        <w:t xml:space="preserve"> </w:t>
      </w:r>
      <w:r>
        <w:rPr>
          <w:rFonts w:ascii="Times New Roman" w:hAnsi="Times New Roman"/>
        </w:rPr>
        <w:t>q) schvaľuje zámer vojenských vysokých škôl zabezpečovať študijný program v spolupráci s inými vysokými školami, vrátane zahraničných vysokých škôl (§ 49</w:t>
      </w:r>
      <w:r w:rsidR="00F941F1">
        <w:rPr>
          <w:rFonts w:ascii="Times New Roman" w:hAnsi="Times New Roman"/>
        </w:rPr>
        <w:t>a</w:t>
      </w:r>
      <w:r>
        <w:rPr>
          <w:rFonts w:ascii="Times New Roman" w:hAnsi="Times New Roman"/>
        </w:rPr>
        <w:t>) a vysokých škôl z</w:t>
      </w:r>
      <w:r w:rsidR="00BC7BA3">
        <w:rPr>
          <w:rFonts w:ascii="Times New Roman" w:hAnsi="Times New Roman"/>
        </w:rPr>
        <w:t>o štátov, ktoré nie sú člensk</w:t>
      </w:r>
      <w:r w:rsidR="00092A71">
        <w:rPr>
          <w:rFonts w:ascii="Times New Roman" w:hAnsi="Times New Roman"/>
        </w:rPr>
        <w:t>ými</w:t>
      </w:r>
      <w:r w:rsidR="00BC7BA3">
        <w:rPr>
          <w:rFonts w:ascii="Times New Roman" w:hAnsi="Times New Roman"/>
        </w:rPr>
        <w:t xml:space="preserve"> štát</w:t>
      </w:r>
      <w:r w:rsidR="00092A71">
        <w:rPr>
          <w:rFonts w:ascii="Times New Roman" w:hAnsi="Times New Roman"/>
        </w:rPr>
        <w:t>mi</w:t>
      </w:r>
      <w:r w:rsidR="00BC7BA3">
        <w:rPr>
          <w:rFonts w:ascii="Times New Roman" w:hAnsi="Times New Roman"/>
        </w:rPr>
        <w:t xml:space="preserve"> (ďalej len „tretí štát“)</w:t>
      </w:r>
      <w:r>
        <w:rPr>
          <w:rFonts w:ascii="Times New Roman" w:hAnsi="Times New Roman"/>
        </w:rPr>
        <w:t xml:space="preserve">, </w:t>
      </w:r>
    </w:p>
    <w:p w:rsidR="00CF0DFD" w:rsidP="00CF0DFD">
      <w:pPr>
        <w:bidi w:val="0"/>
        <w:jc w:val="both"/>
        <w:rPr>
          <w:rFonts w:ascii="Times New Roman" w:hAnsi="Times New Roman"/>
        </w:rPr>
      </w:pPr>
      <w:r>
        <w:rPr>
          <w:rFonts w:ascii="Times New Roman" w:hAnsi="Times New Roman"/>
        </w:rPr>
        <w:t xml:space="preserve">r) schvaľuje zámer vojenských vysokých škôl prijať na časť štúdia podľa § 58a aj študenta inej vysokej školy, vrátane zahraničnej vysokej školy (§ 49b) a vysokej školy </w:t>
      </w:r>
      <w:r w:rsidR="006332B3">
        <w:rPr>
          <w:rFonts w:ascii="Times New Roman" w:hAnsi="Times New Roman"/>
        </w:rPr>
        <w:t>z tretieho štátu</w:t>
      </w:r>
      <w:r>
        <w:rPr>
          <w:rFonts w:ascii="Times New Roman" w:hAnsi="Times New Roman"/>
        </w:rPr>
        <w:t>,</w:t>
      </w:r>
    </w:p>
    <w:p w:rsidR="000E122A" w:rsidP="00CF0DFD">
      <w:pPr>
        <w:bidi w:val="0"/>
        <w:jc w:val="both"/>
        <w:rPr>
          <w:rFonts w:ascii="Times New Roman" w:hAnsi="Times New Roman"/>
        </w:rPr>
      </w:pPr>
      <w:r w:rsidR="00CF0DFD">
        <w:rPr>
          <w:rFonts w:ascii="Times New Roman" w:hAnsi="Times New Roman"/>
        </w:rPr>
        <w:t>s) rozhoduje o uhrádzaní školného študentov vojenských vysokých škôl v externej forme štúdia.“</w:t>
      </w:r>
      <w:r w:rsidRPr="00D44A18" w:rsidR="00014F96">
        <w:rPr>
          <w:rFonts w:ascii="Times New Roman" w:hAnsi="Times New Roman"/>
        </w:rPr>
        <w:t>.</w:t>
      </w:r>
    </w:p>
    <w:p w:rsidR="00891EB2" w:rsidRPr="00D44A18" w:rsidP="00CF0DFD">
      <w:pPr>
        <w:bidi w:val="0"/>
        <w:jc w:val="both"/>
        <w:rPr>
          <w:rFonts w:ascii="Times New Roman" w:hAnsi="Times New Roman"/>
        </w:rPr>
      </w:pPr>
    </w:p>
    <w:p w:rsidR="00891EB2" w:rsidP="00891EB2">
      <w:pPr>
        <w:numPr>
          <w:numId w:val="1"/>
        </w:numPr>
        <w:bidi w:val="0"/>
        <w:jc w:val="both"/>
        <w:rPr>
          <w:rFonts w:ascii="Times New Roman" w:hAnsi="Times New Roman"/>
        </w:rPr>
      </w:pPr>
      <w:r w:rsidR="00F06394">
        <w:rPr>
          <w:rFonts w:ascii="Times New Roman" w:hAnsi="Times New Roman"/>
        </w:rPr>
        <w:t>V § 43 odseky 9 a 10 znejú:</w:t>
      </w:r>
    </w:p>
    <w:p w:rsidR="00F06394" w:rsidP="00F06394">
      <w:pPr>
        <w:bidi w:val="0"/>
        <w:jc w:val="both"/>
        <w:rPr>
          <w:rFonts w:ascii="Times New Roman" w:hAnsi="Times New Roman"/>
        </w:rPr>
      </w:pPr>
      <w:r>
        <w:rPr>
          <w:rFonts w:ascii="Times New Roman" w:hAnsi="Times New Roman"/>
        </w:rPr>
        <w:t>„(9) Na študentov vojenských vysokých škôl, ktorí vykonávajú prípravnú štátnu službu,</w:t>
      </w:r>
      <w:r w:rsidRPr="00F06394">
        <w:rPr>
          <w:rFonts w:ascii="Times New Roman" w:hAnsi="Times New Roman"/>
          <w:vertAlign w:val="superscript"/>
        </w:rPr>
        <w:t>29</w:t>
      </w:r>
      <w:r>
        <w:rPr>
          <w:rFonts w:ascii="Times New Roman" w:hAnsi="Times New Roman"/>
        </w:rPr>
        <w:t>) sa vzťahujú ustanovenia tohto zákona, ak osobitné predpisy</w:t>
      </w:r>
      <w:r w:rsidRPr="00F06394">
        <w:rPr>
          <w:rFonts w:ascii="Times New Roman" w:hAnsi="Times New Roman"/>
          <w:vertAlign w:val="superscript"/>
        </w:rPr>
        <w:t>29a</w:t>
      </w:r>
      <w:r>
        <w:rPr>
          <w:rFonts w:ascii="Times New Roman" w:hAnsi="Times New Roman"/>
        </w:rPr>
        <w:t>) neustanovujú inak.</w:t>
      </w:r>
    </w:p>
    <w:p w:rsidR="00F06394" w:rsidP="00F06394">
      <w:pPr>
        <w:bidi w:val="0"/>
        <w:jc w:val="both"/>
        <w:rPr>
          <w:rFonts w:ascii="Times New Roman" w:hAnsi="Times New Roman"/>
        </w:rPr>
      </w:pPr>
      <w:r>
        <w:rPr>
          <w:rFonts w:ascii="Times New Roman" w:hAnsi="Times New Roman"/>
        </w:rPr>
        <w:t>(10) Študentom vojenských vysokých škôl sa dňom skončenia prípravnej štátnej služby</w:t>
      </w:r>
      <w:r w:rsidRPr="00F06394">
        <w:rPr>
          <w:rFonts w:ascii="Times New Roman" w:hAnsi="Times New Roman"/>
          <w:vertAlign w:val="superscript"/>
        </w:rPr>
        <w:t>29</w:t>
      </w:r>
      <w:r>
        <w:rPr>
          <w:rFonts w:ascii="Times New Roman" w:hAnsi="Times New Roman"/>
        </w:rPr>
        <w:t>) alebo dňom skončenia služobného pomeru</w:t>
      </w:r>
      <w:r w:rsidRPr="00F06394">
        <w:rPr>
          <w:rFonts w:ascii="Times New Roman" w:hAnsi="Times New Roman"/>
          <w:vertAlign w:val="superscript"/>
        </w:rPr>
        <w:t>29aa</w:t>
      </w:r>
      <w:r>
        <w:rPr>
          <w:rFonts w:ascii="Times New Roman" w:hAnsi="Times New Roman"/>
        </w:rPr>
        <w:t>) skončí aj štúdium na vojenskej vysokej škole.“.</w:t>
      </w:r>
    </w:p>
    <w:p w:rsidR="00596475" w:rsidP="00F06394">
      <w:pPr>
        <w:bidi w:val="0"/>
        <w:jc w:val="both"/>
        <w:rPr>
          <w:rFonts w:ascii="Times New Roman" w:hAnsi="Times New Roman"/>
        </w:rPr>
      </w:pPr>
    </w:p>
    <w:p w:rsidR="00F06394" w:rsidP="00F06394">
      <w:pPr>
        <w:bidi w:val="0"/>
        <w:jc w:val="both"/>
        <w:rPr>
          <w:rFonts w:ascii="Times New Roman" w:hAnsi="Times New Roman"/>
        </w:rPr>
      </w:pPr>
      <w:r>
        <w:rPr>
          <w:rFonts w:ascii="Times New Roman" w:hAnsi="Times New Roman"/>
        </w:rPr>
        <w:t>Poznámky pod čiarou k odkazom 29, 29a a 29aa znejú:</w:t>
      </w:r>
    </w:p>
    <w:p w:rsidR="00F06394" w:rsidP="00F06394">
      <w:pPr>
        <w:bidi w:val="0"/>
        <w:jc w:val="both"/>
        <w:rPr>
          <w:rFonts w:ascii="Times New Roman" w:hAnsi="Times New Roman"/>
        </w:rPr>
      </w:pPr>
      <w:r>
        <w:rPr>
          <w:rFonts w:ascii="Times New Roman" w:hAnsi="Times New Roman"/>
        </w:rPr>
        <w:t>„29) § 17 až 19 zákona č. 346/2005 Z. z. o štátnej službe profesionálnych vojakov ozbrojených síl Slovenskej republiky a o zmene a doplnení niektorých zákonov v znení zákona č. .../2007 Z. z.</w:t>
      </w:r>
      <w:r w:rsidR="00317863">
        <w:rPr>
          <w:rFonts w:ascii="Times New Roman" w:hAnsi="Times New Roman"/>
        </w:rPr>
        <w:t>.</w:t>
      </w:r>
    </w:p>
    <w:p w:rsidR="00F06394" w:rsidP="00F06394">
      <w:pPr>
        <w:bidi w:val="0"/>
        <w:jc w:val="both"/>
        <w:rPr>
          <w:rFonts w:ascii="Times New Roman" w:hAnsi="Times New Roman"/>
        </w:rPr>
      </w:pPr>
      <w:r>
        <w:rPr>
          <w:rFonts w:ascii="Times New Roman" w:hAnsi="Times New Roman"/>
        </w:rPr>
        <w:t>29a) Zákon č. 346/2005 Z. z. v znení zákona č. .../2007 Z. z.</w:t>
      </w:r>
      <w:r w:rsidR="00092A71">
        <w:rPr>
          <w:rFonts w:ascii="Times New Roman" w:hAnsi="Times New Roman"/>
        </w:rPr>
        <w:t>.</w:t>
      </w:r>
    </w:p>
    <w:p w:rsidR="00F06394" w:rsidP="00F06394">
      <w:pPr>
        <w:bidi w:val="0"/>
        <w:jc w:val="both"/>
        <w:rPr>
          <w:rFonts w:ascii="Times New Roman" w:hAnsi="Times New Roman"/>
        </w:rPr>
      </w:pPr>
      <w:r>
        <w:rPr>
          <w:rFonts w:ascii="Times New Roman" w:hAnsi="Times New Roman"/>
        </w:rPr>
        <w:t xml:space="preserve">29aa) § 70, </w:t>
      </w:r>
      <w:smartTag w:uri="urn:schemas-microsoft-com:office:smarttags" w:element="metricconverter">
        <w:smartTagPr>
          <w:attr w:name="ProductID" w:val="16 a"/>
        </w:smartTagPr>
        <w:r>
          <w:rPr>
            <w:rFonts w:ascii="Times New Roman" w:hAnsi="Times New Roman"/>
          </w:rPr>
          <w:t>75 a</w:t>
        </w:r>
      </w:smartTag>
      <w:r>
        <w:rPr>
          <w:rFonts w:ascii="Times New Roman" w:hAnsi="Times New Roman"/>
        </w:rPr>
        <w:t xml:space="preserve"> 75 zákona č. 346/2005 Z. z. v znení zákona č. .../2007 Z. z.</w:t>
      </w:r>
      <w:r w:rsidR="00092A71">
        <w:rPr>
          <w:rFonts w:ascii="Times New Roman" w:hAnsi="Times New Roman"/>
        </w:rPr>
        <w:t>.</w:t>
      </w:r>
      <w:r>
        <w:rPr>
          <w:rFonts w:ascii="Times New Roman" w:hAnsi="Times New Roman"/>
        </w:rPr>
        <w:t>“.</w:t>
      </w:r>
    </w:p>
    <w:p w:rsidR="00596475" w:rsidP="00F06394">
      <w:pPr>
        <w:bidi w:val="0"/>
        <w:jc w:val="both"/>
        <w:rPr>
          <w:rFonts w:ascii="Times New Roman" w:hAnsi="Times New Roman"/>
        </w:rPr>
      </w:pPr>
    </w:p>
    <w:p w:rsidR="00F06394" w:rsidP="00F06394">
      <w:pPr>
        <w:numPr>
          <w:numId w:val="1"/>
        </w:numPr>
        <w:bidi w:val="0"/>
        <w:jc w:val="both"/>
        <w:rPr>
          <w:rFonts w:ascii="Times New Roman" w:hAnsi="Times New Roman"/>
        </w:rPr>
      </w:pPr>
      <w:r>
        <w:rPr>
          <w:rFonts w:ascii="Times New Roman" w:hAnsi="Times New Roman"/>
        </w:rPr>
        <w:t>V § 43 sa vypúšťa odsek 11. Doterajšie odseky 12 až 17 sa označujú ako odseky 11 až 16.</w:t>
      </w:r>
    </w:p>
    <w:p w:rsidR="00441A85" w:rsidP="00441A85">
      <w:pPr>
        <w:bidi w:val="0"/>
        <w:jc w:val="both"/>
        <w:rPr>
          <w:rFonts w:ascii="Times New Roman" w:hAnsi="Times New Roman"/>
        </w:rPr>
      </w:pPr>
    </w:p>
    <w:p w:rsidR="00F06394" w:rsidP="00F06394">
      <w:pPr>
        <w:numPr>
          <w:numId w:val="1"/>
        </w:numPr>
        <w:bidi w:val="0"/>
        <w:jc w:val="both"/>
        <w:rPr>
          <w:rFonts w:ascii="Times New Roman" w:hAnsi="Times New Roman"/>
        </w:rPr>
      </w:pPr>
      <w:r w:rsidR="00441A85">
        <w:rPr>
          <w:rFonts w:ascii="Times New Roman" w:hAnsi="Times New Roman"/>
        </w:rPr>
        <w:t>V § 43 ods. 11</w:t>
      </w:r>
      <w:r>
        <w:rPr>
          <w:rFonts w:ascii="Times New Roman" w:hAnsi="Times New Roman"/>
        </w:rPr>
        <w:t xml:space="preserve"> sa slová „sú v služobnom pomere príslušníkov ozbrojených síl“ nahrádzajú slovami „vykonávajú štátnu službu profesionálnych vojakov ozbrojených síl Slovenskej republiky“.</w:t>
      </w:r>
      <w:r w:rsidR="00441A85">
        <w:rPr>
          <w:rFonts w:ascii="Times New Roman" w:hAnsi="Times New Roman"/>
        </w:rPr>
        <w:t xml:space="preserve"> </w:t>
      </w:r>
      <w:r>
        <w:rPr>
          <w:rFonts w:ascii="Times New Roman" w:hAnsi="Times New Roman"/>
        </w:rPr>
        <w:t xml:space="preserve">Odkaz 29 nad slovom „predpisom“ </w:t>
      </w:r>
      <w:r w:rsidR="00441A85">
        <w:rPr>
          <w:rFonts w:ascii="Times New Roman" w:hAnsi="Times New Roman"/>
        </w:rPr>
        <w:t xml:space="preserve">sa nahrádza </w:t>
      </w:r>
      <w:r w:rsidR="00AE2A9F">
        <w:rPr>
          <w:rFonts w:ascii="Times New Roman" w:hAnsi="Times New Roman"/>
        </w:rPr>
        <w:t>odkazom 29a.</w:t>
      </w:r>
    </w:p>
    <w:p w:rsidR="00AE2A9F" w:rsidP="00AE2A9F">
      <w:pPr>
        <w:bidi w:val="0"/>
        <w:jc w:val="both"/>
        <w:rPr>
          <w:rFonts w:ascii="Times New Roman" w:hAnsi="Times New Roman"/>
        </w:rPr>
      </w:pPr>
    </w:p>
    <w:p w:rsidR="00AE2A9F" w:rsidP="00F06394">
      <w:pPr>
        <w:numPr>
          <w:numId w:val="1"/>
        </w:numPr>
        <w:bidi w:val="0"/>
        <w:jc w:val="both"/>
        <w:rPr>
          <w:rFonts w:ascii="Times New Roman" w:hAnsi="Times New Roman"/>
        </w:rPr>
      </w:pPr>
      <w:bookmarkStart w:id="73" w:name="_Ref162891330"/>
      <w:r w:rsidR="008F0581">
        <w:rPr>
          <w:rFonts w:ascii="Times New Roman" w:hAnsi="Times New Roman"/>
        </w:rPr>
        <w:t xml:space="preserve"> </w:t>
      </w:r>
      <w:r w:rsidR="00092A71">
        <w:rPr>
          <w:rFonts w:ascii="Times New Roman" w:hAnsi="Times New Roman"/>
        </w:rPr>
        <w:t xml:space="preserve">V </w:t>
      </w:r>
      <w:r w:rsidR="008F0581">
        <w:rPr>
          <w:rFonts w:ascii="Times New Roman" w:hAnsi="Times New Roman"/>
        </w:rPr>
        <w:t>§ 43 odsek</w:t>
      </w:r>
      <w:r w:rsidR="00C762AF">
        <w:rPr>
          <w:rFonts w:ascii="Times New Roman" w:hAnsi="Times New Roman"/>
        </w:rPr>
        <w:t>y</w:t>
      </w:r>
      <w:r w:rsidR="008F0581">
        <w:rPr>
          <w:rFonts w:ascii="Times New Roman" w:hAnsi="Times New Roman"/>
        </w:rPr>
        <w:t xml:space="preserve"> </w:t>
      </w:r>
      <w:smartTag w:uri="urn:schemas-microsoft-com:office:smarttags" w:element="metricconverter">
        <w:smartTagPr>
          <w:attr w:name="ProductID" w:val="16 a"/>
        </w:smartTagPr>
        <w:r w:rsidR="008F0581">
          <w:rPr>
            <w:rFonts w:ascii="Times New Roman" w:hAnsi="Times New Roman"/>
          </w:rPr>
          <w:t>15</w:t>
        </w:r>
        <w:r w:rsidR="00C762AF">
          <w:rPr>
            <w:rFonts w:ascii="Times New Roman" w:hAnsi="Times New Roman"/>
          </w:rPr>
          <w:t xml:space="preserve"> a</w:t>
        </w:r>
      </w:smartTag>
      <w:r w:rsidR="00C762AF">
        <w:rPr>
          <w:rFonts w:ascii="Times New Roman" w:hAnsi="Times New Roman"/>
        </w:rPr>
        <w:t xml:space="preserve"> 16 zn</w:t>
      </w:r>
      <w:r w:rsidR="008F0581">
        <w:rPr>
          <w:rFonts w:ascii="Times New Roman" w:hAnsi="Times New Roman"/>
        </w:rPr>
        <w:t>e</w:t>
      </w:r>
      <w:r w:rsidR="00C762AF">
        <w:rPr>
          <w:rFonts w:ascii="Times New Roman" w:hAnsi="Times New Roman"/>
        </w:rPr>
        <w:t>jú</w:t>
      </w:r>
      <w:r w:rsidR="008F0581">
        <w:rPr>
          <w:rFonts w:ascii="Times New Roman" w:hAnsi="Times New Roman"/>
        </w:rPr>
        <w:t>:</w:t>
      </w:r>
      <w:bookmarkEnd w:id="73"/>
    </w:p>
    <w:p w:rsidR="00C762AF" w:rsidP="008F0581">
      <w:pPr>
        <w:bidi w:val="0"/>
        <w:jc w:val="both"/>
        <w:rPr>
          <w:rFonts w:ascii="Times New Roman" w:hAnsi="Times New Roman"/>
        </w:rPr>
      </w:pPr>
      <w:r w:rsidR="008F0581">
        <w:rPr>
          <w:rFonts w:ascii="Times New Roman" w:hAnsi="Times New Roman"/>
        </w:rPr>
        <w:t xml:space="preserve">„(15) </w:t>
      </w:r>
      <w:r w:rsidRPr="00A4197B" w:rsidR="008F0581">
        <w:rPr>
          <w:rFonts w:ascii="Times New Roman" w:hAnsi="Times New Roman"/>
        </w:rPr>
        <w:t>Na vojenské vysoké školy sa nevzťahujú ustanovenia § 6 ods. 1 písm. b) a k)</w:t>
      </w:r>
      <w:r w:rsidR="003A0531">
        <w:rPr>
          <w:rFonts w:ascii="Times New Roman" w:hAnsi="Times New Roman"/>
        </w:rPr>
        <w:t>,</w:t>
      </w:r>
      <w:r w:rsidR="00D403E9">
        <w:rPr>
          <w:rFonts w:ascii="Times New Roman" w:hAnsi="Times New Roman"/>
        </w:rPr>
        <w:t xml:space="preserve"> </w:t>
      </w:r>
      <w:r w:rsidRPr="00A4197B" w:rsidR="008F0581">
        <w:rPr>
          <w:rFonts w:ascii="Times New Roman" w:hAnsi="Times New Roman"/>
        </w:rPr>
        <w:t>§ 9 ods. 1 písm. a), c), g)</w:t>
      </w:r>
      <w:r w:rsidR="00C47AA6">
        <w:rPr>
          <w:rFonts w:ascii="Times New Roman" w:hAnsi="Times New Roman"/>
        </w:rPr>
        <w:t xml:space="preserve"> až</w:t>
      </w:r>
      <w:r w:rsidRPr="00A4197B" w:rsidR="008F0581">
        <w:rPr>
          <w:rFonts w:ascii="Times New Roman" w:hAnsi="Times New Roman"/>
        </w:rPr>
        <w:t xml:space="preserve"> i), n) a o), § 10 ods. 2, 5, </w:t>
      </w:r>
      <w:smartTag w:uri="urn:schemas-microsoft-com:office:smarttags" w:element="metricconverter">
        <w:smartTagPr>
          <w:attr w:name="ProductID" w:val="16 a"/>
        </w:smartTagPr>
        <w:r w:rsidRPr="00A4197B" w:rsidR="008F0581">
          <w:rPr>
            <w:rFonts w:ascii="Times New Roman" w:hAnsi="Times New Roman"/>
          </w:rPr>
          <w:t>9 a</w:t>
        </w:r>
      </w:smartTag>
      <w:r w:rsidRPr="00A4197B" w:rsidR="008F0581">
        <w:rPr>
          <w:rFonts w:ascii="Times New Roman" w:hAnsi="Times New Roman"/>
        </w:rPr>
        <w:t xml:space="preserve"> 11, § 15 ods. 3, § 16, 16a a 17, § 21 ods. 1 písm. a), § 22 až 41,</w:t>
      </w:r>
      <w:r w:rsidR="00D403E9">
        <w:rPr>
          <w:rFonts w:ascii="Times New Roman" w:hAnsi="Times New Roman"/>
        </w:rPr>
        <w:t xml:space="preserve"> § 54 ods. 18, § 92 ods. 4</w:t>
      </w:r>
      <w:r w:rsidR="0091145F">
        <w:rPr>
          <w:rFonts w:ascii="Times New Roman" w:hAnsi="Times New Roman"/>
        </w:rPr>
        <w:t xml:space="preserve"> druhá veta</w:t>
      </w:r>
      <w:r w:rsidR="005E307E">
        <w:rPr>
          <w:rFonts w:ascii="Times New Roman" w:hAnsi="Times New Roman"/>
        </w:rPr>
        <w:t>,</w:t>
      </w:r>
      <w:r w:rsidRPr="00A4197B" w:rsidR="008F0581">
        <w:rPr>
          <w:rFonts w:ascii="Times New Roman" w:hAnsi="Times New Roman"/>
        </w:rPr>
        <w:t xml:space="preserve"> § 102 ods. 3, § 103.</w:t>
      </w:r>
    </w:p>
    <w:p w:rsidR="00A24DED" w:rsidP="008F0581">
      <w:pPr>
        <w:bidi w:val="0"/>
        <w:jc w:val="both"/>
        <w:rPr>
          <w:rFonts w:ascii="Times New Roman" w:hAnsi="Times New Roman"/>
        </w:rPr>
      </w:pPr>
    </w:p>
    <w:p w:rsidR="008F0581" w:rsidP="008F0581">
      <w:pPr>
        <w:bidi w:val="0"/>
        <w:jc w:val="both"/>
        <w:rPr>
          <w:rFonts w:ascii="Times New Roman" w:hAnsi="Times New Roman"/>
        </w:rPr>
      </w:pPr>
      <w:r w:rsidR="00A24DED">
        <w:rPr>
          <w:rFonts w:ascii="Times New Roman" w:hAnsi="Times New Roman"/>
        </w:rPr>
        <w:t xml:space="preserve">(16) </w:t>
      </w:r>
      <w:r w:rsidRPr="00A4197B" w:rsidR="00A24DED">
        <w:rPr>
          <w:rFonts w:ascii="Times New Roman" w:hAnsi="Times New Roman"/>
        </w:rPr>
        <w:t>Na vojenské vys</w:t>
      </w:r>
      <w:r w:rsidR="00A24DED">
        <w:rPr>
          <w:rFonts w:ascii="Times New Roman" w:hAnsi="Times New Roman"/>
        </w:rPr>
        <w:t xml:space="preserve">oké školy sa primerane vzťahujú </w:t>
      </w:r>
      <w:r w:rsidRPr="00A4197B" w:rsidR="00A24DED">
        <w:rPr>
          <w:rFonts w:ascii="Times New Roman" w:hAnsi="Times New Roman"/>
        </w:rPr>
        <w:t>ustanovenia § 2 ods. 15, § 6 ods. 1 písm. c)</w:t>
      </w:r>
      <w:r w:rsidR="00B40940">
        <w:rPr>
          <w:rFonts w:ascii="Times New Roman" w:hAnsi="Times New Roman"/>
        </w:rPr>
        <w:t xml:space="preserve"> až</w:t>
      </w:r>
      <w:r w:rsidRPr="00A4197B" w:rsidR="00A24DED">
        <w:rPr>
          <w:rFonts w:ascii="Times New Roman" w:hAnsi="Times New Roman"/>
        </w:rPr>
        <w:t xml:space="preserve"> e), g) a l), § 9 ods. 1 písm. b), f), l) a m), § 10 ods. 1, 4</w:t>
      </w:r>
      <w:r w:rsidR="000F4825">
        <w:rPr>
          <w:rFonts w:ascii="Times New Roman" w:hAnsi="Times New Roman"/>
        </w:rPr>
        <w:t xml:space="preserve">, </w:t>
      </w:r>
      <w:smartTag w:uri="urn:schemas-microsoft-com:office:smarttags" w:element="metricconverter">
        <w:smartTagPr>
          <w:attr w:name="ProductID" w:val="16 a"/>
        </w:smartTagPr>
        <w:r w:rsidR="000F4825">
          <w:rPr>
            <w:rFonts w:ascii="Times New Roman" w:hAnsi="Times New Roman"/>
          </w:rPr>
          <w:t>6</w:t>
        </w:r>
        <w:r w:rsidRPr="00A4197B" w:rsidR="00A24DED">
          <w:rPr>
            <w:rFonts w:ascii="Times New Roman" w:hAnsi="Times New Roman"/>
          </w:rPr>
          <w:t xml:space="preserve"> a</w:t>
        </w:r>
      </w:smartTag>
      <w:r w:rsidRPr="00A4197B" w:rsidR="00A24DED">
        <w:rPr>
          <w:rFonts w:ascii="Times New Roman" w:hAnsi="Times New Roman"/>
        </w:rPr>
        <w:t xml:space="preserve"> 10, § 15 ods. </w:t>
      </w:r>
      <w:smartTag w:uri="urn:schemas-microsoft-com:office:smarttags" w:element="metricconverter">
        <w:smartTagPr>
          <w:attr w:name="ProductID" w:val="16 a"/>
        </w:smartTagPr>
        <w:r w:rsidRPr="00A4197B" w:rsidR="00A24DED">
          <w:rPr>
            <w:rFonts w:ascii="Times New Roman" w:hAnsi="Times New Roman"/>
          </w:rPr>
          <w:t>1 a</w:t>
        </w:r>
      </w:smartTag>
      <w:r w:rsidRPr="00A4197B" w:rsidR="00A24DED">
        <w:rPr>
          <w:rFonts w:ascii="Times New Roman" w:hAnsi="Times New Roman"/>
        </w:rPr>
        <w:t xml:space="preserve"> 2, § 18 až 20, § 50 ods. 4, § 52 ods. 2</w:t>
      </w:r>
      <w:r w:rsidR="000F4825">
        <w:rPr>
          <w:rFonts w:ascii="Times New Roman" w:hAnsi="Times New Roman"/>
        </w:rPr>
        <w:t>, § 54a</w:t>
      </w:r>
      <w:r w:rsidRPr="00A4197B" w:rsidR="00A24DED">
        <w:rPr>
          <w:rFonts w:ascii="Times New Roman" w:hAnsi="Times New Roman"/>
        </w:rPr>
        <w:t xml:space="preserve">, § 55, </w:t>
      </w:r>
      <w:smartTag w:uri="urn:schemas-microsoft-com:office:smarttags" w:element="metricconverter">
        <w:smartTagPr>
          <w:attr w:name="ProductID" w:val="16 a"/>
        </w:smartTagPr>
        <w:r w:rsidRPr="00A4197B" w:rsidR="00A24DED">
          <w:rPr>
            <w:rFonts w:ascii="Times New Roman" w:hAnsi="Times New Roman"/>
          </w:rPr>
          <w:t>57 a</w:t>
        </w:r>
        <w:r w:rsidR="000F4825">
          <w:rPr>
            <w:rFonts w:ascii="Times New Roman" w:hAnsi="Times New Roman"/>
          </w:rPr>
          <w:t>ž</w:t>
        </w:r>
      </w:smartTag>
      <w:r w:rsidRPr="00A4197B" w:rsidR="00A24DED">
        <w:rPr>
          <w:rFonts w:ascii="Times New Roman" w:hAnsi="Times New Roman"/>
        </w:rPr>
        <w:t xml:space="preserve"> 58</w:t>
      </w:r>
      <w:r w:rsidR="000F4825">
        <w:rPr>
          <w:rFonts w:ascii="Times New Roman" w:hAnsi="Times New Roman"/>
        </w:rPr>
        <w:t>a</w:t>
      </w:r>
      <w:r w:rsidRPr="00A4197B" w:rsidR="00A24DED">
        <w:rPr>
          <w:rFonts w:ascii="Times New Roman" w:hAnsi="Times New Roman"/>
        </w:rPr>
        <w:t xml:space="preserve">, § 61, 64, 66, § 70 až 73, § 75, 77, 88, </w:t>
      </w:r>
      <w:r w:rsidR="007B13B9">
        <w:rPr>
          <w:rFonts w:ascii="Times New Roman" w:hAnsi="Times New Roman"/>
        </w:rPr>
        <w:t xml:space="preserve">§ </w:t>
      </w:r>
      <w:r w:rsidRPr="00A4197B" w:rsidR="00A24DED">
        <w:rPr>
          <w:rFonts w:ascii="Times New Roman" w:hAnsi="Times New Roman"/>
        </w:rPr>
        <w:t xml:space="preserve">94 až 101, § 102 ods. 2, § </w:t>
      </w:r>
      <w:smartTag w:uri="urn:schemas-microsoft-com:office:smarttags" w:element="metricconverter">
        <w:smartTagPr>
          <w:attr w:name="ProductID" w:val="16 a"/>
        </w:smartTagPr>
        <w:r w:rsidRPr="00A4197B" w:rsidR="00A24DED">
          <w:rPr>
            <w:rFonts w:ascii="Times New Roman" w:hAnsi="Times New Roman"/>
          </w:rPr>
          <w:t>104 a</w:t>
        </w:r>
      </w:smartTag>
      <w:r w:rsidR="000F4825">
        <w:rPr>
          <w:rFonts w:ascii="Times New Roman" w:hAnsi="Times New Roman"/>
        </w:rPr>
        <w:t> </w:t>
      </w:r>
      <w:r w:rsidRPr="00A4197B" w:rsidR="00A24DED">
        <w:rPr>
          <w:rFonts w:ascii="Times New Roman" w:hAnsi="Times New Roman"/>
        </w:rPr>
        <w:t>107</w:t>
      </w:r>
      <w:r w:rsidR="000F4825">
        <w:rPr>
          <w:rFonts w:ascii="Times New Roman" w:hAnsi="Times New Roman"/>
        </w:rPr>
        <w:t>.</w:t>
      </w:r>
      <w:r>
        <w:rPr>
          <w:rFonts w:ascii="Times New Roman" w:hAnsi="Times New Roman"/>
        </w:rPr>
        <w:t>“</w:t>
      </w:r>
      <w:r w:rsidR="00C762AF">
        <w:rPr>
          <w:rFonts w:ascii="Times New Roman" w:hAnsi="Times New Roman"/>
        </w:rPr>
        <w:t>.</w:t>
      </w:r>
    </w:p>
    <w:p w:rsidR="000E122A" w:rsidRPr="00D44A18" w:rsidP="000E122A">
      <w:pPr>
        <w:bidi w:val="0"/>
        <w:jc w:val="both"/>
        <w:rPr>
          <w:rFonts w:ascii="Times New Roman" w:hAnsi="Times New Roman"/>
        </w:rPr>
      </w:pPr>
    </w:p>
    <w:p w:rsidR="000E122A" w:rsidRPr="00D44A18" w:rsidP="00DC2D1E">
      <w:pPr>
        <w:numPr>
          <w:numId w:val="1"/>
        </w:numPr>
        <w:bidi w:val="0"/>
        <w:jc w:val="both"/>
        <w:rPr>
          <w:rFonts w:ascii="Times New Roman" w:hAnsi="Times New Roman"/>
        </w:rPr>
      </w:pPr>
      <w:r w:rsidRPr="00D44A18" w:rsidR="0013276F">
        <w:rPr>
          <w:rFonts w:ascii="Times New Roman" w:hAnsi="Times New Roman"/>
        </w:rPr>
        <w:t>V § 44</w:t>
      </w:r>
      <w:r w:rsidRPr="00D44A18" w:rsidR="00A76F9F">
        <w:rPr>
          <w:rFonts w:ascii="Times New Roman" w:hAnsi="Times New Roman"/>
        </w:rPr>
        <w:t xml:space="preserve"> sa</w:t>
      </w:r>
      <w:r w:rsidRPr="00D44A18" w:rsidR="0013276F">
        <w:rPr>
          <w:rFonts w:ascii="Times New Roman" w:hAnsi="Times New Roman"/>
        </w:rPr>
        <w:t xml:space="preserve"> ods</w:t>
      </w:r>
      <w:r w:rsidRPr="00D44A18" w:rsidR="00A76F9F">
        <w:rPr>
          <w:rFonts w:ascii="Times New Roman" w:hAnsi="Times New Roman"/>
        </w:rPr>
        <w:t>ek</w:t>
      </w:r>
      <w:r w:rsidRPr="00D44A18" w:rsidR="0013276F">
        <w:rPr>
          <w:rFonts w:ascii="Times New Roman" w:hAnsi="Times New Roman"/>
        </w:rPr>
        <w:t xml:space="preserve"> 4 dopĺňa písmeno</w:t>
      </w:r>
      <w:r w:rsidRPr="00D44A18" w:rsidR="00A76F9F">
        <w:rPr>
          <w:rFonts w:ascii="Times New Roman" w:hAnsi="Times New Roman"/>
        </w:rPr>
        <w:t>m</w:t>
      </w:r>
      <w:r w:rsidRPr="00D44A18" w:rsidR="0013276F">
        <w:rPr>
          <w:rFonts w:ascii="Times New Roman" w:hAnsi="Times New Roman"/>
        </w:rPr>
        <w:t xml:space="preserve"> </w:t>
      </w:r>
      <w:r w:rsidRPr="00D44A18" w:rsidR="007C7FA0">
        <w:rPr>
          <w:rFonts w:ascii="Times New Roman" w:hAnsi="Times New Roman"/>
        </w:rPr>
        <w:t>j</w:t>
      </w:r>
      <w:r w:rsidRPr="00D44A18" w:rsidR="00CE1F74">
        <w:rPr>
          <w:rFonts w:ascii="Times New Roman" w:hAnsi="Times New Roman"/>
        </w:rPr>
        <w:t>), ktoré znie:</w:t>
      </w:r>
    </w:p>
    <w:p w:rsidR="007C7FA0" w:rsidRPr="00D44A18" w:rsidP="0040594E">
      <w:pPr>
        <w:pStyle w:val="odsek"/>
        <w:bidi w:val="0"/>
        <w:rPr>
          <w:rFonts w:ascii="Times New Roman" w:hAnsi="Times New Roman"/>
        </w:rPr>
      </w:pPr>
      <w:r w:rsidRPr="00D44A18" w:rsidR="00CE1F74">
        <w:rPr>
          <w:rFonts w:ascii="Times New Roman" w:hAnsi="Times New Roman"/>
        </w:rPr>
        <w:t>„</w:t>
      </w:r>
      <w:r w:rsidRPr="00D44A18">
        <w:rPr>
          <w:rFonts w:ascii="Times New Roman" w:hAnsi="Times New Roman"/>
        </w:rPr>
        <w:t xml:space="preserve">j) </w:t>
      </w:r>
      <w:r w:rsidR="008D0A4E">
        <w:rPr>
          <w:rFonts w:ascii="Times New Roman" w:hAnsi="Times New Roman"/>
        </w:rPr>
        <w:t>oznamuje</w:t>
      </w:r>
      <w:r w:rsidRPr="00D44A18" w:rsidR="008D0A4E">
        <w:rPr>
          <w:rFonts w:ascii="Times New Roman" w:hAnsi="Times New Roman"/>
        </w:rPr>
        <w:t xml:space="preserve"> </w:t>
      </w:r>
      <w:r w:rsidRPr="00D44A18">
        <w:rPr>
          <w:rFonts w:ascii="Times New Roman" w:hAnsi="Times New Roman"/>
        </w:rPr>
        <w:t xml:space="preserve">ministrovi do 30 dní po vyjadrení Akreditačnej komisie </w:t>
      </w:r>
      <w:r w:rsidR="00A6032B">
        <w:rPr>
          <w:rFonts w:ascii="Times New Roman" w:hAnsi="Times New Roman"/>
        </w:rPr>
        <w:t xml:space="preserve">udelenie </w:t>
      </w:r>
      <w:r w:rsidRPr="00D44A18">
        <w:rPr>
          <w:rFonts w:ascii="Times New Roman" w:hAnsi="Times New Roman"/>
        </w:rPr>
        <w:t>súhlas</w:t>
      </w:r>
      <w:r w:rsidR="00A6032B">
        <w:rPr>
          <w:rFonts w:ascii="Times New Roman" w:hAnsi="Times New Roman"/>
        </w:rPr>
        <w:t>u</w:t>
      </w:r>
      <w:r w:rsidRPr="00D44A18">
        <w:rPr>
          <w:rFonts w:ascii="Times New Roman" w:hAnsi="Times New Roman"/>
        </w:rPr>
        <w:t xml:space="preserve"> </w:t>
      </w:r>
      <w:r w:rsidR="00173E9E">
        <w:rPr>
          <w:rFonts w:ascii="Times New Roman" w:hAnsi="Times New Roman"/>
        </w:rPr>
        <w:t>na</w:t>
      </w:r>
      <w:r w:rsidRPr="00D44A18">
        <w:rPr>
          <w:rFonts w:ascii="Times New Roman" w:hAnsi="Times New Roman"/>
        </w:rPr>
        <w:t xml:space="preserve"> priznani</w:t>
      </w:r>
      <w:r w:rsidR="00173E9E">
        <w:rPr>
          <w:rFonts w:ascii="Times New Roman" w:hAnsi="Times New Roman"/>
        </w:rPr>
        <w:t>e</w:t>
      </w:r>
      <w:r w:rsidRPr="00D44A18">
        <w:rPr>
          <w:rFonts w:ascii="Times New Roman" w:hAnsi="Times New Roman"/>
        </w:rPr>
        <w:t xml:space="preserve"> práva </w:t>
      </w:r>
      <w:r w:rsidRPr="00D44A18" w:rsidR="00E14004">
        <w:rPr>
          <w:rFonts w:ascii="Times New Roman" w:hAnsi="Times New Roman"/>
        </w:rPr>
        <w:t>policajnej</w:t>
      </w:r>
      <w:r w:rsidRPr="00D44A18">
        <w:rPr>
          <w:rFonts w:ascii="Times New Roman" w:hAnsi="Times New Roman"/>
        </w:rPr>
        <w:t xml:space="preserve"> vysokej škole udeľovať po úspešnom absolvovaní daného študijného programu zodpovedajúci akademický titul (§ 83 ods. 1) a </w:t>
      </w:r>
      <w:r w:rsidR="00173E9E">
        <w:rPr>
          <w:rFonts w:ascii="Times New Roman" w:hAnsi="Times New Roman"/>
        </w:rPr>
        <w:t>na</w:t>
      </w:r>
      <w:r w:rsidRPr="00D44A18">
        <w:rPr>
          <w:rFonts w:ascii="Times New Roman" w:hAnsi="Times New Roman"/>
        </w:rPr>
        <w:t xml:space="preserve"> priznani</w:t>
      </w:r>
      <w:r w:rsidR="00173E9E">
        <w:rPr>
          <w:rFonts w:ascii="Times New Roman" w:hAnsi="Times New Roman"/>
        </w:rPr>
        <w:t>e</w:t>
      </w:r>
      <w:r w:rsidRPr="00D44A18">
        <w:rPr>
          <w:rFonts w:ascii="Times New Roman" w:hAnsi="Times New Roman"/>
        </w:rPr>
        <w:t xml:space="preserve"> práva </w:t>
      </w:r>
      <w:r w:rsidRPr="00D44A18" w:rsidR="009C2605">
        <w:rPr>
          <w:rFonts w:ascii="Times New Roman" w:hAnsi="Times New Roman"/>
        </w:rPr>
        <w:t>policajnej</w:t>
      </w:r>
      <w:r w:rsidRPr="00D44A18">
        <w:rPr>
          <w:rFonts w:ascii="Times New Roman" w:hAnsi="Times New Roman"/>
        </w:rPr>
        <w:t xml:space="preserve"> vysokej škole uskutočňovať v študijnom odbore habilitačné konanie a konanie na vymenúvanie profesorov (§ 83 ods. 3)</w:t>
      </w:r>
      <w:r w:rsidRPr="00D44A18" w:rsidR="00E14004">
        <w:rPr>
          <w:rFonts w:ascii="Times New Roman" w:hAnsi="Times New Roman"/>
        </w:rPr>
        <w:t>.“</w:t>
      </w:r>
      <w:r w:rsidRPr="00D44A18" w:rsidR="00766417">
        <w:rPr>
          <w:rFonts w:ascii="Times New Roman" w:hAnsi="Times New Roman"/>
        </w:rPr>
        <w:t>.</w:t>
      </w:r>
    </w:p>
    <w:p w:rsidR="00CF1BB6" w:rsidRPr="00D44A18" w:rsidP="00C3656D">
      <w:pPr>
        <w:numPr>
          <w:numId w:val="1"/>
        </w:numPr>
        <w:bidi w:val="0"/>
        <w:jc w:val="both"/>
        <w:rPr>
          <w:rFonts w:ascii="Times New Roman" w:hAnsi="Times New Roman"/>
        </w:rPr>
      </w:pPr>
      <w:r w:rsidRPr="00D44A18" w:rsidR="002052C6">
        <w:rPr>
          <w:rFonts w:ascii="Times New Roman" w:hAnsi="Times New Roman"/>
        </w:rPr>
        <w:t xml:space="preserve">V § 44 ods. 5 </w:t>
      </w:r>
      <w:r w:rsidRPr="00D44A18">
        <w:rPr>
          <w:rFonts w:ascii="Times New Roman" w:hAnsi="Times New Roman"/>
        </w:rPr>
        <w:t>písm</w:t>
      </w:r>
      <w:r w:rsidR="00A6032B">
        <w:rPr>
          <w:rFonts w:ascii="Times New Roman" w:hAnsi="Times New Roman"/>
        </w:rPr>
        <w:t>eno</w:t>
      </w:r>
      <w:r w:rsidRPr="00D44A18">
        <w:rPr>
          <w:rFonts w:ascii="Times New Roman" w:hAnsi="Times New Roman"/>
        </w:rPr>
        <w:t xml:space="preserve"> b) znie:</w:t>
      </w:r>
    </w:p>
    <w:p w:rsidR="00C3656D" w:rsidRPr="00D44A18" w:rsidP="00C3656D">
      <w:pPr>
        <w:bidi w:val="0"/>
        <w:jc w:val="both"/>
        <w:rPr>
          <w:rFonts w:ascii="Times New Roman" w:hAnsi="Times New Roman"/>
        </w:rPr>
      </w:pPr>
      <w:r w:rsidRPr="00D44A18" w:rsidR="001A6173">
        <w:rPr>
          <w:rFonts w:ascii="Times New Roman" w:hAnsi="Times New Roman"/>
        </w:rPr>
        <w:t xml:space="preserve">„b) plní úlohu ministerstva podľa § 102 ods. 2 písm. </w:t>
      </w:r>
      <w:r w:rsidRPr="00D44A18" w:rsidR="00357386">
        <w:rPr>
          <w:rFonts w:ascii="Times New Roman" w:hAnsi="Times New Roman"/>
        </w:rPr>
        <w:t>h)</w:t>
      </w:r>
      <w:r w:rsidRPr="00D44A18" w:rsidR="00766417">
        <w:rPr>
          <w:rFonts w:ascii="Times New Roman" w:hAnsi="Times New Roman"/>
        </w:rPr>
        <w:t xml:space="preserve"> vo vzťahu k policajným vysokým školám,</w:t>
      </w:r>
      <w:r w:rsidRPr="00D44A18" w:rsidR="001A6173">
        <w:rPr>
          <w:rFonts w:ascii="Times New Roman" w:hAnsi="Times New Roman"/>
        </w:rPr>
        <w:t>“.</w:t>
      </w:r>
    </w:p>
    <w:p w:rsidR="00C3656D" w:rsidRPr="00D44A18" w:rsidP="00C3656D">
      <w:pPr>
        <w:bidi w:val="0"/>
        <w:jc w:val="both"/>
        <w:rPr>
          <w:rFonts w:ascii="Times New Roman" w:hAnsi="Times New Roman"/>
        </w:rPr>
      </w:pPr>
    </w:p>
    <w:p w:rsidR="00D27187" w:rsidRPr="00D44A18" w:rsidP="00C3656D">
      <w:pPr>
        <w:numPr>
          <w:numId w:val="1"/>
        </w:numPr>
        <w:bidi w:val="0"/>
        <w:jc w:val="both"/>
        <w:rPr>
          <w:rFonts w:ascii="Times New Roman" w:hAnsi="Times New Roman"/>
        </w:rPr>
      </w:pPr>
      <w:r w:rsidRPr="00D44A18">
        <w:rPr>
          <w:rFonts w:ascii="Times New Roman" w:hAnsi="Times New Roman"/>
        </w:rPr>
        <w:t>V § 44 ods. 5 písm</w:t>
      </w:r>
      <w:r w:rsidRPr="00D44A18" w:rsidR="00A76F9F">
        <w:rPr>
          <w:rFonts w:ascii="Times New Roman" w:hAnsi="Times New Roman"/>
        </w:rPr>
        <w:t>.</w:t>
      </w:r>
      <w:r w:rsidRPr="00D44A18">
        <w:rPr>
          <w:rFonts w:ascii="Times New Roman" w:hAnsi="Times New Roman"/>
        </w:rPr>
        <w:t xml:space="preserve"> c) </w:t>
      </w:r>
      <w:r w:rsidR="00A6032B">
        <w:rPr>
          <w:rFonts w:ascii="Times New Roman" w:hAnsi="Times New Roman"/>
        </w:rPr>
        <w:t xml:space="preserve">sa </w:t>
      </w:r>
      <w:r w:rsidRPr="00D44A18" w:rsidR="00A76F9F">
        <w:rPr>
          <w:rFonts w:ascii="Times New Roman" w:hAnsi="Times New Roman"/>
        </w:rPr>
        <w:t>za</w:t>
      </w:r>
      <w:r w:rsidRPr="00D44A18">
        <w:rPr>
          <w:rFonts w:ascii="Times New Roman" w:hAnsi="Times New Roman"/>
        </w:rPr>
        <w:t xml:space="preserve"> slov</w:t>
      </w:r>
      <w:r w:rsidRPr="00D44A18" w:rsidR="00A76F9F">
        <w:rPr>
          <w:rFonts w:ascii="Times New Roman" w:hAnsi="Times New Roman"/>
        </w:rPr>
        <w:t>o „návrhy“ vkladajú slová</w:t>
      </w:r>
      <w:r w:rsidRPr="00D44A18">
        <w:rPr>
          <w:rFonts w:ascii="Times New Roman" w:hAnsi="Times New Roman"/>
        </w:rPr>
        <w:t xml:space="preserve"> „policajn</w:t>
      </w:r>
      <w:r w:rsidRPr="00D44A18" w:rsidR="00A76F9F">
        <w:rPr>
          <w:rFonts w:ascii="Times New Roman" w:hAnsi="Times New Roman"/>
        </w:rPr>
        <w:t>ých</w:t>
      </w:r>
      <w:r w:rsidRPr="00D44A18">
        <w:rPr>
          <w:rFonts w:ascii="Times New Roman" w:hAnsi="Times New Roman"/>
        </w:rPr>
        <w:t xml:space="preserve"> vysok</w:t>
      </w:r>
      <w:r w:rsidRPr="00D44A18" w:rsidR="00A76F9F">
        <w:rPr>
          <w:rFonts w:ascii="Times New Roman" w:hAnsi="Times New Roman"/>
        </w:rPr>
        <w:t>ých</w:t>
      </w:r>
      <w:r w:rsidRPr="00D44A18">
        <w:rPr>
          <w:rFonts w:ascii="Times New Roman" w:hAnsi="Times New Roman"/>
        </w:rPr>
        <w:t xml:space="preserve"> šk</w:t>
      </w:r>
      <w:r w:rsidRPr="00D44A18" w:rsidR="00A76F9F">
        <w:rPr>
          <w:rFonts w:ascii="Times New Roman" w:hAnsi="Times New Roman"/>
        </w:rPr>
        <w:t>ôl</w:t>
      </w:r>
      <w:r w:rsidRPr="00D44A18">
        <w:rPr>
          <w:rFonts w:ascii="Times New Roman" w:hAnsi="Times New Roman"/>
        </w:rPr>
        <w:t>“.</w:t>
      </w:r>
    </w:p>
    <w:p w:rsidR="00D27187" w:rsidRPr="00D44A18" w:rsidP="00D27187">
      <w:pPr>
        <w:bidi w:val="0"/>
        <w:jc w:val="both"/>
        <w:rPr>
          <w:rFonts w:ascii="Times New Roman" w:hAnsi="Times New Roman"/>
        </w:rPr>
      </w:pPr>
    </w:p>
    <w:p w:rsidR="00CF1BB6" w:rsidRPr="00D44A18" w:rsidP="009E5654">
      <w:pPr>
        <w:numPr>
          <w:numId w:val="1"/>
        </w:numPr>
        <w:bidi w:val="0"/>
        <w:jc w:val="both"/>
        <w:rPr>
          <w:rFonts w:ascii="Times New Roman" w:hAnsi="Times New Roman"/>
        </w:rPr>
      </w:pPr>
      <w:r w:rsidRPr="00D44A18">
        <w:rPr>
          <w:rFonts w:ascii="Times New Roman" w:hAnsi="Times New Roman"/>
        </w:rPr>
        <w:t>V § 44 ods. 5 sa vypúšťajú písmená d) a m).</w:t>
      </w:r>
    </w:p>
    <w:p w:rsidR="00CF1BB6" w:rsidRPr="00D44A18" w:rsidP="00CF1BB6">
      <w:pPr>
        <w:bidi w:val="0"/>
        <w:jc w:val="both"/>
        <w:rPr>
          <w:rFonts w:ascii="Times New Roman" w:hAnsi="Times New Roman"/>
        </w:rPr>
      </w:pPr>
    </w:p>
    <w:p w:rsidR="00CF1BB6" w:rsidP="00CF1BB6">
      <w:pPr>
        <w:bidi w:val="0"/>
        <w:jc w:val="both"/>
        <w:rPr>
          <w:rFonts w:ascii="Times New Roman" w:hAnsi="Times New Roman"/>
        </w:rPr>
      </w:pPr>
      <w:r w:rsidRPr="00D44A18">
        <w:rPr>
          <w:rFonts w:ascii="Times New Roman" w:hAnsi="Times New Roman"/>
        </w:rPr>
        <w:t xml:space="preserve">Doterajšie písmená e) až l) sa označujú ako </w:t>
      </w:r>
      <w:r w:rsidRPr="00D44A18" w:rsidR="00972996">
        <w:rPr>
          <w:rFonts w:ascii="Times New Roman" w:hAnsi="Times New Roman"/>
        </w:rPr>
        <w:t xml:space="preserve">písmená </w:t>
      </w:r>
      <w:r w:rsidRPr="00D44A18">
        <w:rPr>
          <w:rFonts w:ascii="Times New Roman" w:hAnsi="Times New Roman"/>
        </w:rPr>
        <w:t xml:space="preserve">d) až </w:t>
      </w:r>
      <w:r w:rsidRPr="00D44A18" w:rsidR="00D36FA2">
        <w:rPr>
          <w:rFonts w:ascii="Times New Roman" w:hAnsi="Times New Roman"/>
        </w:rPr>
        <w:t xml:space="preserve">k). Doterajšie písmená n) až s) sa označujú ako </w:t>
      </w:r>
      <w:r w:rsidRPr="00D44A18" w:rsidR="00972996">
        <w:rPr>
          <w:rFonts w:ascii="Times New Roman" w:hAnsi="Times New Roman"/>
        </w:rPr>
        <w:t xml:space="preserve">písmená </w:t>
      </w:r>
      <w:r w:rsidRPr="00D44A18" w:rsidR="00D36FA2">
        <w:rPr>
          <w:rFonts w:ascii="Times New Roman" w:hAnsi="Times New Roman"/>
        </w:rPr>
        <w:t>l) až q).</w:t>
      </w:r>
    </w:p>
    <w:p w:rsidR="008D0A4E" w:rsidP="00CF1BB6">
      <w:pPr>
        <w:bidi w:val="0"/>
        <w:jc w:val="both"/>
        <w:rPr>
          <w:rFonts w:ascii="Times New Roman" w:hAnsi="Times New Roman"/>
        </w:rPr>
      </w:pPr>
    </w:p>
    <w:p w:rsidR="008D0A4E" w:rsidP="008D0A4E">
      <w:pPr>
        <w:numPr>
          <w:numId w:val="1"/>
        </w:numPr>
        <w:bidi w:val="0"/>
        <w:jc w:val="both"/>
        <w:rPr>
          <w:rFonts w:ascii="Times New Roman" w:hAnsi="Times New Roman"/>
        </w:rPr>
      </w:pPr>
      <w:r w:rsidR="00314B23">
        <w:rPr>
          <w:rFonts w:ascii="Times New Roman" w:hAnsi="Times New Roman"/>
        </w:rPr>
        <w:t>V § 44 odsek</w:t>
      </w:r>
      <w:r>
        <w:rPr>
          <w:rFonts w:ascii="Times New Roman" w:hAnsi="Times New Roman"/>
        </w:rPr>
        <w:t xml:space="preserve"> 11 znie :</w:t>
      </w:r>
    </w:p>
    <w:p w:rsidR="008D0A4E" w:rsidP="008D0A4E">
      <w:pPr>
        <w:bidi w:val="0"/>
        <w:jc w:val="both"/>
        <w:rPr>
          <w:rFonts w:ascii="Times New Roman" w:hAnsi="Times New Roman"/>
        </w:rPr>
      </w:pPr>
      <w:r w:rsidR="00314B23">
        <w:rPr>
          <w:rFonts w:ascii="Times New Roman" w:hAnsi="Times New Roman"/>
        </w:rPr>
        <w:t>„</w:t>
      </w:r>
      <w:r>
        <w:rPr>
          <w:rFonts w:ascii="Times New Roman" w:hAnsi="Times New Roman"/>
        </w:rPr>
        <w:t>(11) Na policajné vysoké školy a ich fakulty</w:t>
      </w:r>
    </w:p>
    <w:p w:rsidR="008D0A4E" w:rsidP="008D0A4E">
      <w:pPr>
        <w:bidi w:val="0"/>
        <w:jc w:val="both"/>
        <w:rPr>
          <w:rFonts w:ascii="Times New Roman" w:hAnsi="Times New Roman"/>
        </w:rPr>
      </w:pPr>
      <w:r>
        <w:rPr>
          <w:rFonts w:ascii="Times New Roman" w:hAnsi="Times New Roman"/>
        </w:rPr>
        <w:t>a) sa nevzťahujú ustanovenia § 6 ods. 1 písm. b), § 9 ods. 1 písm. a), g)</w:t>
      </w:r>
      <w:r w:rsidR="00A6032B">
        <w:rPr>
          <w:rFonts w:ascii="Times New Roman" w:hAnsi="Times New Roman"/>
        </w:rPr>
        <w:t xml:space="preserve"> až</w:t>
      </w:r>
      <w:r>
        <w:rPr>
          <w:rFonts w:ascii="Times New Roman" w:hAnsi="Times New Roman"/>
        </w:rPr>
        <w:t xml:space="preserve"> i) a o), § 10 ods. 5, 6, </w:t>
      </w:r>
      <w:smartTag w:uri="urn:schemas-microsoft-com:office:smarttags" w:element="metricconverter">
        <w:smartTagPr>
          <w:attr w:name="ProductID" w:val="16 a"/>
        </w:smartTagPr>
        <w:r>
          <w:rPr>
            <w:rFonts w:ascii="Times New Roman" w:hAnsi="Times New Roman"/>
          </w:rPr>
          <w:t>9 a</w:t>
        </w:r>
      </w:smartTag>
      <w:r>
        <w:rPr>
          <w:rFonts w:ascii="Times New Roman" w:hAnsi="Times New Roman"/>
        </w:rPr>
        <w:t xml:space="preserve"> 11, § 15 ods. 3, § 16, § 16a, § 17, § 19, § 22 ods. 4, § 28 ods. 2, </w:t>
      </w:r>
      <w:smartTag w:uri="urn:schemas-microsoft-com:office:smarttags" w:element="metricconverter">
        <w:smartTagPr>
          <w:attr w:name="ProductID" w:val="16 a"/>
        </w:smartTagPr>
        <w:r>
          <w:rPr>
            <w:rFonts w:ascii="Times New Roman" w:hAnsi="Times New Roman"/>
          </w:rPr>
          <w:t>3 a</w:t>
        </w:r>
      </w:smartTag>
      <w:r>
        <w:rPr>
          <w:rFonts w:ascii="Times New Roman" w:hAnsi="Times New Roman"/>
        </w:rPr>
        <w:t xml:space="preserve"> 6, § 34 až 41, § 43, § 45 až 49c, § 89, § 91, § 93, § </w:t>
      </w:r>
      <w:smartTag w:uri="urn:schemas-microsoft-com:office:smarttags" w:element="metricconverter">
        <w:smartTagPr>
          <w:attr w:name="ProductID" w:val="16 a"/>
        </w:smartTagPr>
        <w:r>
          <w:rPr>
            <w:rFonts w:ascii="Times New Roman" w:hAnsi="Times New Roman"/>
          </w:rPr>
          <w:t>105 a</w:t>
        </w:r>
      </w:smartTag>
      <w:r>
        <w:rPr>
          <w:rFonts w:ascii="Times New Roman" w:hAnsi="Times New Roman"/>
        </w:rPr>
        <w:t xml:space="preserve"> § 112,</w:t>
      </w:r>
    </w:p>
    <w:p w:rsidR="008D0A4E" w:rsidP="008D0A4E">
      <w:pPr>
        <w:bidi w:val="0"/>
        <w:jc w:val="both"/>
        <w:rPr>
          <w:rFonts w:ascii="Times New Roman" w:hAnsi="Times New Roman"/>
        </w:rPr>
      </w:pPr>
      <w:r>
        <w:rPr>
          <w:rFonts w:ascii="Times New Roman" w:hAnsi="Times New Roman"/>
        </w:rPr>
        <w:t>b) sa vzťahujú primerane ustanovenia § 6 ods. 1 písm. a), e)</w:t>
      </w:r>
      <w:r w:rsidR="00A6032B">
        <w:rPr>
          <w:rFonts w:ascii="Times New Roman" w:hAnsi="Times New Roman"/>
        </w:rPr>
        <w:t xml:space="preserve"> až</w:t>
      </w:r>
      <w:r>
        <w:rPr>
          <w:rFonts w:ascii="Times New Roman" w:hAnsi="Times New Roman"/>
        </w:rPr>
        <w:t xml:space="preserve"> g) a l), § 9 ods. 1 písm.</w:t>
      </w:r>
      <w:r w:rsidR="00A6032B">
        <w:rPr>
          <w:rFonts w:ascii="Times New Roman" w:hAnsi="Times New Roman"/>
        </w:rPr>
        <w:t xml:space="preserve"> </w:t>
      </w:r>
      <w:r>
        <w:rPr>
          <w:rFonts w:ascii="Times New Roman" w:hAnsi="Times New Roman"/>
        </w:rPr>
        <w:t xml:space="preserve">f), l) a m), § 10 ods. 2, </w:t>
      </w:r>
      <w:smartTag w:uri="urn:schemas-microsoft-com:office:smarttags" w:element="metricconverter">
        <w:smartTagPr>
          <w:attr w:name="ProductID" w:val="16 a"/>
        </w:smartTagPr>
        <w:r>
          <w:rPr>
            <w:rFonts w:ascii="Times New Roman" w:hAnsi="Times New Roman"/>
          </w:rPr>
          <w:t>4 a</w:t>
        </w:r>
      </w:smartTag>
      <w:r>
        <w:rPr>
          <w:rFonts w:ascii="Times New Roman" w:hAnsi="Times New Roman"/>
        </w:rPr>
        <w:t xml:space="preserve"> 10, § 18 až 20, § 23 ods. 1 písm. a) a e), ods. 2 písm.</w:t>
      </w:r>
      <w:r w:rsidR="00A6032B">
        <w:rPr>
          <w:rFonts w:ascii="Times New Roman" w:hAnsi="Times New Roman"/>
        </w:rPr>
        <w:t xml:space="preserve"> </w:t>
      </w:r>
      <w:r>
        <w:rPr>
          <w:rFonts w:ascii="Times New Roman" w:hAnsi="Times New Roman"/>
        </w:rPr>
        <w:t xml:space="preserve">b) a h), § 39a, § 50 ods. 4, § 55, § 57, § 58, § 66, § 70 až 75, § 77, § 94 až 101,  § 102 ods. </w:t>
      </w:r>
      <w:smartTag w:uri="urn:schemas-microsoft-com:office:smarttags" w:element="metricconverter">
        <w:smartTagPr>
          <w:attr w:name="ProductID" w:val="16 a"/>
        </w:smartTagPr>
        <w:r>
          <w:rPr>
            <w:rFonts w:ascii="Times New Roman" w:hAnsi="Times New Roman"/>
          </w:rPr>
          <w:t>2 a</w:t>
        </w:r>
      </w:smartTag>
      <w:r>
        <w:rPr>
          <w:rFonts w:ascii="Times New Roman" w:hAnsi="Times New Roman"/>
        </w:rPr>
        <w:t xml:space="preserve"> 3, § </w:t>
      </w:r>
      <w:smartTag w:uri="urn:schemas-microsoft-com:office:smarttags" w:element="metricconverter">
        <w:smartTagPr>
          <w:attr w:name="ProductID" w:val="16 a"/>
        </w:smartTagPr>
        <w:r>
          <w:rPr>
            <w:rFonts w:ascii="Times New Roman" w:hAnsi="Times New Roman"/>
          </w:rPr>
          <w:t>104 a</w:t>
        </w:r>
      </w:smartTag>
      <w:r>
        <w:rPr>
          <w:rFonts w:ascii="Times New Roman" w:hAnsi="Times New Roman"/>
        </w:rPr>
        <w:t xml:space="preserve"> § 107.“</w:t>
      </w:r>
      <w:r w:rsidR="00314B23">
        <w:rPr>
          <w:rFonts w:ascii="Times New Roman" w:hAnsi="Times New Roman"/>
        </w:rPr>
        <w:t>.</w:t>
      </w:r>
    </w:p>
    <w:p w:rsidR="00847810" w:rsidRPr="008E56CC" w:rsidP="008D0A4E">
      <w:pPr>
        <w:bidi w:val="0"/>
        <w:jc w:val="both"/>
        <w:rPr>
          <w:rFonts w:ascii="Times New Roman" w:hAnsi="Times New Roman"/>
        </w:rPr>
      </w:pPr>
    </w:p>
    <w:p w:rsidR="00847810" w:rsidRPr="00D44A18" w:rsidP="00847810">
      <w:pPr>
        <w:numPr>
          <w:numId w:val="1"/>
        </w:numPr>
        <w:bidi w:val="0"/>
        <w:jc w:val="both"/>
        <w:rPr>
          <w:rFonts w:ascii="Times New Roman" w:hAnsi="Times New Roman"/>
        </w:rPr>
      </w:pPr>
      <w:r w:rsidRPr="008E56CC">
        <w:rPr>
          <w:rFonts w:ascii="Times New Roman" w:hAnsi="Times New Roman"/>
        </w:rPr>
        <w:t>P</w:t>
      </w:r>
      <w:r>
        <w:rPr>
          <w:rFonts w:ascii="Times New Roman" w:hAnsi="Times New Roman"/>
        </w:rPr>
        <w:t>oznámka pod čiarou k odkazu 33 znie:</w:t>
      </w:r>
    </w:p>
    <w:p w:rsidR="00847810" w:rsidRPr="00847810" w:rsidP="008D0A4E">
      <w:pPr>
        <w:bidi w:val="0"/>
        <w:jc w:val="both"/>
        <w:rPr>
          <w:rFonts w:ascii="Times New Roman" w:hAnsi="Times New Roman"/>
        </w:rPr>
      </w:pPr>
      <w:r>
        <w:rPr>
          <w:rFonts w:ascii="Times New Roman" w:hAnsi="Times New Roman"/>
        </w:rPr>
        <w:t>„</w:t>
      </w:r>
      <w:r w:rsidRPr="00847810">
        <w:rPr>
          <w:rFonts w:ascii="Times New Roman" w:hAnsi="Times New Roman"/>
        </w:rPr>
        <w:t>33) § 27 zákona č. 578/2004 Z. z.</w:t>
      </w:r>
      <w:r w:rsidR="009D2D2C">
        <w:rPr>
          <w:rFonts w:ascii="Times New Roman" w:hAnsi="Times New Roman"/>
        </w:rPr>
        <w:t xml:space="preserve"> v znení </w:t>
      </w:r>
      <w:r w:rsidR="006F14C3">
        <w:rPr>
          <w:rFonts w:ascii="Times New Roman" w:hAnsi="Times New Roman"/>
        </w:rPr>
        <w:t>zákona č. 351/2005 Z. z</w:t>
      </w:r>
      <w:r w:rsidR="009D2D2C">
        <w:rPr>
          <w:rFonts w:ascii="Times New Roman" w:hAnsi="Times New Roman"/>
        </w:rPr>
        <w:t>.</w:t>
      </w:r>
      <w:r w:rsidR="00A6032B">
        <w:rPr>
          <w:rFonts w:ascii="Times New Roman" w:hAnsi="Times New Roman"/>
        </w:rPr>
        <w:t>.</w:t>
      </w:r>
      <w:r>
        <w:rPr>
          <w:rFonts w:ascii="Times New Roman" w:hAnsi="Times New Roman"/>
        </w:rPr>
        <w:t>“.</w:t>
      </w:r>
    </w:p>
    <w:p w:rsidR="00CF1BB6" w:rsidRPr="00D44A18" w:rsidP="00CF1BB6">
      <w:pPr>
        <w:bidi w:val="0"/>
        <w:jc w:val="both"/>
        <w:rPr>
          <w:rFonts w:ascii="Times New Roman" w:hAnsi="Times New Roman"/>
        </w:rPr>
      </w:pPr>
    </w:p>
    <w:p w:rsidR="009E5654" w:rsidRPr="00D44A18" w:rsidP="009E5654">
      <w:pPr>
        <w:numPr>
          <w:numId w:val="1"/>
        </w:numPr>
        <w:bidi w:val="0"/>
        <w:jc w:val="both"/>
        <w:rPr>
          <w:rFonts w:ascii="Times New Roman" w:hAnsi="Times New Roman"/>
        </w:rPr>
      </w:pPr>
      <w:r w:rsidRPr="00D44A18" w:rsidR="0032571B">
        <w:rPr>
          <w:rFonts w:ascii="Times New Roman" w:hAnsi="Times New Roman"/>
        </w:rPr>
        <w:t>V § 45</w:t>
      </w:r>
      <w:r w:rsidRPr="00D44A18" w:rsidR="00BA5879">
        <w:rPr>
          <w:rFonts w:ascii="Times New Roman" w:hAnsi="Times New Roman"/>
        </w:rPr>
        <w:t xml:space="preserve"> sa</w:t>
      </w:r>
      <w:r w:rsidRPr="00D44A18" w:rsidR="0032571B">
        <w:rPr>
          <w:rFonts w:ascii="Times New Roman" w:hAnsi="Times New Roman"/>
        </w:rPr>
        <w:t xml:space="preserve"> ods</w:t>
      </w:r>
      <w:r w:rsidRPr="00D44A18" w:rsidR="00BA5879">
        <w:rPr>
          <w:rFonts w:ascii="Times New Roman" w:hAnsi="Times New Roman"/>
        </w:rPr>
        <w:t>ek</w:t>
      </w:r>
      <w:r w:rsidRPr="00D44A18" w:rsidR="0032571B">
        <w:rPr>
          <w:rFonts w:ascii="Times New Roman" w:hAnsi="Times New Roman"/>
        </w:rPr>
        <w:t xml:space="preserve"> 3 dopĺňa písmeno</w:t>
      </w:r>
      <w:r w:rsidRPr="00D44A18" w:rsidR="00BA5879">
        <w:rPr>
          <w:rFonts w:ascii="Times New Roman" w:hAnsi="Times New Roman"/>
        </w:rPr>
        <w:t>m</w:t>
      </w:r>
      <w:r w:rsidRPr="00D44A18" w:rsidR="0032571B">
        <w:rPr>
          <w:rFonts w:ascii="Times New Roman" w:hAnsi="Times New Roman"/>
        </w:rPr>
        <w:t xml:space="preserve"> e), ktoré znie:</w:t>
      </w:r>
    </w:p>
    <w:p w:rsidR="00F21656" w:rsidRPr="00D44A18" w:rsidP="0040594E">
      <w:pPr>
        <w:pStyle w:val="odsek"/>
        <w:bidi w:val="0"/>
        <w:rPr>
          <w:rFonts w:ascii="Times New Roman" w:hAnsi="Times New Roman"/>
        </w:rPr>
      </w:pPr>
      <w:r w:rsidRPr="00D44A18" w:rsidR="0032571B">
        <w:rPr>
          <w:rFonts w:ascii="Times New Roman" w:hAnsi="Times New Roman"/>
        </w:rPr>
        <w:t xml:space="preserve">„e) </w:t>
      </w:r>
      <w:r w:rsidR="006E11FA">
        <w:rPr>
          <w:rFonts w:ascii="Times New Roman" w:hAnsi="Times New Roman"/>
        </w:rPr>
        <w:t>oznamuje</w:t>
      </w:r>
      <w:r w:rsidRPr="00D44A18" w:rsidR="006E11FA">
        <w:rPr>
          <w:rFonts w:ascii="Times New Roman" w:hAnsi="Times New Roman"/>
        </w:rPr>
        <w:t xml:space="preserve"> </w:t>
      </w:r>
      <w:r w:rsidRPr="00D44A18" w:rsidR="0032571B">
        <w:rPr>
          <w:rFonts w:ascii="Times New Roman" w:hAnsi="Times New Roman"/>
        </w:rPr>
        <w:t xml:space="preserve">ministrovi do 30 dní po vyjadrení Akreditačnej komisie </w:t>
      </w:r>
      <w:r w:rsidR="00A6032B">
        <w:rPr>
          <w:rFonts w:ascii="Times New Roman" w:hAnsi="Times New Roman"/>
        </w:rPr>
        <w:t xml:space="preserve">udelenie </w:t>
      </w:r>
      <w:r w:rsidRPr="00D44A18" w:rsidR="0032571B">
        <w:rPr>
          <w:rFonts w:ascii="Times New Roman" w:hAnsi="Times New Roman"/>
        </w:rPr>
        <w:t>súhlas</w:t>
      </w:r>
      <w:r w:rsidR="00A6032B">
        <w:rPr>
          <w:rFonts w:ascii="Times New Roman" w:hAnsi="Times New Roman"/>
        </w:rPr>
        <w:t>u</w:t>
      </w:r>
      <w:r w:rsidRPr="00D44A18" w:rsidR="0032571B">
        <w:rPr>
          <w:rFonts w:ascii="Times New Roman" w:hAnsi="Times New Roman"/>
        </w:rPr>
        <w:t xml:space="preserve"> </w:t>
      </w:r>
      <w:r w:rsidR="00173E9E">
        <w:rPr>
          <w:rFonts w:ascii="Times New Roman" w:hAnsi="Times New Roman"/>
        </w:rPr>
        <w:t>na</w:t>
      </w:r>
      <w:r w:rsidRPr="00D44A18" w:rsidR="0032571B">
        <w:rPr>
          <w:rFonts w:ascii="Times New Roman" w:hAnsi="Times New Roman"/>
        </w:rPr>
        <w:t> priznani</w:t>
      </w:r>
      <w:r w:rsidR="00173E9E">
        <w:rPr>
          <w:rFonts w:ascii="Times New Roman" w:hAnsi="Times New Roman"/>
        </w:rPr>
        <w:t>e</w:t>
      </w:r>
      <w:r w:rsidRPr="00D44A18" w:rsidR="0032571B">
        <w:rPr>
          <w:rFonts w:ascii="Times New Roman" w:hAnsi="Times New Roman"/>
        </w:rPr>
        <w:t xml:space="preserve"> práva zdravotníckej vysokej škole udeľovať po úspešnom absolvovaní daného študijného programu zodpovedajúci akademický titul (§ 83 ods. 1) a </w:t>
      </w:r>
      <w:r w:rsidR="00173E9E">
        <w:rPr>
          <w:rFonts w:ascii="Times New Roman" w:hAnsi="Times New Roman"/>
        </w:rPr>
        <w:t>na</w:t>
      </w:r>
      <w:r w:rsidRPr="00D44A18" w:rsidR="0032571B">
        <w:rPr>
          <w:rFonts w:ascii="Times New Roman" w:hAnsi="Times New Roman"/>
        </w:rPr>
        <w:t> priznani</w:t>
      </w:r>
      <w:r w:rsidR="00173E9E">
        <w:rPr>
          <w:rFonts w:ascii="Times New Roman" w:hAnsi="Times New Roman"/>
        </w:rPr>
        <w:t>e</w:t>
      </w:r>
      <w:r w:rsidRPr="00D44A18" w:rsidR="0032571B">
        <w:rPr>
          <w:rFonts w:ascii="Times New Roman" w:hAnsi="Times New Roman"/>
        </w:rPr>
        <w:t xml:space="preserve"> práva zdravotníckej vysokej škole uskutočňovať v študijnom odbore habilitačné konanie a konanie na vymenúvanie profesorov (§ 83 ods. 3).“</w:t>
      </w:r>
      <w:r w:rsidRPr="00D44A18" w:rsidR="00BA5879">
        <w:rPr>
          <w:rFonts w:ascii="Times New Roman" w:hAnsi="Times New Roman"/>
        </w:rPr>
        <w:t>.</w:t>
      </w:r>
    </w:p>
    <w:p w:rsidR="00F21656" w:rsidRPr="00D44A18" w:rsidP="0040594E">
      <w:pPr>
        <w:pStyle w:val="odsek"/>
        <w:bidi w:val="0"/>
        <w:rPr>
          <w:rFonts w:ascii="Times New Roman" w:hAnsi="Times New Roman"/>
        </w:rPr>
      </w:pPr>
    </w:p>
    <w:p w:rsidR="009E5654" w:rsidRPr="00D44A18" w:rsidP="009E5654">
      <w:pPr>
        <w:numPr>
          <w:numId w:val="1"/>
        </w:numPr>
        <w:bidi w:val="0"/>
        <w:jc w:val="both"/>
        <w:rPr>
          <w:rFonts w:ascii="Times New Roman" w:hAnsi="Times New Roman"/>
        </w:rPr>
      </w:pPr>
      <w:r w:rsidRPr="00D44A18" w:rsidR="00BA5879">
        <w:rPr>
          <w:rFonts w:ascii="Times New Roman" w:hAnsi="Times New Roman"/>
        </w:rPr>
        <w:t xml:space="preserve">V </w:t>
      </w:r>
      <w:r w:rsidRPr="00D44A18" w:rsidR="00F21656">
        <w:rPr>
          <w:rFonts w:ascii="Times New Roman" w:hAnsi="Times New Roman"/>
        </w:rPr>
        <w:t>§ 45</w:t>
      </w:r>
      <w:r w:rsidRPr="00D44A18">
        <w:rPr>
          <w:rFonts w:ascii="Times New Roman" w:hAnsi="Times New Roman"/>
        </w:rPr>
        <w:t xml:space="preserve"> </w:t>
      </w:r>
      <w:r w:rsidRPr="00D44A18" w:rsidR="009F5E49">
        <w:rPr>
          <w:rFonts w:ascii="Times New Roman" w:hAnsi="Times New Roman"/>
        </w:rPr>
        <w:t xml:space="preserve">ods. 4 </w:t>
      </w:r>
      <w:r w:rsidRPr="00D44A18" w:rsidR="00F21656">
        <w:rPr>
          <w:rFonts w:ascii="Times New Roman" w:hAnsi="Times New Roman"/>
        </w:rPr>
        <w:t>písm</w:t>
      </w:r>
      <w:r w:rsidRPr="00D44A18" w:rsidR="00BA5879">
        <w:rPr>
          <w:rFonts w:ascii="Times New Roman" w:hAnsi="Times New Roman"/>
        </w:rPr>
        <w:t>ena</w:t>
      </w:r>
      <w:r w:rsidRPr="00D44A18" w:rsidR="00F21656">
        <w:rPr>
          <w:rFonts w:ascii="Times New Roman" w:hAnsi="Times New Roman"/>
        </w:rPr>
        <w:t xml:space="preserve"> </w:t>
      </w:r>
      <w:r w:rsidRPr="00D44A18" w:rsidR="00905546">
        <w:rPr>
          <w:rFonts w:ascii="Times New Roman" w:hAnsi="Times New Roman"/>
        </w:rPr>
        <w:t xml:space="preserve">b) </w:t>
      </w:r>
      <w:r w:rsidRPr="00D44A18" w:rsidR="00995482">
        <w:rPr>
          <w:rFonts w:ascii="Times New Roman" w:hAnsi="Times New Roman"/>
        </w:rPr>
        <w:t>a</w:t>
      </w:r>
      <w:r w:rsidRPr="00D44A18" w:rsidR="009F5E49">
        <w:rPr>
          <w:rFonts w:ascii="Times New Roman" w:hAnsi="Times New Roman"/>
        </w:rPr>
        <w:t>ž</w:t>
      </w:r>
      <w:r w:rsidRPr="00D44A18" w:rsidR="00995482">
        <w:rPr>
          <w:rFonts w:ascii="Times New Roman" w:hAnsi="Times New Roman"/>
        </w:rPr>
        <w:t> </w:t>
      </w:r>
      <w:r w:rsidRPr="00D44A18" w:rsidR="00EA0100">
        <w:rPr>
          <w:rFonts w:ascii="Times New Roman" w:hAnsi="Times New Roman"/>
        </w:rPr>
        <w:t>d</w:t>
      </w:r>
      <w:r w:rsidRPr="00D44A18" w:rsidR="00995482">
        <w:rPr>
          <w:rFonts w:ascii="Times New Roman" w:hAnsi="Times New Roman"/>
        </w:rPr>
        <w:t>) znejú</w:t>
      </w:r>
      <w:r w:rsidRPr="00D44A18" w:rsidR="00905546">
        <w:rPr>
          <w:rFonts w:ascii="Times New Roman" w:hAnsi="Times New Roman"/>
        </w:rPr>
        <w:t>:</w:t>
      </w:r>
    </w:p>
    <w:p w:rsidR="00995482" w:rsidRPr="00D44A18" w:rsidP="00905546">
      <w:pPr>
        <w:bidi w:val="0"/>
        <w:jc w:val="both"/>
        <w:rPr>
          <w:rFonts w:ascii="Times New Roman" w:hAnsi="Times New Roman"/>
        </w:rPr>
      </w:pPr>
      <w:r w:rsidRPr="00D44A18" w:rsidR="00905546">
        <w:rPr>
          <w:rFonts w:ascii="Times New Roman" w:hAnsi="Times New Roman"/>
        </w:rPr>
        <w:t>„b) prideľuje finančné prostriedky zo štátneho rozpočtu, z kapitoly ministerstva zdravotníctva zdravotníckym vysokým školám,</w:t>
      </w:r>
    </w:p>
    <w:p w:rsidR="00EA0100" w:rsidRPr="00D44A18" w:rsidP="00905546">
      <w:pPr>
        <w:bidi w:val="0"/>
        <w:jc w:val="both"/>
        <w:rPr>
          <w:rFonts w:ascii="Times New Roman" w:hAnsi="Times New Roman"/>
        </w:rPr>
      </w:pPr>
      <w:r w:rsidRPr="00D44A18" w:rsidR="00995482">
        <w:rPr>
          <w:rFonts w:ascii="Times New Roman" w:hAnsi="Times New Roman"/>
        </w:rPr>
        <w:t xml:space="preserve">c) predkladá ministerstvu návrhy </w:t>
      </w:r>
      <w:r w:rsidRPr="00D44A18" w:rsidR="00BA5879">
        <w:rPr>
          <w:rFonts w:ascii="Times New Roman" w:hAnsi="Times New Roman"/>
        </w:rPr>
        <w:t xml:space="preserve">zdravotníckych vysokých škôl </w:t>
      </w:r>
      <w:r w:rsidRPr="00D44A18" w:rsidR="00995482">
        <w:rPr>
          <w:rFonts w:ascii="Times New Roman" w:hAnsi="Times New Roman"/>
        </w:rPr>
        <w:t>na zmeny v sústave študijných odborov (§ 50 od</w:t>
      </w:r>
      <w:r w:rsidRPr="00D44A18" w:rsidR="001C5CF0">
        <w:rPr>
          <w:rFonts w:ascii="Times New Roman" w:hAnsi="Times New Roman"/>
        </w:rPr>
        <w:t xml:space="preserve">s. 4) </w:t>
      </w:r>
      <w:r w:rsidRPr="00D44A18" w:rsidR="00995482">
        <w:rPr>
          <w:rFonts w:ascii="Times New Roman" w:hAnsi="Times New Roman"/>
        </w:rPr>
        <w:t>v oblasti zdravotníctva,</w:t>
      </w:r>
    </w:p>
    <w:p w:rsidR="00905546" w:rsidRPr="00D44A18" w:rsidP="00905546">
      <w:pPr>
        <w:bidi w:val="0"/>
        <w:jc w:val="both"/>
        <w:rPr>
          <w:rFonts w:ascii="Times New Roman" w:hAnsi="Times New Roman"/>
        </w:rPr>
      </w:pPr>
      <w:r w:rsidRPr="00D44A18" w:rsidR="00EA0100">
        <w:rPr>
          <w:rFonts w:ascii="Times New Roman" w:hAnsi="Times New Roman"/>
        </w:rPr>
        <w:t xml:space="preserve">d) plní úlohu ministerstva podľa § 102 ods. 2 písm. </w:t>
      </w:r>
      <w:r w:rsidRPr="00D44A18" w:rsidR="00016665">
        <w:rPr>
          <w:rFonts w:ascii="Times New Roman" w:hAnsi="Times New Roman"/>
        </w:rPr>
        <w:t>h)</w:t>
      </w:r>
      <w:r w:rsidRPr="00D44A18" w:rsidR="00766417">
        <w:rPr>
          <w:rFonts w:ascii="Times New Roman" w:hAnsi="Times New Roman"/>
        </w:rPr>
        <w:t xml:space="preserve"> vo vzťahu k zdravotníckym vysokým školám</w:t>
      </w:r>
      <w:r w:rsidRPr="00D44A18" w:rsidR="00FE783F">
        <w:rPr>
          <w:rFonts w:ascii="Times New Roman" w:hAnsi="Times New Roman"/>
        </w:rPr>
        <w:t>,</w:t>
      </w:r>
      <w:r w:rsidRPr="00D44A18" w:rsidR="00016665">
        <w:rPr>
          <w:rFonts w:ascii="Times New Roman" w:hAnsi="Times New Roman"/>
        </w:rPr>
        <w:t>“</w:t>
      </w:r>
      <w:r w:rsidRPr="00D44A18" w:rsidR="00766417">
        <w:rPr>
          <w:rFonts w:ascii="Times New Roman" w:hAnsi="Times New Roman"/>
        </w:rPr>
        <w:t>.</w:t>
      </w:r>
    </w:p>
    <w:p w:rsidR="00905546" w:rsidRPr="00D44A18" w:rsidP="00905546">
      <w:pPr>
        <w:bidi w:val="0"/>
        <w:jc w:val="both"/>
        <w:rPr>
          <w:rFonts w:ascii="Times New Roman" w:hAnsi="Times New Roman"/>
        </w:rPr>
      </w:pPr>
    </w:p>
    <w:p w:rsidR="009E5654" w:rsidRPr="00D44A18" w:rsidP="009E5654">
      <w:pPr>
        <w:numPr>
          <w:numId w:val="1"/>
        </w:numPr>
        <w:bidi w:val="0"/>
        <w:jc w:val="both"/>
        <w:rPr>
          <w:rFonts w:ascii="Times New Roman" w:hAnsi="Times New Roman"/>
        </w:rPr>
      </w:pPr>
      <w:bookmarkStart w:id="74" w:name="_Ref160349906"/>
      <w:r w:rsidRPr="00D44A18" w:rsidR="00905546">
        <w:rPr>
          <w:rFonts w:ascii="Times New Roman" w:hAnsi="Times New Roman"/>
        </w:rPr>
        <w:t>V § 4</w:t>
      </w:r>
      <w:r w:rsidRPr="00D44A18" w:rsidR="008E6CF9">
        <w:rPr>
          <w:rFonts w:ascii="Times New Roman" w:hAnsi="Times New Roman"/>
        </w:rPr>
        <w:t>5</w:t>
      </w:r>
      <w:r w:rsidRPr="00D44A18">
        <w:rPr>
          <w:rFonts w:ascii="Times New Roman" w:hAnsi="Times New Roman"/>
        </w:rPr>
        <w:t xml:space="preserve"> </w:t>
      </w:r>
      <w:r w:rsidRPr="00D44A18" w:rsidR="008E6CF9">
        <w:rPr>
          <w:rFonts w:ascii="Times New Roman" w:hAnsi="Times New Roman"/>
        </w:rPr>
        <w:t xml:space="preserve">ods. </w:t>
      </w:r>
      <w:r w:rsidRPr="00D44A18" w:rsidR="00EA0100">
        <w:rPr>
          <w:rFonts w:ascii="Times New Roman" w:hAnsi="Times New Roman"/>
        </w:rPr>
        <w:t>4 sa vypúšťa</w:t>
      </w:r>
      <w:r w:rsidRPr="00D44A18" w:rsidR="00016665">
        <w:rPr>
          <w:rFonts w:ascii="Times New Roman" w:hAnsi="Times New Roman"/>
        </w:rPr>
        <w:t xml:space="preserve"> písmeno h</w:t>
      </w:r>
      <w:r w:rsidRPr="00D44A18" w:rsidR="00EA0100">
        <w:rPr>
          <w:rFonts w:ascii="Times New Roman" w:hAnsi="Times New Roman"/>
        </w:rPr>
        <w:t>)</w:t>
      </w:r>
      <w:r w:rsidRPr="00D44A18" w:rsidR="008E6CF9">
        <w:rPr>
          <w:rFonts w:ascii="Times New Roman" w:hAnsi="Times New Roman"/>
        </w:rPr>
        <w:t>.</w:t>
      </w:r>
      <w:bookmarkEnd w:id="74"/>
    </w:p>
    <w:p w:rsidR="00EA0100" w:rsidRPr="00D44A18" w:rsidP="00EA0100">
      <w:pPr>
        <w:bidi w:val="0"/>
        <w:jc w:val="both"/>
        <w:rPr>
          <w:rFonts w:ascii="Times New Roman" w:hAnsi="Times New Roman"/>
        </w:rPr>
      </w:pPr>
    </w:p>
    <w:p w:rsidR="00616C2E" w:rsidP="00EA0100">
      <w:pPr>
        <w:bidi w:val="0"/>
        <w:jc w:val="both"/>
        <w:rPr>
          <w:rFonts w:ascii="Times New Roman" w:hAnsi="Times New Roman"/>
        </w:rPr>
      </w:pPr>
      <w:r w:rsidRPr="00D44A18" w:rsidR="00016665">
        <w:rPr>
          <w:rFonts w:ascii="Times New Roman" w:hAnsi="Times New Roman"/>
        </w:rPr>
        <w:t xml:space="preserve">Doterajšie písmená i) a j) sa označujú </w:t>
      </w:r>
      <w:r w:rsidRPr="00D44A18" w:rsidR="00A23D2D">
        <w:rPr>
          <w:rFonts w:ascii="Times New Roman" w:hAnsi="Times New Roman"/>
        </w:rPr>
        <w:t xml:space="preserve">ako písmená </w:t>
      </w:r>
      <w:r w:rsidRPr="00D44A18" w:rsidR="00016665">
        <w:rPr>
          <w:rFonts w:ascii="Times New Roman" w:hAnsi="Times New Roman"/>
        </w:rPr>
        <w:t>h) a i</w:t>
      </w:r>
      <w:r w:rsidRPr="00D44A18" w:rsidR="00EA0100">
        <w:rPr>
          <w:rFonts w:ascii="Times New Roman" w:hAnsi="Times New Roman"/>
        </w:rPr>
        <w:t>).</w:t>
      </w:r>
    </w:p>
    <w:p w:rsidR="00306F9E" w:rsidP="00EA0100">
      <w:pPr>
        <w:bidi w:val="0"/>
        <w:jc w:val="both"/>
        <w:rPr>
          <w:rFonts w:ascii="Times New Roman" w:hAnsi="Times New Roman"/>
        </w:rPr>
      </w:pPr>
    </w:p>
    <w:p w:rsidR="00306F9E" w:rsidRPr="00674ABF" w:rsidP="00306F9E">
      <w:pPr>
        <w:numPr>
          <w:numId w:val="1"/>
        </w:numPr>
        <w:bidi w:val="0"/>
        <w:jc w:val="both"/>
        <w:rPr>
          <w:rFonts w:ascii="Times New Roman" w:hAnsi="Times New Roman"/>
        </w:rPr>
      </w:pPr>
      <w:bookmarkStart w:id="75" w:name="_Ref163225943"/>
      <w:r w:rsidRPr="00674ABF">
        <w:rPr>
          <w:rFonts w:ascii="Times New Roman" w:hAnsi="Times New Roman"/>
        </w:rPr>
        <w:t>§ 45 odsek 7 znie:</w:t>
      </w:r>
      <w:bookmarkEnd w:id="75"/>
    </w:p>
    <w:p w:rsidR="00306F9E" w:rsidRPr="00674ABF" w:rsidP="00FD45C6">
      <w:pPr>
        <w:pStyle w:val="odsek"/>
        <w:bidi w:val="0"/>
        <w:rPr>
          <w:rFonts w:ascii="Times New Roman" w:hAnsi="Times New Roman"/>
        </w:rPr>
      </w:pPr>
      <w:r w:rsidRPr="00674ABF">
        <w:rPr>
          <w:rFonts w:ascii="Times New Roman" w:hAnsi="Times New Roman"/>
        </w:rPr>
        <w:t>„(7) Na zdravotnícke vysoké školy a ich fakulty sa nevzťahujú ustanovenia § 9 ods. 1 písm. g) a</w:t>
      </w:r>
      <w:r w:rsidR="00F40ED7">
        <w:rPr>
          <w:rFonts w:ascii="Times New Roman" w:hAnsi="Times New Roman"/>
        </w:rPr>
        <w:t>ž</w:t>
      </w:r>
      <w:r w:rsidRPr="00674ABF">
        <w:rPr>
          <w:rFonts w:ascii="Times New Roman" w:hAnsi="Times New Roman"/>
        </w:rPr>
        <w:t xml:space="preserve"> i), § 16, 17, 19, § 22 ods. 4, § 34, 38, 39, 40, 41,  43, 44, 47 až 49,  § </w:t>
      </w:r>
      <w:smartTag w:uri="urn:schemas-microsoft-com:office:smarttags" w:element="metricconverter">
        <w:smartTagPr>
          <w:attr w:name="ProductID" w:val="16 a"/>
        </w:smartTagPr>
        <w:r w:rsidRPr="00674ABF">
          <w:rPr>
            <w:rFonts w:ascii="Times New Roman" w:hAnsi="Times New Roman"/>
          </w:rPr>
          <w:t>91 a</w:t>
        </w:r>
      </w:smartTag>
      <w:r w:rsidRPr="00674ABF">
        <w:rPr>
          <w:rFonts w:ascii="Times New Roman" w:hAnsi="Times New Roman"/>
        </w:rPr>
        <w:t xml:space="preserve"> 105; ustanovenia § 6 ods. 1 písm. a), f) a g), § 10 ods. 10, § 18, 20, 39a, 58, </w:t>
      </w:r>
      <w:smartTag w:uri="urn:schemas-microsoft-com:office:smarttags" w:element="metricconverter">
        <w:smartTagPr>
          <w:attr w:name="ProductID" w:val="16 a"/>
        </w:smartTagPr>
        <w:r w:rsidRPr="00674ABF">
          <w:rPr>
            <w:rFonts w:ascii="Times New Roman" w:hAnsi="Times New Roman"/>
          </w:rPr>
          <w:t>66 a</w:t>
        </w:r>
      </w:smartTag>
      <w:r w:rsidRPr="00674ABF">
        <w:rPr>
          <w:rFonts w:ascii="Times New Roman" w:hAnsi="Times New Roman"/>
        </w:rPr>
        <w:t xml:space="preserve"> 94 sa na ne vzťahujú primerane."</w:t>
      </w:r>
      <w:r w:rsidR="00C47AA6">
        <w:rPr>
          <w:rFonts w:ascii="Times New Roman" w:hAnsi="Times New Roman"/>
        </w:rPr>
        <w:t>.</w:t>
      </w:r>
    </w:p>
    <w:p w:rsidR="00EA0100" w:rsidP="00EA0100">
      <w:pPr>
        <w:bidi w:val="0"/>
        <w:jc w:val="both"/>
        <w:rPr>
          <w:rFonts w:ascii="Times New Roman" w:hAnsi="Times New Roman"/>
        </w:rPr>
      </w:pPr>
      <w:r w:rsidRPr="00D44A18">
        <w:rPr>
          <w:rFonts w:ascii="Times New Roman" w:hAnsi="Times New Roman"/>
        </w:rPr>
        <w:t xml:space="preserve"> </w:t>
      </w:r>
    </w:p>
    <w:p w:rsidR="00616C2E" w:rsidRPr="00674ABF" w:rsidP="00616C2E">
      <w:pPr>
        <w:numPr>
          <w:numId w:val="1"/>
        </w:numPr>
        <w:bidi w:val="0"/>
        <w:jc w:val="both"/>
        <w:rPr>
          <w:rFonts w:ascii="Times New Roman" w:hAnsi="Times New Roman"/>
        </w:rPr>
      </w:pPr>
      <w:bookmarkStart w:id="76" w:name="_Ref163036225"/>
      <w:r w:rsidRPr="00674ABF">
        <w:rPr>
          <w:rFonts w:ascii="Times New Roman" w:hAnsi="Times New Roman"/>
        </w:rPr>
        <w:t>§ 46 sa vypúšťa.</w:t>
      </w:r>
      <w:bookmarkEnd w:id="76"/>
      <w:r w:rsidRPr="00674ABF" w:rsidR="006E1405">
        <w:rPr>
          <w:rFonts w:ascii="Times New Roman" w:hAnsi="Times New Roman"/>
        </w:rPr>
        <w:t xml:space="preserve"> Poznámka pod čiarou k odkazu 33a sa vypúšťa.</w:t>
      </w:r>
    </w:p>
    <w:p w:rsidR="008E6CF9" w:rsidRPr="00D44A18" w:rsidP="008E6CF9">
      <w:pPr>
        <w:bidi w:val="0"/>
        <w:jc w:val="both"/>
        <w:rPr>
          <w:rFonts w:ascii="Times New Roman" w:hAnsi="Times New Roman"/>
        </w:rPr>
      </w:pPr>
    </w:p>
    <w:p w:rsidR="009E5654" w:rsidRPr="00D44A18" w:rsidP="005514AD">
      <w:pPr>
        <w:numPr>
          <w:numId w:val="1"/>
        </w:numPr>
        <w:bidi w:val="0"/>
        <w:jc w:val="both"/>
        <w:rPr>
          <w:rFonts w:ascii="Times New Roman" w:hAnsi="Times New Roman"/>
        </w:rPr>
      </w:pPr>
      <w:bookmarkStart w:id="77" w:name="_Ref160350170"/>
      <w:r w:rsidRPr="00D44A18" w:rsidR="000001AB">
        <w:rPr>
          <w:rFonts w:ascii="Times New Roman" w:hAnsi="Times New Roman"/>
        </w:rPr>
        <w:t>Nadpis štvrtej časti znie:</w:t>
      </w:r>
      <w:bookmarkEnd w:id="77"/>
    </w:p>
    <w:p w:rsidR="000001AB" w:rsidRPr="00D44A18" w:rsidP="005C633D">
      <w:pPr>
        <w:pStyle w:val="Heading2"/>
        <w:bidi w:val="0"/>
        <w:rPr>
          <w:color w:val="auto"/>
        </w:rPr>
      </w:pPr>
      <w:r w:rsidRPr="00D44A18" w:rsidR="005C633D">
        <w:rPr>
          <w:color w:val="auto"/>
        </w:rPr>
        <w:t>„</w:t>
      </w:r>
      <w:r w:rsidRPr="00D44A18">
        <w:rPr>
          <w:color w:val="auto"/>
        </w:rPr>
        <w:t>SÚKROMNÉ VYSOKÉ ŠKOLY  A ZAHRANIČN</w:t>
      </w:r>
      <w:r w:rsidRPr="00D44A18" w:rsidR="0024166E">
        <w:rPr>
          <w:color w:val="auto"/>
        </w:rPr>
        <w:t>É</w:t>
      </w:r>
      <w:r w:rsidRPr="00D44A18">
        <w:rPr>
          <w:color w:val="auto"/>
        </w:rPr>
        <w:t xml:space="preserve"> VYSOK</w:t>
      </w:r>
      <w:r w:rsidRPr="00D44A18" w:rsidR="0024166E">
        <w:rPr>
          <w:color w:val="auto"/>
        </w:rPr>
        <w:t>É</w:t>
      </w:r>
      <w:r w:rsidRPr="00D44A18">
        <w:rPr>
          <w:color w:val="auto"/>
        </w:rPr>
        <w:t xml:space="preserve"> </w:t>
      </w:r>
      <w:r w:rsidRPr="00D44A18">
        <w:rPr>
          <w:caps/>
          <w:color w:val="auto"/>
        </w:rPr>
        <w:t>ŠK</w:t>
      </w:r>
      <w:r w:rsidRPr="00D44A18" w:rsidR="0024166E">
        <w:rPr>
          <w:caps/>
          <w:color w:val="auto"/>
        </w:rPr>
        <w:t>o</w:t>
      </w:r>
      <w:r w:rsidRPr="00D44A18">
        <w:rPr>
          <w:caps/>
          <w:color w:val="auto"/>
        </w:rPr>
        <w:t>L</w:t>
      </w:r>
      <w:r w:rsidRPr="00D44A18" w:rsidR="0024166E">
        <w:rPr>
          <w:caps/>
          <w:color w:val="auto"/>
        </w:rPr>
        <w:t>y</w:t>
      </w:r>
      <w:r w:rsidRPr="00D44A18" w:rsidR="005C633D">
        <w:rPr>
          <w:caps/>
          <w:color w:val="auto"/>
        </w:rPr>
        <w:t>“</w:t>
      </w:r>
      <w:r w:rsidRPr="00D44A18" w:rsidR="005C633D">
        <w:rPr>
          <w:b w:val="0"/>
          <w:caps/>
          <w:color w:val="auto"/>
        </w:rPr>
        <w:t>.</w:t>
      </w:r>
    </w:p>
    <w:p w:rsidR="00722298" w:rsidRPr="00D44A18" w:rsidP="00722298">
      <w:pPr>
        <w:bidi w:val="0"/>
        <w:jc w:val="both"/>
        <w:rPr>
          <w:rFonts w:ascii="Times New Roman" w:hAnsi="Times New Roman"/>
        </w:rPr>
      </w:pPr>
    </w:p>
    <w:p w:rsidR="00F40ED7" w:rsidP="005514AD">
      <w:pPr>
        <w:numPr>
          <w:numId w:val="1"/>
        </w:numPr>
        <w:bidi w:val="0"/>
        <w:jc w:val="both"/>
        <w:rPr>
          <w:rFonts w:ascii="Times New Roman" w:hAnsi="Times New Roman"/>
        </w:rPr>
      </w:pPr>
      <w:bookmarkStart w:id="78" w:name="_Ref162897228"/>
      <w:bookmarkStart w:id="79" w:name="_Ref160350209"/>
      <w:r w:rsidRPr="00D44A18" w:rsidR="00972996">
        <w:rPr>
          <w:rFonts w:ascii="Times New Roman" w:hAnsi="Times New Roman"/>
        </w:rPr>
        <w:t xml:space="preserve">V </w:t>
      </w:r>
      <w:r w:rsidRPr="00D44A18" w:rsidR="007C606F">
        <w:rPr>
          <w:rFonts w:ascii="Times New Roman" w:hAnsi="Times New Roman"/>
        </w:rPr>
        <w:t xml:space="preserve">§ 47 </w:t>
      </w:r>
      <w:r>
        <w:rPr>
          <w:rFonts w:ascii="Times New Roman" w:hAnsi="Times New Roman"/>
        </w:rPr>
        <w:t>znie:</w:t>
      </w:r>
    </w:p>
    <w:p w:rsidR="00F40ED7" w:rsidP="00F40ED7">
      <w:pPr>
        <w:bidi w:val="0"/>
        <w:jc w:val="both"/>
        <w:rPr>
          <w:rFonts w:ascii="Times New Roman" w:hAnsi="Times New Roman"/>
        </w:rPr>
      </w:pPr>
    </w:p>
    <w:p w:rsidR="00F40ED7" w:rsidP="00C47AA6">
      <w:pPr>
        <w:pStyle w:val="Heading3"/>
        <w:bidi w:val="0"/>
      </w:pPr>
      <w:r>
        <w:t>„§ 47</w:t>
      </w:r>
    </w:p>
    <w:p w:rsidR="00F40ED7" w:rsidP="00C47AA6">
      <w:pPr>
        <w:pStyle w:val="Heading3"/>
        <w:bidi w:val="0"/>
      </w:pPr>
      <w:r>
        <w:t>Súkromné vysoké školy</w:t>
      </w:r>
    </w:p>
    <w:p w:rsidR="00F40ED7" w:rsidP="00F40ED7">
      <w:pPr>
        <w:bidi w:val="0"/>
        <w:jc w:val="both"/>
        <w:rPr>
          <w:rFonts w:ascii="Times New Roman" w:hAnsi="Times New Roman"/>
        </w:rPr>
      </w:pPr>
    </w:p>
    <w:p w:rsidR="00F40ED7" w:rsidP="00F40ED7">
      <w:pPr>
        <w:bidi w:val="0"/>
        <w:jc w:val="both"/>
        <w:rPr>
          <w:rFonts w:ascii="Times New Roman" w:hAnsi="Times New Roman"/>
        </w:rPr>
      </w:pPr>
      <w:r>
        <w:rPr>
          <w:rFonts w:ascii="Times New Roman" w:hAnsi="Times New Roman"/>
        </w:rPr>
        <w:t>(1) Právnická osoba so sídlom v Slovenskej republike alebo so sídlom na území členského štátu, ktorá bola zriadená alebo založená na vzdelávanie a výskum, je oprávnená pôsobiť ako súkromná vysoká škola, ak jej vláda Slovenskej republiky (ďalej len "vláda") na to udelila súhlas v mene štátu (ďalej len "štátny súhlas"). Návrh na udelenie štátneho súhlasu predkladá vláde ministerstvo.</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(2) Štátny súhlas nie je prenosný na inú právnickú osobu a neprechádza na právnych nástupcov.</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(3) Žiadosť o udelenie štátneho súhlasu podáva právnická osoba, ktorá chce pôsobiť ako súkromná vysoká škola, na ministerstvo.</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 xml:space="preserve">(4) Žiadosť o udelenie štátneho súhlasu obsahuje </w:t>
      </w:r>
    </w:p>
    <w:p w:rsidR="00F40ED7" w:rsidP="00F40ED7">
      <w:pPr>
        <w:bidi w:val="0"/>
        <w:jc w:val="both"/>
        <w:rPr>
          <w:rFonts w:ascii="Times New Roman" w:hAnsi="Times New Roman"/>
        </w:rPr>
      </w:pPr>
      <w:r>
        <w:rPr>
          <w:rFonts w:ascii="Times New Roman" w:hAnsi="Times New Roman"/>
        </w:rPr>
        <w:t>a) názov, sídlo a začlenenie podľa § 2 ods. 13 vysokej školy,</w:t>
      </w:r>
    </w:p>
    <w:p w:rsidR="00F40ED7" w:rsidP="00F40ED7">
      <w:pPr>
        <w:bidi w:val="0"/>
        <w:jc w:val="both"/>
        <w:rPr>
          <w:rFonts w:ascii="Times New Roman" w:hAnsi="Times New Roman"/>
        </w:rPr>
      </w:pPr>
      <w:r>
        <w:rPr>
          <w:rFonts w:ascii="Times New Roman" w:hAnsi="Times New Roman"/>
        </w:rPr>
        <w:t>b) právnu formu právnickej osoby a štatutárny orgán,</w:t>
      </w:r>
    </w:p>
    <w:p w:rsidR="00F40ED7" w:rsidP="00F40ED7">
      <w:pPr>
        <w:bidi w:val="0"/>
        <w:jc w:val="both"/>
        <w:rPr>
          <w:rFonts w:ascii="Times New Roman" w:hAnsi="Times New Roman"/>
        </w:rPr>
      </w:pPr>
      <w:r>
        <w:rPr>
          <w:rFonts w:ascii="Times New Roman" w:hAnsi="Times New Roman"/>
        </w:rPr>
        <w:t>c) dlhodobý zámer súkromnej vysokej školy,</w:t>
      </w:r>
    </w:p>
    <w:p w:rsidR="00F40ED7" w:rsidP="00F40ED7">
      <w:pPr>
        <w:bidi w:val="0"/>
        <w:jc w:val="both"/>
        <w:rPr>
          <w:rFonts w:ascii="Times New Roman" w:hAnsi="Times New Roman"/>
        </w:rPr>
      </w:pPr>
      <w:r>
        <w:rPr>
          <w:rFonts w:ascii="Times New Roman" w:hAnsi="Times New Roman"/>
        </w:rPr>
        <w:t>d) návrhy študijných programov,</w:t>
      </w:r>
    </w:p>
    <w:p w:rsidR="00F40ED7" w:rsidP="00F40ED7">
      <w:pPr>
        <w:bidi w:val="0"/>
        <w:jc w:val="both"/>
        <w:rPr>
          <w:rFonts w:ascii="Times New Roman" w:hAnsi="Times New Roman"/>
        </w:rPr>
      </w:pPr>
      <w:r>
        <w:rPr>
          <w:rFonts w:ascii="Times New Roman" w:hAnsi="Times New Roman"/>
        </w:rPr>
        <w:t>e) návrh štatútu, študijného poriadku, zásad výberového konania na obsadzovanie miest učiteľov a ďalších vnútorných predpisov určujúcich, ktoré orgány vykonávajú pôsobnosť podľa piatej až desiatej časti,</w:t>
      </w:r>
    </w:p>
    <w:p w:rsidR="00F40ED7" w:rsidP="00F40ED7">
      <w:pPr>
        <w:bidi w:val="0"/>
        <w:jc w:val="both"/>
        <w:rPr>
          <w:rFonts w:ascii="Times New Roman" w:hAnsi="Times New Roman"/>
        </w:rPr>
      </w:pPr>
      <w:r>
        <w:rPr>
          <w:rFonts w:ascii="Times New Roman" w:hAnsi="Times New Roman"/>
        </w:rPr>
        <w:t>f) spôsob finančného zabezpečenia činností vysokej školy,</w:t>
      </w:r>
    </w:p>
    <w:p w:rsidR="00F40ED7" w:rsidP="00F40ED7">
      <w:pPr>
        <w:bidi w:val="0"/>
        <w:jc w:val="both"/>
        <w:rPr>
          <w:rFonts w:ascii="Times New Roman" w:hAnsi="Times New Roman"/>
        </w:rPr>
      </w:pPr>
      <w:r>
        <w:rPr>
          <w:rFonts w:ascii="Times New Roman" w:hAnsi="Times New Roman"/>
        </w:rPr>
        <w:t>g) personálne, priestorové, materiálne, technické a informačné zabezpečenie činnosti vysokej školy,</w:t>
      </w:r>
    </w:p>
    <w:p w:rsidR="00F40ED7" w:rsidP="00F40ED7">
      <w:pPr>
        <w:bidi w:val="0"/>
        <w:jc w:val="both"/>
        <w:rPr>
          <w:rFonts w:ascii="Times New Roman" w:hAnsi="Times New Roman"/>
        </w:rPr>
      </w:pPr>
      <w:r>
        <w:rPr>
          <w:rFonts w:ascii="Times New Roman" w:hAnsi="Times New Roman"/>
        </w:rPr>
        <w:t>h) doklady o vedeckej a pedagogickej kvalifikácii učiteľov a výskumných alebo umeleckých pracovníkov, ktorí budú pôsobiť na tejto vysokej škole.</w:t>
      </w:r>
    </w:p>
    <w:p w:rsidR="00F40ED7" w:rsidP="00F40ED7">
      <w:pPr>
        <w:bidi w:val="0"/>
        <w:jc w:val="both"/>
        <w:rPr>
          <w:rFonts w:ascii="Times New Roman" w:hAnsi="Times New Roman"/>
        </w:rPr>
      </w:pPr>
    </w:p>
    <w:p w:rsidR="00F40ED7" w:rsidP="00F40ED7">
      <w:pPr>
        <w:bidi w:val="0"/>
        <w:jc w:val="both"/>
        <w:rPr>
          <w:rFonts w:ascii="Times New Roman" w:hAnsi="Times New Roman"/>
        </w:rPr>
      </w:pPr>
      <w:r w:rsidRPr="00F40ED7" w:rsidR="00980057">
        <w:rPr>
          <w:rFonts w:ascii="Times New Roman" w:hAnsi="Times New Roman"/>
        </w:rPr>
        <w:t xml:space="preserve"> </w:t>
      </w:r>
      <w:r w:rsidRPr="00F40ED7">
        <w:rPr>
          <w:rFonts w:ascii="Times New Roman" w:hAnsi="Times New Roman"/>
        </w:rPr>
        <w:t>(</w:t>
      </w:r>
      <w:r w:rsidR="00980057">
        <w:rPr>
          <w:rFonts w:ascii="Times New Roman" w:hAnsi="Times New Roman"/>
        </w:rPr>
        <w:t>5</w:t>
      </w:r>
      <w:r w:rsidRPr="00F40ED7">
        <w:rPr>
          <w:rFonts w:ascii="Times New Roman" w:hAnsi="Times New Roman"/>
        </w:rPr>
        <w:t>) Právnická osoba je povinná k žiadosti doložiť doklady preukazujúce náležitosti podľa odseku 4. Podrobnosti o obsahu žiadosti a dokladoch upravuje osobitný predpis</w:t>
      </w:r>
      <w:r w:rsidRPr="00F40ED7">
        <w:rPr>
          <w:rFonts w:ascii="Times New Roman" w:hAnsi="Times New Roman"/>
          <w:vertAlign w:val="superscript"/>
        </w:rPr>
        <w:t>33b)</w:t>
      </w:r>
      <w:r w:rsidRPr="00F40ED7">
        <w:rPr>
          <w:rFonts w:ascii="Times New Roman" w:hAnsi="Times New Roman"/>
        </w:rPr>
        <w:t>.</w:t>
      </w:r>
    </w:p>
    <w:p w:rsidR="00F40ED7" w:rsidP="00F40ED7">
      <w:pPr>
        <w:bidi w:val="0"/>
        <w:jc w:val="both"/>
        <w:rPr>
          <w:rFonts w:ascii="Times New Roman" w:hAnsi="Times New Roman"/>
        </w:rPr>
      </w:pPr>
    </w:p>
    <w:p w:rsidR="00F40ED7" w:rsidP="00F40ED7">
      <w:pPr>
        <w:bidi w:val="0"/>
        <w:jc w:val="both"/>
        <w:rPr>
          <w:rFonts w:ascii="Times New Roman" w:hAnsi="Times New Roman"/>
        </w:rPr>
      </w:pPr>
      <w:r>
        <w:rPr>
          <w:rFonts w:ascii="Times New Roman" w:hAnsi="Times New Roman"/>
        </w:rPr>
        <w:t>(</w:t>
      </w:r>
      <w:r w:rsidR="004E4C30">
        <w:rPr>
          <w:rFonts w:ascii="Times New Roman" w:hAnsi="Times New Roman"/>
        </w:rPr>
        <w:t>6</w:t>
      </w:r>
      <w:r>
        <w:rPr>
          <w:rFonts w:ascii="Times New Roman" w:hAnsi="Times New Roman"/>
        </w:rPr>
        <w:t xml:space="preserve">) Ak sú nedostatky žiadosti podľa odsekov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4 odstrániteľné, ministerstvo vyzve žiadateľa, aby ich v primeranej lehote odstránil, a konanie preruší.</w:t>
      </w:r>
    </w:p>
    <w:p w:rsidR="00174890" w:rsidP="00F40ED7">
      <w:pPr>
        <w:bidi w:val="0"/>
        <w:jc w:val="both"/>
        <w:rPr>
          <w:rFonts w:ascii="Times New Roman" w:hAnsi="Times New Roman"/>
        </w:rPr>
      </w:pPr>
    </w:p>
    <w:p w:rsidR="00174890" w:rsidRPr="00174890" w:rsidP="00174890">
      <w:pPr>
        <w:bidi w:val="0"/>
        <w:rPr>
          <w:rFonts w:ascii="Times New Roman" w:hAnsi="Times New Roman"/>
        </w:rPr>
      </w:pPr>
      <w:r w:rsidRPr="00174890">
        <w:rPr>
          <w:rFonts w:ascii="Times New Roman" w:hAnsi="Times New Roman"/>
        </w:rPr>
        <w:t>(</w:t>
      </w:r>
      <w:r w:rsidR="004E4C30">
        <w:rPr>
          <w:rFonts w:ascii="Times New Roman" w:hAnsi="Times New Roman"/>
        </w:rPr>
        <w:t>7</w:t>
      </w:r>
      <w:r w:rsidRPr="00174890">
        <w:rPr>
          <w:rFonts w:ascii="Times New Roman" w:hAnsi="Times New Roman"/>
        </w:rPr>
        <w:t>) Ministerstvo konanie zastaví, ak</w:t>
      </w:r>
    </w:p>
    <w:p w:rsidR="00174890" w:rsidRPr="00174890" w:rsidP="00174890">
      <w:pPr>
        <w:bidi w:val="0"/>
        <w:jc w:val="both"/>
        <w:rPr>
          <w:rFonts w:ascii="Times New Roman" w:hAnsi="Times New Roman"/>
        </w:rPr>
      </w:pPr>
      <w:r w:rsidRPr="00174890">
        <w:rPr>
          <w:rFonts w:ascii="Times New Roman" w:hAnsi="Times New Roman"/>
        </w:rPr>
        <w:t xml:space="preserve">a) </w:t>
      </w:r>
      <w:r w:rsidRPr="00174890" w:rsidR="00F941F1">
        <w:rPr>
          <w:rFonts w:ascii="Times New Roman" w:hAnsi="Times New Roman"/>
        </w:rPr>
        <w:t>žiadateľ v určenej lehote neodstránil nedostatky žiadosti alebo nedoplnil požadované doklady,</w:t>
      </w:r>
    </w:p>
    <w:p w:rsidR="00174890" w:rsidRPr="00174890" w:rsidP="00174890">
      <w:pPr>
        <w:bidi w:val="0"/>
        <w:jc w:val="both"/>
        <w:rPr>
          <w:rFonts w:ascii="Times New Roman" w:hAnsi="Times New Roman"/>
        </w:rPr>
      </w:pPr>
      <w:r w:rsidR="004E4C30">
        <w:rPr>
          <w:rFonts w:ascii="Times New Roman" w:hAnsi="Times New Roman"/>
        </w:rPr>
        <w:t>b</w:t>
      </w:r>
      <w:r w:rsidRPr="00174890">
        <w:rPr>
          <w:rFonts w:ascii="Times New Roman" w:hAnsi="Times New Roman"/>
        </w:rPr>
        <w:t xml:space="preserve">) </w:t>
      </w:r>
      <w:r w:rsidR="00F941F1">
        <w:rPr>
          <w:rFonts w:ascii="Times New Roman" w:hAnsi="Times New Roman"/>
        </w:rPr>
        <w:t xml:space="preserve">žiadateľ v určenej lehote neodstránil rozpor </w:t>
      </w:r>
      <w:r w:rsidRPr="00174890" w:rsidR="00F941F1">
        <w:rPr>
          <w:rFonts w:ascii="Times New Roman" w:hAnsi="Times New Roman"/>
        </w:rPr>
        <w:t>návrh</w:t>
      </w:r>
      <w:r w:rsidR="00F941F1">
        <w:rPr>
          <w:rFonts w:ascii="Times New Roman" w:hAnsi="Times New Roman"/>
        </w:rPr>
        <w:t>u</w:t>
      </w:r>
      <w:r w:rsidRPr="00174890" w:rsidR="00F941F1">
        <w:rPr>
          <w:rFonts w:ascii="Times New Roman" w:hAnsi="Times New Roman"/>
        </w:rPr>
        <w:t xml:space="preserve"> vnútorných predpisov s</w:t>
      </w:r>
      <w:r w:rsidR="00F941F1">
        <w:rPr>
          <w:rFonts w:ascii="Times New Roman" w:hAnsi="Times New Roman"/>
        </w:rPr>
        <w:t xml:space="preserve"> týmto </w:t>
      </w:r>
      <w:r w:rsidRPr="00174890" w:rsidR="00F941F1">
        <w:rPr>
          <w:rFonts w:ascii="Times New Roman" w:hAnsi="Times New Roman"/>
        </w:rPr>
        <w:t>zákonom alebo s inými všeobecne záväznými právnymi predpismi; a tento rozpor nebol ani v lehote určenej ministerstvom odstránený</w:t>
      </w:r>
      <w:r w:rsidR="00F941F1">
        <w:rPr>
          <w:rFonts w:ascii="Times New Roman" w:hAnsi="Times New Roman"/>
        </w:rPr>
        <w:t>,</w:t>
      </w:r>
    </w:p>
    <w:p w:rsidR="00174890" w:rsidRPr="00174890" w:rsidP="00174890">
      <w:pPr>
        <w:bidi w:val="0"/>
        <w:jc w:val="both"/>
        <w:rPr>
          <w:rFonts w:ascii="Times New Roman" w:hAnsi="Times New Roman"/>
        </w:rPr>
      </w:pPr>
      <w:r w:rsidR="004E4C30">
        <w:rPr>
          <w:rFonts w:ascii="Times New Roman" w:hAnsi="Times New Roman"/>
        </w:rPr>
        <w:t>c</w:t>
      </w:r>
      <w:r w:rsidRPr="00174890">
        <w:rPr>
          <w:rFonts w:ascii="Times New Roman" w:hAnsi="Times New Roman"/>
        </w:rPr>
        <w:t>) žiadateľ vzal žiadosť späť, alebo</w:t>
      </w:r>
    </w:p>
    <w:p w:rsidR="00174890" w:rsidP="00174890">
      <w:pPr>
        <w:bidi w:val="0"/>
        <w:jc w:val="both"/>
        <w:rPr>
          <w:rFonts w:ascii="Times New Roman" w:hAnsi="Times New Roman"/>
        </w:rPr>
      </w:pPr>
      <w:r w:rsidR="004E4C30">
        <w:rPr>
          <w:rFonts w:ascii="Times New Roman" w:hAnsi="Times New Roman"/>
        </w:rPr>
        <w:t>d</w:t>
      </w:r>
      <w:r w:rsidRPr="00174890">
        <w:rPr>
          <w:rFonts w:ascii="Times New Roman" w:hAnsi="Times New Roman"/>
        </w:rPr>
        <w:t xml:space="preserve">) žiadateľ </w:t>
      </w:r>
      <w:r w:rsidR="0086680B">
        <w:rPr>
          <w:rFonts w:ascii="Times New Roman" w:hAnsi="Times New Roman"/>
        </w:rPr>
        <w:t xml:space="preserve">pred skončením konania </w:t>
      </w:r>
      <w:r w:rsidRPr="00174890">
        <w:rPr>
          <w:rFonts w:ascii="Times New Roman" w:hAnsi="Times New Roman"/>
        </w:rPr>
        <w:t>zanikol.</w:t>
      </w:r>
    </w:p>
    <w:p w:rsidR="00174890" w:rsidRPr="00174890" w:rsidP="00174890">
      <w:pPr>
        <w:bidi w:val="0"/>
        <w:jc w:val="both"/>
        <w:rPr>
          <w:rFonts w:ascii="Times New Roman" w:hAnsi="Times New Roman"/>
        </w:rPr>
      </w:pPr>
    </w:p>
    <w:p w:rsidR="00F40ED7" w:rsidP="00174890">
      <w:pPr>
        <w:bidi w:val="0"/>
        <w:jc w:val="both"/>
        <w:rPr>
          <w:rFonts w:ascii="Times New Roman" w:hAnsi="Times New Roman"/>
        </w:rPr>
      </w:pPr>
      <w:r w:rsidRPr="00174890" w:rsidR="00174890">
        <w:rPr>
          <w:rFonts w:ascii="Times New Roman" w:hAnsi="Times New Roman"/>
        </w:rPr>
        <w:t xml:space="preserve"> </w:t>
      </w:r>
      <w:r w:rsidRPr="00174890" w:rsidR="00174890">
        <w:rPr>
          <w:rFonts w:ascii="Times New Roman" w:hAnsi="Times New Roman"/>
        </w:rPr>
        <w:t>(</w:t>
      </w:r>
      <w:r w:rsidR="004E4C30">
        <w:rPr>
          <w:rFonts w:ascii="Times New Roman" w:hAnsi="Times New Roman"/>
        </w:rPr>
        <w:t>8</w:t>
      </w:r>
      <w:r w:rsidRPr="00174890" w:rsidR="00174890">
        <w:rPr>
          <w:rFonts w:ascii="Times New Roman" w:hAnsi="Times New Roman"/>
        </w:rPr>
        <w:t xml:space="preserve">) Ministerstvo bezodkladne oznámi Akreditačnej komisii </w:t>
      </w:r>
      <w:r w:rsidR="0086680B">
        <w:rPr>
          <w:rFonts w:ascii="Times New Roman" w:hAnsi="Times New Roman"/>
        </w:rPr>
        <w:t xml:space="preserve">rozhodnutie o </w:t>
      </w:r>
      <w:r w:rsidRPr="00174890" w:rsidR="009E3D85">
        <w:rPr>
          <w:rFonts w:ascii="Times New Roman" w:hAnsi="Times New Roman"/>
        </w:rPr>
        <w:t>zastaven</w:t>
      </w:r>
      <w:r w:rsidR="009E3D85">
        <w:rPr>
          <w:rFonts w:ascii="Times New Roman" w:hAnsi="Times New Roman"/>
        </w:rPr>
        <w:t>í</w:t>
      </w:r>
      <w:r w:rsidRPr="00174890" w:rsidR="009E3D85">
        <w:rPr>
          <w:rFonts w:ascii="Times New Roman" w:hAnsi="Times New Roman"/>
        </w:rPr>
        <w:t xml:space="preserve"> </w:t>
      </w:r>
      <w:r w:rsidRPr="00174890" w:rsidR="00174890">
        <w:rPr>
          <w:rFonts w:ascii="Times New Roman" w:hAnsi="Times New Roman"/>
        </w:rPr>
        <w:t xml:space="preserve">konania o žiadosti, ku ktorej si vyžiadalo  </w:t>
      </w:r>
      <w:r w:rsidR="008D7033">
        <w:rPr>
          <w:rFonts w:ascii="Times New Roman" w:hAnsi="Times New Roman"/>
        </w:rPr>
        <w:t>jej stanovisko</w:t>
      </w:r>
      <w:r w:rsidRPr="00174890" w:rsidR="00174890">
        <w:rPr>
          <w:rFonts w:ascii="Times New Roman" w:hAnsi="Times New Roman"/>
        </w:rPr>
        <w:t xml:space="preserve"> a toto mu nebolo doručené.</w:t>
      </w:r>
    </w:p>
    <w:p w:rsidR="00174890" w:rsidP="00174890">
      <w:pPr>
        <w:bidi w:val="0"/>
        <w:jc w:val="both"/>
        <w:rPr>
          <w:rFonts w:ascii="Times New Roman" w:hAnsi="Times New Roman"/>
        </w:rPr>
      </w:pPr>
    </w:p>
    <w:p w:rsidR="00F40ED7" w:rsidP="00F40ED7">
      <w:pPr>
        <w:bidi w:val="0"/>
        <w:jc w:val="both"/>
        <w:rPr>
          <w:rFonts w:ascii="Times New Roman" w:hAnsi="Times New Roman"/>
        </w:rPr>
      </w:pPr>
      <w:r>
        <w:rPr>
          <w:rFonts w:ascii="Times New Roman" w:hAnsi="Times New Roman"/>
        </w:rPr>
        <w:t>(</w:t>
      </w:r>
      <w:r w:rsidR="004E4C30">
        <w:rPr>
          <w:rFonts w:ascii="Times New Roman" w:hAnsi="Times New Roman"/>
        </w:rPr>
        <w:t>9</w:t>
      </w:r>
      <w:r>
        <w:rPr>
          <w:rFonts w:ascii="Times New Roman" w:hAnsi="Times New Roman"/>
        </w:rPr>
        <w:t xml:space="preserve">) Vláda rozhodne o žiadosti do </w:t>
      </w:r>
      <w:r w:rsidR="00174890">
        <w:rPr>
          <w:rFonts w:ascii="Times New Roman" w:hAnsi="Times New Roman"/>
        </w:rPr>
        <w:t>deviatich</w:t>
      </w:r>
      <w:r>
        <w:rPr>
          <w:rFonts w:ascii="Times New Roman" w:hAnsi="Times New Roman"/>
        </w:rPr>
        <w:t xml:space="preserve"> mesiacov od jej doručenia na ministerstvo. Pred predložením žiadosti vláde si k nej ministerstvo vyžiada stanovisko Akreditačnej komisie.</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sidR="00174890">
        <w:rPr>
          <w:rFonts w:ascii="Times New Roman" w:hAnsi="Times New Roman"/>
        </w:rPr>
        <w:t>(1</w:t>
      </w:r>
      <w:r w:rsidR="004E4C30">
        <w:rPr>
          <w:rFonts w:ascii="Times New Roman" w:hAnsi="Times New Roman"/>
        </w:rPr>
        <w:t>0</w:t>
      </w:r>
      <w:r>
        <w:rPr>
          <w:rFonts w:ascii="Times New Roman" w:hAnsi="Times New Roman"/>
        </w:rPr>
        <w:t>) Vláda štátny súhlas neudelí, ak</w:t>
      </w:r>
      <w:r w:rsidR="00174890">
        <w:rPr>
          <w:rFonts w:ascii="Times New Roman" w:hAnsi="Times New Roman"/>
        </w:rPr>
        <w:t xml:space="preserve"> </w:t>
      </w:r>
      <w:r>
        <w:rPr>
          <w:rFonts w:ascii="Times New Roman" w:hAnsi="Times New Roman"/>
        </w:rPr>
        <w:t>Akreditačná komisia vydala nesúhlasné stanovisko ku každému z pr</w:t>
      </w:r>
      <w:r w:rsidR="00174890">
        <w:rPr>
          <w:rFonts w:ascii="Times New Roman" w:hAnsi="Times New Roman"/>
        </w:rPr>
        <w:t>edložených študijných programov</w:t>
      </w:r>
      <w:r>
        <w:rPr>
          <w:rFonts w:ascii="Times New Roman" w:hAnsi="Times New Roman"/>
        </w:rPr>
        <w:t>.</w:t>
      </w:r>
    </w:p>
    <w:p w:rsidR="00980057" w:rsidP="00F40ED7">
      <w:pPr>
        <w:bidi w:val="0"/>
        <w:jc w:val="both"/>
        <w:rPr>
          <w:rFonts w:ascii="Times New Roman" w:hAnsi="Times New Roman"/>
        </w:rPr>
      </w:pPr>
    </w:p>
    <w:p w:rsidR="00980057" w:rsidP="00F40ED7">
      <w:pPr>
        <w:bidi w:val="0"/>
        <w:jc w:val="both"/>
        <w:rPr>
          <w:rFonts w:ascii="Times New Roman" w:hAnsi="Times New Roman"/>
        </w:rPr>
      </w:pPr>
      <w:r w:rsidR="004E4C30">
        <w:rPr>
          <w:rFonts w:ascii="Times New Roman" w:hAnsi="Times New Roman"/>
        </w:rPr>
        <w:t>(11) Právnická osoba</w:t>
      </w:r>
      <w:r>
        <w:rPr>
          <w:rFonts w:ascii="Times New Roman" w:hAnsi="Times New Roman"/>
        </w:rPr>
        <w:t xml:space="preserve"> </w:t>
      </w:r>
      <w:r w:rsidR="004E4C30">
        <w:rPr>
          <w:rFonts w:ascii="Times New Roman" w:hAnsi="Times New Roman"/>
        </w:rPr>
        <w:t xml:space="preserve">môže </w:t>
      </w:r>
      <w:r>
        <w:rPr>
          <w:rFonts w:ascii="Times New Roman" w:hAnsi="Times New Roman"/>
        </w:rPr>
        <w:t xml:space="preserve">podať žiadosť </w:t>
      </w:r>
      <w:r w:rsidR="004E4C30">
        <w:rPr>
          <w:rFonts w:ascii="Times New Roman" w:hAnsi="Times New Roman"/>
        </w:rPr>
        <w:t>o udelenie štátneho súhlasu najskôr o jeden rok po rozhodnutí ministerstva o zastavení konania alebo po rozhodnutí vlády o neudelení štátneho súhlasu.</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sidR="00174890">
        <w:rPr>
          <w:rFonts w:ascii="Times New Roman" w:hAnsi="Times New Roman"/>
        </w:rPr>
        <w:t>(12</w:t>
      </w:r>
      <w:r>
        <w:rPr>
          <w:rFonts w:ascii="Times New Roman" w:hAnsi="Times New Roman"/>
        </w:rPr>
        <w:t>) Ak vláda udelí štátny súhlas, ministerstvo rozhodne o priznaní práv vysokej škole udeľovať po úspešnom absolvovaní študijných programov zodpovedajúce akademické tituly a o registrácii vnútorných predpisov.</w:t>
      </w:r>
    </w:p>
    <w:p w:rsidR="00F40ED7" w:rsidP="00F40ED7">
      <w:pPr>
        <w:bidi w:val="0"/>
        <w:jc w:val="both"/>
        <w:rPr>
          <w:rFonts w:ascii="Times New Roman" w:hAnsi="Times New Roman"/>
        </w:rPr>
      </w:pPr>
      <w:r>
        <w:rPr>
          <w:rFonts w:ascii="Times New Roman" w:hAnsi="Times New Roman"/>
        </w:rPr>
        <w:t xml:space="preserve"> </w:t>
      </w:r>
    </w:p>
    <w:p w:rsidR="00857FB6" w:rsidP="00F40ED7">
      <w:pPr>
        <w:bidi w:val="0"/>
        <w:jc w:val="both"/>
        <w:rPr>
          <w:rFonts w:ascii="Times New Roman" w:hAnsi="Times New Roman"/>
        </w:rPr>
      </w:pPr>
      <w:r>
        <w:rPr>
          <w:rFonts w:ascii="Times New Roman" w:hAnsi="Times New Roman"/>
        </w:rPr>
        <w:t>(13</w:t>
      </w:r>
      <w:r w:rsidRPr="00D30933">
        <w:rPr>
          <w:rFonts w:ascii="Times New Roman" w:hAnsi="Times New Roman"/>
        </w:rPr>
        <w:t>) Štátny súhlas stráca platnosť, ak súkromná vysoká škola nezačne vzdelávaciu činnosť do dvoch rokov od n</w:t>
      </w:r>
      <w:r>
        <w:rPr>
          <w:rFonts w:ascii="Times New Roman" w:hAnsi="Times New Roman"/>
        </w:rPr>
        <w:t>adobudnutia jeho platnosti.</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(1</w:t>
      </w:r>
      <w:r w:rsidR="00174890">
        <w:rPr>
          <w:rFonts w:ascii="Times New Roman" w:hAnsi="Times New Roman"/>
        </w:rPr>
        <w:t>4</w:t>
      </w:r>
      <w:r>
        <w:rPr>
          <w:rFonts w:ascii="Times New Roman" w:hAnsi="Times New Roman"/>
        </w:rPr>
        <w:t>) Vláda môže na návrh ministerstva za podmienok ustanovených v § 105 ods. 3 až 7 súkromnej vysokej škole štátny súhlas odňať.</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(1</w:t>
      </w:r>
      <w:r w:rsidR="00174890">
        <w:rPr>
          <w:rFonts w:ascii="Times New Roman" w:hAnsi="Times New Roman"/>
        </w:rPr>
        <w:t>5</w:t>
      </w:r>
      <w:r>
        <w:rPr>
          <w:rFonts w:ascii="Times New Roman" w:hAnsi="Times New Roman"/>
        </w:rPr>
        <w:t>) Na financovanie súkromných vysokých škôl sa vzťahujú ustanovenia § 91.</w:t>
      </w:r>
    </w:p>
    <w:p w:rsidR="00F40ED7" w:rsidP="00F40ED7">
      <w:pPr>
        <w:bidi w:val="0"/>
        <w:jc w:val="both"/>
        <w:rPr>
          <w:rFonts w:ascii="Times New Roman" w:hAnsi="Times New Roman"/>
        </w:rPr>
      </w:pPr>
      <w:r>
        <w:rPr>
          <w:rFonts w:ascii="Times New Roman" w:hAnsi="Times New Roman"/>
        </w:rPr>
        <w:t xml:space="preserve"> </w:t>
      </w:r>
    </w:p>
    <w:p w:rsidR="00F40ED7" w:rsidP="00F40ED7">
      <w:pPr>
        <w:bidi w:val="0"/>
        <w:jc w:val="both"/>
        <w:rPr>
          <w:rFonts w:ascii="Times New Roman" w:hAnsi="Times New Roman"/>
        </w:rPr>
      </w:pPr>
      <w:r>
        <w:rPr>
          <w:rFonts w:ascii="Times New Roman" w:hAnsi="Times New Roman"/>
        </w:rPr>
        <w:t>(1</w:t>
      </w:r>
      <w:r w:rsidR="00174890">
        <w:rPr>
          <w:rFonts w:ascii="Times New Roman" w:hAnsi="Times New Roman"/>
        </w:rPr>
        <w:t>6</w:t>
      </w:r>
      <w:r>
        <w:rPr>
          <w:rFonts w:ascii="Times New Roman" w:hAnsi="Times New Roman"/>
        </w:rPr>
        <w:t>) Ak súkromná vysoká škola prestala uskutočňovať vzdelávaciu činnosť z iného dôvodu ako z dôvodu odňatia štátneho súhlasu, je povinná to bezodkladne oznámiť ministerstvu.</w:t>
      </w:r>
    </w:p>
    <w:p w:rsidR="00F40ED7" w:rsidP="00F40ED7">
      <w:pPr>
        <w:bidi w:val="0"/>
        <w:jc w:val="both"/>
        <w:rPr>
          <w:rFonts w:ascii="Times New Roman" w:hAnsi="Times New Roman"/>
        </w:rPr>
      </w:pPr>
      <w:r>
        <w:rPr>
          <w:rFonts w:ascii="Times New Roman" w:hAnsi="Times New Roman"/>
        </w:rPr>
        <w:t xml:space="preserve"> </w:t>
      </w:r>
    </w:p>
    <w:p w:rsidR="00174890" w:rsidP="00174890">
      <w:pPr>
        <w:bidi w:val="0"/>
        <w:jc w:val="both"/>
        <w:rPr>
          <w:rFonts w:ascii="Times New Roman" w:hAnsi="Times New Roman"/>
        </w:rPr>
      </w:pPr>
      <w:r w:rsidR="00F40ED7">
        <w:rPr>
          <w:rFonts w:ascii="Times New Roman" w:hAnsi="Times New Roman"/>
        </w:rPr>
        <w:t>(1</w:t>
      </w:r>
      <w:r>
        <w:rPr>
          <w:rFonts w:ascii="Times New Roman" w:hAnsi="Times New Roman"/>
        </w:rPr>
        <w:t>7</w:t>
      </w:r>
      <w:r w:rsidR="00F40ED7">
        <w:rPr>
          <w:rFonts w:ascii="Times New Roman" w:hAnsi="Times New Roman"/>
        </w:rPr>
        <w:t xml:space="preserve">) </w:t>
      </w:r>
      <w:r w:rsidRPr="00174890">
        <w:rPr>
          <w:rFonts w:ascii="Times New Roman" w:hAnsi="Times New Roman"/>
        </w:rPr>
        <w:t>Ustanovenia § 47 až 49 sa vzťahujú aj na pobočky vysokých škôl so sídlom v zahraničí, ktoré nepôsobia na území Slovenskej republiky podľa § 49a.</w:t>
      </w:r>
    </w:p>
    <w:p w:rsidR="00174890" w:rsidRPr="00174890" w:rsidP="00174890">
      <w:pPr>
        <w:bidi w:val="0"/>
        <w:jc w:val="both"/>
        <w:rPr>
          <w:rFonts w:ascii="Times New Roman" w:hAnsi="Times New Roman"/>
        </w:rPr>
      </w:pPr>
    </w:p>
    <w:p w:rsidR="00F40ED7" w:rsidP="00F40ED7">
      <w:pPr>
        <w:bidi w:val="0"/>
        <w:jc w:val="both"/>
        <w:rPr>
          <w:rFonts w:ascii="Times New Roman" w:hAnsi="Times New Roman"/>
        </w:rPr>
      </w:pPr>
      <w:r w:rsidRPr="00174890" w:rsidR="00174890">
        <w:rPr>
          <w:rFonts w:ascii="Times New Roman" w:hAnsi="Times New Roman"/>
        </w:rPr>
        <w:t>(18) Zmenu názvu a začlenenia (§ 2 ods. 13) súkromnej vysokej školy schvaľuje na návrh ministerstva vláda [§ 102 ods. 1 písm. e)].</w:t>
      </w:r>
    </w:p>
    <w:p w:rsidR="00174890" w:rsidP="00F40ED7">
      <w:pPr>
        <w:bidi w:val="0"/>
        <w:jc w:val="both"/>
        <w:rPr>
          <w:rFonts w:ascii="Times New Roman" w:hAnsi="Times New Roman"/>
        </w:rPr>
      </w:pPr>
    </w:p>
    <w:p w:rsidR="00174890" w:rsidP="00174890">
      <w:pPr>
        <w:bidi w:val="0"/>
        <w:jc w:val="both"/>
        <w:rPr>
          <w:rFonts w:ascii="Times New Roman" w:hAnsi="Times New Roman"/>
        </w:rPr>
      </w:pPr>
      <w:r w:rsidRPr="00174890">
        <w:rPr>
          <w:rFonts w:ascii="Times New Roman" w:hAnsi="Times New Roman"/>
        </w:rPr>
        <w:t>(19) Ministerstvo predkladá vláde návrh na zmenu začlenenia súkromnej vysokej školy na základe jej žiadosti alebo na základe</w:t>
      </w:r>
      <w:r w:rsidR="008D7033">
        <w:rPr>
          <w:rFonts w:ascii="Times New Roman" w:hAnsi="Times New Roman"/>
        </w:rPr>
        <w:t xml:space="preserve"> vyjadrenia Akreditačnej komisie</w:t>
      </w:r>
      <w:r w:rsidRPr="00174890">
        <w:rPr>
          <w:rFonts w:ascii="Times New Roman" w:hAnsi="Times New Roman"/>
        </w:rPr>
        <w:t xml:space="preserve"> [§ 84 ods. 4 písm. e)] podľa ktorého súkromná vysoká škola nespĺňa kritéria na súčasné začlenenie. Vláda súkromnú vysokú školu začlení medzi univerzitné vysoké školy alebo odborné vysoké školy len </w:t>
      </w:r>
      <w:r w:rsidR="008D7033">
        <w:rPr>
          <w:rFonts w:ascii="Times New Roman" w:hAnsi="Times New Roman"/>
        </w:rPr>
        <w:t>ak</w:t>
      </w:r>
      <w:r w:rsidRPr="00174890">
        <w:rPr>
          <w:rFonts w:ascii="Times New Roman" w:hAnsi="Times New Roman"/>
        </w:rPr>
        <w:t xml:space="preserve"> sp</w:t>
      </w:r>
      <w:r w:rsidR="008D7033">
        <w:rPr>
          <w:rFonts w:ascii="Times New Roman" w:hAnsi="Times New Roman"/>
        </w:rPr>
        <w:t>ĺň</w:t>
      </w:r>
      <w:r w:rsidRPr="00174890">
        <w:rPr>
          <w:rFonts w:ascii="Times New Roman" w:hAnsi="Times New Roman"/>
        </w:rPr>
        <w:t>a kritéri</w:t>
      </w:r>
      <w:r w:rsidR="008D7033">
        <w:rPr>
          <w:rFonts w:ascii="Times New Roman" w:hAnsi="Times New Roman"/>
        </w:rPr>
        <w:t>a</w:t>
      </w:r>
      <w:r w:rsidRPr="00174890">
        <w:rPr>
          <w:rFonts w:ascii="Times New Roman" w:hAnsi="Times New Roman"/>
        </w:rPr>
        <w:t xml:space="preserve"> na takéto začlenenie.</w:t>
      </w:r>
    </w:p>
    <w:p w:rsidR="00174890" w:rsidRPr="00174890" w:rsidP="00174890">
      <w:pPr>
        <w:bidi w:val="0"/>
        <w:jc w:val="both"/>
        <w:rPr>
          <w:rFonts w:ascii="Times New Roman" w:hAnsi="Times New Roman"/>
        </w:rPr>
      </w:pPr>
    </w:p>
    <w:p w:rsidR="00174890" w:rsidP="00174890">
      <w:pPr>
        <w:bidi w:val="0"/>
        <w:jc w:val="both"/>
        <w:rPr>
          <w:rFonts w:ascii="Times New Roman" w:hAnsi="Times New Roman"/>
        </w:rPr>
      </w:pPr>
      <w:r w:rsidRPr="00174890">
        <w:rPr>
          <w:rFonts w:ascii="Times New Roman" w:hAnsi="Times New Roman"/>
        </w:rPr>
        <w:t>(20) Súkromná vysoká škola môže požiadať ministerstvo, aby pred predložením návrhu na zmenu jej začlenenia, jej bolo umožnené v ročnej lehote odstrániť zistené nedostatky, na základe ktorých sa zmena začlenenia navrhuje. Ak sa Akreditačná komisia po uplynutí tejto lehoty vyjadrí, že súkromná vysoká škola podmienky jej súčasného začlenenia spĺňa, ministerstvo zmenu začlenenia súkromnej vysokej školy vláde nenavrhne.</w:t>
      </w:r>
    </w:p>
    <w:p w:rsidR="00F40ED7" w:rsidP="00174890">
      <w:pPr>
        <w:bidi w:val="0"/>
        <w:jc w:val="both"/>
        <w:rPr>
          <w:rFonts w:ascii="Times New Roman" w:hAnsi="Times New Roman"/>
        </w:rPr>
      </w:pPr>
    </w:p>
    <w:p w:rsidR="00F40ED7" w:rsidP="00174890">
      <w:pPr>
        <w:bidi w:val="0"/>
        <w:jc w:val="both"/>
        <w:rPr>
          <w:rFonts w:ascii="Times New Roman" w:hAnsi="Times New Roman"/>
        </w:rPr>
      </w:pPr>
      <w:r w:rsidR="00174890">
        <w:rPr>
          <w:rFonts w:ascii="Times New Roman" w:hAnsi="Times New Roman"/>
        </w:rPr>
        <w:t>(2</w:t>
      </w:r>
      <w:r w:rsidR="00857FB6">
        <w:rPr>
          <w:rFonts w:ascii="Times New Roman" w:hAnsi="Times New Roman"/>
        </w:rPr>
        <w:t>1</w:t>
      </w:r>
      <w:r>
        <w:rPr>
          <w:rFonts w:ascii="Times New Roman" w:hAnsi="Times New Roman"/>
        </w:rPr>
        <w:t>) Na súkromné vysoké školy sa primerane vzťahujú ustanovenia § 21.</w:t>
      </w:r>
      <w:r w:rsidR="00174890">
        <w:rPr>
          <w:rFonts w:ascii="Times New Roman" w:hAnsi="Times New Roman"/>
        </w:rPr>
        <w:t>“.</w:t>
      </w:r>
    </w:p>
    <w:p w:rsidR="00F40ED7" w:rsidP="00174890">
      <w:pPr>
        <w:bidi w:val="0"/>
        <w:jc w:val="both"/>
        <w:rPr>
          <w:rFonts w:ascii="Times New Roman" w:hAnsi="Times New Roman"/>
        </w:rPr>
      </w:pPr>
    </w:p>
    <w:p w:rsidR="00F40ED7" w:rsidRPr="00D44A18" w:rsidP="00174890">
      <w:pPr>
        <w:bidi w:val="0"/>
        <w:jc w:val="both"/>
        <w:rPr>
          <w:rFonts w:ascii="Times New Roman" w:hAnsi="Times New Roman"/>
        </w:rPr>
      </w:pPr>
      <w:r w:rsidR="00174890">
        <w:rPr>
          <w:rFonts w:ascii="Times New Roman" w:hAnsi="Times New Roman"/>
        </w:rPr>
        <w:t>Poznámk</w:t>
      </w:r>
      <w:r w:rsidR="00857FB6">
        <w:rPr>
          <w:rFonts w:ascii="Times New Roman" w:hAnsi="Times New Roman"/>
        </w:rPr>
        <w:t>a</w:t>
      </w:r>
      <w:r w:rsidR="00174890">
        <w:rPr>
          <w:rFonts w:ascii="Times New Roman" w:hAnsi="Times New Roman"/>
        </w:rPr>
        <w:t xml:space="preserve"> pod čiarou k</w:t>
      </w:r>
      <w:r w:rsidR="00857FB6">
        <w:rPr>
          <w:rFonts w:ascii="Times New Roman" w:hAnsi="Times New Roman"/>
        </w:rPr>
        <w:t> </w:t>
      </w:r>
      <w:r w:rsidR="00174890">
        <w:rPr>
          <w:rFonts w:ascii="Times New Roman" w:hAnsi="Times New Roman"/>
        </w:rPr>
        <w:t>odkaz</w:t>
      </w:r>
      <w:r w:rsidR="00857FB6">
        <w:rPr>
          <w:rFonts w:ascii="Times New Roman" w:hAnsi="Times New Roman"/>
        </w:rPr>
        <w:t xml:space="preserve">u </w:t>
      </w:r>
      <w:r w:rsidRPr="00D44A18">
        <w:rPr>
          <w:rFonts w:ascii="Times New Roman" w:hAnsi="Times New Roman"/>
        </w:rPr>
        <w:t>33b</w:t>
      </w:r>
      <w:r w:rsidR="00174890">
        <w:rPr>
          <w:rFonts w:ascii="Times New Roman" w:hAnsi="Times New Roman"/>
        </w:rPr>
        <w:t xml:space="preserve"> </w:t>
      </w:r>
      <w:r w:rsidRPr="00D44A18">
        <w:rPr>
          <w:rFonts w:ascii="Times New Roman" w:hAnsi="Times New Roman"/>
        </w:rPr>
        <w:t>zn</w:t>
      </w:r>
      <w:r w:rsidR="00857FB6">
        <w:rPr>
          <w:rFonts w:ascii="Times New Roman" w:hAnsi="Times New Roman"/>
        </w:rPr>
        <w:t>i</w:t>
      </w:r>
      <w:r w:rsidR="00174890">
        <w:rPr>
          <w:rFonts w:ascii="Times New Roman" w:hAnsi="Times New Roman"/>
        </w:rPr>
        <w:t>e</w:t>
      </w:r>
      <w:r w:rsidRPr="00D44A18">
        <w:rPr>
          <w:rFonts w:ascii="Times New Roman" w:hAnsi="Times New Roman"/>
        </w:rPr>
        <w:t>:</w:t>
      </w:r>
    </w:p>
    <w:p w:rsidR="00F40ED7" w:rsidP="00174890">
      <w:pPr>
        <w:bidi w:val="0"/>
        <w:jc w:val="both"/>
        <w:rPr>
          <w:rFonts w:ascii="Times New Roman" w:hAnsi="Times New Roman"/>
        </w:rPr>
      </w:pPr>
      <w:r w:rsidRPr="00D44A18">
        <w:rPr>
          <w:rFonts w:ascii="Times New Roman" w:hAnsi="Times New Roman"/>
        </w:rPr>
        <w:t>„33b) Nariadenie vlády Slovenskej republiky č. 104/2003 Z. z. o </w:t>
      </w:r>
      <w:r>
        <w:rPr>
          <w:rFonts w:ascii="Times New Roman" w:hAnsi="Times New Roman"/>
        </w:rPr>
        <w:t>A</w:t>
      </w:r>
      <w:r w:rsidRPr="00D44A18">
        <w:rPr>
          <w:rFonts w:ascii="Times New Roman" w:hAnsi="Times New Roman"/>
        </w:rPr>
        <w:t>kreditačnej komisii.“.</w:t>
      </w:r>
    </w:p>
    <w:p w:rsidR="00874963" w:rsidP="0040594E">
      <w:pPr>
        <w:pStyle w:val="odsek"/>
        <w:bidi w:val="0"/>
        <w:rPr>
          <w:rFonts w:ascii="Times New Roman" w:hAnsi="Times New Roman"/>
        </w:rPr>
      </w:pPr>
      <w:bookmarkEnd w:id="47"/>
      <w:bookmarkEnd w:id="60"/>
      <w:bookmarkEnd w:id="78"/>
      <w:bookmarkEnd w:id="79"/>
    </w:p>
    <w:p w:rsidR="000B33B7" w:rsidRPr="00D44A18" w:rsidP="000B33B7">
      <w:pPr>
        <w:numPr>
          <w:numId w:val="1"/>
        </w:numPr>
        <w:bidi w:val="0"/>
        <w:jc w:val="both"/>
        <w:rPr>
          <w:rFonts w:ascii="Times New Roman" w:hAnsi="Times New Roman"/>
        </w:rPr>
      </w:pPr>
      <w:bookmarkStart w:id="80" w:name="_Ref163200831"/>
      <w:r w:rsidR="00874963">
        <w:rPr>
          <w:rFonts w:ascii="Times New Roman" w:hAnsi="Times New Roman"/>
        </w:rPr>
        <w:t>Za § 47 sa vkladajú § 47a a</w:t>
      </w:r>
      <w:r w:rsidR="0040594E">
        <w:rPr>
          <w:rFonts w:ascii="Times New Roman" w:hAnsi="Times New Roman"/>
        </w:rPr>
        <w:t>ž § 47d</w:t>
      </w:r>
      <w:r w:rsidR="00874963">
        <w:rPr>
          <w:rFonts w:ascii="Times New Roman" w:hAnsi="Times New Roman"/>
        </w:rPr>
        <w:t>, ktoré znejú:</w:t>
      </w:r>
      <w:bookmarkEnd w:id="80"/>
    </w:p>
    <w:p w:rsidR="00E213B0" w:rsidRPr="00EC2BAF" w:rsidP="00E213B0">
      <w:pPr>
        <w:pStyle w:val="Heading3"/>
        <w:bidi w:val="0"/>
        <w:rPr>
          <w:color w:val="auto"/>
        </w:rPr>
      </w:pPr>
      <w:r w:rsidRPr="00EC2BAF" w:rsidR="00874963">
        <w:rPr>
          <w:color w:val="auto"/>
        </w:rPr>
        <w:t>„§</w:t>
      </w:r>
      <w:r w:rsidRPr="00EC2BAF">
        <w:rPr>
          <w:color w:val="auto"/>
        </w:rPr>
        <w:t xml:space="preserve"> 47a</w:t>
      </w:r>
    </w:p>
    <w:p w:rsidR="00E213B0" w:rsidRPr="00E213B0" w:rsidP="0040594E">
      <w:pPr>
        <w:pStyle w:val="odsek"/>
        <w:bidi w:val="0"/>
        <w:rPr>
          <w:rFonts w:ascii="Times New Roman" w:hAnsi="Times New Roman"/>
        </w:rPr>
      </w:pPr>
      <w:r w:rsidR="0040594E">
        <w:rPr>
          <w:rFonts w:ascii="Times New Roman" w:hAnsi="Times New Roman"/>
        </w:rPr>
        <w:t>(1</w:t>
      </w:r>
      <w:r w:rsidRPr="00E213B0">
        <w:rPr>
          <w:rFonts w:ascii="Times New Roman" w:hAnsi="Times New Roman"/>
        </w:rPr>
        <w:t>) Orgánmi akademickej samosprávy súkromnej vysokej školy sú</w:t>
      </w:r>
      <w:r w:rsidR="009A726E">
        <w:rPr>
          <w:rFonts w:ascii="Times New Roman" w:hAnsi="Times New Roman"/>
        </w:rPr>
        <w:t>:</w:t>
      </w:r>
    </w:p>
    <w:p w:rsidR="00E213B0" w:rsidRPr="00E213B0" w:rsidP="0040594E">
      <w:pPr>
        <w:pStyle w:val="odsek"/>
        <w:bidi w:val="0"/>
        <w:rPr>
          <w:rFonts w:ascii="Times New Roman" w:hAnsi="Times New Roman"/>
        </w:rPr>
      </w:pPr>
      <w:r w:rsidR="00E852D1">
        <w:rPr>
          <w:rFonts w:ascii="Times New Roman" w:hAnsi="Times New Roman"/>
        </w:rPr>
        <w:t xml:space="preserve">a) </w:t>
      </w:r>
      <w:r w:rsidRPr="00E213B0">
        <w:rPr>
          <w:rFonts w:ascii="Times New Roman" w:hAnsi="Times New Roman"/>
        </w:rPr>
        <w:t>akademický senát súkromnej vysokej školy,</w:t>
      </w:r>
    </w:p>
    <w:p w:rsidR="00E213B0" w:rsidRPr="00E213B0" w:rsidP="0040594E">
      <w:pPr>
        <w:pStyle w:val="odsek"/>
        <w:bidi w:val="0"/>
        <w:rPr>
          <w:rFonts w:ascii="Times New Roman" w:hAnsi="Times New Roman"/>
        </w:rPr>
      </w:pPr>
      <w:r w:rsidR="00E852D1">
        <w:rPr>
          <w:rFonts w:ascii="Times New Roman" w:hAnsi="Times New Roman"/>
        </w:rPr>
        <w:t xml:space="preserve">b) </w:t>
      </w:r>
      <w:r w:rsidRPr="00E213B0">
        <w:rPr>
          <w:rFonts w:ascii="Times New Roman" w:hAnsi="Times New Roman"/>
        </w:rPr>
        <w:t>rektor súkromnej vysokej školy,</w:t>
      </w:r>
    </w:p>
    <w:p w:rsidR="00E213B0" w:rsidRPr="00E213B0" w:rsidP="0040594E">
      <w:pPr>
        <w:pStyle w:val="odsek"/>
        <w:bidi w:val="0"/>
        <w:rPr>
          <w:rFonts w:ascii="Times New Roman" w:hAnsi="Times New Roman"/>
        </w:rPr>
      </w:pPr>
      <w:r w:rsidR="00E852D1">
        <w:rPr>
          <w:rFonts w:ascii="Times New Roman" w:hAnsi="Times New Roman"/>
        </w:rPr>
        <w:t xml:space="preserve">c) </w:t>
      </w:r>
      <w:r w:rsidRPr="00E213B0">
        <w:rPr>
          <w:rFonts w:ascii="Times New Roman" w:hAnsi="Times New Roman"/>
        </w:rPr>
        <w:t>vedecká rada súkromnej vysokej školy,</w:t>
      </w:r>
      <w:r w:rsidR="004B583F">
        <w:rPr>
          <w:rFonts w:ascii="Times New Roman" w:hAnsi="Times New Roman"/>
        </w:rPr>
        <w:t xml:space="preserve"> umelecká rada súkromnej vysokej školy alebo vedecká a umelecká rada súkromnej vysokej školy</w:t>
      </w:r>
      <w:r w:rsidR="005A46BA">
        <w:rPr>
          <w:rFonts w:ascii="Times New Roman" w:hAnsi="Times New Roman"/>
        </w:rPr>
        <w:t xml:space="preserve"> („vedecká rada súkromnej vysokej školy“),</w:t>
      </w:r>
    </w:p>
    <w:p w:rsidR="00E213B0" w:rsidRPr="00E213B0" w:rsidP="0040594E">
      <w:pPr>
        <w:pStyle w:val="odsek"/>
        <w:bidi w:val="0"/>
        <w:rPr>
          <w:rFonts w:ascii="Times New Roman" w:hAnsi="Times New Roman"/>
        </w:rPr>
      </w:pPr>
      <w:r w:rsidR="00E852D1">
        <w:rPr>
          <w:rFonts w:ascii="Times New Roman" w:hAnsi="Times New Roman"/>
        </w:rPr>
        <w:t xml:space="preserve">d) </w:t>
      </w:r>
      <w:r w:rsidRPr="00E213B0">
        <w:rPr>
          <w:rFonts w:ascii="Times New Roman" w:hAnsi="Times New Roman"/>
        </w:rPr>
        <w:t>disciplinárna komisia súkromnej vysokej školy</w:t>
      </w:r>
      <w:r w:rsidR="004B583F">
        <w:rPr>
          <w:rFonts w:ascii="Times New Roman" w:hAnsi="Times New Roman"/>
        </w:rPr>
        <w:t xml:space="preserve"> pre študentov</w:t>
      </w:r>
      <w:r w:rsidRPr="00E213B0">
        <w:rPr>
          <w:rFonts w:ascii="Times New Roman" w:hAnsi="Times New Roman"/>
        </w:rPr>
        <w:t>.</w:t>
      </w:r>
    </w:p>
    <w:p w:rsidR="00E213B0" w:rsidP="0040594E">
      <w:pPr>
        <w:pStyle w:val="odsek"/>
        <w:bidi w:val="0"/>
        <w:rPr>
          <w:rFonts w:ascii="Times New Roman" w:hAnsi="Times New Roman"/>
        </w:rPr>
      </w:pPr>
      <w:r w:rsidR="00E852D1">
        <w:rPr>
          <w:rFonts w:ascii="Times New Roman" w:hAnsi="Times New Roman"/>
        </w:rPr>
        <w:t xml:space="preserve">(2) </w:t>
      </w:r>
      <w:r w:rsidRPr="00E213B0">
        <w:rPr>
          <w:rFonts w:ascii="Times New Roman" w:hAnsi="Times New Roman"/>
        </w:rPr>
        <w:t>Ak sa súkromná vysoká škola člení na fakulty, vzťahujú sa na ň</w:t>
      </w:r>
      <w:r w:rsidR="00874963">
        <w:rPr>
          <w:rFonts w:ascii="Times New Roman" w:hAnsi="Times New Roman"/>
        </w:rPr>
        <w:t>u primerane ustano</w:t>
      </w:r>
      <w:r w:rsidRPr="00E213B0">
        <w:rPr>
          <w:rFonts w:ascii="Times New Roman" w:hAnsi="Times New Roman"/>
        </w:rPr>
        <w:t>venia druhej hlavy prvej časti</w:t>
      </w:r>
      <w:r w:rsidR="00874963">
        <w:rPr>
          <w:rFonts w:ascii="Times New Roman" w:hAnsi="Times New Roman"/>
        </w:rPr>
        <w:t xml:space="preserve"> tohto zákona</w:t>
      </w:r>
      <w:r w:rsidRPr="00E213B0">
        <w:rPr>
          <w:rFonts w:ascii="Times New Roman" w:hAnsi="Times New Roman"/>
        </w:rPr>
        <w:t>.</w:t>
      </w:r>
    </w:p>
    <w:p w:rsidR="00E213B0" w:rsidRPr="00EC2BAF" w:rsidP="00E213B0">
      <w:pPr>
        <w:pStyle w:val="Heading3"/>
        <w:bidi w:val="0"/>
        <w:rPr>
          <w:color w:val="auto"/>
        </w:rPr>
      </w:pPr>
      <w:r w:rsidRPr="00EC2BAF">
        <w:rPr>
          <w:color w:val="auto"/>
        </w:rPr>
        <w:t>§ 47b</w:t>
      </w:r>
    </w:p>
    <w:p w:rsidR="00E213B0" w:rsidRPr="00E213B0" w:rsidP="0040594E">
      <w:pPr>
        <w:pStyle w:val="odsek"/>
        <w:bidi w:val="0"/>
        <w:rPr>
          <w:rFonts w:ascii="Times New Roman" w:hAnsi="Times New Roman"/>
        </w:rPr>
      </w:pPr>
      <w:r w:rsidR="0040594E">
        <w:rPr>
          <w:rFonts w:ascii="Times New Roman" w:hAnsi="Times New Roman"/>
        </w:rPr>
        <w:t xml:space="preserve">(1) </w:t>
      </w:r>
      <w:r w:rsidRPr="00E213B0">
        <w:rPr>
          <w:rFonts w:ascii="Times New Roman" w:hAnsi="Times New Roman"/>
        </w:rPr>
        <w:t>Na akademický senát súkromnej vysokej školy sa vzťahujú ustanovenia § 8.</w:t>
      </w:r>
    </w:p>
    <w:p w:rsidR="00E213B0" w:rsidRPr="00E213B0" w:rsidP="0040594E">
      <w:pPr>
        <w:pStyle w:val="odsek"/>
        <w:bidi w:val="0"/>
        <w:rPr>
          <w:rFonts w:ascii="Times New Roman" w:hAnsi="Times New Roman"/>
        </w:rPr>
      </w:pPr>
      <w:r w:rsidR="0040594E">
        <w:rPr>
          <w:rFonts w:ascii="Times New Roman" w:hAnsi="Times New Roman"/>
        </w:rPr>
        <w:t xml:space="preserve">(2) </w:t>
      </w:r>
      <w:r w:rsidRPr="00E213B0">
        <w:rPr>
          <w:rFonts w:ascii="Times New Roman" w:hAnsi="Times New Roman"/>
        </w:rPr>
        <w:t>Akademický senát súkromnej vysokej školy</w:t>
      </w:r>
    </w:p>
    <w:p w:rsidR="00E213B0" w:rsidRPr="00E213B0" w:rsidP="0040594E">
      <w:pPr>
        <w:pStyle w:val="odsek"/>
        <w:bidi w:val="0"/>
        <w:rPr>
          <w:rFonts w:ascii="Times New Roman" w:hAnsi="Times New Roman"/>
        </w:rPr>
      </w:pPr>
      <w:r w:rsidR="0040594E">
        <w:rPr>
          <w:rFonts w:ascii="Times New Roman" w:hAnsi="Times New Roman"/>
        </w:rPr>
        <w:t xml:space="preserve">a) </w:t>
      </w:r>
      <w:r w:rsidRPr="00E213B0">
        <w:rPr>
          <w:rFonts w:ascii="Times New Roman" w:hAnsi="Times New Roman"/>
        </w:rPr>
        <w:t xml:space="preserve">vyjadruje </w:t>
      </w:r>
      <w:r w:rsidR="003F1EA8">
        <w:rPr>
          <w:rFonts w:ascii="Times New Roman" w:hAnsi="Times New Roman"/>
        </w:rPr>
        <w:t xml:space="preserve">sa </w:t>
      </w:r>
      <w:r w:rsidRPr="00E213B0">
        <w:rPr>
          <w:rFonts w:ascii="Times New Roman" w:hAnsi="Times New Roman"/>
        </w:rPr>
        <w:t>k návrhom na zriadenie, zlúčenie, splynutie, rozdelenie, zrušenie, zmenu názvu alebo zmenu sídla fakulty súkromnej vysokej školy po predchádzajúcom vyjadrení Akreditačnej komisie [§ 82 ods. 2 písm. d)],</w:t>
      </w:r>
    </w:p>
    <w:p w:rsidR="00E213B0" w:rsidRPr="00E213B0" w:rsidP="0040594E">
      <w:pPr>
        <w:pStyle w:val="odsek"/>
        <w:bidi w:val="0"/>
        <w:rPr>
          <w:rFonts w:ascii="Times New Roman" w:hAnsi="Times New Roman"/>
        </w:rPr>
      </w:pPr>
      <w:r w:rsidR="0040594E">
        <w:rPr>
          <w:rFonts w:ascii="Times New Roman" w:hAnsi="Times New Roman"/>
        </w:rPr>
        <w:t xml:space="preserve">b) </w:t>
      </w:r>
      <w:r w:rsidRPr="00E213B0">
        <w:rPr>
          <w:rFonts w:ascii="Times New Roman" w:hAnsi="Times New Roman"/>
        </w:rPr>
        <w:t>schvaľuje na návrh rektora súkromnej vysokej školy vnútorné predpisy súkromnej vysokej školy podľa § 48 písm. b), i), j) a k), na návrh predsedu akademického senátu súkromnej vysokej školy vnútorné predpisy podľa § 48 písm. f) a g),</w:t>
      </w:r>
    </w:p>
    <w:p w:rsidR="00E213B0" w:rsidRPr="00E213B0" w:rsidP="0040594E">
      <w:pPr>
        <w:pStyle w:val="odsek"/>
        <w:bidi w:val="0"/>
        <w:rPr>
          <w:rFonts w:ascii="Times New Roman" w:hAnsi="Times New Roman"/>
        </w:rPr>
      </w:pPr>
      <w:r w:rsidR="0040594E">
        <w:rPr>
          <w:rFonts w:ascii="Times New Roman" w:hAnsi="Times New Roman"/>
        </w:rPr>
        <w:t xml:space="preserve">c) </w:t>
      </w:r>
      <w:r w:rsidRPr="00E213B0">
        <w:rPr>
          <w:rFonts w:ascii="Times New Roman" w:hAnsi="Times New Roman"/>
        </w:rPr>
        <w:t>vyjadruje</w:t>
      </w:r>
      <w:r w:rsidR="003F1EA8">
        <w:rPr>
          <w:rFonts w:ascii="Times New Roman" w:hAnsi="Times New Roman"/>
        </w:rPr>
        <w:t xml:space="preserve"> sa</w:t>
      </w:r>
      <w:r w:rsidRPr="00E213B0">
        <w:rPr>
          <w:rFonts w:ascii="Times New Roman" w:hAnsi="Times New Roman"/>
        </w:rPr>
        <w:t xml:space="preserve"> k návrhom vnútorných predpisov súkromnej vysokej školy podľa § 48 písm. a), c)</w:t>
      </w:r>
      <w:r w:rsidR="003F1EA8">
        <w:rPr>
          <w:rFonts w:ascii="Times New Roman" w:hAnsi="Times New Roman"/>
        </w:rPr>
        <w:t xml:space="preserve"> až</w:t>
      </w:r>
      <w:r w:rsidRPr="00E213B0">
        <w:rPr>
          <w:rFonts w:ascii="Times New Roman" w:hAnsi="Times New Roman"/>
        </w:rPr>
        <w:t>, e) a k návrhu vnútorných predpisov fakulty podľa § 33 ods. 2 písm. a), ods. 5 písm. a),</w:t>
      </w:r>
    </w:p>
    <w:p w:rsidR="00E213B0" w:rsidRPr="00E213B0" w:rsidP="0040594E">
      <w:pPr>
        <w:pStyle w:val="odsek"/>
        <w:bidi w:val="0"/>
        <w:rPr>
          <w:rFonts w:ascii="Times New Roman" w:hAnsi="Times New Roman"/>
        </w:rPr>
      </w:pPr>
      <w:r w:rsidR="0040594E">
        <w:rPr>
          <w:rFonts w:ascii="Times New Roman" w:hAnsi="Times New Roman"/>
        </w:rPr>
        <w:t xml:space="preserve">d) </w:t>
      </w:r>
      <w:r w:rsidRPr="00E213B0">
        <w:rPr>
          <w:rFonts w:ascii="Times New Roman" w:hAnsi="Times New Roman"/>
        </w:rPr>
        <w:t xml:space="preserve">volí kandidáta na rektora a navrhuje odvolanie rektora z funkcie; návrh predkladá ministrovi do </w:t>
      </w:r>
      <w:r w:rsidR="001D6D19">
        <w:rPr>
          <w:rFonts w:ascii="Times New Roman" w:hAnsi="Times New Roman"/>
        </w:rPr>
        <w:t>15 dní od prijatia rozhodnutia</w:t>
      </w:r>
      <w:r w:rsidR="003F1EA8">
        <w:rPr>
          <w:rFonts w:ascii="Times New Roman" w:hAnsi="Times New Roman"/>
        </w:rPr>
        <w:t>,</w:t>
      </w:r>
    </w:p>
    <w:p w:rsidR="00E213B0" w:rsidRPr="00E213B0" w:rsidP="0040594E">
      <w:pPr>
        <w:pStyle w:val="odsek"/>
        <w:bidi w:val="0"/>
        <w:rPr>
          <w:rFonts w:ascii="Times New Roman" w:hAnsi="Times New Roman"/>
        </w:rPr>
      </w:pPr>
      <w:r w:rsidR="0040594E">
        <w:rPr>
          <w:rFonts w:ascii="Times New Roman" w:hAnsi="Times New Roman"/>
        </w:rPr>
        <w:t xml:space="preserve">e) </w:t>
      </w:r>
      <w:r w:rsidRPr="00E213B0">
        <w:rPr>
          <w:rFonts w:ascii="Times New Roman" w:hAnsi="Times New Roman"/>
        </w:rPr>
        <w:t>vyjadruje sa k návrhu rektora na vymenovanie a odvolanie prorektorov,</w:t>
      </w:r>
    </w:p>
    <w:p w:rsidR="00E213B0" w:rsidRPr="00E213B0" w:rsidP="0040594E">
      <w:pPr>
        <w:pStyle w:val="odsek"/>
        <w:bidi w:val="0"/>
        <w:rPr>
          <w:rFonts w:ascii="Times New Roman" w:hAnsi="Times New Roman"/>
        </w:rPr>
      </w:pPr>
      <w:r w:rsidR="0040594E">
        <w:rPr>
          <w:rFonts w:ascii="Times New Roman" w:hAnsi="Times New Roman"/>
        </w:rPr>
        <w:t xml:space="preserve">f) </w:t>
      </w:r>
      <w:r w:rsidRPr="00E213B0">
        <w:rPr>
          <w:rFonts w:ascii="Times New Roman" w:hAnsi="Times New Roman"/>
        </w:rPr>
        <w:t>schvaľuje návrh rektora na vymenovanie a odvolanie členov vedeckej rady súkromnej vysokej školy,</w:t>
      </w:r>
    </w:p>
    <w:p w:rsidR="00E213B0" w:rsidRPr="00E213B0" w:rsidP="0040594E">
      <w:pPr>
        <w:pStyle w:val="odsek"/>
        <w:bidi w:val="0"/>
        <w:rPr>
          <w:rFonts w:ascii="Times New Roman" w:hAnsi="Times New Roman"/>
        </w:rPr>
      </w:pPr>
      <w:r w:rsidR="0040594E">
        <w:rPr>
          <w:rFonts w:ascii="Times New Roman" w:hAnsi="Times New Roman"/>
        </w:rPr>
        <w:t xml:space="preserve">g) </w:t>
      </w:r>
      <w:r w:rsidRPr="00E213B0">
        <w:rPr>
          <w:rFonts w:ascii="Times New Roman" w:hAnsi="Times New Roman"/>
        </w:rPr>
        <w:t>vyjadruje sa k návrhu rozpočtu súkromnej vysokej školy, ktorý predložil štatutár</w:t>
      </w:r>
      <w:r w:rsidR="001D6D19">
        <w:rPr>
          <w:rFonts w:ascii="Times New Roman" w:hAnsi="Times New Roman"/>
        </w:rPr>
        <w:t>ny orgán</w:t>
      </w:r>
      <w:r w:rsidRPr="00E213B0">
        <w:rPr>
          <w:rFonts w:ascii="Times New Roman" w:hAnsi="Times New Roman"/>
        </w:rPr>
        <w:t xml:space="preserve"> súkromnej vysokej školy,</w:t>
      </w:r>
    </w:p>
    <w:p w:rsidR="00E213B0" w:rsidRPr="00E213B0" w:rsidP="0040594E">
      <w:pPr>
        <w:pStyle w:val="odsek"/>
        <w:bidi w:val="0"/>
        <w:rPr>
          <w:rFonts w:ascii="Times New Roman" w:hAnsi="Times New Roman"/>
        </w:rPr>
      </w:pPr>
      <w:r w:rsidR="0040594E">
        <w:rPr>
          <w:rFonts w:ascii="Times New Roman" w:hAnsi="Times New Roman"/>
        </w:rPr>
        <w:t xml:space="preserve">h) </w:t>
      </w:r>
      <w:r w:rsidRPr="00E213B0">
        <w:rPr>
          <w:rFonts w:ascii="Times New Roman" w:hAnsi="Times New Roman"/>
        </w:rPr>
        <w:t>vyjadruje sa k dlhodobému zámeru súkromnej vysokej školy [§ 49 ods. 1</w:t>
      </w:r>
      <w:r w:rsidR="0072145C">
        <w:rPr>
          <w:rFonts w:ascii="Times New Roman" w:hAnsi="Times New Roman"/>
        </w:rPr>
        <w:t xml:space="preserve"> písm. c)] predložený štatutárnym orgánom po</w:t>
      </w:r>
      <w:r w:rsidRPr="00E213B0">
        <w:rPr>
          <w:rFonts w:ascii="Times New Roman" w:hAnsi="Times New Roman"/>
        </w:rPr>
        <w:t xml:space="preserve"> prerokovaní vo vedeckej rade verejnej v</w:t>
      </w:r>
      <w:r w:rsidR="0072145C">
        <w:rPr>
          <w:rFonts w:ascii="Times New Roman" w:hAnsi="Times New Roman"/>
        </w:rPr>
        <w:t>ysokej školy a jeho aktualizácii</w:t>
      </w:r>
      <w:r w:rsidRPr="00E213B0">
        <w:rPr>
          <w:rFonts w:ascii="Times New Roman" w:hAnsi="Times New Roman"/>
        </w:rPr>
        <w:t>,</w:t>
      </w:r>
    </w:p>
    <w:p w:rsidR="00E213B0" w:rsidRPr="00E213B0" w:rsidP="0040594E">
      <w:pPr>
        <w:pStyle w:val="odsek"/>
        <w:bidi w:val="0"/>
        <w:rPr>
          <w:rFonts w:ascii="Times New Roman" w:hAnsi="Times New Roman"/>
        </w:rPr>
      </w:pPr>
      <w:r w:rsidR="0040594E">
        <w:rPr>
          <w:rFonts w:ascii="Times New Roman" w:hAnsi="Times New Roman"/>
        </w:rPr>
        <w:t xml:space="preserve">i) </w:t>
      </w:r>
      <w:r w:rsidRPr="00E213B0">
        <w:rPr>
          <w:rFonts w:ascii="Times New Roman" w:hAnsi="Times New Roman"/>
        </w:rPr>
        <w:t>vyjadruje sa k výročnej správe o činnosti a k výročne</w:t>
      </w:r>
      <w:r w:rsidR="00AC33FF">
        <w:rPr>
          <w:rFonts w:ascii="Times New Roman" w:hAnsi="Times New Roman"/>
        </w:rPr>
        <w:t>j správe o hospodárení, ak ju predkladá ministerstvu,</w:t>
      </w:r>
    </w:p>
    <w:p w:rsidR="00E213B0" w:rsidRPr="00E213B0" w:rsidP="0040594E">
      <w:pPr>
        <w:pStyle w:val="odsek"/>
        <w:bidi w:val="0"/>
        <w:rPr>
          <w:rFonts w:ascii="Times New Roman" w:hAnsi="Times New Roman"/>
        </w:rPr>
      </w:pPr>
      <w:r w:rsidR="0040594E">
        <w:rPr>
          <w:rFonts w:ascii="Times New Roman" w:hAnsi="Times New Roman"/>
        </w:rPr>
        <w:t xml:space="preserve">j) </w:t>
      </w:r>
      <w:r w:rsidRPr="00E213B0">
        <w:rPr>
          <w:rFonts w:ascii="Times New Roman" w:hAnsi="Times New Roman"/>
        </w:rPr>
        <w:t>pred schválením vo vedeckej rade vysokej školy prerokúva návrh študijných programov, ktoré sa nebudú uskutočňovať na fakulte, ale na vysokej škole, predložený rektorom,</w:t>
      </w:r>
    </w:p>
    <w:p w:rsidR="00E213B0" w:rsidRPr="00E213B0" w:rsidP="0040594E">
      <w:pPr>
        <w:pStyle w:val="odsek"/>
        <w:bidi w:val="0"/>
        <w:rPr>
          <w:rFonts w:ascii="Times New Roman" w:hAnsi="Times New Roman"/>
        </w:rPr>
      </w:pPr>
      <w:r w:rsidR="0040594E">
        <w:rPr>
          <w:rFonts w:ascii="Times New Roman" w:hAnsi="Times New Roman"/>
        </w:rPr>
        <w:t xml:space="preserve">k) </w:t>
      </w:r>
      <w:r w:rsidRPr="00E213B0">
        <w:rPr>
          <w:rFonts w:ascii="Times New Roman" w:hAnsi="Times New Roman"/>
        </w:rPr>
        <w:t>schvaľuje podmienky prijatia na štúdium predložené rektorom, ak ich schválenie nepatrí do pôsobnosti akademického senátu fakulty,</w:t>
      </w:r>
    </w:p>
    <w:p w:rsidR="00E213B0" w:rsidRPr="00E213B0" w:rsidP="0040594E">
      <w:pPr>
        <w:pStyle w:val="odsek"/>
        <w:bidi w:val="0"/>
        <w:rPr>
          <w:rFonts w:ascii="Times New Roman" w:hAnsi="Times New Roman"/>
        </w:rPr>
      </w:pPr>
      <w:r w:rsidR="0040594E">
        <w:rPr>
          <w:rFonts w:ascii="Times New Roman" w:hAnsi="Times New Roman"/>
        </w:rPr>
        <w:t xml:space="preserve">l) </w:t>
      </w:r>
      <w:r w:rsidRPr="00E213B0">
        <w:rPr>
          <w:rFonts w:ascii="Times New Roman" w:hAnsi="Times New Roman"/>
        </w:rPr>
        <w:t>vyjadruje sa o návrhu štat</w:t>
      </w:r>
      <w:r w:rsidR="001D6D19">
        <w:rPr>
          <w:rFonts w:ascii="Times New Roman" w:hAnsi="Times New Roman"/>
        </w:rPr>
        <w:t>utárneho orgánu</w:t>
      </w:r>
      <w:r w:rsidRPr="00E213B0">
        <w:rPr>
          <w:rFonts w:ascii="Times New Roman" w:hAnsi="Times New Roman"/>
        </w:rPr>
        <w:t xml:space="preserve"> na zriadenie, zmenu názvu, zlúčenie, splynutie, rozdelenie alebo zrušenie súčastí súkromnej vysokej školy, ktoré nie sú fakultami,</w:t>
      </w:r>
    </w:p>
    <w:p w:rsidR="00E213B0" w:rsidRPr="00E213B0" w:rsidP="0040594E">
      <w:pPr>
        <w:pStyle w:val="odsek"/>
        <w:bidi w:val="0"/>
        <w:rPr>
          <w:rFonts w:ascii="Times New Roman" w:hAnsi="Times New Roman"/>
        </w:rPr>
      </w:pPr>
      <w:r w:rsidR="0040594E">
        <w:rPr>
          <w:rFonts w:ascii="Times New Roman" w:hAnsi="Times New Roman"/>
        </w:rPr>
        <w:t xml:space="preserve">m) </w:t>
      </w:r>
      <w:r w:rsidRPr="00E213B0">
        <w:rPr>
          <w:rFonts w:ascii="Times New Roman" w:hAnsi="Times New Roman"/>
        </w:rPr>
        <w:t>volí zástupcu súkromnej vysokej školy do Rady vysokých škôl (§ 107 ods. 3),</w:t>
      </w:r>
    </w:p>
    <w:p w:rsidR="00E213B0" w:rsidRPr="00E213B0" w:rsidP="0040594E">
      <w:pPr>
        <w:pStyle w:val="odsek"/>
        <w:bidi w:val="0"/>
        <w:rPr>
          <w:rFonts w:ascii="Times New Roman" w:hAnsi="Times New Roman"/>
        </w:rPr>
      </w:pPr>
      <w:r w:rsidR="0040594E">
        <w:rPr>
          <w:rFonts w:ascii="Times New Roman" w:hAnsi="Times New Roman"/>
        </w:rPr>
        <w:t>n)</w:t>
      </w:r>
      <w:r w:rsidRPr="00E213B0">
        <w:rPr>
          <w:rFonts w:ascii="Times New Roman" w:hAnsi="Times New Roman"/>
        </w:rPr>
        <w:t xml:space="preserve"> volí zástupcu súkromnej vysokej školy do Študentskej rady vysokých škôl (§ 107 ods. 4)</w:t>
      </w:r>
      <w:r w:rsidRPr="003F1EA8" w:rsidR="003F1EA8">
        <w:rPr>
          <w:rFonts w:ascii="Times New Roman" w:hAnsi="Times New Roman"/>
        </w:rPr>
        <w:t>; tohto zástupcu volí len</w:t>
      </w:r>
      <w:r w:rsidRPr="00E213B0" w:rsidR="003F1EA8">
        <w:rPr>
          <w:rFonts w:ascii="Times New Roman" w:hAnsi="Times New Roman"/>
        </w:rPr>
        <w:t xml:space="preserve"> jeho študentská časť</w:t>
      </w:r>
      <w:r w:rsidRPr="00E213B0">
        <w:rPr>
          <w:rFonts w:ascii="Times New Roman" w:hAnsi="Times New Roman"/>
        </w:rPr>
        <w:t>,</w:t>
      </w:r>
    </w:p>
    <w:p w:rsidR="00E213B0" w:rsidRPr="00E213B0" w:rsidP="0040594E">
      <w:pPr>
        <w:pStyle w:val="odsek"/>
        <w:bidi w:val="0"/>
        <w:rPr>
          <w:rFonts w:ascii="Times New Roman" w:hAnsi="Times New Roman"/>
        </w:rPr>
      </w:pPr>
      <w:r w:rsidR="0040594E">
        <w:rPr>
          <w:rFonts w:ascii="Times New Roman" w:hAnsi="Times New Roman"/>
        </w:rPr>
        <w:t xml:space="preserve">o) </w:t>
      </w:r>
      <w:r w:rsidRPr="00E213B0">
        <w:rPr>
          <w:rFonts w:ascii="Times New Roman" w:hAnsi="Times New Roman"/>
        </w:rPr>
        <w:t>raz za rok podáva akademickej obci súkromnej vysokej školy správu o svojej činnosti, ktorú vyvesí na verejne prístupnom mieste a zverejní na internetovej stránke súkromnej vysokej školy,</w:t>
      </w:r>
    </w:p>
    <w:p w:rsidR="00E213B0" w:rsidRPr="00E213B0" w:rsidP="0040594E">
      <w:pPr>
        <w:pStyle w:val="odsek"/>
        <w:bidi w:val="0"/>
        <w:rPr>
          <w:rFonts w:ascii="Times New Roman" w:hAnsi="Times New Roman"/>
        </w:rPr>
      </w:pPr>
      <w:r w:rsidR="0040594E">
        <w:rPr>
          <w:rFonts w:ascii="Times New Roman" w:hAnsi="Times New Roman"/>
        </w:rPr>
        <w:t xml:space="preserve">p) </w:t>
      </w:r>
      <w:r w:rsidRPr="00E213B0">
        <w:rPr>
          <w:rFonts w:ascii="Times New Roman" w:hAnsi="Times New Roman"/>
        </w:rPr>
        <w:t>plní iné úlohy podľa tohto zákona a štatútu súkromnej vysokej školy.</w:t>
      </w:r>
    </w:p>
    <w:p w:rsidR="00E213B0" w:rsidRPr="00E213B0" w:rsidP="0040594E">
      <w:pPr>
        <w:pStyle w:val="odsek"/>
        <w:bidi w:val="0"/>
        <w:rPr>
          <w:rFonts w:ascii="Times New Roman" w:hAnsi="Times New Roman"/>
        </w:rPr>
      </w:pPr>
      <w:r w:rsidR="0040594E">
        <w:rPr>
          <w:rFonts w:ascii="Times New Roman" w:hAnsi="Times New Roman"/>
        </w:rPr>
        <w:t xml:space="preserve">(3) </w:t>
      </w:r>
      <w:r w:rsidRPr="00E213B0">
        <w:rPr>
          <w:rFonts w:ascii="Times New Roman" w:hAnsi="Times New Roman"/>
        </w:rPr>
        <w:t>Akademický senát súkromnej vysokej školy v otázkach uvedených v odseku 2 písm. d) a f) rozhoduje tajným hlasovaním, ako aj v ostatných otázkach uvedených v odseku 2, ak o tajnom hlasovaní v danej veci rozhodne.</w:t>
      </w:r>
    </w:p>
    <w:p w:rsidR="00E213B0" w:rsidRPr="00EC2BAF" w:rsidP="00E213B0">
      <w:pPr>
        <w:pStyle w:val="Heading3"/>
        <w:bidi w:val="0"/>
        <w:rPr>
          <w:color w:val="auto"/>
        </w:rPr>
      </w:pPr>
      <w:r w:rsidRPr="00EC2BAF">
        <w:rPr>
          <w:color w:val="auto"/>
        </w:rPr>
        <w:t>§ 47c</w:t>
      </w:r>
    </w:p>
    <w:p w:rsidR="00E213B0" w:rsidRPr="00E213B0" w:rsidP="0040594E">
      <w:pPr>
        <w:pStyle w:val="odsek"/>
        <w:bidi w:val="0"/>
        <w:rPr>
          <w:rFonts w:ascii="Times New Roman" w:hAnsi="Times New Roman"/>
        </w:rPr>
      </w:pPr>
      <w:r w:rsidR="00E944C4">
        <w:rPr>
          <w:rFonts w:ascii="Times New Roman" w:hAnsi="Times New Roman"/>
        </w:rPr>
        <w:t xml:space="preserve">(1) </w:t>
      </w:r>
      <w:r w:rsidRPr="00E213B0">
        <w:rPr>
          <w:rFonts w:ascii="Times New Roman" w:hAnsi="Times New Roman"/>
        </w:rPr>
        <w:t>Rektor súkromnej vysokej školy je predstaviteľom akademickej obce súkromnej vysokej školy. Rektor za svoju činnosť zodpovedá akademickému senátu súkromnej vysokej školy, vo veciach uvedených v štatúte súkromnej vysokej školy štatutárnemu orgánu súkromnej vysokej školy.</w:t>
      </w:r>
    </w:p>
    <w:p w:rsidR="00E213B0" w:rsidRPr="00E213B0" w:rsidP="0040594E">
      <w:pPr>
        <w:pStyle w:val="odsek"/>
        <w:bidi w:val="0"/>
        <w:rPr>
          <w:rFonts w:ascii="Times New Roman" w:hAnsi="Times New Roman"/>
        </w:rPr>
      </w:pPr>
      <w:r w:rsidR="00E944C4">
        <w:rPr>
          <w:rFonts w:ascii="Times New Roman" w:hAnsi="Times New Roman"/>
        </w:rPr>
        <w:t xml:space="preserve">(2) </w:t>
      </w:r>
      <w:r w:rsidRPr="00E213B0">
        <w:rPr>
          <w:rFonts w:ascii="Times New Roman" w:hAnsi="Times New Roman"/>
        </w:rPr>
        <w:t>Štatút súkromnej vysokej školy určí, ktoré úkony vykonáva rektor v mene právnickej osoby pôsobiacej ako súkromná vysoká škola. Štatút súkromnej vysokej školy môže určiť ďalšie práva a povinnosti rektora súkromnej vysokej školy.</w:t>
      </w:r>
    </w:p>
    <w:p w:rsidR="00E213B0" w:rsidRPr="00E213B0" w:rsidP="0040594E">
      <w:pPr>
        <w:pStyle w:val="odsek"/>
        <w:bidi w:val="0"/>
        <w:rPr>
          <w:rFonts w:ascii="Times New Roman" w:hAnsi="Times New Roman"/>
        </w:rPr>
      </w:pPr>
      <w:r w:rsidR="00E944C4">
        <w:rPr>
          <w:rFonts w:ascii="Times New Roman" w:hAnsi="Times New Roman"/>
        </w:rPr>
        <w:t xml:space="preserve">(3) </w:t>
      </w:r>
      <w:r w:rsidRPr="00E213B0">
        <w:rPr>
          <w:rFonts w:ascii="Times New Roman" w:hAnsi="Times New Roman"/>
        </w:rPr>
        <w:t xml:space="preserve">Na rektora súkromnej vysokej školy sa vzťahujú ustanovenia § 10 ods. 2, 7, 8, </w:t>
      </w:r>
      <w:smartTag w:uri="urn:schemas-microsoft-com:office:smarttags" w:element="metricconverter">
        <w:smartTagPr>
          <w:attr w:name="ProductID" w:val="16 a"/>
        </w:smartTagPr>
        <w:r w:rsidRPr="00E213B0">
          <w:rPr>
            <w:rFonts w:ascii="Times New Roman" w:hAnsi="Times New Roman"/>
          </w:rPr>
          <w:t>9 a</w:t>
        </w:r>
      </w:smartTag>
      <w:r w:rsidRPr="00E213B0">
        <w:rPr>
          <w:rFonts w:ascii="Times New Roman" w:hAnsi="Times New Roman"/>
        </w:rPr>
        <w:t xml:space="preserve"> 10.</w:t>
      </w:r>
    </w:p>
    <w:p w:rsidR="00E213B0" w:rsidRPr="00E213B0" w:rsidP="0040594E">
      <w:pPr>
        <w:pStyle w:val="odsek"/>
        <w:bidi w:val="0"/>
        <w:rPr>
          <w:rFonts w:ascii="Times New Roman" w:hAnsi="Times New Roman"/>
        </w:rPr>
      </w:pPr>
      <w:r w:rsidR="00E944C4">
        <w:rPr>
          <w:rFonts w:ascii="Times New Roman" w:hAnsi="Times New Roman"/>
        </w:rPr>
        <w:t xml:space="preserve">(4) </w:t>
      </w:r>
      <w:r w:rsidRPr="00E213B0">
        <w:rPr>
          <w:rFonts w:ascii="Times New Roman" w:hAnsi="Times New Roman"/>
        </w:rPr>
        <w:t>Po odvolaní rektora alebo po predčasnom skončení výkonu jeho funkcie z iných dôvodov vykonáva do vymenovania nového rekt</w:t>
      </w:r>
      <w:r w:rsidR="001A4BAC">
        <w:rPr>
          <w:rFonts w:ascii="Times New Roman" w:hAnsi="Times New Roman"/>
        </w:rPr>
        <w:t>ora funkciu rektora súkrom</w:t>
      </w:r>
      <w:r w:rsidRPr="00E213B0">
        <w:rPr>
          <w:rFonts w:ascii="Times New Roman" w:hAnsi="Times New Roman"/>
        </w:rPr>
        <w:t>nej vysokej</w:t>
      </w:r>
      <w:r w:rsidR="00D831B0">
        <w:rPr>
          <w:rFonts w:ascii="Times New Roman" w:hAnsi="Times New Roman"/>
        </w:rPr>
        <w:t xml:space="preserve"> školy osoba poverená štatutárnym orgánom</w:t>
      </w:r>
      <w:r w:rsidRPr="00E213B0">
        <w:rPr>
          <w:rFonts w:ascii="Times New Roman" w:hAnsi="Times New Roman"/>
        </w:rPr>
        <w:t xml:space="preserve"> na návrh akademického senátu súkromnej vysokej školy.</w:t>
      </w:r>
    </w:p>
    <w:p w:rsidR="00E213B0" w:rsidRPr="00E213B0" w:rsidP="0040594E">
      <w:pPr>
        <w:pStyle w:val="odsek"/>
        <w:bidi w:val="0"/>
        <w:rPr>
          <w:rFonts w:ascii="Times New Roman" w:hAnsi="Times New Roman"/>
        </w:rPr>
      </w:pPr>
      <w:r w:rsidR="00E944C4">
        <w:rPr>
          <w:rFonts w:ascii="Times New Roman" w:hAnsi="Times New Roman"/>
        </w:rPr>
        <w:t xml:space="preserve">(5) </w:t>
      </w:r>
      <w:r w:rsidRPr="00E213B0">
        <w:rPr>
          <w:rFonts w:ascii="Times New Roman" w:hAnsi="Times New Roman"/>
        </w:rPr>
        <w:t>Rektor súkromnej vysokej školy presadzuje záu</w:t>
      </w:r>
      <w:r w:rsidR="00D831B0">
        <w:rPr>
          <w:rFonts w:ascii="Times New Roman" w:hAnsi="Times New Roman"/>
        </w:rPr>
        <w:t>jmy akademickej obce u štatutárneho orgánu</w:t>
      </w:r>
      <w:r w:rsidRPr="00E213B0">
        <w:rPr>
          <w:rFonts w:ascii="Times New Roman" w:hAnsi="Times New Roman"/>
        </w:rPr>
        <w:t xml:space="preserve"> súkromnej vysokej školy a podieľa sa na príprave vnútorných predpisov </w:t>
      </w:r>
      <w:r w:rsidR="00D831B0">
        <w:rPr>
          <w:rFonts w:ascii="Times New Roman" w:hAnsi="Times New Roman"/>
        </w:rPr>
        <w:t xml:space="preserve">súkromnej </w:t>
      </w:r>
      <w:r w:rsidRPr="00E213B0">
        <w:rPr>
          <w:rFonts w:ascii="Times New Roman" w:hAnsi="Times New Roman"/>
        </w:rPr>
        <w:t>vysokej školy a</w:t>
      </w:r>
      <w:r w:rsidR="003F1EA8">
        <w:rPr>
          <w:rFonts w:ascii="Times New Roman" w:hAnsi="Times New Roman"/>
        </w:rPr>
        <w:t xml:space="preserve"> na </w:t>
      </w:r>
      <w:r w:rsidRPr="00E213B0">
        <w:rPr>
          <w:rFonts w:ascii="Times New Roman" w:hAnsi="Times New Roman"/>
        </w:rPr>
        <w:t xml:space="preserve">dlhodobom </w:t>
      </w:r>
      <w:r w:rsidR="00570173">
        <w:rPr>
          <w:rFonts w:ascii="Times New Roman" w:hAnsi="Times New Roman"/>
        </w:rPr>
        <w:t>zámere súkromnej vysokej školy.</w:t>
      </w:r>
    </w:p>
    <w:p w:rsidR="00E213B0" w:rsidRPr="00E213B0" w:rsidP="0040594E">
      <w:pPr>
        <w:pStyle w:val="odsek"/>
        <w:bidi w:val="0"/>
        <w:rPr>
          <w:rFonts w:ascii="Times New Roman" w:hAnsi="Times New Roman"/>
        </w:rPr>
      </w:pPr>
      <w:r w:rsidR="00D067CC">
        <w:rPr>
          <w:rFonts w:ascii="Times New Roman" w:hAnsi="Times New Roman"/>
        </w:rPr>
        <w:t>(6</w:t>
      </w:r>
      <w:r w:rsidR="00E944C4">
        <w:rPr>
          <w:rFonts w:ascii="Times New Roman" w:hAnsi="Times New Roman"/>
        </w:rPr>
        <w:t xml:space="preserve">) </w:t>
      </w:r>
      <w:r w:rsidRPr="00E213B0">
        <w:rPr>
          <w:rFonts w:ascii="Times New Roman" w:hAnsi="Times New Roman"/>
        </w:rPr>
        <w:t>Štatút súkromnej vysokej školy upraví právomoci rektora a dekana súkromnej vysokej školy pri obsadzovaní miest zamestnancov pôsobi</w:t>
      </w:r>
      <w:r w:rsidR="00D067CC">
        <w:rPr>
          <w:rFonts w:ascii="Times New Roman" w:hAnsi="Times New Roman"/>
        </w:rPr>
        <w:t>acich na súkromnej vysokej škole.</w:t>
      </w:r>
    </w:p>
    <w:p w:rsidR="00E213B0" w:rsidRPr="00E213B0" w:rsidP="0040594E">
      <w:pPr>
        <w:pStyle w:val="odsek"/>
        <w:bidi w:val="0"/>
        <w:rPr>
          <w:rFonts w:ascii="Times New Roman" w:hAnsi="Times New Roman"/>
        </w:rPr>
      </w:pPr>
      <w:r w:rsidRPr="00E213B0">
        <w:rPr>
          <w:rFonts w:ascii="Times New Roman" w:hAnsi="Times New Roman"/>
        </w:rPr>
        <w:t xml:space="preserve"> </w:t>
      </w:r>
    </w:p>
    <w:p w:rsidR="00E213B0" w:rsidRPr="00EC2BAF" w:rsidP="00E213B0">
      <w:pPr>
        <w:pStyle w:val="Heading3"/>
        <w:bidi w:val="0"/>
        <w:rPr>
          <w:color w:val="auto"/>
        </w:rPr>
      </w:pPr>
      <w:r w:rsidRPr="00EC2BAF">
        <w:rPr>
          <w:color w:val="auto"/>
        </w:rPr>
        <w:t>§ 47d</w:t>
      </w:r>
      <w:r w:rsidRPr="00EC2BAF">
        <w:rPr>
          <w:color w:val="auto"/>
          <w:highlight w:val="green"/>
        </w:rPr>
        <w:br/>
      </w:r>
    </w:p>
    <w:p w:rsidR="00E213B0" w:rsidP="0040594E">
      <w:pPr>
        <w:pStyle w:val="odsek"/>
        <w:bidi w:val="0"/>
        <w:rPr>
          <w:rFonts w:ascii="Times New Roman" w:hAnsi="Times New Roman"/>
        </w:rPr>
      </w:pPr>
      <w:r w:rsidRPr="00E213B0">
        <w:rPr>
          <w:rFonts w:ascii="Times New Roman" w:hAnsi="Times New Roman"/>
        </w:rPr>
        <w:t>Na súkromné vysoké školy sa vzťahujú ustanovenia § 1</w:t>
      </w:r>
      <w:r w:rsidR="0086680B">
        <w:rPr>
          <w:rFonts w:ascii="Times New Roman" w:hAnsi="Times New Roman"/>
        </w:rPr>
        <w:t>1</w:t>
      </w:r>
      <w:r w:rsidRPr="00E213B0">
        <w:rPr>
          <w:rFonts w:ascii="Times New Roman" w:hAnsi="Times New Roman"/>
        </w:rPr>
        <w:t xml:space="preserve"> až 13.</w:t>
      </w:r>
      <w:r w:rsidR="00D8653A">
        <w:rPr>
          <w:rFonts w:ascii="Times New Roman" w:hAnsi="Times New Roman"/>
        </w:rPr>
        <w:t>“.</w:t>
      </w:r>
    </w:p>
    <w:p w:rsidR="003F1EA8" w:rsidP="0040594E">
      <w:pPr>
        <w:pStyle w:val="odsek"/>
        <w:bidi w:val="0"/>
        <w:rPr>
          <w:rFonts w:ascii="Times New Roman" w:hAnsi="Times New Roman"/>
        </w:rPr>
      </w:pPr>
    </w:p>
    <w:p w:rsidR="006037F3" w:rsidRPr="00D44A18" w:rsidP="006037F3">
      <w:pPr>
        <w:numPr>
          <w:numId w:val="1"/>
        </w:numPr>
        <w:bidi w:val="0"/>
        <w:jc w:val="both"/>
        <w:rPr>
          <w:rFonts w:ascii="Times New Roman" w:hAnsi="Times New Roman"/>
        </w:rPr>
      </w:pPr>
      <w:bookmarkStart w:id="81" w:name="_Ref163202183"/>
      <w:r w:rsidR="003F1EA8">
        <w:rPr>
          <w:rFonts w:ascii="Times New Roman" w:hAnsi="Times New Roman"/>
        </w:rPr>
        <w:t xml:space="preserve">V </w:t>
      </w:r>
      <w:r w:rsidR="00930B7C">
        <w:rPr>
          <w:rFonts w:ascii="Times New Roman" w:hAnsi="Times New Roman"/>
        </w:rPr>
        <w:t>§ 48 odsek 1 znie:</w:t>
      </w:r>
      <w:bookmarkEnd w:id="81"/>
    </w:p>
    <w:p w:rsidR="00E213B0" w:rsidRPr="00E213B0" w:rsidP="0040594E">
      <w:pPr>
        <w:pStyle w:val="odsek"/>
        <w:bidi w:val="0"/>
        <w:rPr>
          <w:rFonts w:ascii="Times New Roman" w:hAnsi="Times New Roman"/>
        </w:rPr>
      </w:pPr>
      <w:r w:rsidR="00930B7C">
        <w:rPr>
          <w:rFonts w:ascii="Times New Roman" w:hAnsi="Times New Roman"/>
        </w:rPr>
        <w:t xml:space="preserve">(1) </w:t>
      </w:r>
      <w:r w:rsidRPr="00E213B0">
        <w:rPr>
          <w:rFonts w:ascii="Times New Roman" w:hAnsi="Times New Roman"/>
        </w:rPr>
        <w:t>Súkromná vysoká škola vydáva tieto vnútorné predpisy:</w:t>
      </w:r>
    </w:p>
    <w:p w:rsidR="00E213B0" w:rsidRPr="00E213B0" w:rsidP="0040594E">
      <w:pPr>
        <w:pStyle w:val="odsek"/>
        <w:bidi w:val="0"/>
        <w:rPr>
          <w:rFonts w:ascii="Times New Roman" w:hAnsi="Times New Roman"/>
        </w:rPr>
      </w:pPr>
      <w:r w:rsidR="00930B7C">
        <w:rPr>
          <w:rFonts w:ascii="Times New Roman" w:hAnsi="Times New Roman"/>
        </w:rPr>
        <w:t xml:space="preserve">a) </w:t>
      </w:r>
      <w:r w:rsidRPr="00E213B0">
        <w:rPr>
          <w:rFonts w:ascii="Times New Roman" w:hAnsi="Times New Roman"/>
        </w:rPr>
        <w:t>štatút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b) </w:t>
      </w:r>
      <w:r w:rsidRPr="00E213B0">
        <w:rPr>
          <w:rFonts w:ascii="Times New Roman" w:hAnsi="Times New Roman"/>
        </w:rPr>
        <w:t>študijný poriadok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c) </w:t>
      </w:r>
      <w:r w:rsidRPr="00E213B0">
        <w:rPr>
          <w:rFonts w:ascii="Times New Roman" w:hAnsi="Times New Roman"/>
        </w:rPr>
        <w:t>zásady výberového konania na obsadzovanie pracovných miest vysokoškolských učiteľov, výskumných pracovníkov a funkcií profesorov a docentov,</w:t>
      </w:r>
    </w:p>
    <w:p w:rsidR="00E213B0" w:rsidRPr="00E213B0" w:rsidP="0040594E">
      <w:pPr>
        <w:pStyle w:val="odsek"/>
        <w:bidi w:val="0"/>
        <w:rPr>
          <w:rFonts w:ascii="Times New Roman" w:hAnsi="Times New Roman"/>
        </w:rPr>
      </w:pPr>
      <w:r w:rsidR="00930B7C">
        <w:rPr>
          <w:rFonts w:ascii="Times New Roman" w:hAnsi="Times New Roman"/>
        </w:rPr>
        <w:t xml:space="preserve">d) </w:t>
      </w:r>
      <w:r w:rsidRPr="00E213B0">
        <w:rPr>
          <w:rFonts w:ascii="Times New Roman" w:hAnsi="Times New Roman"/>
        </w:rPr>
        <w:t>pracovný poriadok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e) </w:t>
      </w:r>
      <w:r w:rsidRPr="00E213B0">
        <w:rPr>
          <w:rFonts w:ascii="Times New Roman" w:hAnsi="Times New Roman"/>
        </w:rPr>
        <w:t>organizačný poriadok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f) </w:t>
      </w:r>
      <w:r w:rsidRPr="00E213B0">
        <w:rPr>
          <w:rFonts w:ascii="Times New Roman" w:hAnsi="Times New Roman"/>
        </w:rPr>
        <w:t>zásady volieb do akademického senátu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g) </w:t>
      </w:r>
      <w:r w:rsidRPr="00E213B0">
        <w:rPr>
          <w:rFonts w:ascii="Times New Roman" w:hAnsi="Times New Roman"/>
        </w:rPr>
        <w:t>rokovací poriadok akademického senátu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h) </w:t>
      </w:r>
      <w:r w:rsidRPr="00E213B0">
        <w:rPr>
          <w:rFonts w:ascii="Times New Roman" w:hAnsi="Times New Roman"/>
        </w:rPr>
        <w:t>rokovací poriadok vedeckej rady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i) </w:t>
      </w:r>
      <w:r w:rsidRPr="00E213B0">
        <w:rPr>
          <w:rFonts w:ascii="Times New Roman" w:hAnsi="Times New Roman"/>
        </w:rPr>
        <w:t>štipendijný poriadok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j) </w:t>
      </w:r>
      <w:r w:rsidR="00CC72EE">
        <w:rPr>
          <w:rFonts w:ascii="Times New Roman" w:hAnsi="Times New Roman"/>
        </w:rPr>
        <w:t>disciplinárny poriadok súkrom</w:t>
      </w:r>
      <w:r w:rsidRPr="00E213B0">
        <w:rPr>
          <w:rFonts w:ascii="Times New Roman" w:hAnsi="Times New Roman"/>
        </w:rPr>
        <w:t>n</w:t>
      </w:r>
      <w:r w:rsidR="00CC72EE">
        <w:rPr>
          <w:rFonts w:ascii="Times New Roman" w:hAnsi="Times New Roman"/>
        </w:rPr>
        <w:t>e</w:t>
      </w:r>
      <w:r w:rsidRPr="00E213B0">
        <w:rPr>
          <w:rFonts w:ascii="Times New Roman" w:hAnsi="Times New Roman"/>
        </w:rPr>
        <w:t>j vysokej školy pre študentov,</w:t>
      </w:r>
    </w:p>
    <w:p w:rsidR="00E213B0" w:rsidRPr="00E213B0" w:rsidP="0040594E">
      <w:pPr>
        <w:pStyle w:val="odsek"/>
        <w:bidi w:val="0"/>
        <w:rPr>
          <w:rFonts w:ascii="Times New Roman" w:hAnsi="Times New Roman"/>
        </w:rPr>
      </w:pPr>
      <w:r w:rsidR="00930B7C">
        <w:rPr>
          <w:rFonts w:ascii="Times New Roman" w:hAnsi="Times New Roman"/>
        </w:rPr>
        <w:t xml:space="preserve">k) </w:t>
      </w:r>
      <w:r w:rsidRPr="00E213B0">
        <w:rPr>
          <w:rFonts w:ascii="Times New Roman" w:hAnsi="Times New Roman"/>
        </w:rPr>
        <w:t>rokovací poriadok disciplinárnej komisie súkromnej vysokej školy,</w:t>
      </w:r>
    </w:p>
    <w:p w:rsidR="00E213B0" w:rsidRPr="00E213B0" w:rsidP="0040594E">
      <w:pPr>
        <w:pStyle w:val="odsek"/>
        <w:bidi w:val="0"/>
        <w:rPr>
          <w:rFonts w:ascii="Times New Roman" w:hAnsi="Times New Roman"/>
        </w:rPr>
      </w:pPr>
      <w:r w:rsidR="00930B7C">
        <w:rPr>
          <w:rFonts w:ascii="Times New Roman" w:hAnsi="Times New Roman"/>
        </w:rPr>
        <w:t xml:space="preserve">l) </w:t>
      </w:r>
      <w:r w:rsidRPr="00E213B0">
        <w:rPr>
          <w:rFonts w:ascii="Times New Roman" w:hAnsi="Times New Roman"/>
        </w:rPr>
        <w:t>ďalšie predpisy, ak tak určí štatút súkromnej vysokej školy alebo tento zákon (§ 21 ods. 3).</w:t>
      </w:r>
      <w:r w:rsidR="00F047AD">
        <w:rPr>
          <w:rFonts w:ascii="Times New Roman" w:hAnsi="Times New Roman"/>
        </w:rPr>
        <w:t>“.</w:t>
      </w:r>
    </w:p>
    <w:p w:rsidR="00E213B0" w:rsidRPr="00E213B0" w:rsidP="00B76F2B">
      <w:pPr>
        <w:numPr>
          <w:numId w:val="1"/>
        </w:numPr>
        <w:bidi w:val="0"/>
        <w:jc w:val="both"/>
        <w:rPr>
          <w:rFonts w:ascii="Times New Roman" w:hAnsi="Times New Roman"/>
        </w:rPr>
      </w:pPr>
      <w:bookmarkStart w:id="82" w:name="_Ref163202399"/>
      <w:r w:rsidR="00970924">
        <w:rPr>
          <w:rFonts w:ascii="Times New Roman" w:hAnsi="Times New Roman"/>
        </w:rPr>
        <w:t xml:space="preserve">V </w:t>
      </w:r>
      <w:r w:rsidR="00CC72EE">
        <w:rPr>
          <w:rFonts w:ascii="Times New Roman" w:hAnsi="Times New Roman"/>
        </w:rPr>
        <w:t>§ 48</w:t>
      </w:r>
      <w:r w:rsidR="00970924">
        <w:rPr>
          <w:rFonts w:ascii="Times New Roman" w:hAnsi="Times New Roman"/>
        </w:rPr>
        <w:t xml:space="preserve"> sa vypúšťa</w:t>
      </w:r>
      <w:r w:rsidR="00CC72EE">
        <w:rPr>
          <w:rFonts w:ascii="Times New Roman" w:hAnsi="Times New Roman"/>
        </w:rPr>
        <w:t xml:space="preserve"> odse</w:t>
      </w:r>
      <w:r w:rsidR="00970924">
        <w:rPr>
          <w:rFonts w:ascii="Times New Roman" w:hAnsi="Times New Roman"/>
        </w:rPr>
        <w:t>k 2. Doterajšie odseky 3 a 4 sa označujú ako 2 a 3.</w:t>
      </w:r>
      <w:r w:rsidRPr="00E213B0">
        <w:rPr>
          <w:rFonts w:ascii="Times New Roman" w:hAnsi="Times New Roman"/>
        </w:rPr>
        <w:t>.</w:t>
      </w:r>
      <w:bookmarkEnd w:id="82"/>
    </w:p>
    <w:p w:rsidR="00BB3F45" w:rsidRPr="00D44A18" w:rsidP="001D3C59">
      <w:pPr>
        <w:bidi w:val="0"/>
        <w:rPr>
          <w:rFonts w:ascii="Times New Roman" w:hAnsi="Times New Roman"/>
        </w:rPr>
      </w:pPr>
    </w:p>
    <w:p w:rsidR="00B56897" w:rsidP="00604A02">
      <w:pPr>
        <w:numPr>
          <w:numId w:val="1"/>
        </w:numPr>
        <w:bidi w:val="0"/>
        <w:jc w:val="both"/>
        <w:rPr>
          <w:rFonts w:ascii="Times New Roman" w:hAnsi="Times New Roman"/>
        </w:rPr>
      </w:pPr>
      <w:bookmarkStart w:id="83" w:name="_Ref163202325"/>
      <w:bookmarkStart w:id="84" w:name="_Ref160353430"/>
      <w:r w:rsidRPr="00D44A18" w:rsidR="00713F44">
        <w:rPr>
          <w:rFonts w:ascii="Times New Roman" w:hAnsi="Times New Roman"/>
        </w:rPr>
        <w:t>V § 49 ods. 1 písm. e)</w:t>
      </w:r>
      <w:r w:rsidRPr="00D44A18" w:rsidR="00C57470">
        <w:rPr>
          <w:rFonts w:ascii="Times New Roman" w:hAnsi="Times New Roman"/>
        </w:rPr>
        <w:t xml:space="preserve"> sa</w:t>
      </w:r>
      <w:r w:rsidR="00E839F2">
        <w:rPr>
          <w:rFonts w:ascii="Times New Roman" w:hAnsi="Times New Roman"/>
        </w:rPr>
        <w:t xml:space="preserve"> odkaz </w:t>
      </w:r>
      <w:r w:rsidRPr="00D44A18">
        <w:rPr>
          <w:rFonts w:ascii="Times New Roman" w:hAnsi="Times New Roman"/>
        </w:rPr>
        <w:t>34</w:t>
      </w:r>
      <w:r w:rsidRPr="00D44A18" w:rsidR="00A15A52">
        <w:rPr>
          <w:rFonts w:ascii="Times New Roman" w:hAnsi="Times New Roman"/>
        </w:rPr>
        <w:t xml:space="preserve"> </w:t>
      </w:r>
      <w:r w:rsidR="003F1EA8">
        <w:rPr>
          <w:rFonts w:ascii="Times New Roman" w:hAnsi="Times New Roman"/>
        </w:rPr>
        <w:t>nad slovom „predpisov“ nahrádza odkazom</w:t>
      </w:r>
      <w:r w:rsidR="00E839F2">
        <w:rPr>
          <w:rFonts w:ascii="Times New Roman" w:hAnsi="Times New Roman"/>
        </w:rPr>
        <w:t xml:space="preserve"> 33</w:t>
      </w:r>
      <w:r w:rsidR="00857FB6">
        <w:rPr>
          <w:rFonts w:ascii="Times New Roman" w:hAnsi="Times New Roman"/>
        </w:rPr>
        <w:t>c</w:t>
      </w:r>
      <w:r w:rsidRPr="00D44A18">
        <w:rPr>
          <w:rFonts w:ascii="Times New Roman" w:hAnsi="Times New Roman"/>
        </w:rPr>
        <w:t>.</w:t>
      </w:r>
      <w:bookmarkEnd w:id="83"/>
    </w:p>
    <w:p w:rsidR="009071DB" w:rsidP="009071DB">
      <w:pPr>
        <w:bidi w:val="0"/>
        <w:jc w:val="both"/>
        <w:rPr>
          <w:rFonts w:ascii="Times New Roman" w:hAnsi="Times New Roman"/>
        </w:rPr>
      </w:pPr>
    </w:p>
    <w:p w:rsidR="009071DB" w:rsidP="009071DB">
      <w:pPr>
        <w:bidi w:val="0"/>
        <w:jc w:val="both"/>
        <w:rPr>
          <w:rFonts w:ascii="Times New Roman" w:hAnsi="Times New Roman"/>
        </w:rPr>
      </w:pPr>
      <w:r w:rsidR="00945D8B">
        <w:rPr>
          <w:rFonts w:ascii="Times New Roman" w:hAnsi="Times New Roman"/>
        </w:rPr>
        <w:t>Poznámka pod čiarou k odkazu 33</w:t>
      </w:r>
      <w:r w:rsidR="00857FB6">
        <w:rPr>
          <w:rFonts w:ascii="Times New Roman" w:hAnsi="Times New Roman"/>
        </w:rPr>
        <w:t>c</w:t>
      </w:r>
      <w:r>
        <w:rPr>
          <w:rFonts w:ascii="Times New Roman" w:hAnsi="Times New Roman"/>
        </w:rPr>
        <w:t xml:space="preserve"> znie:</w:t>
      </w:r>
    </w:p>
    <w:p w:rsidR="009071DB" w:rsidP="009071DB">
      <w:pPr>
        <w:bidi w:val="0"/>
        <w:jc w:val="both"/>
        <w:rPr>
          <w:rFonts w:ascii="Times New Roman" w:hAnsi="Times New Roman"/>
        </w:rPr>
      </w:pPr>
      <w:r w:rsidR="00945D8B">
        <w:rPr>
          <w:rFonts w:ascii="Times New Roman" w:hAnsi="Times New Roman"/>
        </w:rPr>
        <w:t>„33</w:t>
      </w:r>
      <w:r w:rsidR="00857FB6">
        <w:rPr>
          <w:rFonts w:ascii="Times New Roman" w:hAnsi="Times New Roman"/>
        </w:rPr>
        <w:t>c</w:t>
      </w:r>
      <w:r>
        <w:rPr>
          <w:rFonts w:ascii="Times New Roman" w:hAnsi="Times New Roman"/>
        </w:rPr>
        <w:t xml:space="preserve">) </w:t>
      </w:r>
      <w:r w:rsidRPr="002817C4" w:rsidR="00B70579">
        <w:rPr>
          <w:rFonts w:ascii="Times New Roman" w:hAnsi="Times New Roman" w:cs="Times New Roman"/>
          <w:color w:val="000000"/>
        </w:rPr>
        <w:t>Zákon č. 328/1991 Zb. o konkurze a vyrovnaní v znení neskorších predpisov.</w:t>
      </w:r>
      <w:r>
        <w:rPr>
          <w:rFonts w:ascii="Times New Roman" w:hAnsi="Times New Roman"/>
        </w:rPr>
        <w:t>“</w:t>
      </w:r>
      <w:r w:rsidR="00B70579">
        <w:rPr>
          <w:rFonts w:ascii="Times New Roman" w:hAnsi="Times New Roman"/>
        </w:rPr>
        <w:t>.</w:t>
      </w:r>
    </w:p>
    <w:p w:rsidR="00B70579" w:rsidP="009071DB">
      <w:pPr>
        <w:bidi w:val="0"/>
        <w:jc w:val="both"/>
        <w:rPr>
          <w:rFonts w:ascii="Times New Roman" w:hAnsi="Times New Roman"/>
        </w:rPr>
      </w:pPr>
    </w:p>
    <w:p w:rsidR="00E63E97" w:rsidRPr="00D44A18" w:rsidP="00604A02">
      <w:pPr>
        <w:numPr>
          <w:numId w:val="1"/>
        </w:numPr>
        <w:bidi w:val="0"/>
        <w:jc w:val="both"/>
        <w:rPr>
          <w:rFonts w:ascii="Times New Roman" w:hAnsi="Times New Roman"/>
        </w:rPr>
      </w:pPr>
      <w:bookmarkStart w:id="85" w:name="_Ref163202560"/>
      <w:r w:rsidR="003F1EA8">
        <w:rPr>
          <w:rFonts w:ascii="Times New Roman" w:hAnsi="Times New Roman"/>
        </w:rPr>
        <w:t xml:space="preserve">V </w:t>
      </w:r>
      <w:r w:rsidRPr="00D44A18">
        <w:rPr>
          <w:rFonts w:ascii="Times New Roman" w:hAnsi="Times New Roman"/>
        </w:rPr>
        <w:t xml:space="preserve">§ 49 </w:t>
      </w:r>
      <w:r w:rsidRPr="00D44A18" w:rsidR="00FB06C5">
        <w:rPr>
          <w:rFonts w:ascii="Times New Roman" w:hAnsi="Times New Roman"/>
        </w:rPr>
        <w:t xml:space="preserve">sa </w:t>
      </w:r>
      <w:r w:rsidRPr="00D44A18">
        <w:rPr>
          <w:rFonts w:ascii="Times New Roman" w:hAnsi="Times New Roman"/>
        </w:rPr>
        <w:t>ods</w:t>
      </w:r>
      <w:r w:rsidRPr="00D44A18" w:rsidR="00FB06C5">
        <w:rPr>
          <w:rFonts w:ascii="Times New Roman" w:hAnsi="Times New Roman"/>
        </w:rPr>
        <w:t>ek</w:t>
      </w:r>
      <w:r w:rsidRPr="00D44A18">
        <w:rPr>
          <w:rFonts w:ascii="Times New Roman" w:hAnsi="Times New Roman"/>
        </w:rPr>
        <w:t xml:space="preserve"> 1 dopĺňa</w:t>
      </w:r>
      <w:r w:rsidR="00372922">
        <w:rPr>
          <w:rFonts w:ascii="Times New Roman" w:hAnsi="Times New Roman"/>
        </w:rPr>
        <w:t xml:space="preserve"> </w:t>
      </w:r>
      <w:r w:rsidRPr="00D44A18">
        <w:rPr>
          <w:rFonts w:ascii="Times New Roman" w:hAnsi="Times New Roman"/>
        </w:rPr>
        <w:t>písmen</w:t>
      </w:r>
      <w:r w:rsidR="007D6787">
        <w:rPr>
          <w:rFonts w:ascii="Times New Roman" w:hAnsi="Times New Roman"/>
        </w:rPr>
        <w:t>a</w:t>
      </w:r>
      <w:r w:rsidR="003F1EA8">
        <w:rPr>
          <w:rFonts w:ascii="Times New Roman" w:hAnsi="Times New Roman"/>
        </w:rPr>
        <w:t>m</w:t>
      </w:r>
      <w:r w:rsidR="007D6787">
        <w:rPr>
          <w:rFonts w:ascii="Times New Roman" w:hAnsi="Times New Roman"/>
        </w:rPr>
        <w:t>i</w:t>
      </w:r>
      <w:r w:rsidR="00372922">
        <w:rPr>
          <w:rFonts w:ascii="Times New Roman" w:hAnsi="Times New Roman"/>
        </w:rPr>
        <w:t xml:space="preserve"> </w:t>
      </w:r>
      <w:r w:rsidRPr="00D44A18">
        <w:rPr>
          <w:rFonts w:ascii="Times New Roman" w:hAnsi="Times New Roman"/>
        </w:rPr>
        <w:t>g)</w:t>
      </w:r>
      <w:r w:rsidR="007D6787">
        <w:rPr>
          <w:rFonts w:ascii="Times New Roman" w:hAnsi="Times New Roman"/>
        </w:rPr>
        <w:t xml:space="preserve"> a h)</w:t>
      </w:r>
      <w:r w:rsidR="00372922">
        <w:rPr>
          <w:rFonts w:ascii="Times New Roman" w:hAnsi="Times New Roman"/>
        </w:rPr>
        <w:t>, ktoré zn</w:t>
      </w:r>
      <w:r w:rsidRPr="00D44A18">
        <w:rPr>
          <w:rFonts w:ascii="Times New Roman" w:hAnsi="Times New Roman"/>
        </w:rPr>
        <w:t>e</w:t>
      </w:r>
      <w:r w:rsidR="007D6787">
        <w:rPr>
          <w:rFonts w:ascii="Times New Roman" w:hAnsi="Times New Roman"/>
        </w:rPr>
        <w:t>jú</w:t>
      </w:r>
      <w:r w:rsidRPr="00D44A18">
        <w:rPr>
          <w:rFonts w:ascii="Times New Roman" w:hAnsi="Times New Roman"/>
        </w:rPr>
        <w:t>:</w:t>
      </w:r>
      <w:bookmarkEnd w:id="84"/>
      <w:bookmarkEnd w:id="85"/>
    </w:p>
    <w:p w:rsidR="00E63E97" w:rsidRPr="00D44A18" w:rsidP="00E63E97">
      <w:pPr>
        <w:bidi w:val="0"/>
        <w:jc w:val="both"/>
        <w:rPr>
          <w:rFonts w:ascii="Times New Roman" w:hAnsi="Times New Roman"/>
        </w:rPr>
      </w:pPr>
    </w:p>
    <w:p w:rsidR="00857FB6" w:rsidP="00E63E97">
      <w:pPr>
        <w:bidi w:val="0"/>
        <w:jc w:val="both"/>
        <w:rPr>
          <w:rFonts w:ascii="Times New Roman" w:hAnsi="Times New Roman"/>
          <w:vertAlign w:val="superscript"/>
        </w:rPr>
      </w:pPr>
      <w:r w:rsidRPr="00D44A18" w:rsidR="00E63E97">
        <w:rPr>
          <w:rFonts w:ascii="Times New Roman" w:hAnsi="Times New Roman"/>
        </w:rPr>
        <w:t>„</w:t>
      </w:r>
      <w:r w:rsidRPr="00D44A18" w:rsidR="002E40FF">
        <w:rPr>
          <w:rFonts w:ascii="Times New Roman" w:hAnsi="Times New Roman"/>
        </w:rPr>
        <w:t xml:space="preserve">g) </w:t>
      </w:r>
      <w:r w:rsidRPr="00D44A18" w:rsidR="00E63E97">
        <w:rPr>
          <w:rFonts w:ascii="Times New Roman" w:hAnsi="Times New Roman"/>
        </w:rPr>
        <w:t xml:space="preserve">vybavovať sťažnosti </w:t>
      </w:r>
      <w:r w:rsidRPr="00D44A18" w:rsidR="002E40FF">
        <w:rPr>
          <w:rFonts w:ascii="Times New Roman" w:hAnsi="Times New Roman"/>
        </w:rPr>
        <w:t>podľa osobitného predpisu</w:t>
      </w:r>
      <w:r>
        <w:rPr>
          <w:rFonts w:ascii="Times New Roman" w:hAnsi="Times New Roman"/>
        </w:rPr>
        <w:t>,</w:t>
      </w:r>
      <w:r w:rsidRPr="00D44A18" w:rsidR="005E04DF">
        <w:rPr>
          <w:rFonts w:ascii="Times New Roman" w:hAnsi="Times New Roman"/>
          <w:vertAlign w:val="superscript"/>
        </w:rPr>
        <w:t>20b)</w:t>
      </w:r>
    </w:p>
    <w:p w:rsidR="00604A02" w:rsidRPr="005159B8" w:rsidP="00E63E97">
      <w:pPr>
        <w:bidi w:val="0"/>
        <w:jc w:val="both"/>
        <w:rPr>
          <w:rFonts w:ascii="Times New Roman" w:hAnsi="Times New Roman"/>
          <w:vertAlign w:val="superscript"/>
        </w:rPr>
      </w:pPr>
      <w:r w:rsidR="00857FB6">
        <w:rPr>
          <w:rFonts w:ascii="Times New Roman" w:hAnsi="Times New Roman"/>
          <w:vertAlign w:val="superscript"/>
        </w:rPr>
        <w:t xml:space="preserve">   </w:t>
      </w:r>
      <w:r w:rsidR="00857FB6">
        <w:rPr>
          <w:rFonts w:ascii="Times New Roman" w:hAnsi="Times New Roman"/>
        </w:rPr>
        <w:t>h) písomne poskytovať ministerstvu do 30. apríla údaje o príjmoch a výdavkoch, výnosoch a nákladoch vynaložených na vzdelávanie za predchádzajúci kalendárny rok.</w:t>
      </w:r>
      <w:r w:rsidR="00857FB6">
        <w:rPr>
          <w:rFonts w:ascii="Times New Roman" w:hAnsi="Times New Roman"/>
          <w:vertAlign w:val="superscript"/>
        </w:rPr>
        <w:t xml:space="preserve"> </w:t>
      </w:r>
      <w:r w:rsidRPr="00D44A18" w:rsidR="00E63E97">
        <w:rPr>
          <w:rFonts w:ascii="Times New Roman" w:hAnsi="Times New Roman"/>
        </w:rPr>
        <w:t>“</w:t>
      </w:r>
      <w:r w:rsidRPr="00D44A18" w:rsidR="00C57470">
        <w:rPr>
          <w:rFonts w:ascii="Times New Roman" w:hAnsi="Times New Roman"/>
        </w:rPr>
        <w:t>.</w:t>
      </w:r>
    </w:p>
    <w:p w:rsidR="002E40FF" w:rsidRPr="00D44A18" w:rsidP="00E63E97">
      <w:pPr>
        <w:bidi w:val="0"/>
        <w:jc w:val="both"/>
        <w:rPr>
          <w:rFonts w:ascii="Times New Roman" w:hAnsi="Times New Roman"/>
        </w:rPr>
      </w:pPr>
    </w:p>
    <w:p w:rsidR="00FF594B" w:rsidRPr="00647325" w:rsidP="00FF594B">
      <w:pPr>
        <w:bidi w:val="0"/>
        <w:rPr>
          <w:rFonts w:ascii="Times New Roman" w:hAnsi="Times New Roman"/>
          <w:u w:val="double"/>
        </w:rPr>
      </w:pPr>
    </w:p>
    <w:p w:rsidR="00D71A9A" w:rsidRPr="007C6AC0" w:rsidP="00D71A9A">
      <w:pPr>
        <w:numPr>
          <w:numId w:val="1"/>
        </w:numPr>
        <w:bidi w:val="0"/>
        <w:jc w:val="both"/>
        <w:rPr>
          <w:rFonts w:ascii="Times New Roman" w:hAnsi="Times New Roman"/>
        </w:rPr>
      </w:pPr>
      <w:bookmarkStart w:id="86" w:name="_Ref160378545"/>
      <w:r w:rsidRPr="007C6AC0" w:rsidR="00045E70">
        <w:rPr>
          <w:rFonts w:ascii="Times New Roman" w:hAnsi="Times New Roman"/>
        </w:rPr>
        <w:t xml:space="preserve">Za § 49 sa </w:t>
      </w:r>
      <w:r w:rsidRPr="007C6AC0" w:rsidR="00B6530A">
        <w:rPr>
          <w:rFonts w:ascii="Times New Roman" w:hAnsi="Times New Roman"/>
        </w:rPr>
        <w:t>vklad</w:t>
      </w:r>
      <w:r w:rsidR="00A7006D">
        <w:rPr>
          <w:rFonts w:ascii="Times New Roman" w:hAnsi="Times New Roman"/>
        </w:rPr>
        <w:t>ajú</w:t>
      </w:r>
      <w:r w:rsidRPr="007C6AC0" w:rsidR="007C6AC0">
        <w:rPr>
          <w:rFonts w:ascii="Times New Roman" w:hAnsi="Times New Roman"/>
        </w:rPr>
        <w:t xml:space="preserve"> § 49a</w:t>
      </w:r>
      <w:r w:rsidR="00A7006D">
        <w:rPr>
          <w:rFonts w:ascii="Times New Roman" w:hAnsi="Times New Roman"/>
        </w:rPr>
        <w:t xml:space="preserve"> a 49b</w:t>
      </w:r>
      <w:r w:rsidRPr="007C6AC0">
        <w:rPr>
          <w:rFonts w:ascii="Times New Roman" w:hAnsi="Times New Roman"/>
        </w:rPr>
        <w:t>, ktor</w:t>
      </w:r>
      <w:r w:rsidR="00A7006D">
        <w:rPr>
          <w:rFonts w:ascii="Times New Roman" w:hAnsi="Times New Roman"/>
        </w:rPr>
        <w:t>é</w:t>
      </w:r>
      <w:r w:rsidRPr="007C6AC0">
        <w:rPr>
          <w:rFonts w:ascii="Times New Roman" w:hAnsi="Times New Roman"/>
        </w:rPr>
        <w:t xml:space="preserve"> vrátane nadpis</w:t>
      </w:r>
      <w:r w:rsidR="00A7006D">
        <w:rPr>
          <w:rFonts w:ascii="Times New Roman" w:hAnsi="Times New Roman"/>
        </w:rPr>
        <w:t>ov</w:t>
      </w:r>
      <w:r w:rsidRPr="007C6AC0">
        <w:rPr>
          <w:rFonts w:ascii="Times New Roman" w:hAnsi="Times New Roman"/>
        </w:rPr>
        <w:t xml:space="preserve"> zne</w:t>
      </w:r>
      <w:r w:rsidR="00A7006D">
        <w:rPr>
          <w:rFonts w:ascii="Times New Roman" w:hAnsi="Times New Roman"/>
        </w:rPr>
        <w:t>jú</w:t>
      </w:r>
      <w:r w:rsidRPr="007C6AC0">
        <w:rPr>
          <w:rFonts w:ascii="Times New Roman" w:hAnsi="Times New Roman"/>
        </w:rPr>
        <w:t>:</w:t>
      </w:r>
      <w:bookmarkEnd w:id="86"/>
    </w:p>
    <w:p w:rsidR="00FF594B" w:rsidRPr="00D44A18" w:rsidP="00D71A9A">
      <w:pPr>
        <w:pStyle w:val="Heading3"/>
        <w:bidi w:val="0"/>
        <w:rPr>
          <w:color w:val="auto"/>
        </w:rPr>
      </w:pPr>
      <w:r w:rsidRPr="00D44A18" w:rsidR="00D71A9A">
        <w:rPr>
          <w:color w:val="auto"/>
        </w:rPr>
        <w:t>„</w:t>
      </w:r>
      <w:r w:rsidRPr="00D44A18">
        <w:rPr>
          <w:color w:val="auto"/>
        </w:rPr>
        <w:t>§ 49</w:t>
      </w:r>
      <w:r w:rsidR="007C6AC0">
        <w:rPr>
          <w:color w:val="auto"/>
        </w:rPr>
        <w:t>a</w:t>
      </w:r>
    </w:p>
    <w:p w:rsidR="00FF594B" w:rsidRPr="00D44A18" w:rsidP="00D71A9A">
      <w:pPr>
        <w:pStyle w:val="Heading3"/>
        <w:bidi w:val="0"/>
        <w:rPr>
          <w:color w:val="auto"/>
        </w:rPr>
      </w:pPr>
      <w:r w:rsidRPr="00D44A18">
        <w:rPr>
          <w:color w:val="auto"/>
        </w:rPr>
        <w:t xml:space="preserve">Pôsobenie zahraničných vysokých škôl </w:t>
      </w:r>
    </w:p>
    <w:p w:rsidR="00FF594B" w:rsidRPr="00D44A18" w:rsidP="00D71A9A">
      <w:pPr>
        <w:bidi w:val="0"/>
        <w:jc w:val="both"/>
        <w:rPr>
          <w:rFonts w:ascii="Times New Roman" w:hAnsi="Times New Roman"/>
        </w:rPr>
      </w:pPr>
      <w:r w:rsidRPr="00D44A18" w:rsidR="00D71A9A">
        <w:rPr>
          <w:rFonts w:ascii="Times New Roman" w:hAnsi="Times New Roman"/>
        </w:rPr>
        <w:t xml:space="preserve">(1) </w:t>
      </w:r>
      <w:r w:rsidRPr="00D44A18" w:rsidR="00376658">
        <w:rPr>
          <w:rFonts w:ascii="Times New Roman" w:hAnsi="Times New Roman"/>
        </w:rPr>
        <w:t>Zahraničná v</w:t>
      </w:r>
      <w:r w:rsidRPr="00D44A18">
        <w:rPr>
          <w:rFonts w:ascii="Times New Roman" w:hAnsi="Times New Roman"/>
        </w:rPr>
        <w:t>ysoká škola môže požiadať ministerstvo o udelenie oprávnenia na poskytovanie vysokoškolského vzdelávania</w:t>
      </w:r>
      <w:r w:rsidRPr="00D44A18" w:rsidR="00925F4C">
        <w:rPr>
          <w:rFonts w:ascii="Times New Roman" w:hAnsi="Times New Roman"/>
        </w:rPr>
        <w:t xml:space="preserve"> na území Slovenskej republiky</w:t>
      </w:r>
      <w:r w:rsidRPr="00D44A18">
        <w:rPr>
          <w:rFonts w:ascii="Times New Roman" w:hAnsi="Times New Roman"/>
        </w:rPr>
        <w:t xml:space="preserve"> podľa práv</w:t>
      </w:r>
      <w:r w:rsidRPr="00D44A18" w:rsidR="00467139">
        <w:rPr>
          <w:rFonts w:ascii="Times New Roman" w:hAnsi="Times New Roman"/>
        </w:rPr>
        <w:t>nych</w:t>
      </w:r>
      <w:r w:rsidRPr="00D44A18">
        <w:rPr>
          <w:rFonts w:ascii="Times New Roman" w:hAnsi="Times New Roman"/>
        </w:rPr>
        <w:t xml:space="preserve"> </w:t>
      </w:r>
      <w:r w:rsidRPr="00D44A18" w:rsidR="00467139">
        <w:rPr>
          <w:rFonts w:ascii="Times New Roman" w:hAnsi="Times New Roman"/>
        </w:rPr>
        <w:t xml:space="preserve">predpisov </w:t>
      </w:r>
      <w:r w:rsidRPr="00D44A18">
        <w:rPr>
          <w:rFonts w:ascii="Times New Roman" w:hAnsi="Times New Roman"/>
        </w:rPr>
        <w:t>štátu jej sídla</w:t>
      </w:r>
      <w:r w:rsidRPr="00D44A18" w:rsidR="00925F4C">
        <w:rPr>
          <w:rFonts w:ascii="Times New Roman" w:hAnsi="Times New Roman"/>
        </w:rPr>
        <w:t xml:space="preserve"> (ďalej len „oprávnenie“)</w:t>
      </w:r>
      <w:r w:rsidRPr="00D44A18">
        <w:rPr>
          <w:rFonts w:ascii="Times New Roman" w:hAnsi="Times New Roman"/>
        </w:rPr>
        <w:t>.</w:t>
      </w:r>
    </w:p>
    <w:p w:rsidR="00714711" w:rsidRPr="00D44A18" w:rsidP="00D71A9A">
      <w:pPr>
        <w:bidi w:val="0"/>
        <w:jc w:val="both"/>
        <w:rPr>
          <w:rFonts w:ascii="Times New Roman" w:hAnsi="Times New Roman"/>
        </w:rPr>
      </w:pPr>
    </w:p>
    <w:p w:rsidR="00855155" w:rsidRPr="00D44A18" w:rsidP="00D71A9A">
      <w:pPr>
        <w:bidi w:val="0"/>
        <w:jc w:val="both"/>
        <w:rPr>
          <w:rFonts w:ascii="Times New Roman" w:hAnsi="Times New Roman"/>
        </w:rPr>
      </w:pPr>
      <w:r w:rsidRPr="00D44A18" w:rsidR="00714711">
        <w:rPr>
          <w:rFonts w:ascii="Times New Roman" w:hAnsi="Times New Roman"/>
        </w:rPr>
        <w:t xml:space="preserve">(2) </w:t>
      </w:r>
      <w:r w:rsidRPr="00D44A18" w:rsidR="00376658">
        <w:rPr>
          <w:rFonts w:ascii="Times New Roman" w:hAnsi="Times New Roman"/>
        </w:rPr>
        <w:t>Zahraničná v</w:t>
      </w:r>
      <w:r w:rsidRPr="00D44A18" w:rsidR="00FF594B">
        <w:rPr>
          <w:rFonts w:ascii="Times New Roman" w:hAnsi="Times New Roman"/>
        </w:rPr>
        <w:t>ysoká škola spolu so žiadosťou o udelenie oprávnenia predloží</w:t>
      </w:r>
      <w:r w:rsidRPr="00D44A18">
        <w:rPr>
          <w:rFonts w:ascii="Times New Roman" w:hAnsi="Times New Roman"/>
        </w:rPr>
        <w:t xml:space="preserve"> </w:t>
      </w:r>
    </w:p>
    <w:p w:rsidR="00855155" w:rsidRPr="00D44A18" w:rsidP="00D71A9A">
      <w:pPr>
        <w:bidi w:val="0"/>
        <w:jc w:val="both"/>
        <w:rPr>
          <w:rFonts w:ascii="Times New Roman" w:hAnsi="Times New Roman"/>
        </w:rPr>
      </w:pPr>
      <w:r w:rsidRPr="00D44A18">
        <w:rPr>
          <w:rFonts w:ascii="Times New Roman" w:hAnsi="Times New Roman"/>
        </w:rPr>
        <w:t xml:space="preserve">a) </w:t>
      </w:r>
      <w:r w:rsidRPr="00D44A18" w:rsidR="008A5C66">
        <w:rPr>
          <w:rFonts w:ascii="Times New Roman" w:hAnsi="Times New Roman"/>
        </w:rPr>
        <w:t>doklady</w:t>
      </w:r>
      <w:r w:rsidRPr="00D44A18" w:rsidR="00A15A52">
        <w:rPr>
          <w:rFonts w:ascii="Times New Roman" w:hAnsi="Times New Roman"/>
        </w:rPr>
        <w:t xml:space="preserve"> </w:t>
      </w:r>
      <w:r w:rsidRPr="00D44A18" w:rsidR="00FF594B">
        <w:rPr>
          <w:rFonts w:ascii="Times New Roman" w:hAnsi="Times New Roman"/>
        </w:rPr>
        <w:t>preukazujúce jej zriadenie a pôsobenie v</w:t>
      </w:r>
      <w:r w:rsidRPr="00D44A18" w:rsidR="00D356D7">
        <w:rPr>
          <w:rFonts w:ascii="Times New Roman" w:hAnsi="Times New Roman"/>
        </w:rPr>
        <w:t xml:space="preserve"> členskom </w:t>
      </w:r>
      <w:r w:rsidRPr="00D44A18" w:rsidR="00FF594B">
        <w:rPr>
          <w:rFonts w:ascii="Times New Roman" w:hAnsi="Times New Roman"/>
        </w:rPr>
        <w:t>štáte jej sídla ako štátom uznanej vysokej školy</w:t>
      </w:r>
      <w:r w:rsidRPr="00D44A18" w:rsidR="00B56897">
        <w:rPr>
          <w:rFonts w:ascii="Times New Roman" w:hAnsi="Times New Roman"/>
          <w:vertAlign w:val="superscript"/>
        </w:rPr>
        <w:t>34)</w:t>
      </w:r>
      <w:r w:rsidRPr="00D44A18" w:rsidR="00FF594B">
        <w:rPr>
          <w:rFonts w:ascii="Times New Roman" w:hAnsi="Times New Roman"/>
        </w:rPr>
        <w:t>,</w:t>
      </w:r>
      <w:r w:rsidRPr="00D44A18">
        <w:rPr>
          <w:rFonts w:ascii="Times New Roman" w:hAnsi="Times New Roman"/>
        </w:rPr>
        <w:t xml:space="preserve"> </w:t>
      </w:r>
    </w:p>
    <w:p w:rsidR="00FF594B" w:rsidRPr="00D44A18" w:rsidP="00D71A9A">
      <w:pPr>
        <w:bidi w:val="0"/>
        <w:jc w:val="both"/>
        <w:rPr>
          <w:rFonts w:ascii="Times New Roman" w:hAnsi="Times New Roman"/>
        </w:rPr>
      </w:pPr>
      <w:r w:rsidRPr="00D44A18" w:rsidR="00855155">
        <w:rPr>
          <w:rFonts w:ascii="Times New Roman" w:hAnsi="Times New Roman"/>
        </w:rPr>
        <w:t xml:space="preserve">b) </w:t>
      </w:r>
      <w:r w:rsidRPr="00D44A18" w:rsidR="00A15A52">
        <w:rPr>
          <w:rFonts w:ascii="Times New Roman" w:hAnsi="Times New Roman"/>
        </w:rPr>
        <w:t>údaje</w:t>
      </w:r>
      <w:r w:rsidRPr="00D44A18">
        <w:rPr>
          <w:rFonts w:ascii="Times New Roman" w:hAnsi="Times New Roman"/>
        </w:rPr>
        <w:t xml:space="preserve"> o jej štatutárnych orgánoch,</w:t>
      </w:r>
    </w:p>
    <w:p w:rsidR="00FF594B" w:rsidRPr="00D44A18" w:rsidP="00D71A9A">
      <w:pPr>
        <w:bidi w:val="0"/>
        <w:jc w:val="both"/>
        <w:rPr>
          <w:rFonts w:ascii="Times New Roman" w:hAnsi="Times New Roman"/>
        </w:rPr>
      </w:pPr>
      <w:r w:rsidRPr="00D44A18" w:rsidR="00855155">
        <w:rPr>
          <w:rFonts w:ascii="Times New Roman" w:hAnsi="Times New Roman"/>
        </w:rPr>
        <w:t xml:space="preserve">c) </w:t>
      </w:r>
      <w:r w:rsidRPr="00D44A18" w:rsidR="00E5289B">
        <w:rPr>
          <w:rFonts w:ascii="Times New Roman" w:hAnsi="Times New Roman"/>
        </w:rPr>
        <w:t>doklady</w:t>
      </w:r>
      <w:r w:rsidRPr="00D44A18">
        <w:rPr>
          <w:rFonts w:ascii="Times New Roman" w:hAnsi="Times New Roman"/>
        </w:rPr>
        <w:t xml:space="preserve"> preukazujúce personálne, priestorové a materiálne zabezpečenie vysokoškolského vzdelávania, ktoré chce poskytovať na území Slovenskej republiky,</w:t>
      </w:r>
    </w:p>
    <w:p w:rsidR="00666724" w:rsidP="00D71A9A">
      <w:pPr>
        <w:bidi w:val="0"/>
        <w:jc w:val="both"/>
        <w:rPr>
          <w:rFonts w:ascii="Times New Roman" w:hAnsi="Times New Roman"/>
        </w:rPr>
      </w:pPr>
      <w:r w:rsidRPr="00D44A18" w:rsidR="00855155">
        <w:rPr>
          <w:rFonts w:ascii="Times New Roman" w:hAnsi="Times New Roman"/>
        </w:rPr>
        <w:t xml:space="preserve">d) </w:t>
      </w:r>
      <w:r w:rsidRPr="00D44A18" w:rsidR="00FF594B">
        <w:rPr>
          <w:rFonts w:ascii="Times New Roman" w:hAnsi="Times New Roman"/>
        </w:rPr>
        <w:t>informácie o štúdiu, ktoré chce poskytovať, najmä o jeho obsahu, uplatniteľnosti absolventov, organizácií štúdia, udeľovanom akademickom titule, rozsahu štúdia, právach a povinnostiach študentov, priebehu štúdia</w:t>
      </w:r>
      <w:r w:rsidR="007E30D0">
        <w:rPr>
          <w:rFonts w:ascii="Times New Roman" w:hAnsi="Times New Roman"/>
        </w:rPr>
        <w:t>.</w:t>
      </w:r>
    </w:p>
    <w:p w:rsidR="00855155" w:rsidP="00D71A9A">
      <w:pPr>
        <w:bidi w:val="0"/>
        <w:jc w:val="both"/>
        <w:rPr>
          <w:rFonts w:ascii="Times New Roman" w:hAnsi="Times New Roman"/>
        </w:rPr>
      </w:pPr>
    </w:p>
    <w:p w:rsidR="00FF594B" w:rsidRPr="00D44A18" w:rsidP="00D71A9A">
      <w:pPr>
        <w:bidi w:val="0"/>
        <w:jc w:val="both"/>
        <w:rPr>
          <w:rFonts w:ascii="Times New Roman" w:hAnsi="Times New Roman" w:cs="Times New Roman"/>
        </w:rPr>
      </w:pPr>
      <w:r w:rsidRPr="00D44A18" w:rsidR="00855155">
        <w:rPr>
          <w:rFonts w:ascii="Times New Roman" w:hAnsi="Times New Roman" w:cs="Times New Roman"/>
        </w:rPr>
        <w:t xml:space="preserve">(3) </w:t>
      </w:r>
      <w:r w:rsidRPr="00D44A18">
        <w:rPr>
          <w:rFonts w:ascii="Times New Roman" w:hAnsi="Times New Roman" w:cs="Times New Roman"/>
        </w:rPr>
        <w:t>Žiadosť a </w:t>
      </w:r>
      <w:r w:rsidRPr="00D44A18" w:rsidR="00E5289B">
        <w:rPr>
          <w:rFonts w:ascii="Times New Roman" w:hAnsi="Times New Roman" w:cs="Times New Roman"/>
        </w:rPr>
        <w:t>informácie</w:t>
      </w:r>
      <w:r w:rsidRPr="00D44A18">
        <w:rPr>
          <w:rFonts w:ascii="Times New Roman" w:hAnsi="Times New Roman" w:cs="Times New Roman"/>
        </w:rPr>
        <w:t xml:space="preserve"> podľa ods</w:t>
      </w:r>
      <w:r w:rsidRPr="00D44A18" w:rsidR="008A5C66">
        <w:rPr>
          <w:rFonts w:ascii="Times New Roman" w:hAnsi="Times New Roman" w:cs="Times New Roman"/>
        </w:rPr>
        <w:t>eku</w:t>
      </w:r>
      <w:r w:rsidRPr="00D44A18">
        <w:rPr>
          <w:rFonts w:ascii="Times New Roman" w:hAnsi="Times New Roman" w:cs="Times New Roman"/>
        </w:rPr>
        <w:t xml:space="preserve"> 2 </w:t>
      </w:r>
      <w:r w:rsidRPr="00D44A18" w:rsidR="00E5289B">
        <w:rPr>
          <w:rFonts w:ascii="Times New Roman" w:hAnsi="Times New Roman" w:cs="Times New Roman"/>
        </w:rPr>
        <w:t xml:space="preserve">písm. d) </w:t>
      </w:r>
      <w:r w:rsidRPr="00D44A18">
        <w:rPr>
          <w:rFonts w:ascii="Times New Roman" w:hAnsi="Times New Roman" w:cs="Times New Roman"/>
        </w:rPr>
        <w:t>sa predkladajú v</w:t>
      </w:r>
      <w:r w:rsidR="00C12F6C">
        <w:rPr>
          <w:rFonts w:ascii="Times New Roman" w:hAnsi="Times New Roman" w:cs="Times New Roman"/>
        </w:rPr>
        <w:t> štátnom</w:t>
      </w:r>
      <w:r w:rsidRPr="00D44A18">
        <w:rPr>
          <w:rFonts w:ascii="Times New Roman" w:hAnsi="Times New Roman" w:cs="Times New Roman"/>
        </w:rPr>
        <w:t xml:space="preserve"> jazyku</w:t>
      </w:r>
      <w:r w:rsidRPr="00D44A18" w:rsidR="00E5289B">
        <w:rPr>
          <w:rFonts w:ascii="Times New Roman" w:hAnsi="Times New Roman" w:cs="Times New Roman"/>
        </w:rPr>
        <w:t xml:space="preserve">. Doklady podľa odseku 2 písm. a) až c) sa predkladajú úradne osvedčeným prekladom týchto dokladov </w:t>
      </w:r>
      <w:r w:rsidRPr="00D44A18" w:rsidR="00547831">
        <w:rPr>
          <w:rFonts w:ascii="Times New Roman" w:hAnsi="Times New Roman" w:cs="Times New Roman"/>
        </w:rPr>
        <w:t xml:space="preserve">do </w:t>
      </w:r>
      <w:r w:rsidR="00C12F6C">
        <w:rPr>
          <w:rFonts w:ascii="Times New Roman" w:hAnsi="Times New Roman" w:cs="Times New Roman"/>
        </w:rPr>
        <w:t>štátneho</w:t>
      </w:r>
      <w:r w:rsidRPr="00D44A18" w:rsidR="00547831">
        <w:rPr>
          <w:rFonts w:ascii="Times New Roman" w:hAnsi="Times New Roman" w:cs="Times New Roman"/>
        </w:rPr>
        <w:t xml:space="preserve"> jazyka</w:t>
      </w:r>
      <w:r w:rsidRPr="00D44A18">
        <w:rPr>
          <w:rFonts w:ascii="Times New Roman" w:hAnsi="Times New Roman" w:cs="Times New Roman"/>
        </w:rPr>
        <w:t>.</w:t>
      </w:r>
    </w:p>
    <w:p w:rsidR="00855155" w:rsidRPr="00D44A18" w:rsidP="00D71A9A">
      <w:pPr>
        <w:bidi w:val="0"/>
        <w:jc w:val="both"/>
        <w:rPr>
          <w:rFonts w:ascii="Times New Roman" w:hAnsi="Times New Roman"/>
        </w:rPr>
      </w:pPr>
    </w:p>
    <w:p w:rsidR="00FF594B" w:rsidRPr="00D44A18" w:rsidP="00D71A9A">
      <w:pPr>
        <w:bidi w:val="0"/>
        <w:jc w:val="both"/>
        <w:rPr>
          <w:rFonts w:ascii="Times New Roman" w:hAnsi="Times New Roman"/>
        </w:rPr>
      </w:pPr>
      <w:r w:rsidRPr="00D44A18" w:rsidR="00855155">
        <w:rPr>
          <w:rFonts w:ascii="Times New Roman" w:hAnsi="Times New Roman"/>
        </w:rPr>
        <w:t xml:space="preserve">(4) </w:t>
      </w:r>
      <w:r w:rsidRPr="00D44A18">
        <w:rPr>
          <w:rFonts w:ascii="Times New Roman" w:hAnsi="Times New Roman"/>
        </w:rPr>
        <w:t xml:space="preserve">Ak </w:t>
      </w:r>
      <w:r w:rsidRPr="00D44A18" w:rsidR="00467139">
        <w:rPr>
          <w:rFonts w:ascii="Times New Roman" w:hAnsi="Times New Roman"/>
        </w:rPr>
        <w:t xml:space="preserve">sú nedostatky žiadosti podľa odsekov </w:t>
      </w:r>
      <w:smartTag w:uri="urn:schemas-microsoft-com:office:smarttags" w:element="metricconverter">
        <w:smartTagPr>
          <w:attr w:name="ProductID" w:val="16 a"/>
        </w:smartTagPr>
        <w:r w:rsidRPr="00D44A18" w:rsidR="00467139">
          <w:rPr>
            <w:rFonts w:ascii="Times New Roman" w:hAnsi="Times New Roman"/>
          </w:rPr>
          <w:t>2 a</w:t>
        </w:r>
      </w:smartTag>
      <w:r w:rsidRPr="00D44A18" w:rsidR="00467139">
        <w:rPr>
          <w:rFonts w:ascii="Times New Roman" w:hAnsi="Times New Roman"/>
        </w:rPr>
        <w:t xml:space="preserve"> 3 odstrániteľné, ministerstvo vyzve zahraničnú vysokú školu, aby ich v primeranej lehote odstránila, a konanie preruší.</w:t>
      </w:r>
    </w:p>
    <w:p w:rsidR="00991411" w:rsidRPr="00D44A18" w:rsidP="00D71A9A">
      <w:pPr>
        <w:bidi w:val="0"/>
        <w:jc w:val="both"/>
        <w:rPr>
          <w:rFonts w:ascii="Times New Roman" w:hAnsi="Times New Roman"/>
        </w:rPr>
      </w:pPr>
    </w:p>
    <w:p w:rsidR="00FF594B" w:rsidRPr="00D44A18" w:rsidP="009404A6">
      <w:pPr>
        <w:bidi w:val="0"/>
        <w:jc w:val="both"/>
        <w:rPr>
          <w:rFonts w:ascii="Times New Roman" w:hAnsi="Times New Roman"/>
        </w:rPr>
      </w:pPr>
      <w:r w:rsidRPr="00D44A18" w:rsidR="009404A6">
        <w:rPr>
          <w:rFonts w:ascii="Times New Roman" w:hAnsi="Times New Roman"/>
        </w:rPr>
        <w:t>(</w:t>
      </w:r>
      <w:r w:rsidRPr="00D44A18" w:rsidR="000A7E4A">
        <w:rPr>
          <w:rFonts w:ascii="Times New Roman" w:hAnsi="Times New Roman"/>
        </w:rPr>
        <w:t>5</w:t>
      </w:r>
      <w:r w:rsidRPr="00D44A18" w:rsidR="009404A6">
        <w:rPr>
          <w:rFonts w:ascii="Times New Roman" w:hAnsi="Times New Roman"/>
        </w:rPr>
        <w:t xml:space="preserve">) </w:t>
      </w:r>
      <w:r w:rsidRPr="00D44A18">
        <w:rPr>
          <w:rFonts w:ascii="Times New Roman" w:hAnsi="Times New Roman"/>
        </w:rPr>
        <w:t>Ministerstvo pred rozhodnutím o udelení oprávnenia požiada o </w:t>
      </w:r>
      <w:r w:rsidRPr="00D44A18" w:rsidR="00264AC3">
        <w:rPr>
          <w:rFonts w:ascii="Times New Roman" w:hAnsi="Times New Roman"/>
        </w:rPr>
        <w:t>informácie</w:t>
      </w:r>
      <w:r w:rsidRPr="00D44A18">
        <w:rPr>
          <w:rFonts w:ascii="Times New Roman" w:hAnsi="Times New Roman"/>
        </w:rPr>
        <w:t xml:space="preserve"> k žiadosti o</w:t>
      </w:r>
      <w:r w:rsidR="00A7006D">
        <w:rPr>
          <w:rFonts w:ascii="Times New Roman" w:hAnsi="Times New Roman"/>
        </w:rPr>
        <w:t> udelenie oprávnenia</w:t>
      </w:r>
      <w:r w:rsidRPr="00D44A18">
        <w:rPr>
          <w:rFonts w:ascii="Times New Roman" w:hAnsi="Times New Roman"/>
        </w:rPr>
        <w:t xml:space="preserve"> podľa odseku </w:t>
      </w:r>
      <w:r w:rsidR="00A7006D">
        <w:rPr>
          <w:rFonts w:ascii="Times New Roman" w:hAnsi="Times New Roman"/>
        </w:rPr>
        <w:t>2</w:t>
      </w:r>
      <w:r w:rsidRPr="00D44A18">
        <w:rPr>
          <w:rFonts w:ascii="Times New Roman" w:hAnsi="Times New Roman"/>
        </w:rPr>
        <w:t xml:space="preserve"> v Slovenskej republike príslušn</w:t>
      </w:r>
      <w:r w:rsidRPr="00D44A18" w:rsidR="00264AC3">
        <w:rPr>
          <w:rFonts w:ascii="Times New Roman" w:hAnsi="Times New Roman"/>
        </w:rPr>
        <w:t>ý</w:t>
      </w:r>
      <w:r w:rsidRPr="00D44A18">
        <w:rPr>
          <w:rFonts w:ascii="Times New Roman" w:hAnsi="Times New Roman"/>
        </w:rPr>
        <w:t xml:space="preserve"> </w:t>
      </w:r>
      <w:r w:rsidRPr="00D44A18" w:rsidR="00264AC3">
        <w:rPr>
          <w:rFonts w:ascii="Times New Roman" w:hAnsi="Times New Roman"/>
        </w:rPr>
        <w:t>orgán členského</w:t>
      </w:r>
      <w:r w:rsidRPr="00D44A18">
        <w:rPr>
          <w:rFonts w:ascii="Times New Roman" w:hAnsi="Times New Roman"/>
        </w:rPr>
        <w:t xml:space="preserve"> štátu, v ktorom </w:t>
      </w:r>
      <w:r w:rsidRPr="00D44A18" w:rsidR="00264AC3">
        <w:rPr>
          <w:rFonts w:ascii="Times New Roman" w:hAnsi="Times New Roman"/>
        </w:rPr>
        <w:t xml:space="preserve">má zahraničná </w:t>
      </w:r>
      <w:r w:rsidRPr="00D44A18">
        <w:rPr>
          <w:rFonts w:ascii="Times New Roman" w:hAnsi="Times New Roman"/>
        </w:rPr>
        <w:t>vysoká škola sídl</w:t>
      </w:r>
      <w:r w:rsidRPr="00D44A18" w:rsidR="00264AC3">
        <w:rPr>
          <w:rFonts w:ascii="Times New Roman" w:hAnsi="Times New Roman"/>
        </w:rPr>
        <w:t>o</w:t>
      </w:r>
      <w:r w:rsidRPr="00D44A18">
        <w:rPr>
          <w:rFonts w:ascii="Times New Roman" w:hAnsi="Times New Roman"/>
        </w:rPr>
        <w:t xml:space="preserve"> najmä, či jej pôsobenie na území Slovenskej republiky n</w:t>
      </w:r>
      <w:r w:rsidR="00A7006D">
        <w:rPr>
          <w:rFonts w:ascii="Times New Roman" w:hAnsi="Times New Roman"/>
        </w:rPr>
        <w:t>i</w:t>
      </w:r>
      <w:r w:rsidRPr="00D44A18">
        <w:rPr>
          <w:rFonts w:ascii="Times New Roman" w:hAnsi="Times New Roman"/>
        </w:rPr>
        <w:t>e</w:t>
      </w:r>
      <w:r w:rsidR="00A7006D">
        <w:rPr>
          <w:rFonts w:ascii="Times New Roman" w:hAnsi="Times New Roman"/>
        </w:rPr>
        <w:t xml:space="preserve"> je</w:t>
      </w:r>
      <w:r w:rsidRPr="00D44A18">
        <w:rPr>
          <w:rFonts w:ascii="Times New Roman" w:hAnsi="Times New Roman"/>
        </w:rPr>
        <w:t xml:space="preserve"> v rozpore s</w:t>
      </w:r>
      <w:r w:rsidRPr="00D44A18" w:rsidR="004D470B">
        <w:rPr>
          <w:rFonts w:ascii="Times New Roman" w:hAnsi="Times New Roman"/>
        </w:rPr>
        <w:t> </w:t>
      </w:r>
      <w:r w:rsidRPr="00D44A18">
        <w:rPr>
          <w:rFonts w:ascii="Times New Roman" w:hAnsi="Times New Roman"/>
        </w:rPr>
        <w:t>práv</w:t>
      </w:r>
      <w:r w:rsidRPr="00D44A18" w:rsidR="004D470B">
        <w:rPr>
          <w:rFonts w:ascii="Times New Roman" w:hAnsi="Times New Roman"/>
        </w:rPr>
        <w:t>nymi predpismi</w:t>
      </w:r>
      <w:r w:rsidRPr="00D44A18">
        <w:rPr>
          <w:rFonts w:ascii="Times New Roman" w:hAnsi="Times New Roman"/>
        </w:rPr>
        <w:t xml:space="preserve"> </w:t>
      </w:r>
      <w:r w:rsidRPr="00D44A18" w:rsidR="004D470B">
        <w:rPr>
          <w:rFonts w:ascii="Times New Roman" w:hAnsi="Times New Roman"/>
        </w:rPr>
        <w:t xml:space="preserve">členského </w:t>
      </w:r>
      <w:r w:rsidRPr="00D44A18">
        <w:rPr>
          <w:rFonts w:ascii="Times New Roman" w:hAnsi="Times New Roman"/>
        </w:rPr>
        <w:t xml:space="preserve">štátu jej sídla, a či doklad o štúdiu </w:t>
      </w:r>
      <w:r w:rsidRPr="00D44A18" w:rsidR="004D470B">
        <w:rPr>
          <w:rFonts w:ascii="Times New Roman" w:hAnsi="Times New Roman"/>
        </w:rPr>
        <w:t>vydaný</w:t>
      </w:r>
      <w:r w:rsidRPr="00D44A18">
        <w:rPr>
          <w:rFonts w:ascii="Times New Roman" w:hAnsi="Times New Roman"/>
        </w:rPr>
        <w:t xml:space="preserve"> </w:t>
      </w:r>
      <w:r w:rsidRPr="00D44A18" w:rsidR="004D470B">
        <w:rPr>
          <w:rFonts w:ascii="Times New Roman" w:hAnsi="Times New Roman"/>
        </w:rPr>
        <w:t xml:space="preserve">zahraničnou </w:t>
      </w:r>
      <w:r w:rsidRPr="00D44A18">
        <w:rPr>
          <w:rFonts w:ascii="Times New Roman" w:hAnsi="Times New Roman"/>
        </w:rPr>
        <w:t>vysokou školou absolventom štúdia v Slovenskej republike bude rovnocenný</w:t>
      </w:r>
      <w:r w:rsidRPr="00D44A18" w:rsidR="00AA219B">
        <w:rPr>
          <w:rFonts w:ascii="Times New Roman" w:hAnsi="Times New Roman"/>
        </w:rPr>
        <w:t xml:space="preserve"> s dokladom o vzdelaní </w:t>
      </w:r>
      <w:r w:rsidRPr="00D44A18" w:rsidR="004D470B">
        <w:rPr>
          <w:rFonts w:ascii="Times New Roman" w:hAnsi="Times New Roman"/>
        </w:rPr>
        <w:t>vydávaným</w:t>
      </w:r>
      <w:r w:rsidRPr="00D44A18">
        <w:rPr>
          <w:rFonts w:ascii="Times New Roman" w:hAnsi="Times New Roman"/>
        </w:rPr>
        <w:t xml:space="preserve"> </w:t>
      </w:r>
      <w:r w:rsidRPr="00D44A18" w:rsidR="004D470B">
        <w:rPr>
          <w:rFonts w:ascii="Times New Roman" w:hAnsi="Times New Roman"/>
        </w:rPr>
        <w:t xml:space="preserve">absolventom </w:t>
      </w:r>
      <w:r w:rsidRPr="00D44A18">
        <w:rPr>
          <w:rFonts w:ascii="Times New Roman" w:hAnsi="Times New Roman"/>
        </w:rPr>
        <w:t>v</w:t>
      </w:r>
      <w:r w:rsidRPr="00D44A18" w:rsidR="004D470B">
        <w:rPr>
          <w:rFonts w:ascii="Times New Roman" w:hAnsi="Times New Roman"/>
        </w:rPr>
        <w:t> členskom štáte jej</w:t>
      </w:r>
      <w:r w:rsidRPr="00D44A18">
        <w:rPr>
          <w:rFonts w:ascii="Times New Roman" w:hAnsi="Times New Roman"/>
        </w:rPr>
        <w:t xml:space="preserve"> sídla. Ak doklad o vzdelaní nevydáva v</w:t>
      </w:r>
      <w:r w:rsidRPr="00D44A18" w:rsidR="004D470B">
        <w:rPr>
          <w:rFonts w:ascii="Times New Roman" w:hAnsi="Times New Roman"/>
        </w:rPr>
        <w:t> tomto  členskom štáte zahraničná</w:t>
      </w:r>
      <w:r w:rsidRPr="00D44A18">
        <w:rPr>
          <w:rFonts w:ascii="Times New Roman" w:hAnsi="Times New Roman"/>
        </w:rPr>
        <w:t xml:space="preserve"> vysok</w:t>
      </w:r>
      <w:r w:rsidRPr="00D44A18" w:rsidR="00AA219B">
        <w:rPr>
          <w:rFonts w:ascii="Times New Roman" w:hAnsi="Times New Roman"/>
        </w:rPr>
        <w:t>á škola, ale iný na to oprávnený</w:t>
      </w:r>
      <w:r w:rsidRPr="00D44A18">
        <w:rPr>
          <w:rFonts w:ascii="Times New Roman" w:hAnsi="Times New Roman"/>
        </w:rPr>
        <w:t xml:space="preserve"> </w:t>
      </w:r>
      <w:r w:rsidRPr="00D44A18" w:rsidR="00AA219B">
        <w:rPr>
          <w:rFonts w:ascii="Times New Roman" w:hAnsi="Times New Roman"/>
        </w:rPr>
        <w:t>orgán</w:t>
      </w:r>
      <w:r w:rsidRPr="00D44A18">
        <w:rPr>
          <w:rFonts w:ascii="Times New Roman" w:hAnsi="Times New Roman"/>
        </w:rPr>
        <w:t xml:space="preserve"> podľa právnych predpisov príslušného štátu, ministerstvo preskúma, či na </w:t>
      </w:r>
      <w:r w:rsidRPr="00D44A18" w:rsidR="004D470B">
        <w:rPr>
          <w:rFonts w:ascii="Times New Roman" w:hAnsi="Times New Roman"/>
        </w:rPr>
        <w:t>vydanie</w:t>
      </w:r>
      <w:r w:rsidRPr="00D44A18">
        <w:rPr>
          <w:rFonts w:ascii="Times New Roman" w:hAnsi="Times New Roman"/>
        </w:rPr>
        <w:t xml:space="preserve"> dokladu o vzdelaní budú m</w:t>
      </w:r>
      <w:r w:rsidRPr="00D44A18" w:rsidR="00991411">
        <w:rPr>
          <w:rFonts w:ascii="Times New Roman" w:hAnsi="Times New Roman"/>
        </w:rPr>
        <w:t xml:space="preserve">ať </w:t>
      </w:r>
      <w:r w:rsidRPr="00D44A18">
        <w:rPr>
          <w:rFonts w:ascii="Times New Roman" w:hAnsi="Times New Roman"/>
        </w:rPr>
        <w:t xml:space="preserve">nárok aj absolventi </w:t>
      </w:r>
      <w:r w:rsidRPr="00D44A18" w:rsidR="004D470B">
        <w:rPr>
          <w:rFonts w:ascii="Times New Roman" w:hAnsi="Times New Roman"/>
        </w:rPr>
        <w:t>štúdia</w:t>
      </w:r>
      <w:r w:rsidRPr="00D44A18">
        <w:rPr>
          <w:rFonts w:ascii="Times New Roman" w:hAnsi="Times New Roman"/>
        </w:rPr>
        <w:t xml:space="preserve"> poskytovaného na území Slovenskej republiky. Do získania </w:t>
      </w:r>
      <w:r w:rsidR="007D6787">
        <w:rPr>
          <w:rFonts w:ascii="Times New Roman" w:hAnsi="Times New Roman"/>
        </w:rPr>
        <w:t>písomného stanoviska</w:t>
      </w:r>
      <w:r w:rsidRPr="00D44A18" w:rsidR="007D6787">
        <w:rPr>
          <w:rFonts w:ascii="Times New Roman" w:hAnsi="Times New Roman"/>
        </w:rPr>
        <w:t xml:space="preserve"> </w:t>
      </w:r>
      <w:r w:rsidRPr="00D44A18">
        <w:rPr>
          <w:rFonts w:ascii="Times New Roman" w:hAnsi="Times New Roman"/>
        </w:rPr>
        <w:t>ministerstvo konanie o žiadosti preruší.</w:t>
      </w:r>
    </w:p>
    <w:p w:rsidR="00991411" w:rsidP="009404A6">
      <w:pPr>
        <w:bidi w:val="0"/>
        <w:jc w:val="both"/>
        <w:rPr>
          <w:rFonts w:ascii="Times New Roman" w:hAnsi="Times New Roman"/>
        </w:rPr>
      </w:pPr>
    </w:p>
    <w:p w:rsidR="00504629" w:rsidP="009404A6">
      <w:pPr>
        <w:bidi w:val="0"/>
        <w:jc w:val="both"/>
        <w:rPr>
          <w:rFonts w:ascii="Times New Roman" w:hAnsi="Times New Roman"/>
        </w:rPr>
      </w:pPr>
      <w:r>
        <w:rPr>
          <w:rFonts w:ascii="Times New Roman" w:hAnsi="Times New Roman"/>
        </w:rPr>
        <w:t>(6) Ak uplatnenie absolventov štúdia</w:t>
      </w:r>
      <w:r w:rsidR="00D90F76">
        <w:rPr>
          <w:rFonts w:ascii="Times New Roman" w:hAnsi="Times New Roman"/>
        </w:rPr>
        <w:t xml:space="preserve"> na zahraničnej vysokej škole</w:t>
      </w:r>
      <w:r>
        <w:rPr>
          <w:rFonts w:ascii="Times New Roman" w:hAnsi="Times New Roman"/>
        </w:rPr>
        <w:t xml:space="preserve"> má byť v zdravotníckych </w:t>
      </w:r>
      <w:r w:rsidR="008F634C">
        <w:rPr>
          <w:rFonts w:ascii="Times New Roman" w:hAnsi="Times New Roman"/>
        </w:rPr>
        <w:t>povolaniach, ministerstvo požiada</w:t>
      </w:r>
      <w:r w:rsidR="007D6787">
        <w:rPr>
          <w:rFonts w:ascii="Times New Roman" w:hAnsi="Times New Roman"/>
        </w:rPr>
        <w:t xml:space="preserve"> ministerstvo zdravotníctva o stanovisko</w:t>
      </w:r>
      <w:r w:rsidR="008F634C">
        <w:rPr>
          <w:rFonts w:ascii="Times New Roman" w:hAnsi="Times New Roman"/>
        </w:rPr>
        <w:t>, či absolventi štúdia zahraničnej vysokej školy sp</w:t>
      </w:r>
      <w:r w:rsidR="00861974">
        <w:rPr>
          <w:rFonts w:ascii="Times New Roman" w:hAnsi="Times New Roman"/>
        </w:rPr>
        <w:t>ĺ</w:t>
      </w:r>
      <w:r w:rsidR="007D6787">
        <w:rPr>
          <w:rFonts w:ascii="Times New Roman" w:hAnsi="Times New Roman"/>
        </w:rPr>
        <w:t>ň</w:t>
      </w:r>
      <w:r w:rsidR="00A7006D">
        <w:rPr>
          <w:rFonts w:ascii="Times New Roman" w:hAnsi="Times New Roman"/>
        </w:rPr>
        <w:t>ajú</w:t>
      </w:r>
      <w:r w:rsidR="008F634C">
        <w:rPr>
          <w:rFonts w:ascii="Times New Roman" w:hAnsi="Times New Roman"/>
        </w:rPr>
        <w:t xml:space="preserve"> podmienky na výkon zdravotníckeho povolania podľa osobitného predpisu</w:t>
      </w:r>
      <w:r w:rsidRPr="00D90F76" w:rsidR="00D90F76">
        <w:rPr>
          <w:rFonts w:ascii="Times New Roman" w:hAnsi="Times New Roman"/>
          <w:vertAlign w:val="superscript"/>
        </w:rPr>
        <w:t>35</w:t>
      </w:r>
      <w:r w:rsidR="00D90F76">
        <w:rPr>
          <w:rFonts w:ascii="Times New Roman" w:hAnsi="Times New Roman"/>
        </w:rPr>
        <w:t>)</w:t>
      </w:r>
      <w:r w:rsidR="008F634C">
        <w:rPr>
          <w:rFonts w:ascii="Times New Roman" w:hAnsi="Times New Roman"/>
        </w:rPr>
        <w:t xml:space="preserve">. </w:t>
      </w:r>
    </w:p>
    <w:p w:rsidR="00504629" w:rsidRPr="00D44A18" w:rsidP="009404A6">
      <w:pPr>
        <w:bidi w:val="0"/>
        <w:jc w:val="both"/>
        <w:rPr>
          <w:rFonts w:ascii="Times New Roman" w:hAnsi="Times New Roman"/>
        </w:rPr>
      </w:pPr>
    </w:p>
    <w:p w:rsidR="00FF594B" w:rsidRPr="00D44A18" w:rsidP="00D71A9A">
      <w:pPr>
        <w:bidi w:val="0"/>
        <w:jc w:val="both"/>
        <w:rPr>
          <w:rFonts w:ascii="Times New Roman" w:hAnsi="Times New Roman"/>
        </w:rPr>
      </w:pPr>
      <w:r w:rsidRPr="00D44A18" w:rsidR="009404A6">
        <w:rPr>
          <w:rFonts w:ascii="Times New Roman" w:hAnsi="Times New Roman"/>
        </w:rPr>
        <w:t>(</w:t>
      </w:r>
      <w:r w:rsidR="00836998">
        <w:rPr>
          <w:rFonts w:ascii="Times New Roman" w:hAnsi="Times New Roman"/>
        </w:rPr>
        <w:t>7</w:t>
      </w:r>
      <w:r w:rsidRPr="00D44A18" w:rsidR="009404A6">
        <w:rPr>
          <w:rFonts w:ascii="Times New Roman" w:hAnsi="Times New Roman"/>
        </w:rPr>
        <w:t xml:space="preserve">) </w:t>
      </w:r>
      <w:r w:rsidRPr="00D44A18">
        <w:rPr>
          <w:rFonts w:ascii="Times New Roman" w:hAnsi="Times New Roman"/>
        </w:rPr>
        <w:t xml:space="preserve">Ministerstvo </w:t>
      </w:r>
      <w:r w:rsidR="00A7006D">
        <w:rPr>
          <w:rFonts w:ascii="Times New Roman" w:hAnsi="Times New Roman"/>
        </w:rPr>
        <w:t>oprávnenie</w:t>
      </w:r>
      <w:r w:rsidRPr="00D44A18" w:rsidR="00C138B3">
        <w:rPr>
          <w:rFonts w:ascii="Times New Roman" w:hAnsi="Times New Roman"/>
        </w:rPr>
        <w:t> </w:t>
      </w:r>
      <w:r w:rsidRPr="00D44A18" w:rsidR="001A79A8">
        <w:rPr>
          <w:rFonts w:ascii="Times New Roman" w:hAnsi="Times New Roman"/>
        </w:rPr>
        <w:t>neudelí</w:t>
      </w:r>
      <w:r w:rsidRPr="00D44A18">
        <w:rPr>
          <w:rFonts w:ascii="Times New Roman" w:hAnsi="Times New Roman"/>
        </w:rPr>
        <w:t xml:space="preserve">, ak </w:t>
      </w:r>
    </w:p>
    <w:p w:rsidR="00FF594B" w:rsidRPr="00D44A18" w:rsidP="00D71A9A">
      <w:pPr>
        <w:bidi w:val="0"/>
        <w:jc w:val="both"/>
        <w:rPr>
          <w:rFonts w:ascii="Times New Roman" w:hAnsi="Times New Roman"/>
        </w:rPr>
      </w:pPr>
      <w:r w:rsidRPr="00D44A18" w:rsidR="009404A6">
        <w:rPr>
          <w:rFonts w:ascii="Times New Roman" w:hAnsi="Times New Roman"/>
        </w:rPr>
        <w:t>a)</w:t>
      </w:r>
      <w:r w:rsidRPr="00D44A18" w:rsidR="00E603C2">
        <w:rPr>
          <w:rFonts w:ascii="Times New Roman" w:hAnsi="Times New Roman"/>
        </w:rPr>
        <w:t xml:space="preserve"> </w:t>
      </w:r>
      <w:r w:rsidRPr="00D44A18">
        <w:rPr>
          <w:rFonts w:ascii="Times New Roman" w:hAnsi="Times New Roman"/>
        </w:rPr>
        <w:t xml:space="preserve">zistí, že skutočnosti uvedené </w:t>
      </w:r>
      <w:r w:rsidRPr="00D44A18" w:rsidR="00E603C2">
        <w:rPr>
          <w:rFonts w:ascii="Times New Roman" w:hAnsi="Times New Roman"/>
        </w:rPr>
        <w:t xml:space="preserve">zahraničnou </w:t>
      </w:r>
      <w:r w:rsidRPr="00D44A18">
        <w:rPr>
          <w:rFonts w:ascii="Times New Roman" w:hAnsi="Times New Roman"/>
        </w:rPr>
        <w:t xml:space="preserve">vysokou školou v žiadosti </w:t>
      </w:r>
      <w:r w:rsidRPr="00D44A18" w:rsidR="00E75A1F">
        <w:rPr>
          <w:rFonts w:ascii="Times New Roman" w:hAnsi="Times New Roman"/>
        </w:rPr>
        <w:t>sú nepravdivé alebo neúplné,</w:t>
      </w:r>
    </w:p>
    <w:p w:rsidR="00FF594B" w:rsidRPr="00D44A18" w:rsidP="00D71A9A">
      <w:pPr>
        <w:bidi w:val="0"/>
        <w:jc w:val="both"/>
        <w:rPr>
          <w:rFonts w:ascii="Times New Roman" w:hAnsi="Times New Roman"/>
        </w:rPr>
      </w:pPr>
      <w:r w:rsidRPr="00D44A18" w:rsidR="00ED7AA7">
        <w:rPr>
          <w:rFonts w:ascii="Times New Roman" w:hAnsi="Times New Roman"/>
        </w:rPr>
        <w:t>b)</w:t>
      </w:r>
      <w:r w:rsidRPr="00D44A18" w:rsidR="00E603C2">
        <w:rPr>
          <w:rFonts w:ascii="Times New Roman" w:hAnsi="Times New Roman"/>
        </w:rPr>
        <w:t xml:space="preserve"> </w:t>
      </w:r>
      <w:r w:rsidRPr="00D44A18">
        <w:rPr>
          <w:rFonts w:ascii="Times New Roman" w:hAnsi="Times New Roman"/>
        </w:rPr>
        <w:t>doklady o vzdelaní získané absolvovaním štúdia v Slovenskej republike by neboli rovnocenné s</w:t>
      </w:r>
      <w:r w:rsidRPr="00D44A18" w:rsidR="00C25C11">
        <w:rPr>
          <w:rFonts w:ascii="Times New Roman" w:hAnsi="Times New Roman"/>
        </w:rPr>
        <w:t> dokladmi o vzdelaní absolvovaní</w:t>
      </w:r>
      <w:r w:rsidRPr="00D44A18">
        <w:rPr>
          <w:rFonts w:ascii="Times New Roman" w:hAnsi="Times New Roman"/>
        </w:rPr>
        <w:t>m príslušného štúdia v</w:t>
      </w:r>
      <w:r w:rsidRPr="00D44A18" w:rsidR="007C2815">
        <w:rPr>
          <w:rFonts w:ascii="Times New Roman" w:hAnsi="Times New Roman"/>
        </w:rPr>
        <w:t xml:space="preserve"> členskom </w:t>
      </w:r>
      <w:r w:rsidRPr="00D44A18">
        <w:rPr>
          <w:rFonts w:ascii="Times New Roman" w:hAnsi="Times New Roman"/>
        </w:rPr>
        <w:t xml:space="preserve">štáte sídla </w:t>
      </w:r>
      <w:r w:rsidRPr="00D44A18" w:rsidR="007C2815">
        <w:rPr>
          <w:rFonts w:ascii="Times New Roman" w:hAnsi="Times New Roman"/>
        </w:rPr>
        <w:t xml:space="preserve">zahraničnej </w:t>
      </w:r>
      <w:r w:rsidRPr="00D44A18">
        <w:rPr>
          <w:rFonts w:ascii="Times New Roman" w:hAnsi="Times New Roman"/>
        </w:rPr>
        <w:t>vysokej školy,</w:t>
      </w:r>
    </w:p>
    <w:p w:rsidR="00ED7AA7" w:rsidRPr="00D44A18" w:rsidP="00D71A9A">
      <w:pPr>
        <w:bidi w:val="0"/>
        <w:jc w:val="both"/>
        <w:rPr>
          <w:rFonts w:ascii="Times New Roman" w:hAnsi="Times New Roman"/>
        </w:rPr>
      </w:pPr>
      <w:r w:rsidRPr="00D44A18">
        <w:rPr>
          <w:rFonts w:ascii="Times New Roman" w:hAnsi="Times New Roman"/>
        </w:rPr>
        <w:t>c) absolventi štúdia v Slovenskej republike by nemali nárok na vydanie dokladu o</w:t>
      </w:r>
      <w:r w:rsidRPr="00D44A18" w:rsidR="007A25A2">
        <w:rPr>
          <w:rFonts w:ascii="Times New Roman" w:hAnsi="Times New Roman"/>
        </w:rPr>
        <w:t xml:space="preserve"> vzdelaní, </w:t>
      </w:r>
      <w:r w:rsidR="00F941F1">
        <w:rPr>
          <w:rFonts w:ascii="Times New Roman" w:hAnsi="Times New Roman"/>
        </w:rPr>
        <w:t>ak</w:t>
      </w:r>
      <w:r w:rsidRPr="00D44A18" w:rsidR="007A25A2">
        <w:rPr>
          <w:rFonts w:ascii="Times New Roman" w:hAnsi="Times New Roman"/>
        </w:rPr>
        <w:t xml:space="preserve"> ho nevydáva </w:t>
      </w:r>
      <w:r w:rsidRPr="00D44A18" w:rsidR="00DC1C6B">
        <w:rPr>
          <w:rFonts w:ascii="Times New Roman" w:hAnsi="Times New Roman"/>
        </w:rPr>
        <w:t xml:space="preserve">zahraničná </w:t>
      </w:r>
      <w:r w:rsidRPr="00D44A18" w:rsidR="007A25A2">
        <w:rPr>
          <w:rFonts w:ascii="Times New Roman" w:hAnsi="Times New Roman"/>
        </w:rPr>
        <w:t>vysoká</w:t>
      </w:r>
      <w:r w:rsidRPr="00D44A18" w:rsidR="00344337">
        <w:rPr>
          <w:rFonts w:ascii="Times New Roman" w:hAnsi="Times New Roman"/>
        </w:rPr>
        <w:t xml:space="preserve"> škola, ale iný na to oprávnený orgán</w:t>
      </w:r>
      <w:r w:rsidRPr="00D44A18" w:rsidR="007A25A2">
        <w:rPr>
          <w:rFonts w:ascii="Times New Roman" w:hAnsi="Times New Roman"/>
        </w:rPr>
        <w:t xml:space="preserve"> podľa </w:t>
      </w:r>
      <w:r w:rsidRPr="00D44A18" w:rsidR="00FF4533">
        <w:rPr>
          <w:rFonts w:ascii="Times New Roman" w:hAnsi="Times New Roman"/>
        </w:rPr>
        <w:t xml:space="preserve">právnych predpisov </w:t>
      </w:r>
      <w:r w:rsidRPr="00D44A18" w:rsidR="00DC1C6B">
        <w:rPr>
          <w:rFonts w:ascii="Times New Roman" w:hAnsi="Times New Roman"/>
        </w:rPr>
        <w:t xml:space="preserve">členského </w:t>
      </w:r>
      <w:r w:rsidRPr="00D44A18" w:rsidR="007A25A2">
        <w:rPr>
          <w:rFonts w:ascii="Times New Roman" w:hAnsi="Times New Roman"/>
        </w:rPr>
        <w:t xml:space="preserve">štátu </w:t>
      </w:r>
      <w:r w:rsidRPr="00D44A18" w:rsidR="00E02333">
        <w:rPr>
          <w:rFonts w:ascii="Times New Roman" w:hAnsi="Times New Roman"/>
        </w:rPr>
        <w:t xml:space="preserve">jej </w:t>
      </w:r>
      <w:r w:rsidRPr="00D44A18" w:rsidR="007A25A2">
        <w:rPr>
          <w:rFonts w:ascii="Times New Roman" w:hAnsi="Times New Roman"/>
        </w:rPr>
        <w:t>sídla</w:t>
      </w:r>
      <w:r w:rsidRPr="00D44A18" w:rsidR="00DC1C6B">
        <w:rPr>
          <w:rFonts w:ascii="Times New Roman" w:hAnsi="Times New Roman"/>
        </w:rPr>
        <w:t xml:space="preserve"> </w:t>
      </w:r>
      <w:r w:rsidRPr="00D44A18" w:rsidR="007A25A2">
        <w:rPr>
          <w:rFonts w:ascii="Times New Roman" w:hAnsi="Times New Roman"/>
        </w:rPr>
        <w:t>vysokej školy</w:t>
      </w:r>
      <w:r w:rsidRPr="00D44A18" w:rsidR="000A7E4A">
        <w:rPr>
          <w:rFonts w:ascii="Times New Roman" w:hAnsi="Times New Roman"/>
        </w:rPr>
        <w:t xml:space="preserve"> alebo</w:t>
      </w:r>
      <w:r w:rsidRPr="00D44A18" w:rsidR="007A25A2">
        <w:rPr>
          <w:rFonts w:ascii="Times New Roman" w:hAnsi="Times New Roman"/>
        </w:rPr>
        <w:t>,</w:t>
      </w:r>
    </w:p>
    <w:p w:rsidR="008F634C" w:rsidP="00A55AB0">
      <w:pPr>
        <w:bidi w:val="0"/>
        <w:jc w:val="both"/>
        <w:rPr>
          <w:rFonts w:ascii="Times New Roman" w:hAnsi="Times New Roman"/>
        </w:rPr>
      </w:pPr>
      <w:r w:rsidRPr="00D44A18" w:rsidR="007A25A2">
        <w:rPr>
          <w:rFonts w:ascii="Times New Roman" w:hAnsi="Times New Roman"/>
        </w:rPr>
        <w:t xml:space="preserve">d) </w:t>
      </w:r>
      <w:r w:rsidRPr="00D44A18" w:rsidR="00FF594B">
        <w:rPr>
          <w:rFonts w:ascii="Times New Roman" w:hAnsi="Times New Roman"/>
        </w:rPr>
        <w:t xml:space="preserve">pôsobenie </w:t>
      </w:r>
      <w:r w:rsidRPr="00D44A18" w:rsidR="00DC1C6B">
        <w:rPr>
          <w:rFonts w:ascii="Times New Roman" w:hAnsi="Times New Roman"/>
        </w:rPr>
        <w:t xml:space="preserve">zahraničnej </w:t>
      </w:r>
      <w:r w:rsidRPr="00D44A18" w:rsidR="00FF594B">
        <w:rPr>
          <w:rFonts w:ascii="Times New Roman" w:hAnsi="Times New Roman"/>
        </w:rPr>
        <w:t>vysokej školy na území Slovenskej republiky by bolo</w:t>
      </w:r>
      <w:r w:rsidRPr="00D44A18" w:rsidR="00272520">
        <w:rPr>
          <w:rFonts w:ascii="Times New Roman" w:hAnsi="Times New Roman"/>
        </w:rPr>
        <w:t xml:space="preserve"> podľa </w:t>
      </w:r>
      <w:r w:rsidRPr="00D44A18" w:rsidR="00DC1C6B">
        <w:rPr>
          <w:rFonts w:ascii="Times New Roman" w:hAnsi="Times New Roman"/>
        </w:rPr>
        <w:t>informácie</w:t>
      </w:r>
      <w:r w:rsidRPr="00D44A18" w:rsidR="00272520">
        <w:rPr>
          <w:rFonts w:ascii="Times New Roman" w:hAnsi="Times New Roman"/>
        </w:rPr>
        <w:t xml:space="preserve"> </w:t>
      </w:r>
      <w:r w:rsidRPr="00D44A18" w:rsidR="00DC1C6B">
        <w:rPr>
          <w:rFonts w:ascii="Times New Roman" w:hAnsi="Times New Roman"/>
        </w:rPr>
        <w:t>príslušného orgánu členského štátu,</w:t>
      </w:r>
      <w:r w:rsidRPr="00D44A18" w:rsidR="00B97AC1">
        <w:rPr>
          <w:rFonts w:ascii="Times New Roman" w:hAnsi="Times New Roman"/>
        </w:rPr>
        <w:t xml:space="preserve"> </w:t>
      </w:r>
      <w:r w:rsidRPr="00D44A18" w:rsidR="00FF594B">
        <w:rPr>
          <w:rFonts w:ascii="Times New Roman" w:hAnsi="Times New Roman"/>
        </w:rPr>
        <w:t>v rozpore s</w:t>
      </w:r>
      <w:r w:rsidRPr="00D44A18" w:rsidR="00DC1C6B">
        <w:rPr>
          <w:rFonts w:ascii="Times New Roman" w:hAnsi="Times New Roman"/>
        </w:rPr>
        <w:t> </w:t>
      </w:r>
      <w:r w:rsidRPr="00D44A18" w:rsidR="00FF594B">
        <w:rPr>
          <w:rFonts w:ascii="Times New Roman" w:hAnsi="Times New Roman"/>
        </w:rPr>
        <w:t>práv</w:t>
      </w:r>
      <w:r w:rsidRPr="00D44A18" w:rsidR="00DC1C6B">
        <w:rPr>
          <w:rFonts w:ascii="Times New Roman" w:hAnsi="Times New Roman"/>
        </w:rPr>
        <w:t xml:space="preserve">nymi predpismi členského </w:t>
      </w:r>
      <w:r w:rsidRPr="00D44A18" w:rsidR="00FF594B">
        <w:rPr>
          <w:rFonts w:ascii="Times New Roman" w:hAnsi="Times New Roman"/>
        </w:rPr>
        <w:t>štátu</w:t>
      </w:r>
      <w:r w:rsidRPr="00D44A18" w:rsidR="001A79A8">
        <w:rPr>
          <w:rFonts w:ascii="Times New Roman" w:hAnsi="Times New Roman"/>
        </w:rPr>
        <w:t xml:space="preserve"> jej sídla</w:t>
      </w:r>
      <w:r w:rsidR="000E4F68">
        <w:rPr>
          <w:rFonts w:ascii="Times New Roman" w:hAnsi="Times New Roman"/>
        </w:rPr>
        <w:t xml:space="preserve"> alebo s právnymi predpismi Slovenskej republiky</w:t>
      </w:r>
      <w:r>
        <w:rPr>
          <w:rFonts w:ascii="Times New Roman" w:hAnsi="Times New Roman"/>
        </w:rPr>
        <w:t>,</w:t>
      </w:r>
    </w:p>
    <w:p w:rsidR="00A55AB0" w:rsidRPr="00D44A18" w:rsidP="00A55AB0">
      <w:pPr>
        <w:bidi w:val="0"/>
        <w:jc w:val="both"/>
        <w:rPr>
          <w:rFonts w:ascii="Times New Roman" w:hAnsi="Times New Roman"/>
        </w:rPr>
      </w:pPr>
      <w:r w:rsidR="008F634C">
        <w:rPr>
          <w:rFonts w:ascii="Times New Roman" w:hAnsi="Times New Roman"/>
        </w:rPr>
        <w:t xml:space="preserve">e) </w:t>
      </w:r>
      <w:r w:rsidR="00851E52">
        <w:rPr>
          <w:rFonts w:ascii="Times New Roman" w:hAnsi="Times New Roman"/>
        </w:rPr>
        <w:t>má štúdium pripravovať na výkon zdravotníckeho povolania a</w:t>
      </w:r>
      <w:r w:rsidR="00BD4574">
        <w:rPr>
          <w:rFonts w:ascii="Times New Roman" w:hAnsi="Times New Roman"/>
        </w:rPr>
        <w:t> podľa stanoviska</w:t>
      </w:r>
      <w:r w:rsidR="00851E52">
        <w:rPr>
          <w:rFonts w:ascii="Times New Roman" w:hAnsi="Times New Roman"/>
        </w:rPr>
        <w:t xml:space="preserve"> ministerstva zdravotníctva </w:t>
      </w:r>
      <w:r w:rsidR="00836998">
        <w:rPr>
          <w:rFonts w:ascii="Times New Roman" w:hAnsi="Times New Roman"/>
        </w:rPr>
        <w:t xml:space="preserve">by </w:t>
      </w:r>
      <w:r w:rsidR="00BD4574">
        <w:rPr>
          <w:rFonts w:ascii="Times New Roman" w:hAnsi="Times New Roman"/>
        </w:rPr>
        <w:t xml:space="preserve">jeho absolventi </w:t>
      </w:r>
      <w:r w:rsidR="00123121">
        <w:rPr>
          <w:rFonts w:ascii="Times New Roman" w:hAnsi="Times New Roman"/>
        </w:rPr>
        <w:t>nespĺňali podmienky na výkon zdravotníckeho povolania</w:t>
      </w:r>
      <w:r w:rsidR="00D90F76">
        <w:rPr>
          <w:rFonts w:ascii="Times New Roman" w:hAnsi="Times New Roman"/>
        </w:rPr>
        <w:t xml:space="preserve"> podľa osobitného predpisu</w:t>
      </w:r>
      <w:r w:rsidRPr="00D90F76" w:rsidR="00D90F76">
        <w:rPr>
          <w:rFonts w:ascii="Times New Roman" w:hAnsi="Times New Roman"/>
          <w:vertAlign w:val="superscript"/>
        </w:rPr>
        <w:t>35</w:t>
      </w:r>
      <w:r w:rsidR="00D90F76">
        <w:rPr>
          <w:rFonts w:ascii="Times New Roman" w:hAnsi="Times New Roman"/>
        </w:rPr>
        <w:t>)</w:t>
      </w:r>
      <w:r w:rsidRPr="00D44A18" w:rsidR="000A7E4A">
        <w:rPr>
          <w:rFonts w:ascii="Times New Roman" w:hAnsi="Times New Roman"/>
        </w:rPr>
        <w:t>.</w:t>
      </w:r>
    </w:p>
    <w:p w:rsidR="00FF4533" w:rsidRPr="00D44A18" w:rsidP="00A55AB0">
      <w:pPr>
        <w:bidi w:val="0"/>
        <w:jc w:val="both"/>
        <w:rPr>
          <w:rFonts w:ascii="Times New Roman" w:hAnsi="Times New Roman"/>
        </w:rPr>
      </w:pPr>
    </w:p>
    <w:p w:rsidR="00FF594B" w:rsidRPr="00D44A18" w:rsidP="00A55AB0">
      <w:pPr>
        <w:bidi w:val="0"/>
        <w:jc w:val="both"/>
        <w:rPr>
          <w:rFonts w:ascii="Times New Roman" w:hAnsi="Times New Roman"/>
        </w:rPr>
      </w:pPr>
      <w:r w:rsidRPr="00D44A18" w:rsidR="00A55AB0">
        <w:rPr>
          <w:rFonts w:ascii="Times New Roman" w:hAnsi="Times New Roman"/>
        </w:rPr>
        <w:t>(</w:t>
      </w:r>
      <w:r w:rsidR="00836998">
        <w:rPr>
          <w:rFonts w:ascii="Times New Roman" w:hAnsi="Times New Roman"/>
        </w:rPr>
        <w:t>8</w:t>
      </w:r>
      <w:r w:rsidRPr="00D44A18" w:rsidR="00A55AB0">
        <w:rPr>
          <w:rFonts w:ascii="Times New Roman" w:hAnsi="Times New Roman"/>
        </w:rPr>
        <w:t xml:space="preserve">) </w:t>
      </w:r>
      <w:r w:rsidRPr="00D44A18">
        <w:rPr>
          <w:rFonts w:ascii="Times New Roman" w:hAnsi="Times New Roman"/>
        </w:rPr>
        <w:t>Ministerstvo rozhodne o</w:t>
      </w:r>
      <w:r w:rsidRPr="00D44A18" w:rsidR="00BF45BF">
        <w:rPr>
          <w:rFonts w:ascii="Times New Roman" w:hAnsi="Times New Roman"/>
        </w:rPr>
        <w:t xml:space="preserve"> žiadosti </w:t>
      </w:r>
      <w:r w:rsidR="00A7006D">
        <w:rPr>
          <w:rFonts w:ascii="Times New Roman" w:hAnsi="Times New Roman"/>
        </w:rPr>
        <w:t>o</w:t>
      </w:r>
      <w:r w:rsidRPr="00D44A18" w:rsidR="00BF45BF">
        <w:rPr>
          <w:rFonts w:ascii="Times New Roman" w:hAnsi="Times New Roman"/>
        </w:rPr>
        <w:t xml:space="preserve"> udelenie oprávnenia </w:t>
      </w:r>
      <w:r w:rsidRPr="00D44A18">
        <w:rPr>
          <w:rFonts w:ascii="Times New Roman" w:hAnsi="Times New Roman"/>
        </w:rPr>
        <w:t xml:space="preserve">v lehote 90 dní od </w:t>
      </w:r>
      <w:r w:rsidRPr="00D44A18" w:rsidR="00BF45BF">
        <w:rPr>
          <w:rFonts w:ascii="Times New Roman" w:hAnsi="Times New Roman"/>
        </w:rPr>
        <w:t xml:space="preserve">jej </w:t>
      </w:r>
      <w:r w:rsidRPr="00D44A18">
        <w:rPr>
          <w:rFonts w:ascii="Times New Roman" w:hAnsi="Times New Roman"/>
        </w:rPr>
        <w:t>doručenia.</w:t>
      </w:r>
    </w:p>
    <w:p w:rsidR="00A55AB0" w:rsidRPr="00D44A18" w:rsidP="00A55AB0">
      <w:pPr>
        <w:bidi w:val="0"/>
        <w:jc w:val="both"/>
        <w:rPr>
          <w:rFonts w:ascii="Times New Roman" w:hAnsi="Times New Roman"/>
        </w:rPr>
      </w:pPr>
    </w:p>
    <w:p w:rsidR="00FF594B" w:rsidRPr="00D44A18" w:rsidP="00A55AB0">
      <w:pPr>
        <w:bidi w:val="0"/>
        <w:jc w:val="both"/>
        <w:rPr>
          <w:rFonts w:ascii="Times New Roman" w:hAnsi="Times New Roman"/>
        </w:rPr>
      </w:pPr>
      <w:r w:rsidRPr="00D44A18" w:rsidR="00A55AB0">
        <w:rPr>
          <w:rFonts w:ascii="Times New Roman" w:hAnsi="Times New Roman"/>
        </w:rPr>
        <w:t>(</w:t>
      </w:r>
      <w:r w:rsidR="00836998">
        <w:rPr>
          <w:rFonts w:ascii="Times New Roman" w:hAnsi="Times New Roman"/>
        </w:rPr>
        <w:t>9</w:t>
      </w:r>
      <w:r w:rsidRPr="00D44A18" w:rsidR="00A55AB0">
        <w:rPr>
          <w:rFonts w:ascii="Times New Roman" w:hAnsi="Times New Roman"/>
        </w:rPr>
        <w:t xml:space="preserve">) </w:t>
      </w:r>
      <w:r w:rsidRPr="00D44A18">
        <w:rPr>
          <w:rFonts w:ascii="Times New Roman" w:hAnsi="Times New Roman"/>
        </w:rPr>
        <w:t>Rozhodnutie o udelení oprávnenia obsahuje</w:t>
      </w:r>
      <w:r w:rsidR="0091227B">
        <w:rPr>
          <w:rFonts w:ascii="Times New Roman" w:hAnsi="Times New Roman"/>
        </w:rPr>
        <w:t xml:space="preserve"> názvy</w:t>
      </w:r>
      <w:r w:rsidRPr="00D44A18">
        <w:rPr>
          <w:rFonts w:ascii="Times New Roman" w:hAnsi="Times New Roman"/>
        </w:rPr>
        <w:t xml:space="preserve"> </w:t>
      </w:r>
      <w:r w:rsidRPr="00D44A18" w:rsidR="00E02333">
        <w:rPr>
          <w:rFonts w:ascii="Times New Roman" w:hAnsi="Times New Roman"/>
        </w:rPr>
        <w:t>študijn</w:t>
      </w:r>
      <w:r w:rsidR="0091227B">
        <w:rPr>
          <w:rFonts w:ascii="Times New Roman" w:hAnsi="Times New Roman"/>
        </w:rPr>
        <w:t>ých</w:t>
      </w:r>
      <w:r w:rsidRPr="00D44A18" w:rsidR="00E02333">
        <w:rPr>
          <w:rFonts w:ascii="Times New Roman" w:hAnsi="Times New Roman"/>
        </w:rPr>
        <w:t xml:space="preserve"> program</w:t>
      </w:r>
      <w:r w:rsidR="0091227B">
        <w:rPr>
          <w:rFonts w:ascii="Times New Roman" w:hAnsi="Times New Roman"/>
        </w:rPr>
        <w:t>ov</w:t>
      </w:r>
      <w:r w:rsidRPr="00D44A18" w:rsidR="00E02333">
        <w:rPr>
          <w:rFonts w:ascii="Times New Roman" w:hAnsi="Times New Roman"/>
        </w:rPr>
        <w:t>, ktoré je zahraničná vysoká škola oprávnená poskytovať</w:t>
      </w:r>
      <w:r w:rsidRPr="00D44A18">
        <w:rPr>
          <w:rFonts w:ascii="Times New Roman" w:hAnsi="Times New Roman"/>
        </w:rPr>
        <w:t xml:space="preserve">, </w:t>
      </w:r>
      <w:r w:rsidRPr="00D44A18" w:rsidR="00E02333">
        <w:rPr>
          <w:rFonts w:ascii="Times New Roman" w:hAnsi="Times New Roman"/>
        </w:rPr>
        <w:t>názov členského štátu,</w:t>
      </w:r>
      <w:r w:rsidRPr="00D44A18">
        <w:rPr>
          <w:rFonts w:ascii="Times New Roman" w:hAnsi="Times New Roman"/>
        </w:rPr>
        <w:t xml:space="preserve"> ktorého </w:t>
      </w:r>
      <w:r w:rsidRPr="00D44A18" w:rsidR="00E02333">
        <w:rPr>
          <w:rFonts w:ascii="Times New Roman" w:hAnsi="Times New Roman"/>
        </w:rPr>
        <w:t>právnymi predpismi</w:t>
      </w:r>
      <w:r w:rsidRPr="00D44A18">
        <w:rPr>
          <w:rFonts w:ascii="Times New Roman" w:hAnsi="Times New Roman"/>
        </w:rPr>
        <w:t xml:space="preserve"> sa poskytované vzdelávanie </w:t>
      </w:r>
      <w:r w:rsidRPr="00D44A18" w:rsidR="00E02333">
        <w:rPr>
          <w:rFonts w:ascii="Times New Roman" w:hAnsi="Times New Roman"/>
        </w:rPr>
        <w:t>upravuje</w:t>
      </w:r>
      <w:r w:rsidRPr="00D44A18">
        <w:rPr>
          <w:rFonts w:ascii="Times New Roman" w:hAnsi="Times New Roman"/>
        </w:rPr>
        <w:t xml:space="preserve"> a</w:t>
      </w:r>
      <w:r w:rsidRPr="00D44A18" w:rsidR="007A5E40">
        <w:rPr>
          <w:rFonts w:ascii="Times New Roman" w:hAnsi="Times New Roman"/>
        </w:rPr>
        <w:t xml:space="preserve"> aký </w:t>
      </w:r>
      <w:r w:rsidRPr="00D44A18">
        <w:rPr>
          <w:rFonts w:ascii="Times New Roman" w:hAnsi="Times New Roman"/>
        </w:rPr>
        <w:t xml:space="preserve">akademický titul </w:t>
      </w:r>
      <w:r w:rsidRPr="00D44A18" w:rsidR="007A5E40">
        <w:rPr>
          <w:rFonts w:ascii="Times New Roman" w:hAnsi="Times New Roman"/>
        </w:rPr>
        <w:t>sa absolventom udeľuje</w:t>
      </w:r>
      <w:r w:rsidRPr="00D44A18">
        <w:rPr>
          <w:rFonts w:ascii="Times New Roman" w:hAnsi="Times New Roman"/>
        </w:rPr>
        <w:t>.</w:t>
      </w:r>
    </w:p>
    <w:p w:rsidR="007A5E40" w:rsidRPr="00D44A18" w:rsidP="00A55AB0">
      <w:pPr>
        <w:bidi w:val="0"/>
        <w:jc w:val="both"/>
        <w:rPr>
          <w:rFonts w:ascii="Times New Roman" w:hAnsi="Times New Roman"/>
        </w:rPr>
      </w:pPr>
    </w:p>
    <w:p w:rsidR="00FF594B" w:rsidRPr="00D44A18" w:rsidP="00D71A9A">
      <w:pPr>
        <w:bidi w:val="0"/>
        <w:jc w:val="both"/>
        <w:rPr>
          <w:rFonts w:ascii="Times New Roman" w:hAnsi="Times New Roman"/>
        </w:rPr>
      </w:pPr>
      <w:r w:rsidRPr="00D44A18" w:rsidR="007A5E40">
        <w:rPr>
          <w:rFonts w:ascii="Times New Roman" w:hAnsi="Times New Roman"/>
        </w:rPr>
        <w:t>(</w:t>
      </w:r>
      <w:r w:rsidR="00836998">
        <w:rPr>
          <w:rFonts w:ascii="Times New Roman" w:hAnsi="Times New Roman"/>
        </w:rPr>
        <w:t>10</w:t>
      </w:r>
      <w:r w:rsidRPr="00D44A18" w:rsidR="007A5E40">
        <w:rPr>
          <w:rFonts w:ascii="Times New Roman" w:hAnsi="Times New Roman"/>
        </w:rPr>
        <w:t>) Ministerstvo preskúma najmenej raz za šesť rokov</w:t>
      </w:r>
      <w:r w:rsidR="00A7006D">
        <w:rPr>
          <w:rFonts w:ascii="Times New Roman" w:hAnsi="Times New Roman"/>
        </w:rPr>
        <w:t>, či zahraničná vysoká škola</w:t>
      </w:r>
      <w:r w:rsidRPr="00D44A18" w:rsidR="00957777">
        <w:rPr>
          <w:rFonts w:ascii="Times New Roman" w:hAnsi="Times New Roman"/>
        </w:rPr>
        <w:t xml:space="preserve"> sp</w:t>
      </w:r>
      <w:r w:rsidR="00A7006D">
        <w:rPr>
          <w:rFonts w:ascii="Times New Roman" w:hAnsi="Times New Roman"/>
        </w:rPr>
        <w:t>ĺňa</w:t>
      </w:r>
      <w:r w:rsidRPr="00D44A18" w:rsidR="00957777">
        <w:rPr>
          <w:rFonts w:ascii="Times New Roman" w:hAnsi="Times New Roman"/>
        </w:rPr>
        <w:t xml:space="preserve"> podmienk</w:t>
      </w:r>
      <w:r w:rsidR="00A7006D">
        <w:rPr>
          <w:rFonts w:ascii="Times New Roman" w:hAnsi="Times New Roman"/>
        </w:rPr>
        <w:t>y</w:t>
      </w:r>
      <w:r w:rsidRPr="00D44A18" w:rsidR="00396954">
        <w:rPr>
          <w:rFonts w:ascii="Times New Roman" w:hAnsi="Times New Roman"/>
        </w:rPr>
        <w:t xml:space="preserve">, na základe ktorých </w:t>
      </w:r>
      <w:r w:rsidR="00187EFB">
        <w:rPr>
          <w:rFonts w:ascii="Times New Roman" w:hAnsi="Times New Roman"/>
        </w:rPr>
        <w:t xml:space="preserve">jej </w:t>
      </w:r>
      <w:r w:rsidRPr="00D44A18" w:rsidR="00396954">
        <w:rPr>
          <w:rFonts w:ascii="Times New Roman" w:hAnsi="Times New Roman"/>
        </w:rPr>
        <w:t>bolo udelené oprávnenie.</w:t>
      </w:r>
    </w:p>
    <w:p w:rsidR="007A5E40" w:rsidRPr="00D44A18" w:rsidP="00D71A9A">
      <w:pPr>
        <w:bidi w:val="0"/>
        <w:jc w:val="both"/>
        <w:rPr>
          <w:rFonts w:ascii="Times New Roman" w:hAnsi="Times New Roman"/>
        </w:rPr>
      </w:pPr>
    </w:p>
    <w:p w:rsidR="00FF594B" w:rsidRPr="00D44A18" w:rsidP="00D71A9A">
      <w:pPr>
        <w:bidi w:val="0"/>
        <w:jc w:val="both"/>
        <w:rPr>
          <w:rFonts w:ascii="Times New Roman" w:hAnsi="Times New Roman"/>
        </w:rPr>
      </w:pPr>
      <w:r w:rsidRPr="00D44A18" w:rsidR="007A5E40">
        <w:rPr>
          <w:rFonts w:ascii="Times New Roman" w:hAnsi="Times New Roman"/>
        </w:rPr>
        <w:t>(</w:t>
      </w:r>
      <w:r w:rsidR="00836998">
        <w:rPr>
          <w:rFonts w:ascii="Times New Roman" w:hAnsi="Times New Roman"/>
        </w:rPr>
        <w:t>11</w:t>
      </w:r>
      <w:r w:rsidRPr="00D44A18" w:rsidR="007A5E40">
        <w:rPr>
          <w:rFonts w:ascii="Times New Roman" w:hAnsi="Times New Roman"/>
        </w:rPr>
        <w:t>)</w:t>
      </w:r>
      <w:r w:rsidRPr="00D44A18" w:rsidR="007115FC">
        <w:rPr>
          <w:rFonts w:ascii="Times New Roman" w:hAnsi="Times New Roman"/>
        </w:rPr>
        <w:t xml:space="preserve"> Ak ministerstvo zistí, že </w:t>
      </w:r>
      <w:r w:rsidRPr="00D44A18" w:rsidR="00736DF3">
        <w:rPr>
          <w:rFonts w:ascii="Times New Roman" w:hAnsi="Times New Roman"/>
        </w:rPr>
        <w:t xml:space="preserve">zahraničná </w:t>
      </w:r>
      <w:r w:rsidRPr="00D44A18" w:rsidR="007115FC">
        <w:rPr>
          <w:rFonts w:ascii="Times New Roman" w:hAnsi="Times New Roman"/>
        </w:rPr>
        <w:t xml:space="preserve">vysoká škola nepôsobí v súlade s oprávnením, </w:t>
      </w:r>
      <w:r w:rsidRPr="00D44A18" w:rsidR="00193769">
        <w:rPr>
          <w:rFonts w:ascii="Times New Roman" w:hAnsi="Times New Roman"/>
        </w:rPr>
        <w:t xml:space="preserve">vyzve </w:t>
      </w:r>
      <w:r w:rsidRPr="00D44A18" w:rsidR="00736DF3">
        <w:rPr>
          <w:rFonts w:ascii="Times New Roman" w:hAnsi="Times New Roman"/>
        </w:rPr>
        <w:t xml:space="preserve">zahraničnú </w:t>
      </w:r>
      <w:r w:rsidRPr="00D44A18" w:rsidR="00396954">
        <w:rPr>
          <w:rFonts w:ascii="Times New Roman" w:hAnsi="Times New Roman"/>
        </w:rPr>
        <w:t xml:space="preserve">vysokú školu, aby nedostatky </w:t>
      </w:r>
      <w:r w:rsidRPr="00D44A18" w:rsidR="00193769">
        <w:rPr>
          <w:rFonts w:ascii="Times New Roman" w:hAnsi="Times New Roman"/>
        </w:rPr>
        <w:t>odstrán</w:t>
      </w:r>
      <w:r w:rsidRPr="00D44A18" w:rsidR="00396954">
        <w:rPr>
          <w:rFonts w:ascii="Times New Roman" w:hAnsi="Times New Roman"/>
        </w:rPr>
        <w:t>ila</w:t>
      </w:r>
      <w:r w:rsidRPr="00D44A18" w:rsidR="00736DF3">
        <w:rPr>
          <w:rFonts w:ascii="Times New Roman" w:hAnsi="Times New Roman"/>
        </w:rPr>
        <w:t xml:space="preserve"> v</w:t>
      </w:r>
      <w:r w:rsidRPr="00D44A18" w:rsidR="00396954">
        <w:rPr>
          <w:rFonts w:ascii="Times New Roman" w:hAnsi="Times New Roman"/>
        </w:rPr>
        <w:t> </w:t>
      </w:r>
      <w:r w:rsidRPr="00D44A18" w:rsidR="00736DF3">
        <w:rPr>
          <w:rFonts w:ascii="Times New Roman" w:hAnsi="Times New Roman"/>
        </w:rPr>
        <w:t>lehote</w:t>
      </w:r>
      <w:r w:rsidRPr="00D44A18" w:rsidR="00396954">
        <w:rPr>
          <w:rFonts w:ascii="Times New Roman" w:hAnsi="Times New Roman"/>
        </w:rPr>
        <w:t xml:space="preserve"> do 90 dní</w:t>
      </w:r>
      <w:r w:rsidRPr="00D44A18" w:rsidR="00736DF3">
        <w:rPr>
          <w:rFonts w:ascii="Times New Roman" w:hAnsi="Times New Roman"/>
        </w:rPr>
        <w:t>.</w:t>
      </w:r>
      <w:r w:rsidRPr="00D44A18" w:rsidR="00736DF3">
        <w:rPr>
          <w:rFonts w:ascii="Courier New" w:hAnsi="Courier New" w:cs="Courier New"/>
          <w:bCs w:val="0"/>
          <w:iCs w:val="0"/>
          <w:sz w:val="20"/>
          <w:szCs w:val="20"/>
        </w:rPr>
        <w:t xml:space="preserve"> </w:t>
      </w:r>
      <w:r w:rsidRPr="00D44A18" w:rsidR="00193769">
        <w:rPr>
          <w:rFonts w:ascii="Times New Roman" w:hAnsi="Times New Roman"/>
        </w:rPr>
        <w:t xml:space="preserve">Ak </w:t>
      </w:r>
      <w:r w:rsidRPr="00D44A18" w:rsidR="00736DF3">
        <w:rPr>
          <w:rFonts w:ascii="Times New Roman" w:hAnsi="Times New Roman"/>
        </w:rPr>
        <w:t xml:space="preserve">zahraničná </w:t>
      </w:r>
      <w:r w:rsidRPr="00D44A18" w:rsidR="00193769">
        <w:rPr>
          <w:rFonts w:ascii="Times New Roman" w:hAnsi="Times New Roman"/>
        </w:rPr>
        <w:t>vysoká škola nedostatky neodstráni</w:t>
      </w:r>
      <w:r w:rsidRPr="00D44A18" w:rsidR="007115FC">
        <w:rPr>
          <w:rFonts w:ascii="Times New Roman" w:hAnsi="Times New Roman"/>
        </w:rPr>
        <w:t xml:space="preserve"> ministerstvo </w:t>
      </w:r>
      <w:r w:rsidRPr="00D44A18" w:rsidR="002A7F64">
        <w:rPr>
          <w:rFonts w:ascii="Times New Roman" w:hAnsi="Times New Roman"/>
        </w:rPr>
        <w:t xml:space="preserve">vydá </w:t>
      </w:r>
      <w:r w:rsidRPr="00D44A18" w:rsidR="00736DF3">
        <w:rPr>
          <w:rFonts w:ascii="Times New Roman" w:hAnsi="Times New Roman"/>
        </w:rPr>
        <w:t>rozhodn</w:t>
      </w:r>
      <w:r w:rsidRPr="00D44A18" w:rsidR="002A7F64">
        <w:rPr>
          <w:rFonts w:ascii="Times New Roman" w:hAnsi="Times New Roman"/>
        </w:rPr>
        <w:t>utie</w:t>
      </w:r>
      <w:r w:rsidRPr="00D44A18" w:rsidR="00736DF3">
        <w:rPr>
          <w:rFonts w:ascii="Times New Roman" w:hAnsi="Times New Roman"/>
        </w:rPr>
        <w:t xml:space="preserve"> o odňatí oprávnenia.</w:t>
      </w:r>
      <w:r w:rsidRPr="00D44A18">
        <w:rPr>
          <w:rFonts w:ascii="Times New Roman" w:hAnsi="Times New Roman"/>
        </w:rPr>
        <w:t xml:space="preserve"> Odvolanie </w:t>
      </w:r>
      <w:r w:rsidRPr="00D44A18" w:rsidR="00736DF3">
        <w:rPr>
          <w:rFonts w:ascii="Times New Roman" w:hAnsi="Times New Roman"/>
        </w:rPr>
        <w:t>proti</w:t>
      </w:r>
      <w:r w:rsidRPr="00D44A18">
        <w:rPr>
          <w:rFonts w:ascii="Times New Roman" w:hAnsi="Times New Roman"/>
        </w:rPr>
        <w:t xml:space="preserve"> rozhodnutiu o odňatí oprávnenia má odkladný účinok.</w:t>
      </w:r>
    </w:p>
    <w:p w:rsidR="008063B1" w:rsidRPr="00D44A18" w:rsidP="00D71A9A">
      <w:pPr>
        <w:bidi w:val="0"/>
        <w:jc w:val="both"/>
        <w:rPr>
          <w:rFonts w:ascii="Times New Roman" w:hAnsi="Times New Roman"/>
        </w:rPr>
      </w:pPr>
    </w:p>
    <w:p w:rsidR="00FF594B" w:rsidRPr="00D44A18" w:rsidP="00D71A9A">
      <w:pPr>
        <w:bidi w:val="0"/>
        <w:jc w:val="both"/>
        <w:rPr>
          <w:rFonts w:ascii="Times New Roman" w:hAnsi="Times New Roman"/>
        </w:rPr>
      </w:pPr>
      <w:r w:rsidRPr="00D44A18" w:rsidR="008063B1">
        <w:rPr>
          <w:rFonts w:ascii="Times New Roman" w:hAnsi="Times New Roman"/>
        </w:rPr>
        <w:t>(</w:t>
      </w:r>
      <w:r w:rsidR="00836998">
        <w:rPr>
          <w:rFonts w:ascii="Times New Roman" w:hAnsi="Times New Roman"/>
        </w:rPr>
        <w:t>12</w:t>
      </w:r>
      <w:r w:rsidRPr="00D44A18" w:rsidR="008063B1">
        <w:rPr>
          <w:rFonts w:ascii="Times New Roman" w:hAnsi="Times New Roman"/>
        </w:rPr>
        <w:t xml:space="preserve">) </w:t>
      </w:r>
      <w:r w:rsidRPr="00D44A18" w:rsidR="00BD3217">
        <w:rPr>
          <w:rFonts w:ascii="Times New Roman" w:hAnsi="Times New Roman"/>
        </w:rPr>
        <w:t xml:space="preserve">Na zamestnancov </w:t>
      </w:r>
      <w:r w:rsidRPr="00D44A18" w:rsidR="002A7F64">
        <w:rPr>
          <w:rFonts w:ascii="Times New Roman" w:hAnsi="Times New Roman"/>
        </w:rPr>
        <w:t xml:space="preserve">zahraničnej </w:t>
      </w:r>
      <w:r w:rsidRPr="00D44A18" w:rsidR="00BD3217">
        <w:rPr>
          <w:rFonts w:ascii="Times New Roman" w:hAnsi="Times New Roman"/>
        </w:rPr>
        <w:t xml:space="preserve">vysokej školy </w:t>
      </w:r>
      <w:r w:rsidRPr="00D44A18" w:rsidR="003520A0">
        <w:rPr>
          <w:rFonts w:ascii="Times New Roman" w:hAnsi="Times New Roman"/>
        </w:rPr>
        <w:t xml:space="preserve">sa </w:t>
      </w:r>
      <w:r w:rsidRPr="00D44A18" w:rsidR="00BD3217">
        <w:rPr>
          <w:rFonts w:ascii="Times New Roman" w:hAnsi="Times New Roman"/>
        </w:rPr>
        <w:t>ustanovenia tohto zákona nevzťahujú</w:t>
      </w:r>
      <w:r w:rsidRPr="00D44A18" w:rsidR="00396954">
        <w:rPr>
          <w:rFonts w:ascii="Times New Roman" w:hAnsi="Times New Roman"/>
        </w:rPr>
        <w:t xml:space="preserve"> o</w:t>
      </w:r>
      <w:r w:rsidR="002B0F05">
        <w:rPr>
          <w:rFonts w:ascii="Times New Roman" w:hAnsi="Times New Roman"/>
        </w:rPr>
        <w:t>krem § 74 ods. 3, § 80a a § 80b</w:t>
      </w:r>
      <w:r w:rsidRPr="00D44A18" w:rsidR="00BD3217">
        <w:rPr>
          <w:rFonts w:ascii="Times New Roman" w:hAnsi="Times New Roman"/>
        </w:rPr>
        <w:t xml:space="preserve">. </w:t>
      </w:r>
      <w:r w:rsidRPr="00D44A18" w:rsidR="002A7F64">
        <w:rPr>
          <w:rFonts w:ascii="Times New Roman" w:hAnsi="Times New Roman"/>
        </w:rPr>
        <w:t>Na študent</w:t>
      </w:r>
      <w:r w:rsidRPr="00D44A18" w:rsidR="00396954">
        <w:rPr>
          <w:rFonts w:ascii="Times New Roman" w:hAnsi="Times New Roman"/>
        </w:rPr>
        <w:t>a</w:t>
      </w:r>
      <w:r w:rsidRPr="00D44A18" w:rsidR="002A7F64">
        <w:rPr>
          <w:rFonts w:ascii="Times New Roman" w:hAnsi="Times New Roman"/>
        </w:rPr>
        <w:t xml:space="preserve"> zahraničnej</w:t>
      </w:r>
      <w:r w:rsidRPr="00D44A18" w:rsidR="001C1BFA">
        <w:rPr>
          <w:rFonts w:ascii="Times New Roman" w:hAnsi="Times New Roman"/>
        </w:rPr>
        <w:t xml:space="preserve"> vysokej škol</w:t>
      </w:r>
      <w:r w:rsidRPr="00D44A18" w:rsidR="002A7F64">
        <w:rPr>
          <w:rFonts w:ascii="Times New Roman" w:hAnsi="Times New Roman"/>
        </w:rPr>
        <w:t>y sa ustanovenia tohto zákona nevzťahujú</w:t>
      </w:r>
      <w:r w:rsidRPr="00D44A18" w:rsidR="00396954">
        <w:rPr>
          <w:rFonts w:ascii="Times New Roman" w:hAnsi="Times New Roman"/>
        </w:rPr>
        <w:t xml:space="preserve"> okrem § 73</w:t>
      </w:r>
      <w:r w:rsidRPr="00D44A18" w:rsidR="002A7F64">
        <w:rPr>
          <w:rFonts w:ascii="Times New Roman" w:hAnsi="Times New Roman"/>
        </w:rPr>
        <w:t xml:space="preserve">. </w:t>
      </w:r>
      <w:r w:rsidRPr="00D44A18" w:rsidR="00F17F2E">
        <w:rPr>
          <w:rFonts w:ascii="Times New Roman" w:hAnsi="Times New Roman"/>
        </w:rPr>
        <w:t xml:space="preserve">Na </w:t>
      </w:r>
      <w:r w:rsidRPr="00D44A18" w:rsidR="002A7F64">
        <w:rPr>
          <w:rFonts w:ascii="Times New Roman" w:hAnsi="Times New Roman"/>
        </w:rPr>
        <w:t xml:space="preserve">zahraničné </w:t>
      </w:r>
      <w:r w:rsidRPr="00D44A18" w:rsidR="00F17F2E">
        <w:rPr>
          <w:rFonts w:ascii="Times New Roman" w:hAnsi="Times New Roman"/>
        </w:rPr>
        <w:t>vysoké školy sa tento zákon nevzťahuje, ak nie je uvedené inak.</w:t>
      </w:r>
    </w:p>
    <w:p w:rsidR="002C1534" w:rsidRPr="00D44A18" w:rsidP="00D71A9A">
      <w:pPr>
        <w:bidi w:val="0"/>
        <w:jc w:val="both"/>
        <w:rPr>
          <w:rFonts w:ascii="Times New Roman" w:hAnsi="Times New Roman"/>
        </w:rPr>
      </w:pPr>
    </w:p>
    <w:p w:rsidR="00FF594B" w:rsidRPr="00D44A18" w:rsidP="00D71A9A">
      <w:pPr>
        <w:bidi w:val="0"/>
        <w:jc w:val="both"/>
        <w:rPr>
          <w:rFonts w:ascii="Times New Roman" w:hAnsi="Times New Roman"/>
        </w:rPr>
      </w:pPr>
      <w:r w:rsidRPr="00D44A18" w:rsidR="002C1534">
        <w:rPr>
          <w:rFonts w:ascii="Times New Roman" w:hAnsi="Times New Roman"/>
        </w:rPr>
        <w:t>(</w:t>
      </w:r>
      <w:r w:rsidR="00836998">
        <w:rPr>
          <w:rFonts w:ascii="Times New Roman" w:hAnsi="Times New Roman"/>
        </w:rPr>
        <w:t>13</w:t>
      </w:r>
      <w:r w:rsidRPr="00D44A18" w:rsidR="002C1534">
        <w:rPr>
          <w:rFonts w:ascii="Times New Roman" w:hAnsi="Times New Roman"/>
        </w:rPr>
        <w:t xml:space="preserve">) </w:t>
      </w:r>
      <w:r w:rsidRPr="00D44A18">
        <w:rPr>
          <w:rFonts w:ascii="Times New Roman" w:hAnsi="Times New Roman"/>
        </w:rPr>
        <w:t xml:space="preserve">Ministerstvo na svojej internetovej stránke zverejňuje </w:t>
      </w:r>
      <w:r w:rsidRPr="00D44A18" w:rsidR="00B97AC1">
        <w:rPr>
          <w:rFonts w:ascii="Times New Roman" w:hAnsi="Times New Roman"/>
        </w:rPr>
        <w:t>informácie</w:t>
      </w:r>
      <w:r w:rsidRPr="00D44A18">
        <w:rPr>
          <w:rFonts w:ascii="Times New Roman" w:hAnsi="Times New Roman"/>
        </w:rPr>
        <w:t xml:space="preserve"> o udelen</w:t>
      </w:r>
      <w:r w:rsidRPr="00D44A18" w:rsidR="00B97AC1">
        <w:rPr>
          <w:rFonts w:ascii="Times New Roman" w:hAnsi="Times New Roman"/>
        </w:rPr>
        <w:t>í</w:t>
      </w:r>
      <w:r w:rsidRPr="00D44A18">
        <w:rPr>
          <w:rFonts w:ascii="Times New Roman" w:hAnsi="Times New Roman"/>
        </w:rPr>
        <w:t xml:space="preserve"> oprávnenia podľa odseku 1 a </w:t>
      </w:r>
      <w:r w:rsidRPr="00D44A18" w:rsidR="00B97AC1">
        <w:rPr>
          <w:rFonts w:ascii="Times New Roman" w:hAnsi="Times New Roman"/>
        </w:rPr>
        <w:t>informácie</w:t>
      </w:r>
      <w:r w:rsidRPr="00D44A18">
        <w:rPr>
          <w:rFonts w:ascii="Times New Roman" w:hAnsi="Times New Roman"/>
        </w:rPr>
        <w:t xml:space="preserve"> o odňatí oprávnenia podľa odseku 1, ktoré sa stali právoplatné.</w:t>
      </w:r>
    </w:p>
    <w:p w:rsidR="002C1534" w:rsidRPr="00D44A18" w:rsidP="00D71A9A">
      <w:pPr>
        <w:bidi w:val="0"/>
        <w:jc w:val="both"/>
        <w:rPr>
          <w:rFonts w:ascii="Times New Roman" w:hAnsi="Times New Roman"/>
        </w:rPr>
      </w:pPr>
    </w:p>
    <w:p w:rsidR="00FF594B" w:rsidRPr="0086680B" w:rsidP="00D71A9A">
      <w:pPr>
        <w:bidi w:val="0"/>
        <w:jc w:val="both"/>
        <w:rPr>
          <w:rFonts w:ascii="Times New Roman" w:hAnsi="Times New Roman"/>
        </w:rPr>
      </w:pPr>
      <w:r w:rsidRPr="00D44A18" w:rsidR="002C1534">
        <w:rPr>
          <w:rFonts w:ascii="Times New Roman" w:hAnsi="Times New Roman"/>
        </w:rPr>
        <w:t>(</w:t>
      </w:r>
      <w:r w:rsidR="00836998">
        <w:rPr>
          <w:rFonts w:ascii="Times New Roman" w:hAnsi="Times New Roman"/>
        </w:rPr>
        <w:t>14</w:t>
      </w:r>
      <w:r w:rsidRPr="00D44A18" w:rsidR="002C1534">
        <w:rPr>
          <w:rFonts w:ascii="Times New Roman" w:hAnsi="Times New Roman"/>
        </w:rPr>
        <w:t xml:space="preserve">) </w:t>
      </w:r>
      <w:r w:rsidRPr="00D44A18">
        <w:rPr>
          <w:rFonts w:ascii="Times New Roman" w:hAnsi="Times New Roman"/>
        </w:rPr>
        <w:t>Doklady o vzdelaní získané štúdiom na</w:t>
      </w:r>
      <w:r w:rsidRPr="00D44A18" w:rsidR="00B6530A">
        <w:rPr>
          <w:rFonts w:ascii="Times New Roman" w:hAnsi="Times New Roman"/>
        </w:rPr>
        <w:t xml:space="preserve"> zahraničnej</w:t>
      </w:r>
      <w:r w:rsidRPr="00D44A18">
        <w:rPr>
          <w:rFonts w:ascii="Times New Roman" w:hAnsi="Times New Roman"/>
        </w:rPr>
        <w:t xml:space="preserve"> vysokej škole sa uznávajú podľa § 106</w:t>
      </w:r>
      <w:r w:rsidR="00B37C3D">
        <w:rPr>
          <w:rFonts w:ascii="Times New Roman" w:hAnsi="Times New Roman"/>
        </w:rPr>
        <w:t>,</w:t>
      </w:r>
      <w:r w:rsidRPr="00D44A18">
        <w:rPr>
          <w:rFonts w:ascii="Times New Roman" w:hAnsi="Times New Roman"/>
        </w:rPr>
        <w:t xml:space="preserve"> a</w:t>
      </w:r>
      <w:r w:rsidR="0086680B">
        <w:rPr>
          <w:rFonts w:ascii="Times New Roman" w:hAnsi="Times New Roman"/>
        </w:rPr>
        <w:t>k osobitné predpisy neustanovujú inak</w:t>
      </w:r>
      <w:r w:rsidRPr="00D44A18" w:rsidR="00B6530A">
        <w:rPr>
          <w:rFonts w:ascii="Times New Roman" w:hAnsi="Times New Roman"/>
          <w:vertAlign w:val="superscript"/>
        </w:rPr>
        <w:t>34</w:t>
      </w:r>
      <w:r w:rsidRPr="00D44A18" w:rsidR="002C1534">
        <w:rPr>
          <w:rFonts w:ascii="Times New Roman" w:hAnsi="Times New Roman"/>
          <w:vertAlign w:val="superscript"/>
        </w:rPr>
        <w:t>)</w:t>
      </w:r>
      <w:r w:rsidR="0086680B">
        <w:rPr>
          <w:rFonts w:ascii="Times New Roman" w:hAnsi="Times New Roman"/>
        </w:rPr>
        <w:t>.</w:t>
      </w:r>
    </w:p>
    <w:p w:rsidR="002C1534" w:rsidRPr="00D44A18" w:rsidP="00D71A9A">
      <w:pPr>
        <w:bidi w:val="0"/>
        <w:jc w:val="both"/>
        <w:rPr>
          <w:rFonts w:ascii="Times New Roman" w:hAnsi="Times New Roman"/>
        </w:rPr>
      </w:pPr>
    </w:p>
    <w:p w:rsidR="00FB3E7E" w:rsidRPr="00D44A18" w:rsidP="00A7006D">
      <w:pPr>
        <w:bidi w:val="0"/>
        <w:jc w:val="both"/>
        <w:rPr>
          <w:rFonts w:ascii="Times New Roman" w:hAnsi="Times New Roman"/>
        </w:rPr>
      </w:pPr>
      <w:r w:rsidRPr="00D44A18" w:rsidR="002C1534">
        <w:rPr>
          <w:rFonts w:ascii="Times New Roman" w:hAnsi="Times New Roman"/>
        </w:rPr>
        <w:t>(</w:t>
      </w:r>
      <w:r w:rsidR="00836998">
        <w:rPr>
          <w:rFonts w:ascii="Times New Roman" w:hAnsi="Times New Roman"/>
        </w:rPr>
        <w:t>15</w:t>
      </w:r>
      <w:r w:rsidRPr="00D44A18" w:rsidR="002C1534">
        <w:rPr>
          <w:rFonts w:ascii="Times New Roman" w:hAnsi="Times New Roman"/>
        </w:rPr>
        <w:t xml:space="preserve">) </w:t>
      </w:r>
      <w:r w:rsidRPr="00D44A18" w:rsidR="00FF594B">
        <w:rPr>
          <w:rFonts w:ascii="Times New Roman" w:hAnsi="Times New Roman"/>
        </w:rPr>
        <w:t>Oprávnenie udelené ministerstvom nie je prenosné na inú právnickú osobu a</w:t>
      </w:r>
      <w:r w:rsidRPr="00D44A18" w:rsidR="00311E64">
        <w:rPr>
          <w:rFonts w:ascii="Times New Roman" w:hAnsi="Times New Roman"/>
        </w:rPr>
        <w:t> </w:t>
      </w:r>
      <w:r w:rsidRPr="00D44A18" w:rsidR="00FF594B">
        <w:rPr>
          <w:rFonts w:ascii="Times New Roman" w:hAnsi="Times New Roman"/>
        </w:rPr>
        <w:t>neprechádza na právnych nástupcov</w:t>
      </w:r>
      <w:r w:rsidRPr="00D44A18" w:rsidR="00B6530A">
        <w:rPr>
          <w:rFonts w:ascii="Times New Roman" w:hAnsi="Times New Roman"/>
        </w:rPr>
        <w:t xml:space="preserve"> zahraničnej</w:t>
      </w:r>
      <w:r w:rsidRPr="00D44A18" w:rsidR="00FF594B">
        <w:rPr>
          <w:rFonts w:ascii="Times New Roman" w:hAnsi="Times New Roman"/>
        </w:rPr>
        <w:t xml:space="preserve"> vysokej školy</w:t>
      </w:r>
      <w:r w:rsidRPr="00D44A18" w:rsidR="00B6530A">
        <w:rPr>
          <w:rFonts w:ascii="Times New Roman" w:hAnsi="Times New Roman"/>
        </w:rPr>
        <w:t>.</w:t>
      </w:r>
      <w:r w:rsidRPr="00D44A18" w:rsidR="00677687">
        <w:rPr>
          <w:rFonts w:ascii="Times New Roman" w:hAnsi="Times New Roman"/>
        </w:rPr>
        <w:t>“</w:t>
      </w:r>
      <w:r w:rsidRPr="00D44A18" w:rsidR="00B56897">
        <w:rPr>
          <w:rFonts w:ascii="Times New Roman" w:hAnsi="Times New Roman"/>
        </w:rPr>
        <w:t>.</w:t>
      </w:r>
    </w:p>
    <w:p w:rsidR="00FB3E7E" w:rsidRPr="00D44A18" w:rsidP="00D71A9A">
      <w:pPr>
        <w:bidi w:val="0"/>
        <w:jc w:val="both"/>
        <w:rPr>
          <w:rFonts w:ascii="Times New Roman" w:hAnsi="Times New Roman"/>
        </w:rPr>
      </w:pPr>
    </w:p>
    <w:p w:rsidR="00FF594B" w:rsidRPr="00D44A18" w:rsidP="007D7954">
      <w:pPr>
        <w:pStyle w:val="Heading3"/>
        <w:bidi w:val="0"/>
        <w:rPr>
          <w:color w:val="auto"/>
        </w:rPr>
      </w:pPr>
      <w:r w:rsidRPr="00D44A18" w:rsidR="00FB3E7E">
        <w:rPr>
          <w:color w:val="auto"/>
        </w:rPr>
        <w:t>„</w:t>
      </w:r>
      <w:r w:rsidR="007C6AC0">
        <w:rPr>
          <w:color w:val="auto"/>
        </w:rPr>
        <w:t>§ 49b</w:t>
      </w:r>
      <w:r w:rsidRPr="00D44A18">
        <w:rPr>
          <w:color w:val="auto"/>
        </w:rPr>
        <w:br/>
        <w:t xml:space="preserve">Povinnosti zahraničných vysokých škôl pôsobiacich v Slovenskej republike </w:t>
      </w:r>
    </w:p>
    <w:p w:rsidR="00FF594B" w:rsidRPr="00D44A18" w:rsidP="00724BE5">
      <w:pPr>
        <w:bidi w:val="0"/>
        <w:jc w:val="both"/>
        <w:rPr>
          <w:rFonts w:ascii="Times New Roman" w:hAnsi="Times New Roman"/>
        </w:rPr>
      </w:pPr>
      <w:r w:rsidRPr="00D44A18" w:rsidR="009619FF">
        <w:rPr>
          <w:rFonts w:ascii="Times New Roman" w:hAnsi="Times New Roman"/>
        </w:rPr>
        <w:t xml:space="preserve">(1) </w:t>
      </w:r>
      <w:r w:rsidRPr="00D44A18" w:rsidR="00071728">
        <w:rPr>
          <w:rFonts w:ascii="Times New Roman" w:hAnsi="Times New Roman"/>
        </w:rPr>
        <w:t>Zahraničná v</w:t>
      </w:r>
      <w:r w:rsidRPr="00D44A18">
        <w:rPr>
          <w:rFonts w:ascii="Times New Roman" w:hAnsi="Times New Roman"/>
        </w:rPr>
        <w:t>ysoká škola je povinná</w:t>
      </w:r>
    </w:p>
    <w:p w:rsidR="00FF594B" w:rsidRPr="00D44A18" w:rsidP="00724BE5">
      <w:pPr>
        <w:bidi w:val="0"/>
        <w:jc w:val="both"/>
        <w:rPr>
          <w:rFonts w:ascii="Times New Roman" w:hAnsi="Times New Roman"/>
        </w:rPr>
      </w:pPr>
      <w:r w:rsidRPr="00D44A18" w:rsidR="009619FF">
        <w:rPr>
          <w:rFonts w:ascii="Times New Roman" w:hAnsi="Times New Roman"/>
        </w:rPr>
        <w:t xml:space="preserve">a) </w:t>
      </w:r>
      <w:r w:rsidRPr="00D44A18">
        <w:rPr>
          <w:rFonts w:ascii="Times New Roman" w:hAnsi="Times New Roman"/>
        </w:rPr>
        <w:t xml:space="preserve">každoročne vypracovať, predložiť ministerstvu a zverejniť výročnú správu o činnosti </w:t>
      </w:r>
      <w:r w:rsidRPr="00D44A18" w:rsidR="00187EFB">
        <w:rPr>
          <w:rFonts w:ascii="Times New Roman" w:hAnsi="Times New Roman"/>
        </w:rPr>
        <w:t xml:space="preserve">zahraničnej vysokej školy </w:t>
      </w:r>
      <w:r w:rsidRPr="00D44A18">
        <w:rPr>
          <w:rFonts w:ascii="Times New Roman" w:hAnsi="Times New Roman"/>
        </w:rPr>
        <w:t>na území Slovenskej republiky</w:t>
      </w:r>
      <w:r w:rsidR="00187EFB">
        <w:rPr>
          <w:rFonts w:ascii="Times New Roman" w:hAnsi="Times New Roman"/>
        </w:rPr>
        <w:t xml:space="preserve"> (ďalej len „výročná správa o činnosti </w:t>
      </w:r>
      <w:r w:rsidRPr="00D44A18" w:rsidR="00187EFB">
        <w:rPr>
          <w:rFonts w:ascii="Times New Roman" w:hAnsi="Times New Roman"/>
        </w:rPr>
        <w:t>zahraničnej vysokej školy</w:t>
      </w:r>
      <w:r w:rsidR="00187EFB">
        <w:rPr>
          <w:rFonts w:ascii="Times New Roman" w:hAnsi="Times New Roman"/>
        </w:rPr>
        <w:t>“)</w:t>
      </w:r>
      <w:r w:rsidRPr="00D44A18">
        <w:rPr>
          <w:rFonts w:ascii="Times New Roman" w:hAnsi="Times New Roman"/>
        </w:rPr>
        <w:t xml:space="preserve"> v termíne a form</w:t>
      </w:r>
      <w:r w:rsidRPr="00D44A18" w:rsidR="00071728">
        <w:rPr>
          <w:rFonts w:ascii="Times New Roman" w:hAnsi="Times New Roman"/>
        </w:rPr>
        <w:t>ou</w:t>
      </w:r>
      <w:r w:rsidRPr="00D44A18">
        <w:rPr>
          <w:rFonts w:ascii="Times New Roman" w:hAnsi="Times New Roman"/>
        </w:rPr>
        <w:t>, ktorú určí ministerstvo,</w:t>
      </w:r>
    </w:p>
    <w:p w:rsidR="008C4509" w:rsidRPr="00D44A18" w:rsidP="00724BE5">
      <w:pPr>
        <w:bidi w:val="0"/>
        <w:jc w:val="both"/>
        <w:rPr>
          <w:rFonts w:ascii="Times New Roman" w:hAnsi="Times New Roman"/>
        </w:rPr>
      </w:pPr>
      <w:r w:rsidRPr="00D44A18">
        <w:rPr>
          <w:rFonts w:ascii="Times New Roman" w:hAnsi="Times New Roman"/>
        </w:rPr>
        <w:t xml:space="preserve">b) vypracovať a predložiť ministerstvu </w:t>
      </w:r>
      <w:r w:rsidRPr="00D44A18" w:rsidR="00A35814">
        <w:rPr>
          <w:rFonts w:ascii="Times New Roman" w:hAnsi="Times New Roman"/>
        </w:rPr>
        <w:t>dlhodobý zámer pôsobenia na území Slovenskej republiky</w:t>
      </w:r>
      <w:r w:rsidRPr="00D44A18" w:rsidR="00B97AC1">
        <w:rPr>
          <w:rFonts w:ascii="Times New Roman" w:hAnsi="Times New Roman"/>
        </w:rPr>
        <w:t xml:space="preserve"> v termíne určenom ministerstvom</w:t>
      </w:r>
      <w:r w:rsidRPr="00D44A18" w:rsidR="00A35814">
        <w:rPr>
          <w:rFonts w:ascii="Times New Roman" w:hAnsi="Times New Roman"/>
        </w:rPr>
        <w:t>,</w:t>
      </w:r>
      <w:r w:rsidRPr="00D44A18">
        <w:rPr>
          <w:rFonts w:ascii="Times New Roman" w:hAnsi="Times New Roman"/>
        </w:rPr>
        <w:t xml:space="preserve"> </w:t>
      </w:r>
    </w:p>
    <w:p w:rsidR="00FF594B" w:rsidP="00724BE5">
      <w:pPr>
        <w:bidi w:val="0"/>
        <w:jc w:val="both"/>
        <w:rPr>
          <w:rFonts w:ascii="Times New Roman" w:hAnsi="Times New Roman"/>
        </w:rPr>
      </w:pPr>
      <w:r w:rsidRPr="00D44A18" w:rsidR="008C4509">
        <w:rPr>
          <w:rFonts w:ascii="Times New Roman" w:hAnsi="Times New Roman"/>
        </w:rPr>
        <w:t>c</w:t>
      </w:r>
      <w:r w:rsidRPr="00D44A18" w:rsidR="009619FF">
        <w:rPr>
          <w:rFonts w:ascii="Times New Roman" w:hAnsi="Times New Roman"/>
        </w:rPr>
        <w:t xml:space="preserve">) </w:t>
      </w:r>
      <w:r w:rsidRPr="00D44A18">
        <w:rPr>
          <w:rFonts w:ascii="Times New Roman" w:hAnsi="Times New Roman"/>
        </w:rPr>
        <w:t>bezplatne poskytovať ministerstvu</w:t>
      </w:r>
      <w:r w:rsidRPr="00D44A18" w:rsidR="00BF4D51">
        <w:rPr>
          <w:rFonts w:ascii="Times New Roman" w:hAnsi="Times New Roman"/>
        </w:rPr>
        <w:t xml:space="preserve"> a Akreditačnej komisii na ich</w:t>
      </w:r>
      <w:r w:rsidRPr="00D44A18">
        <w:rPr>
          <w:rFonts w:ascii="Times New Roman" w:hAnsi="Times New Roman"/>
        </w:rPr>
        <w:t xml:space="preserve"> žiadosť v určených termínoch informácie </w:t>
      </w:r>
      <w:r w:rsidRPr="00D44A18" w:rsidR="009619FF">
        <w:rPr>
          <w:rFonts w:ascii="Times New Roman" w:hAnsi="Times New Roman"/>
        </w:rPr>
        <w:t xml:space="preserve"> </w:t>
      </w:r>
      <w:r w:rsidRPr="00D44A18">
        <w:rPr>
          <w:rFonts w:ascii="Times New Roman" w:hAnsi="Times New Roman"/>
        </w:rPr>
        <w:t xml:space="preserve">potrebné na </w:t>
      </w:r>
      <w:r w:rsidRPr="00D44A18" w:rsidR="00903374">
        <w:rPr>
          <w:rFonts w:ascii="Times New Roman" w:hAnsi="Times New Roman"/>
        </w:rPr>
        <w:t>ich</w:t>
      </w:r>
      <w:r w:rsidRPr="00D44A18">
        <w:rPr>
          <w:rFonts w:ascii="Times New Roman" w:hAnsi="Times New Roman"/>
        </w:rPr>
        <w:t xml:space="preserve"> činnosť podľa tohto zákona,</w:t>
      </w:r>
    </w:p>
    <w:p w:rsidR="00857FB6" w:rsidRPr="00D44A18" w:rsidP="00857FB6">
      <w:pPr>
        <w:bidi w:val="0"/>
        <w:jc w:val="both"/>
        <w:rPr>
          <w:rFonts w:ascii="Times New Roman" w:hAnsi="Times New Roman"/>
        </w:rPr>
      </w:pPr>
      <w:r>
        <w:rPr>
          <w:rFonts w:ascii="Times New Roman" w:hAnsi="Times New Roman"/>
        </w:rPr>
        <w:t xml:space="preserve">d) písomne poskytovať ministerstvu do 30. apríla </w:t>
      </w:r>
      <w:r w:rsidR="00004BBB">
        <w:rPr>
          <w:rFonts w:ascii="Times New Roman" w:hAnsi="Times New Roman"/>
        </w:rPr>
        <w:t>údaje o príjmoch</w:t>
      </w:r>
      <w:r>
        <w:rPr>
          <w:rFonts w:ascii="Times New Roman" w:hAnsi="Times New Roman"/>
        </w:rPr>
        <w:t xml:space="preserve"> a výdavko</w:t>
      </w:r>
      <w:r w:rsidR="00004BBB">
        <w:rPr>
          <w:rFonts w:ascii="Times New Roman" w:hAnsi="Times New Roman"/>
        </w:rPr>
        <w:t>ch</w:t>
      </w:r>
      <w:r>
        <w:rPr>
          <w:rFonts w:ascii="Times New Roman" w:hAnsi="Times New Roman"/>
        </w:rPr>
        <w:t>, výnoso</w:t>
      </w:r>
      <w:r w:rsidR="00004BBB">
        <w:rPr>
          <w:rFonts w:ascii="Times New Roman" w:hAnsi="Times New Roman"/>
        </w:rPr>
        <w:t>ch</w:t>
      </w:r>
      <w:r>
        <w:rPr>
          <w:rFonts w:ascii="Times New Roman" w:hAnsi="Times New Roman"/>
        </w:rPr>
        <w:t xml:space="preserve"> a náklado</w:t>
      </w:r>
      <w:r w:rsidR="00004BBB">
        <w:rPr>
          <w:rFonts w:ascii="Times New Roman" w:hAnsi="Times New Roman"/>
        </w:rPr>
        <w:t>ch</w:t>
      </w:r>
      <w:r>
        <w:rPr>
          <w:rFonts w:ascii="Times New Roman" w:hAnsi="Times New Roman"/>
        </w:rPr>
        <w:t xml:space="preserve"> vynaložených na vzdelávanie za predchádzajúci kalendárny rok v súvislosti s ich pôsobením v Slovenskej republike,</w:t>
      </w:r>
    </w:p>
    <w:p w:rsidR="00FF594B" w:rsidRPr="00D44A18" w:rsidP="00724BE5">
      <w:pPr>
        <w:bidi w:val="0"/>
        <w:jc w:val="both"/>
        <w:rPr>
          <w:rFonts w:ascii="Times New Roman" w:hAnsi="Times New Roman"/>
        </w:rPr>
      </w:pPr>
      <w:r w:rsidR="00857FB6">
        <w:rPr>
          <w:rFonts w:ascii="Times New Roman" w:hAnsi="Times New Roman"/>
        </w:rPr>
        <w:t>e</w:t>
      </w:r>
      <w:r w:rsidRPr="00D44A18" w:rsidR="009619FF">
        <w:rPr>
          <w:rFonts w:ascii="Times New Roman" w:hAnsi="Times New Roman"/>
        </w:rPr>
        <w:t xml:space="preserve">) </w:t>
      </w:r>
      <w:r w:rsidRPr="00D44A18">
        <w:rPr>
          <w:rFonts w:ascii="Times New Roman" w:hAnsi="Times New Roman"/>
        </w:rPr>
        <w:t>poskytovať</w:t>
      </w:r>
      <w:r w:rsidRPr="00D44A18" w:rsidR="009F2898">
        <w:rPr>
          <w:rFonts w:ascii="Times New Roman" w:hAnsi="Times New Roman"/>
        </w:rPr>
        <w:t xml:space="preserve"> a aktualizovať</w:t>
      </w:r>
      <w:r w:rsidRPr="00D44A18">
        <w:rPr>
          <w:rFonts w:ascii="Times New Roman" w:hAnsi="Times New Roman"/>
        </w:rPr>
        <w:t xml:space="preserve"> údaje do centrálneho registra študentov</w:t>
      </w:r>
      <w:r w:rsidRPr="00D44A18" w:rsidR="00982CCC">
        <w:rPr>
          <w:rFonts w:ascii="Times New Roman" w:hAnsi="Times New Roman"/>
        </w:rPr>
        <w:t xml:space="preserve"> o občanoch študujúcich</w:t>
      </w:r>
      <w:r w:rsidRPr="00D44A18" w:rsidR="00903374">
        <w:rPr>
          <w:rFonts w:ascii="Times New Roman" w:hAnsi="Times New Roman"/>
        </w:rPr>
        <w:t xml:space="preserve"> na území Slovenskej republiky</w:t>
      </w:r>
      <w:r w:rsidRPr="00D44A18">
        <w:rPr>
          <w:rFonts w:ascii="Times New Roman" w:hAnsi="Times New Roman"/>
        </w:rPr>
        <w:t xml:space="preserve"> (§ 73),</w:t>
      </w:r>
    </w:p>
    <w:p w:rsidR="00FF594B" w:rsidRPr="00D44A18" w:rsidP="00724BE5">
      <w:pPr>
        <w:bidi w:val="0"/>
        <w:jc w:val="both"/>
        <w:rPr>
          <w:rFonts w:ascii="Times New Roman" w:hAnsi="Times New Roman"/>
        </w:rPr>
      </w:pPr>
      <w:r w:rsidR="00857FB6">
        <w:rPr>
          <w:rFonts w:ascii="Times New Roman" w:hAnsi="Times New Roman"/>
        </w:rPr>
        <w:t>f</w:t>
      </w:r>
      <w:r w:rsidRPr="00D44A18" w:rsidR="009619FF">
        <w:rPr>
          <w:rFonts w:ascii="Times New Roman" w:hAnsi="Times New Roman"/>
        </w:rPr>
        <w:t xml:space="preserve">) </w:t>
      </w:r>
      <w:r w:rsidRPr="00D44A18">
        <w:rPr>
          <w:rFonts w:ascii="Times New Roman" w:hAnsi="Times New Roman"/>
        </w:rPr>
        <w:t xml:space="preserve">poskytovať </w:t>
      </w:r>
      <w:r w:rsidRPr="00D44A18" w:rsidR="009F2898">
        <w:rPr>
          <w:rFonts w:ascii="Times New Roman" w:hAnsi="Times New Roman"/>
        </w:rPr>
        <w:t xml:space="preserve">a aktualizovať </w:t>
      </w:r>
      <w:r w:rsidRPr="00D44A18">
        <w:rPr>
          <w:rFonts w:ascii="Times New Roman" w:hAnsi="Times New Roman"/>
        </w:rPr>
        <w:t xml:space="preserve">údaje do registra zamestnancov </w:t>
      </w:r>
      <w:r w:rsidRPr="00D44A18" w:rsidR="00903374">
        <w:rPr>
          <w:rFonts w:ascii="Times New Roman" w:hAnsi="Times New Roman"/>
        </w:rPr>
        <w:t xml:space="preserve">o zamestnancoch pôsobiacich na území Slovenskej republiky </w:t>
      </w:r>
      <w:r w:rsidRPr="00D44A18">
        <w:rPr>
          <w:rFonts w:ascii="Times New Roman" w:hAnsi="Times New Roman"/>
        </w:rPr>
        <w:t>(§ 80aa),</w:t>
      </w:r>
    </w:p>
    <w:p w:rsidR="00FF594B" w:rsidRPr="00D44A18" w:rsidP="00724BE5">
      <w:pPr>
        <w:bidi w:val="0"/>
        <w:jc w:val="both"/>
        <w:rPr>
          <w:rFonts w:ascii="Times New Roman" w:hAnsi="Times New Roman"/>
        </w:rPr>
      </w:pPr>
      <w:r w:rsidR="00857FB6">
        <w:rPr>
          <w:rFonts w:ascii="Times New Roman" w:hAnsi="Times New Roman"/>
        </w:rPr>
        <w:t>g</w:t>
      </w:r>
      <w:r w:rsidRPr="00D44A18" w:rsidR="009619FF">
        <w:rPr>
          <w:rFonts w:ascii="Times New Roman" w:hAnsi="Times New Roman"/>
        </w:rPr>
        <w:t xml:space="preserve">) oznámiť ministerstvu zrušenie </w:t>
      </w:r>
      <w:r w:rsidRPr="00D44A18" w:rsidR="007A33E9">
        <w:rPr>
          <w:rFonts w:ascii="Times New Roman" w:hAnsi="Times New Roman"/>
        </w:rPr>
        <w:t>zahraničnej</w:t>
      </w:r>
      <w:r w:rsidRPr="00D44A18" w:rsidR="00B97AC1">
        <w:rPr>
          <w:rFonts w:ascii="Times New Roman" w:hAnsi="Times New Roman"/>
        </w:rPr>
        <w:t xml:space="preserve"> </w:t>
      </w:r>
      <w:r w:rsidRPr="00D44A18" w:rsidR="009619FF">
        <w:rPr>
          <w:rFonts w:ascii="Times New Roman" w:hAnsi="Times New Roman"/>
        </w:rPr>
        <w:t>vysokej školy a</w:t>
      </w:r>
    </w:p>
    <w:p w:rsidR="009619FF" w:rsidRPr="00D44A18" w:rsidP="00724BE5">
      <w:pPr>
        <w:bidi w:val="0"/>
        <w:jc w:val="both"/>
        <w:rPr>
          <w:rFonts w:ascii="Times New Roman" w:hAnsi="Times New Roman"/>
        </w:rPr>
      </w:pPr>
      <w:r w:rsidR="00857FB6">
        <w:rPr>
          <w:rFonts w:ascii="Times New Roman" w:hAnsi="Times New Roman"/>
        </w:rPr>
        <w:t>h</w:t>
      </w:r>
      <w:r w:rsidRPr="00D44A18">
        <w:rPr>
          <w:rFonts w:ascii="Times New Roman" w:hAnsi="Times New Roman"/>
        </w:rPr>
        <w:t xml:space="preserve">) informovať ministerstvo </w:t>
      </w:r>
      <w:r w:rsidRPr="00D44A18" w:rsidR="00F5099A">
        <w:rPr>
          <w:rFonts w:ascii="Times New Roman" w:hAnsi="Times New Roman"/>
        </w:rPr>
        <w:t>o </w:t>
      </w:r>
      <w:r w:rsidRPr="00D44A18" w:rsidR="00B97AC1">
        <w:rPr>
          <w:rFonts w:ascii="Times New Roman" w:hAnsi="Times New Roman"/>
        </w:rPr>
        <w:t>s</w:t>
      </w:r>
      <w:r w:rsidRPr="00D44A18" w:rsidR="00F5099A">
        <w:rPr>
          <w:rFonts w:ascii="Times New Roman" w:hAnsi="Times New Roman"/>
        </w:rPr>
        <w:t>končení poskytovania vysokoškolského vzdelávania na základe oprávnenia.</w:t>
      </w:r>
    </w:p>
    <w:p w:rsidR="00F5099A" w:rsidRPr="00D44A18" w:rsidP="00724BE5">
      <w:pPr>
        <w:bidi w:val="0"/>
        <w:jc w:val="both"/>
        <w:rPr>
          <w:rFonts w:ascii="Times New Roman" w:hAnsi="Times New Roman"/>
        </w:rPr>
      </w:pPr>
    </w:p>
    <w:p w:rsidR="002E39DF" w:rsidRPr="00D44A18" w:rsidP="00724BE5">
      <w:pPr>
        <w:bidi w:val="0"/>
        <w:jc w:val="both"/>
        <w:rPr>
          <w:rFonts w:ascii="Times New Roman" w:hAnsi="Times New Roman"/>
        </w:rPr>
      </w:pPr>
      <w:r w:rsidRPr="00D44A18" w:rsidR="00F5099A">
        <w:rPr>
          <w:rFonts w:ascii="Times New Roman" w:hAnsi="Times New Roman"/>
        </w:rPr>
        <w:t xml:space="preserve">(2) </w:t>
      </w:r>
      <w:r w:rsidRPr="00D44A18" w:rsidR="00FF594B">
        <w:rPr>
          <w:rFonts w:ascii="Times New Roman" w:hAnsi="Times New Roman"/>
        </w:rPr>
        <w:t xml:space="preserve">Na obsah výročnej správy o činnosti </w:t>
      </w:r>
      <w:r w:rsidRPr="00D44A18" w:rsidR="007A33E9">
        <w:rPr>
          <w:rFonts w:ascii="Times New Roman" w:hAnsi="Times New Roman"/>
        </w:rPr>
        <w:t xml:space="preserve">zahraničnej </w:t>
      </w:r>
      <w:r w:rsidRPr="00D44A18" w:rsidR="00FF594B">
        <w:rPr>
          <w:rFonts w:ascii="Times New Roman" w:hAnsi="Times New Roman"/>
        </w:rPr>
        <w:t>vysokej školy sa primerane vzťahuje § 20 ods. 2.</w:t>
      </w:r>
    </w:p>
    <w:p w:rsidR="00A35814" w:rsidRPr="00D44A18" w:rsidP="00724BE5">
      <w:pPr>
        <w:bidi w:val="0"/>
        <w:jc w:val="both"/>
        <w:rPr>
          <w:rFonts w:ascii="Times New Roman" w:hAnsi="Times New Roman"/>
        </w:rPr>
      </w:pPr>
    </w:p>
    <w:p w:rsidR="00A35814" w:rsidRPr="00D44A18" w:rsidP="00724BE5">
      <w:pPr>
        <w:bidi w:val="0"/>
        <w:jc w:val="both"/>
        <w:rPr>
          <w:rFonts w:ascii="Times New Roman" w:hAnsi="Times New Roman"/>
        </w:rPr>
      </w:pPr>
      <w:r w:rsidRPr="00D44A18">
        <w:rPr>
          <w:rFonts w:ascii="Times New Roman" w:hAnsi="Times New Roman"/>
        </w:rPr>
        <w:t>(3)</w:t>
      </w:r>
      <w:r w:rsidRPr="00D44A18" w:rsidR="00E20B36">
        <w:rPr>
          <w:rFonts w:ascii="Times New Roman" w:hAnsi="Times New Roman"/>
        </w:rPr>
        <w:t xml:space="preserve"> Formu a</w:t>
      </w:r>
      <w:r w:rsidR="00E05FF9">
        <w:rPr>
          <w:rFonts w:ascii="Times New Roman" w:hAnsi="Times New Roman"/>
        </w:rPr>
        <w:t> termín predloženia</w:t>
      </w:r>
      <w:r w:rsidRPr="00D44A18" w:rsidR="00E20B36">
        <w:rPr>
          <w:rFonts w:ascii="Times New Roman" w:hAnsi="Times New Roman"/>
        </w:rPr>
        <w:t xml:space="preserve"> </w:t>
      </w:r>
      <w:r w:rsidRPr="00D44A18">
        <w:rPr>
          <w:rFonts w:ascii="Times New Roman" w:hAnsi="Times New Roman"/>
        </w:rPr>
        <w:t xml:space="preserve">dlhodobého zámeru pôsobenia </w:t>
      </w:r>
      <w:r w:rsidRPr="00D44A18" w:rsidR="00867D10">
        <w:rPr>
          <w:rFonts w:ascii="Times New Roman" w:hAnsi="Times New Roman"/>
        </w:rPr>
        <w:t xml:space="preserve">zahraničnej </w:t>
      </w:r>
      <w:r w:rsidRPr="00D44A18">
        <w:rPr>
          <w:rFonts w:ascii="Times New Roman" w:hAnsi="Times New Roman"/>
        </w:rPr>
        <w:t>vysokej školy</w:t>
      </w:r>
      <w:r w:rsidRPr="00D44A18" w:rsidR="00872B51">
        <w:rPr>
          <w:rFonts w:ascii="Times New Roman" w:hAnsi="Times New Roman"/>
        </w:rPr>
        <w:t xml:space="preserve"> </w:t>
      </w:r>
      <w:r w:rsidRPr="00D44A18">
        <w:rPr>
          <w:rFonts w:ascii="Times New Roman" w:hAnsi="Times New Roman"/>
        </w:rPr>
        <w:t>na území Slovenskej re</w:t>
      </w:r>
      <w:r w:rsidRPr="00D44A18" w:rsidR="00E20B36">
        <w:rPr>
          <w:rFonts w:ascii="Times New Roman" w:hAnsi="Times New Roman"/>
        </w:rPr>
        <w:t>publiky určí ministerstvo.</w:t>
      </w:r>
    </w:p>
    <w:p w:rsidR="00867D10" w:rsidRPr="00D44A18" w:rsidP="00724BE5">
      <w:pPr>
        <w:bidi w:val="0"/>
        <w:jc w:val="both"/>
        <w:rPr>
          <w:rFonts w:ascii="Times New Roman" w:hAnsi="Times New Roman"/>
        </w:rPr>
      </w:pPr>
    </w:p>
    <w:p w:rsidR="00867D10" w:rsidRPr="00D44A18" w:rsidP="00724BE5">
      <w:pPr>
        <w:bidi w:val="0"/>
        <w:jc w:val="both"/>
        <w:rPr>
          <w:rFonts w:ascii="Times New Roman" w:hAnsi="Times New Roman"/>
        </w:rPr>
      </w:pPr>
      <w:r w:rsidRPr="00D44A18">
        <w:rPr>
          <w:rFonts w:ascii="Times New Roman" w:hAnsi="Times New Roman"/>
        </w:rPr>
        <w:t xml:space="preserve">(4) Výročná správa o činnosti </w:t>
      </w:r>
      <w:r w:rsidRPr="00D44A18" w:rsidR="00187EFB">
        <w:rPr>
          <w:rFonts w:ascii="Times New Roman" w:hAnsi="Times New Roman"/>
        </w:rPr>
        <w:t xml:space="preserve">zahraničnej vysokej školy </w:t>
      </w:r>
      <w:r w:rsidRPr="00D44A18">
        <w:rPr>
          <w:rFonts w:ascii="Times New Roman" w:hAnsi="Times New Roman"/>
        </w:rPr>
        <w:t>a dlhodobý zámer zahraničnej vysokej školy musia byť verejne prístupné.</w:t>
      </w:r>
    </w:p>
    <w:p w:rsidR="00710667" w:rsidRPr="00D44A18" w:rsidP="00724BE5">
      <w:pPr>
        <w:bidi w:val="0"/>
        <w:jc w:val="both"/>
        <w:rPr>
          <w:rFonts w:ascii="Times New Roman" w:hAnsi="Times New Roman"/>
        </w:rPr>
      </w:pPr>
    </w:p>
    <w:p w:rsidR="00710667" w:rsidP="00724BE5">
      <w:pPr>
        <w:bidi w:val="0"/>
        <w:jc w:val="both"/>
        <w:rPr>
          <w:rFonts w:ascii="Times New Roman" w:hAnsi="Times New Roman"/>
        </w:rPr>
      </w:pPr>
      <w:r w:rsidRPr="00D44A18" w:rsidR="00724BE5">
        <w:rPr>
          <w:rFonts w:ascii="Times New Roman" w:hAnsi="Times New Roman"/>
        </w:rPr>
        <w:t>(</w:t>
      </w:r>
      <w:r w:rsidRPr="00D44A18" w:rsidR="00867D10">
        <w:rPr>
          <w:rFonts w:ascii="Times New Roman" w:hAnsi="Times New Roman"/>
        </w:rPr>
        <w:t>5</w:t>
      </w:r>
      <w:r w:rsidRPr="00D44A18">
        <w:rPr>
          <w:rFonts w:ascii="Times New Roman" w:hAnsi="Times New Roman"/>
        </w:rPr>
        <w:t xml:space="preserve">) </w:t>
      </w:r>
      <w:r w:rsidRPr="00D44A18" w:rsidR="00F55D35">
        <w:rPr>
          <w:rFonts w:ascii="Times New Roman" w:hAnsi="Times New Roman"/>
        </w:rPr>
        <w:t xml:space="preserve">Na pôsobenie </w:t>
      </w:r>
      <w:r w:rsidRPr="00D44A18" w:rsidR="00867D10">
        <w:rPr>
          <w:rFonts w:ascii="Times New Roman" w:hAnsi="Times New Roman"/>
        </w:rPr>
        <w:t xml:space="preserve">zahraničných </w:t>
      </w:r>
      <w:r w:rsidRPr="00D44A18" w:rsidR="00F55D35">
        <w:rPr>
          <w:rFonts w:ascii="Times New Roman" w:hAnsi="Times New Roman"/>
        </w:rPr>
        <w:t>vysokých</w:t>
      </w:r>
      <w:r w:rsidR="00931D17">
        <w:rPr>
          <w:rFonts w:ascii="Times New Roman" w:hAnsi="Times New Roman"/>
        </w:rPr>
        <w:t xml:space="preserve"> škôl sa vzťahuje činnosť Akreditačnej komisie podľa </w:t>
      </w:r>
      <w:r w:rsidRPr="00D44A18" w:rsidR="00A80123">
        <w:rPr>
          <w:rFonts w:ascii="Times New Roman" w:hAnsi="Times New Roman"/>
        </w:rPr>
        <w:t xml:space="preserve">§ 84 </w:t>
      </w:r>
      <w:r w:rsidRPr="00D44A18" w:rsidR="00E86480">
        <w:rPr>
          <w:rFonts w:ascii="Times New Roman" w:hAnsi="Times New Roman"/>
        </w:rPr>
        <w:t>ods. 4 písm. a) a d) a k tomu primerane</w:t>
      </w:r>
      <w:r w:rsidR="00931D17">
        <w:rPr>
          <w:rFonts w:ascii="Times New Roman" w:hAnsi="Times New Roman"/>
        </w:rPr>
        <w:t xml:space="preserve"> podľa </w:t>
      </w:r>
      <w:r w:rsidRPr="00D44A18" w:rsidR="00E86480">
        <w:rPr>
          <w:rFonts w:ascii="Times New Roman" w:hAnsi="Times New Roman"/>
        </w:rPr>
        <w:t xml:space="preserve">§ 84 </w:t>
      </w:r>
      <w:r w:rsidRPr="00D44A18" w:rsidR="005318DC">
        <w:rPr>
          <w:rFonts w:ascii="Times New Roman" w:hAnsi="Times New Roman"/>
        </w:rPr>
        <w:t>ods. 1 až 3 .</w:t>
      </w:r>
      <w:r w:rsidRPr="00D44A18" w:rsidR="00E7523B">
        <w:rPr>
          <w:rFonts w:ascii="Times New Roman" w:hAnsi="Times New Roman"/>
        </w:rPr>
        <w:t>“</w:t>
      </w:r>
      <w:r w:rsidRPr="00D44A18" w:rsidR="00A44DAD">
        <w:rPr>
          <w:rFonts w:ascii="Times New Roman" w:hAnsi="Times New Roman"/>
        </w:rPr>
        <w:t>.</w:t>
      </w:r>
    </w:p>
    <w:p w:rsidR="00A7006D" w:rsidP="00724BE5">
      <w:pPr>
        <w:bidi w:val="0"/>
        <w:jc w:val="both"/>
        <w:rPr>
          <w:rFonts w:ascii="Times New Roman" w:hAnsi="Times New Roman"/>
        </w:rPr>
      </w:pPr>
    </w:p>
    <w:p w:rsidR="00A7006D" w:rsidRPr="00D44A18" w:rsidP="00A7006D">
      <w:pPr>
        <w:bidi w:val="0"/>
        <w:rPr>
          <w:rFonts w:ascii="Times New Roman" w:hAnsi="Times New Roman"/>
        </w:rPr>
      </w:pPr>
      <w:r>
        <w:rPr>
          <w:rFonts w:ascii="Times New Roman" w:hAnsi="Times New Roman"/>
        </w:rPr>
        <w:t>Poznámky pod čiarou k odkazom</w:t>
      </w:r>
      <w:r w:rsidRPr="00D44A18">
        <w:rPr>
          <w:rFonts w:ascii="Times New Roman" w:hAnsi="Times New Roman"/>
        </w:rPr>
        <w:t xml:space="preserve"> </w:t>
      </w:r>
      <w:smartTag w:uri="urn:schemas-microsoft-com:office:smarttags" w:element="metricconverter">
        <w:smartTagPr>
          <w:attr w:name="ProductID" w:val="16 a"/>
        </w:smartTagPr>
        <w:r w:rsidRPr="00D44A18">
          <w:rPr>
            <w:rFonts w:ascii="Times New Roman" w:hAnsi="Times New Roman"/>
          </w:rPr>
          <w:t>34</w:t>
        </w:r>
        <w:r>
          <w:rPr>
            <w:rFonts w:ascii="Times New Roman" w:hAnsi="Times New Roman"/>
          </w:rPr>
          <w:t xml:space="preserve"> a</w:t>
        </w:r>
      </w:smartTag>
      <w:r>
        <w:rPr>
          <w:rFonts w:ascii="Times New Roman" w:hAnsi="Times New Roman"/>
        </w:rPr>
        <w:t xml:space="preserve"> 35 zn</w:t>
      </w:r>
      <w:r w:rsidRPr="00D44A18">
        <w:rPr>
          <w:rFonts w:ascii="Times New Roman" w:hAnsi="Times New Roman"/>
        </w:rPr>
        <w:t>e</w:t>
      </w:r>
      <w:r>
        <w:rPr>
          <w:rFonts w:ascii="Times New Roman" w:hAnsi="Times New Roman"/>
        </w:rPr>
        <w:t>jú</w:t>
      </w:r>
      <w:r w:rsidRPr="00D44A18">
        <w:rPr>
          <w:rFonts w:ascii="Times New Roman" w:hAnsi="Times New Roman"/>
        </w:rPr>
        <w:t>:</w:t>
      </w:r>
    </w:p>
    <w:p w:rsidR="00A7006D" w:rsidP="00A7006D">
      <w:pPr>
        <w:bidi w:val="0"/>
        <w:jc w:val="both"/>
        <w:rPr>
          <w:rFonts w:ascii="Times New Roman" w:hAnsi="Times New Roman"/>
        </w:rPr>
      </w:pPr>
      <w:r w:rsidRPr="00D44A18">
        <w:rPr>
          <w:rFonts w:ascii="Times New Roman" w:hAnsi="Times New Roman"/>
        </w:rPr>
        <w:t xml:space="preserve">„34) Zákon č. </w:t>
      </w:r>
      <w:r>
        <w:rPr>
          <w:rFonts w:ascii="Times New Roman" w:hAnsi="Times New Roman"/>
        </w:rPr>
        <w:t>...</w:t>
      </w:r>
      <w:r w:rsidRPr="00D44A18">
        <w:rPr>
          <w:rFonts w:ascii="Times New Roman" w:hAnsi="Times New Roman"/>
        </w:rPr>
        <w:t>/2007 Z. z. o uznávaní odborných kvalifikácií.</w:t>
      </w:r>
    </w:p>
    <w:p w:rsidR="00A7006D" w:rsidRPr="00D44A18" w:rsidP="00A7006D">
      <w:pPr>
        <w:bidi w:val="0"/>
        <w:jc w:val="both"/>
        <w:rPr>
          <w:rFonts w:ascii="Times New Roman" w:hAnsi="Times New Roman"/>
        </w:rPr>
      </w:pPr>
      <w:r>
        <w:rPr>
          <w:rFonts w:ascii="Times New Roman" w:hAnsi="Times New Roman"/>
        </w:rPr>
        <w:t xml:space="preserve"> 35) Zákon č. 578/2004 Z. z.</w:t>
      </w:r>
      <w:r w:rsidRPr="00D44A18">
        <w:rPr>
          <w:rFonts w:ascii="Times New Roman" w:hAnsi="Times New Roman"/>
        </w:rPr>
        <w:t>“.</w:t>
      </w:r>
    </w:p>
    <w:p w:rsidR="00B32DDD" w:rsidRPr="00D44A18" w:rsidP="00B32DDD">
      <w:pPr>
        <w:bidi w:val="0"/>
        <w:jc w:val="both"/>
        <w:rPr>
          <w:rFonts w:ascii="Times New Roman" w:hAnsi="Times New Roman"/>
        </w:rPr>
      </w:pPr>
    </w:p>
    <w:p w:rsidR="00D84A01" w:rsidRPr="00D44A18" w:rsidP="00604A02">
      <w:pPr>
        <w:numPr>
          <w:numId w:val="1"/>
        </w:numPr>
        <w:bidi w:val="0"/>
        <w:jc w:val="both"/>
        <w:rPr>
          <w:rFonts w:ascii="Times New Roman" w:hAnsi="Times New Roman"/>
        </w:rPr>
      </w:pPr>
      <w:bookmarkStart w:id="87" w:name="_Ref162920824"/>
      <w:bookmarkStart w:id="88" w:name="_Ref160354044"/>
      <w:r w:rsidR="00782AE1">
        <w:rPr>
          <w:rFonts w:ascii="Times New Roman" w:hAnsi="Times New Roman"/>
        </w:rPr>
        <w:t xml:space="preserve">V </w:t>
      </w:r>
      <w:r w:rsidRPr="00D44A18">
        <w:rPr>
          <w:rFonts w:ascii="Times New Roman" w:hAnsi="Times New Roman"/>
        </w:rPr>
        <w:t>§ 50 ods</w:t>
      </w:r>
      <w:r w:rsidR="00187EFB">
        <w:rPr>
          <w:rFonts w:ascii="Times New Roman" w:hAnsi="Times New Roman"/>
        </w:rPr>
        <w:t>.</w:t>
      </w:r>
      <w:r w:rsidRPr="00D44A18">
        <w:rPr>
          <w:rFonts w:ascii="Times New Roman" w:hAnsi="Times New Roman"/>
        </w:rPr>
        <w:t xml:space="preserve"> 6</w:t>
      </w:r>
      <w:r w:rsidR="00782AE1">
        <w:rPr>
          <w:rFonts w:ascii="Times New Roman" w:hAnsi="Times New Roman"/>
        </w:rPr>
        <w:t xml:space="preserve"> sa na začiatok vkladá veta:</w:t>
      </w:r>
      <w:r w:rsidRPr="00D44A18">
        <w:rPr>
          <w:rFonts w:ascii="Times New Roman" w:hAnsi="Times New Roman"/>
        </w:rPr>
        <w:t>:</w:t>
      </w:r>
      <w:bookmarkEnd w:id="87"/>
    </w:p>
    <w:p w:rsidR="00D84A01" w:rsidP="00D84A01">
      <w:pPr>
        <w:bidi w:val="0"/>
        <w:jc w:val="both"/>
        <w:rPr>
          <w:rFonts w:ascii="Times New Roman" w:hAnsi="Times New Roman"/>
        </w:rPr>
      </w:pPr>
      <w:r w:rsidRPr="00D44A18">
        <w:rPr>
          <w:rFonts w:ascii="Times New Roman" w:hAnsi="Times New Roman"/>
        </w:rPr>
        <w:t>„Ministerstvo</w:t>
      </w:r>
      <w:r w:rsidRPr="00D44A18" w:rsidR="004779A2">
        <w:rPr>
          <w:rFonts w:ascii="Times New Roman" w:hAnsi="Times New Roman"/>
        </w:rPr>
        <w:t xml:space="preserve"> </w:t>
      </w:r>
      <w:r w:rsidRPr="00D44A18">
        <w:rPr>
          <w:rFonts w:ascii="Times New Roman" w:hAnsi="Times New Roman"/>
        </w:rPr>
        <w:t>je povinné</w:t>
      </w:r>
      <w:r w:rsidRPr="00D44A18" w:rsidR="004779A2">
        <w:rPr>
          <w:rFonts w:ascii="Times New Roman" w:hAnsi="Times New Roman"/>
        </w:rPr>
        <w:t xml:space="preserve"> do 15 dní od doručenia </w:t>
      </w:r>
      <w:r w:rsidRPr="00D44A18">
        <w:rPr>
          <w:rFonts w:ascii="Times New Roman" w:hAnsi="Times New Roman"/>
        </w:rPr>
        <w:t>návrhu podľa odseku 4</w:t>
      </w:r>
      <w:r w:rsidRPr="00D44A18" w:rsidR="004779A2">
        <w:rPr>
          <w:rFonts w:ascii="Times New Roman" w:hAnsi="Times New Roman"/>
        </w:rPr>
        <w:t xml:space="preserve"> zverejniť informáciu o </w:t>
      </w:r>
      <w:r w:rsidRPr="00D44A18">
        <w:rPr>
          <w:rFonts w:ascii="Times New Roman" w:hAnsi="Times New Roman"/>
        </w:rPr>
        <w:t>jeho podaní na internetovej stránke ministerstva</w:t>
      </w:r>
      <w:r w:rsidRPr="00D44A18" w:rsidR="004779A2">
        <w:rPr>
          <w:rFonts w:ascii="Times New Roman" w:hAnsi="Times New Roman"/>
        </w:rPr>
        <w:t xml:space="preserve"> najmenej </w:t>
      </w:r>
      <w:r w:rsidRPr="00D44A18">
        <w:rPr>
          <w:rFonts w:ascii="Times New Roman" w:hAnsi="Times New Roman"/>
        </w:rPr>
        <w:t>na</w:t>
      </w:r>
      <w:r w:rsidRPr="00D44A18" w:rsidR="004779A2">
        <w:rPr>
          <w:rFonts w:ascii="Times New Roman" w:hAnsi="Times New Roman"/>
        </w:rPr>
        <w:t xml:space="preserve"> 30 dní</w:t>
      </w:r>
      <w:r w:rsidRPr="00D44A18" w:rsidR="00571E5C">
        <w:rPr>
          <w:rFonts w:ascii="Times New Roman" w:hAnsi="Times New Roman"/>
        </w:rPr>
        <w:t>.“.</w:t>
      </w:r>
    </w:p>
    <w:p w:rsidR="00FE12DF" w:rsidRPr="00D44A18" w:rsidP="00FE12DF">
      <w:pPr>
        <w:bidi w:val="0"/>
        <w:jc w:val="both"/>
        <w:rPr>
          <w:rFonts w:ascii="Times New Roman" w:hAnsi="Times New Roman"/>
        </w:rPr>
      </w:pPr>
    </w:p>
    <w:p w:rsidR="00604A02" w:rsidP="00604A02">
      <w:pPr>
        <w:numPr>
          <w:numId w:val="1"/>
        </w:numPr>
        <w:bidi w:val="0"/>
        <w:jc w:val="both"/>
        <w:rPr>
          <w:rFonts w:ascii="Times New Roman" w:hAnsi="Times New Roman"/>
        </w:rPr>
      </w:pPr>
      <w:bookmarkStart w:id="89" w:name="_Ref162921729"/>
      <w:r w:rsidRPr="00D44A18" w:rsidR="00127A9E">
        <w:rPr>
          <w:rFonts w:ascii="Times New Roman" w:hAnsi="Times New Roman"/>
        </w:rPr>
        <w:t>V § 50 ods. 6</w:t>
      </w:r>
      <w:r w:rsidRPr="00D44A18">
        <w:rPr>
          <w:rFonts w:ascii="Times New Roman" w:hAnsi="Times New Roman"/>
        </w:rPr>
        <w:t xml:space="preserve"> sa</w:t>
      </w:r>
      <w:r w:rsidRPr="00D44A18" w:rsidR="00127A9E">
        <w:rPr>
          <w:rFonts w:ascii="Times New Roman" w:hAnsi="Times New Roman"/>
        </w:rPr>
        <w:t xml:space="preserve"> za slová „Akreditačnej komisie“ </w:t>
      </w:r>
      <w:r w:rsidR="00187EFB">
        <w:rPr>
          <w:rFonts w:ascii="Times New Roman" w:hAnsi="Times New Roman"/>
        </w:rPr>
        <w:t>vkladajú</w:t>
      </w:r>
      <w:r w:rsidRPr="00D44A18" w:rsidR="00127A9E">
        <w:rPr>
          <w:rFonts w:ascii="Times New Roman" w:hAnsi="Times New Roman"/>
        </w:rPr>
        <w:t xml:space="preserve"> slová „a </w:t>
      </w:r>
      <w:r w:rsidRPr="00D44A18" w:rsidR="00D84A01">
        <w:rPr>
          <w:rFonts w:ascii="Times New Roman" w:hAnsi="Times New Roman"/>
        </w:rPr>
        <w:t xml:space="preserve">je povinné prihliadať na </w:t>
      </w:r>
      <w:r w:rsidRPr="00D44A18" w:rsidR="00EF554D">
        <w:rPr>
          <w:rFonts w:ascii="Times New Roman" w:hAnsi="Times New Roman"/>
        </w:rPr>
        <w:t xml:space="preserve">písomné </w:t>
      </w:r>
      <w:r w:rsidRPr="00D44A18" w:rsidR="00D84A01">
        <w:rPr>
          <w:rFonts w:ascii="Times New Roman" w:hAnsi="Times New Roman"/>
        </w:rPr>
        <w:t>pripomienky verejnosti k</w:t>
      </w:r>
      <w:r w:rsidR="00026C6F">
        <w:rPr>
          <w:rFonts w:ascii="Times New Roman" w:hAnsi="Times New Roman"/>
        </w:rPr>
        <w:t xml:space="preserve"> zverejnenej </w:t>
      </w:r>
      <w:r w:rsidRPr="00D44A18" w:rsidR="00D84A01">
        <w:rPr>
          <w:rFonts w:ascii="Times New Roman" w:hAnsi="Times New Roman"/>
        </w:rPr>
        <w:t>informácii</w:t>
      </w:r>
      <w:r w:rsidRPr="00D44A18" w:rsidR="00127A9E">
        <w:rPr>
          <w:rFonts w:ascii="Times New Roman" w:hAnsi="Times New Roman"/>
        </w:rPr>
        <w:t>“</w:t>
      </w:r>
      <w:r w:rsidRPr="00D44A18">
        <w:rPr>
          <w:rFonts w:ascii="Times New Roman" w:hAnsi="Times New Roman"/>
        </w:rPr>
        <w:t>.</w:t>
      </w:r>
      <w:bookmarkEnd w:id="88"/>
      <w:bookmarkEnd w:id="89"/>
    </w:p>
    <w:p w:rsidR="00746446" w:rsidRPr="00D44A18" w:rsidP="00746446">
      <w:pPr>
        <w:bidi w:val="0"/>
        <w:jc w:val="both"/>
        <w:rPr>
          <w:rFonts w:ascii="Times New Roman" w:hAnsi="Times New Roman"/>
        </w:rPr>
      </w:pPr>
    </w:p>
    <w:p w:rsidR="00746446" w:rsidRPr="00D44A18" w:rsidP="00746446">
      <w:pPr>
        <w:numPr>
          <w:numId w:val="1"/>
        </w:numPr>
        <w:bidi w:val="0"/>
        <w:jc w:val="both"/>
        <w:rPr>
          <w:rFonts w:ascii="Times New Roman" w:hAnsi="Times New Roman"/>
        </w:rPr>
      </w:pPr>
      <w:bookmarkStart w:id="90" w:name="_Ref162924992"/>
      <w:r>
        <w:rPr>
          <w:rFonts w:ascii="Times New Roman" w:hAnsi="Times New Roman"/>
        </w:rPr>
        <w:t>V § 51 ods</w:t>
      </w:r>
      <w:r w:rsidR="00187EFB">
        <w:rPr>
          <w:rFonts w:ascii="Times New Roman" w:hAnsi="Times New Roman"/>
        </w:rPr>
        <w:t>.</w:t>
      </w:r>
      <w:r>
        <w:rPr>
          <w:rFonts w:ascii="Times New Roman" w:hAnsi="Times New Roman"/>
        </w:rPr>
        <w:t xml:space="preserve"> 3 sa na kon</w:t>
      </w:r>
      <w:r w:rsidR="00187EFB">
        <w:rPr>
          <w:rFonts w:ascii="Times New Roman" w:hAnsi="Times New Roman"/>
        </w:rPr>
        <w:t>ci</w:t>
      </w:r>
      <w:r>
        <w:rPr>
          <w:rFonts w:ascii="Times New Roman" w:hAnsi="Times New Roman"/>
        </w:rPr>
        <w:t xml:space="preserve"> pripáj</w:t>
      </w:r>
      <w:r w:rsidR="006030C7">
        <w:rPr>
          <w:rFonts w:ascii="Times New Roman" w:hAnsi="Times New Roman"/>
        </w:rPr>
        <w:t xml:space="preserve">ajú </w:t>
      </w:r>
      <w:r w:rsidR="00187EFB">
        <w:rPr>
          <w:rFonts w:ascii="Times New Roman" w:hAnsi="Times New Roman"/>
        </w:rPr>
        <w:t xml:space="preserve">tieto </w:t>
      </w:r>
      <w:r w:rsidR="006030C7">
        <w:rPr>
          <w:rFonts w:ascii="Times New Roman" w:hAnsi="Times New Roman"/>
        </w:rPr>
        <w:t>vety</w:t>
      </w:r>
      <w:r>
        <w:rPr>
          <w:rFonts w:ascii="Times New Roman" w:hAnsi="Times New Roman"/>
        </w:rPr>
        <w:t>:</w:t>
      </w:r>
      <w:bookmarkEnd w:id="90"/>
    </w:p>
    <w:p w:rsidR="00746446" w:rsidP="00746446">
      <w:pPr>
        <w:bidi w:val="0"/>
        <w:jc w:val="both"/>
        <w:rPr>
          <w:rFonts w:ascii="Times New Roman" w:hAnsi="Times New Roman"/>
        </w:rPr>
      </w:pPr>
      <w:r w:rsidRPr="00D44A18">
        <w:rPr>
          <w:rFonts w:ascii="Times New Roman" w:hAnsi="Times New Roman"/>
        </w:rPr>
        <w:t>„</w:t>
      </w:r>
      <w:r w:rsidR="005A2CC4">
        <w:rPr>
          <w:rFonts w:ascii="Times New Roman" w:hAnsi="Times New Roman"/>
        </w:rPr>
        <w:t>S</w:t>
      </w:r>
      <w:r w:rsidR="0014126C">
        <w:rPr>
          <w:rFonts w:ascii="Times New Roman" w:hAnsi="Times New Roman"/>
        </w:rPr>
        <w:t xml:space="preserve">o súhlasom </w:t>
      </w:r>
      <w:r w:rsidR="00D727AA">
        <w:rPr>
          <w:rFonts w:ascii="Times New Roman" w:hAnsi="Times New Roman"/>
        </w:rPr>
        <w:t>vysokej školy alebo fakulty</w:t>
      </w:r>
      <w:r w:rsidR="0014126C">
        <w:rPr>
          <w:rFonts w:ascii="Times New Roman" w:hAnsi="Times New Roman"/>
        </w:rPr>
        <w:t xml:space="preserve"> môže byť záverečná práca napísaná a obhajovaná aj v</w:t>
      </w:r>
      <w:r w:rsidR="00D727AA">
        <w:rPr>
          <w:rFonts w:ascii="Times New Roman" w:hAnsi="Times New Roman"/>
        </w:rPr>
        <w:t xml:space="preserve"> inom ako štátnom </w:t>
      </w:r>
      <w:r w:rsidR="0014126C">
        <w:rPr>
          <w:rFonts w:ascii="Times New Roman" w:hAnsi="Times New Roman"/>
        </w:rPr>
        <w:t xml:space="preserve">jazyku. </w:t>
      </w:r>
      <w:r w:rsidR="00D727AA">
        <w:rPr>
          <w:rFonts w:ascii="Times New Roman" w:hAnsi="Times New Roman"/>
        </w:rPr>
        <w:t>V takomto prípade je jej súčasťou abstrakt v štátnom jazyku.</w:t>
      </w:r>
      <w:r>
        <w:rPr>
          <w:rFonts w:ascii="Times New Roman" w:hAnsi="Times New Roman"/>
        </w:rPr>
        <w:t>“.</w:t>
      </w:r>
    </w:p>
    <w:p w:rsidR="00101528" w:rsidP="00746446">
      <w:pPr>
        <w:bidi w:val="0"/>
        <w:jc w:val="both"/>
        <w:rPr>
          <w:rFonts w:ascii="Times New Roman" w:hAnsi="Times New Roman"/>
        </w:rPr>
      </w:pPr>
    </w:p>
    <w:p w:rsidR="00CA4CB1" w:rsidP="00CA4CB1">
      <w:pPr>
        <w:numPr>
          <w:numId w:val="1"/>
        </w:numPr>
        <w:bidi w:val="0"/>
        <w:jc w:val="both"/>
        <w:rPr>
          <w:rFonts w:ascii="Times New Roman" w:hAnsi="Times New Roman"/>
        </w:rPr>
      </w:pPr>
      <w:bookmarkStart w:id="91" w:name="_Ref162928183"/>
      <w:bookmarkStart w:id="92" w:name="_Ref160378482"/>
      <w:r>
        <w:rPr>
          <w:rFonts w:ascii="Times New Roman" w:hAnsi="Times New Roman"/>
        </w:rPr>
        <w:t xml:space="preserve">V § 51 </w:t>
      </w:r>
      <w:r w:rsidR="00187EFB">
        <w:rPr>
          <w:rFonts w:ascii="Times New Roman" w:hAnsi="Times New Roman"/>
        </w:rPr>
        <w:t xml:space="preserve">sa </w:t>
      </w:r>
      <w:r>
        <w:rPr>
          <w:rFonts w:ascii="Times New Roman" w:hAnsi="Times New Roman"/>
        </w:rPr>
        <w:t>ods</w:t>
      </w:r>
      <w:r w:rsidR="00187EFB">
        <w:rPr>
          <w:rFonts w:ascii="Times New Roman" w:hAnsi="Times New Roman"/>
        </w:rPr>
        <w:t>ek</w:t>
      </w:r>
      <w:r>
        <w:rPr>
          <w:rFonts w:ascii="Times New Roman" w:hAnsi="Times New Roman"/>
        </w:rPr>
        <w:t xml:space="preserve"> 4</w:t>
      </w:r>
      <w:r w:rsidRPr="00D44A18">
        <w:rPr>
          <w:rFonts w:ascii="Times New Roman" w:hAnsi="Times New Roman"/>
        </w:rPr>
        <w:t xml:space="preserve"> </w:t>
      </w:r>
      <w:r>
        <w:rPr>
          <w:rFonts w:ascii="Times New Roman" w:hAnsi="Times New Roman"/>
        </w:rPr>
        <w:t>dopĺňa písmeno</w:t>
      </w:r>
      <w:r w:rsidR="006C5CD8">
        <w:rPr>
          <w:rFonts w:ascii="Times New Roman" w:hAnsi="Times New Roman"/>
        </w:rPr>
        <w:t>m</w:t>
      </w:r>
      <w:r>
        <w:rPr>
          <w:rFonts w:ascii="Times New Roman" w:hAnsi="Times New Roman"/>
        </w:rPr>
        <w:t xml:space="preserve"> o), ktoré znie:</w:t>
      </w:r>
      <w:bookmarkEnd w:id="91"/>
    </w:p>
    <w:p w:rsidR="00CA4CB1" w:rsidP="00CA4CB1">
      <w:pPr>
        <w:bidi w:val="0"/>
        <w:jc w:val="both"/>
        <w:rPr>
          <w:rFonts w:ascii="Times New Roman" w:hAnsi="Times New Roman"/>
        </w:rPr>
      </w:pPr>
      <w:r>
        <w:rPr>
          <w:rFonts w:ascii="Times New Roman" w:hAnsi="Times New Roman"/>
        </w:rPr>
        <w:t>„o) u spoločných študijných programov (§ 54a) spolupracujúce vysoké školy a vymedzenie, ktoré študijné povinnosti plní študent na ktorej vysokej škole.“.</w:t>
      </w:r>
      <w:bookmarkEnd w:id="92"/>
    </w:p>
    <w:p w:rsidR="00454860" w:rsidRPr="00D44A18" w:rsidP="00CA4CB1">
      <w:pPr>
        <w:bidi w:val="0"/>
        <w:jc w:val="both"/>
        <w:rPr>
          <w:rFonts w:ascii="Times New Roman" w:hAnsi="Times New Roman"/>
        </w:rPr>
      </w:pPr>
    </w:p>
    <w:p w:rsidR="00454860" w:rsidP="00454860">
      <w:pPr>
        <w:numPr>
          <w:numId w:val="1"/>
        </w:numPr>
        <w:bidi w:val="0"/>
        <w:jc w:val="both"/>
        <w:rPr>
          <w:rFonts w:ascii="Times New Roman" w:hAnsi="Times New Roman"/>
        </w:rPr>
      </w:pPr>
      <w:bookmarkStart w:id="93" w:name="_Ref163271578"/>
      <w:r>
        <w:rPr>
          <w:rFonts w:ascii="Times New Roman" w:hAnsi="Times New Roman"/>
        </w:rPr>
        <w:t>V § 51 ods. 10</w:t>
      </w:r>
      <w:r w:rsidRPr="00D44A18">
        <w:rPr>
          <w:rFonts w:ascii="Times New Roman" w:hAnsi="Times New Roman"/>
        </w:rPr>
        <w:t xml:space="preserve"> sa </w:t>
      </w:r>
      <w:r>
        <w:rPr>
          <w:rFonts w:ascii="Times New Roman" w:hAnsi="Times New Roman"/>
        </w:rPr>
        <w:t xml:space="preserve">na konci pripája </w:t>
      </w:r>
      <w:r w:rsidR="00187EFB">
        <w:rPr>
          <w:rFonts w:ascii="Times New Roman" w:hAnsi="Times New Roman"/>
        </w:rPr>
        <w:t xml:space="preserve">táto </w:t>
      </w:r>
      <w:r>
        <w:rPr>
          <w:rFonts w:ascii="Times New Roman" w:hAnsi="Times New Roman"/>
        </w:rPr>
        <w:t>veta:</w:t>
      </w:r>
      <w:bookmarkEnd w:id="93"/>
    </w:p>
    <w:p w:rsidR="00127A9E" w:rsidP="00454860">
      <w:pPr>
        <w:bidi w:val="0"/>
        <w:jc w:val="both"/>
        <w:rPr>
          <w:rFonts w:ascii="Times New Roman" w:hAnsi="Times New Roman"/>
        </w:rPr>
      </w:pPr>
      <w:r w:rsidR="00454860">
        <w:rPr>
          <w:rFonts w:ascii="Times New Roman" w:hAnsi="Times New Roman"/>
        </w:rPr>
        <w:t>„Toto ustanovenie sa vzťahuje aj na zahraničné vysoké školy.“.</w:t>
      </w:r>
    </w:p>
    <w:p w:rsidR="00454860" w:rsidRPr="00D44A18" w:rsidP="00454860">
      <w:pPr>
        <w:bidi w:val="0"/>
        <w:jc w:val="both"/>
        <w:rPr>
          <w:rFonts w:ascii="Times New Roman" w:hAnsi="Times New Roman"/>
        </w:rPr>
      </w:pPr>
    </w:p>
    <w:p w:rsidR="00604A02" w:rsidP="00604A02">
      <w:pPr>
        <w:numPr>
          <w:numId w:val="1"/>
        </w:numPr>
        <w:bidi w:val="0"/>
        <w:jc w:val="both"/>
        <w:rPr>
          <w:rFonts w:ascii="Times New Roman" w:hAnsi="Times New Roman"/>
        </w:rPr>
      </w:pPr>
      <w:bookmarkStart w:id="94" w:name="_Ref160354045"/>
      <w:r w:rsidRPr="00D44A18" w:rsidR="00C7719C">
        <w:rPr>
          <w:rFonts w:ascii="Times New Roman" w:hAnsi="Times New Roman"/>
        </w:rPr>
        <w:t>V § 52</w:t>
      </w:r>
      <w:r w:rsidRPr="00D44A18">
        <w:rPr>
          <w:rFonts w:ascii="Times New Roman" w:hAnsi="Times New Roman"/>
        </w:rPr>
        <w:t xml:space="preserve"> ods</w:t>
      </w:r>
      <w:r w:rsidR="00861974">
        <w:rPr>
          <w:rFonts w:ascii="Times New Roman" w:hAnsi="Times New Roman"/>
        </w:rPr>
        <w:t>ek</w:t>
      </w:r>
      <w:r w:rsidRPr="00D44A18">
        <w:rPr>
          <w:rFonts w:ascii="Times New Roman" w:hAnsi="Times New Roman"/>
        </w:rPr>
        <w:t xml:space="preserve"> 2 </w:t>
      </w:r>
      <w:r w:rsidR="002B0EBC">
        <w:rPr>
          <w:rFonts w:ascii="Times New Roman" w:hAnsi="Times New Roman"/>
        </w:rPr>
        <w:t>znie:</w:t>
      </w:r>
      <w:bookmarkEnd w:id="94"/>
    </w:p>
    <w:p w:rsidR="002B0EBC" w:rsidP="002B0EBC">
      <w:pPr>
        <w:bidi w:val="0"/>
        <w:jc w:val="both"/>
        <w:rPr>
          <w:rFonts w:ascii="Times New Roman" w:hAnsi="Times New Roman"/>
        </w:rPr>
      </w:pPr>
      <w:r>
        <w:rPr>
          <w:rFonts w:ascii="Times New Roman" w:hAnsi="Times New Roman"/>
        </w:rPr>
        <w:t xml:space="preserve">„(2) </w:t>
      </w:r>
      <w:r w:rsidR="00861974">
        <w:rPr>
          <w:rFonts w:ascii="Times New Roman" w:hAnsi="Times New Roman"/>
        </w:rPr>
        <w:t>O</w:t>
      </w:r>
      <w:r>
        <w:rPr>
          <w:rFonts w:ascii="Times New Roman" w:hAnsi="Times New Roman"/>
        </w:rPr>
        <w:t>dborné vysoké školy</w:t>
      </w:r>
      <w:r w:rsidR="00CC7FCF">
        <w:rPr>
          <w:rFonts w:ascii="Times New Roman" w:hAnsi="Times New Roman"/>
        </w:rPr>
        <w:t xml:space="preserve"> poskytujú </w:t>
      </w:r>
      <w:r w:rsidR="00861974">
        <w:rPr>
          <w:rFonts w:ascii="Times New Roman" w:hAnsi="Times New Roman"/>
        </w:rPr>
        <w:t xml:space="preserve">najmä </w:t>
      </w:r>
      <w:r w:rsidR="00CC7FCF">
        <w:rPr>
          <w:rFonts w:ascii="Times New Roman" w:hAnsi="Times New Roman"/>
        </w:rPr>
        <w:t>bakalárske študijné programy</w:t>
      </w:r>
      <w:r w:rsidR="00C212BF">
        <w:rPr>
          <w:rFonts w:ascii="Times New Roman" w:hAnsi="Times New Roman"/>
        </w:rPr>
        <w:t xml:space="preserve">, ktoré sa zameriavajú </w:t>
      </w:r>
      <w:r w:rsidR="00AA4035">
        <w:rPr>
          <w:rFonts w:ascii="Times New Roman" w:hAnsi="Times New Roman"/>
        </w:rPr>
        <w:t xml:space="preserve">na využitie súčasných poznatkov </w:t>
      </w:r>
      <w:r w:rsidR="00BB1A34">
        <w:rPr>
          <w:rFonts w:ascii="Times New Roman" w:hAnsi="Times New Roman"/>
        </w:rPr>
        <w:t>vedy alebo umenia a zvládnutie ich použitia vrátane praktických schopností a zručností potrebných na výkon povolania</w:t>
      </w:r>
      <w:r>
        <w:rPr>
          <w:rFonts w:ascii="Times New Roman" w:hAnsi="Times New Roman"/>
        </w:rPr>
        <w:t>.“</w:t>
      </w:r>
      <w:r w:rsidR="00BB1A34">
        <w:rPr>
          <w:rFonts w:ascii="Times New Roman" w:hAnsi="Times New Roman"/>
        </w:rPr>
        <w:t>.</w:t>
      </w:r>
    </w:p>
    <w:p w:rsidR="00AE3EE4" w:rsidP="002B0EBC">
      <w:pPr>
        <w:bidi w:val="0"/>
        <w:jc w:val="both"/>
        <w:rPr>
          <w:rFonts w:ascii="Times New Roman" w:hAnsi="Times New Roman"/>
        </w:rPr>
      </w:pPr>
    </w:p>
    <w:p w:rsidR="00AE3EE4" w:rsidRPr="00D44A18" w:rsidP="00AE3EE4">
      <w:pPr>
        <w:numPr>
          <w:numId w:val="1"/>
        </w:numPr>
        <w:bidi w:val="0"/>
        <w:jc w:val="both"/>
        <w:rPr>
          <w:rFonts w:ascii="Times New Roman" w:hAnsi="Times New Roman"/>
        </w:rPr>
      </w:pPr>
      <w:bookmarkStart w:id="95" w:name="_Ref164077717"/>
      <w:r w:rsidRPr="00D44A18">
        <w:rPr>
          <w:rFonts w:ascii="Times New Roman" w:hAnsi="Times New Roman"/>
        </w:rPr>
        <w:t>V § 5</w:t>
      </w:r>
      <w:r w:rsidR="007E60E0">
        <w:rPr>
          <w:rFonts w:ascii="Times New Roman" w:hAnsi="Times New Roman"/>
        </w:rPr>
        <w:t>4</w:t>
      </w:r>
      <w:r w:rsidRPr="00D44A18">
        <w:rPr>
          <w:rFonts w:ascii="Times New Roman" w:hAnsi="Times New Roman"/>
        </w:rPr>
        <w:t xml:space="preserve"> ods. </w:t>
      </w:r>
      <w:r>
        <w:rPr>
          <w:rFonts w:ascii="Times New Roman" w:hAnsi="Times New Roman"/>
        </w:rPr>
        <w:t>1</w:t>
      </w:r>
      <w:r w:rsidRPr="00D44A18">
        <w:rPr>
          <w:rFonts w:ascii="Times New Roman" w:hAnsi="Times New Roman"/>
        </w:rPr>
        <w:t xml:space="preserve">2 </w:t>
      </w:r>
      <w:r>
        <w:rPr>
          <w:rFonts w:ascii="Times New Roman" w:hAnsi="Times New Roman"/>
        </w:rPr>
        <w:t>sa v tretej vete</w:t>
      </w:r>
      <w:r w:rsidR="006319B7">
        <w:rPr>
          <w:rFonts w:ascii="Times New Roman" w:hAnsi="Times New Roman"/>
        </w:rPr>
        <w:t xml:space="preserve"> na kon</w:t>
      </w:r>
      <w:r w:rsidR="00861974">
        <w:rPr>
          <w:rFonts w:ascii="Times New Roman" w:hAnsi="Times New Roman"/>
        </w:rPr>
        <w:t>c</w:t>
      </w:r>
      <w:r w:rsidR="006319B7">
        <w:rPr>
          <w:rFonts w:ascii="Times New Roman" w:hAnsi="Times New Roman"/>
        </w:rPr>
        <w:t>i</w:t>
      </w:r>
      <w:r>
        <w:rPr>
          <w:rFonts w:ascii="Times New Roman" w:hAnsi="Times New Roman"/>
        </w:rPr>
        <w:t xml:space="preserve"> pripájajú </w:t>
      </w:r>
      <w:r w:rsidR="00861974">
        <w:rPr>
          <w:rFonts w:ascii="Times New Roman" w:hAnsi="Times New Roman"/>
        </w:rPr>
        <w:t xml:space="preserve">tieto </w:t>
      </w:r>
      <w:r>
        <w:rPr>
          <w:rFonts w:ascii="Times New Roman" w:hAnsi="Times New Roman"/>
        </w:rPr>
        <w:t>slová: „vrátane úhrady nákladov externej vzdelávacej inštitúcie“.</w:t>
      </w:r>
      <w:bookmarkEnd w:id="95"/>
    </w:p>
    <w:p w:rsidR="001A18B8" w:rsidP="001A18B8">
      <w:pPr>
        <w:bidi w:val="0"/>
        <w:jc w:val="both"/>
        <w:rPr>
          <w:rFonts w:ascii="Times New Roman" w:hAnsi="Times New Roman"/>
        </w:rPr>
      </w:pPr>
    </w:p>
    <w:p w:rsidR="00744D8A" w:rsidRPr="00D44A18" w:rsidP="00744D8A">
      <w:pPr>
        <w:numPr>
          <w:numId w:val="1"/>
        </w:numPr>
        <w:bidi w:val="0"/>
        <w:jc w:val="both"/>
        <w:rPr>
          <w:rFonts w:ascii="Times New Roman" w:hAnsi="Times New Roman"/>
        </w:rPr>
      </w:pPr>
      <w:bookmarkStart w:id="96" w:name="_Ref162928589"/>
      <w:r w:rsidRPr="00D44A18">
        <w:rPr>
          <w:rFonts w:ascii="Times New Roman" w:hAnsi="Times New Roman"/>
        </w:rPr>
        <w:t xml:space="preserve">V § 54 </w:t>
      </w:r>
      <w:r>
        <w:rPr>
          <w:rFonts w:ascii="Times New Roman" w:hAnsi="Times New Roman"/>
        </w:rPr>
        <w:t xml:space="preserve">ods. 16 sa </w:t>
      </w:r>
      <w:r w:rsidRPr="00D44A18">
        <w:rPr>
          <w:rFonts w:ascii="Times New Roman" w:hAnsi="Times New Roman"/>
        </w:rPr>
        <w:t>vypúšťa</w:t>
      </w:r>
      <w:r>
        <w:rPr>
          <w:rFonts w:ascii="Times New Roman" w:hAnsi="Times New Roman"/>
        </w:rPr>
        <w:t xml:space="preserve"> slovo „aj“.</w:t>
      </w:r>
      <w:bookmarkEnd w:id="96"/>
      <w:r w:rsidRPr="00D44A18">
        <w:rPr>
          <w:rFonts w:ascii="Times New Roman" w:hAnsi="Times New Roman"/>
        </w:rPr>
        <w:t xml:space="preserve"> </w:t>
      </w:r>
    </w:p>
    <w:p w:rsidR="00744D8A" w:rsidRPr="00D44A18" w:rsidP="001A18B8">
      <w:pPr>
        <w:bidi w:val="0"/>
        <w:jc w:val="both"/>
        <w:rPr>
          <w:rFonts w:ascii="Times New Roman" w:hAnsi="Times New Roman"/>
        </w:rPr>
      </w:pPr>
    </w:p>
    <w:p w:rsidR="002E73DF" w:rsidRPr="00D44A18" w:rsidP="00604A02">
      <w:pPr>
        <w:numPr>
          <w:numId w:val="1"/>
        </w:numPr>
        <w:bidi w:val="0"/>
        <w:jc w:val="both"/>
        <w:rPr>
          <w:rFonts w:ascii="Times New Roman" w:hAnsi="Times New Roman"/>
        </w:rPr>
      </w:pPr>
      <w:bookmarkStart w:id="97" w:name="_Ref160378458"/>
      <w:r w:rsidR="00861974">
        <w:rPr>
          <w:rFonts w:ascii="Times New Roman" w:hAnsi="Times New Roman"/>
        </w:rPr>
        <w:t xml:space="preserve">V </w:t>
      </w:r>
      <w:r w:rsidRPr="00D44A18">
        <w:rPr>
          <w:rFonts w:ascii="Times New Roman" w:hAnsi="Times New Roman"/>
        </w:rPr>
        <w:t>§ 54 ods</w:t>
      </w:r>
      <w:r w:rsidR="00861974">
        <w:rPr>
          <w:rFonts w:ascii="Times New Roman" w:hAnsi="Times New Roman"/>
        </w:rPr>
        <w:t>ek</w:t>
      </w:r>
      <w:r w:rsidRPr="00D44A18">
        <w:rPr>
          <w:rFonts w:ascii="Times New Roman" w:hAnsi="Times New Roman"/>
        </w:rPr>
        <w:t xml:space="preserve"> 18  znie:</w:t>
      </w:r>
      <w:bookmarkEnd w:id="97"/>
    </w:p>
    <w:p w:rsidR="006F353B" w:rsidRPr="00D44A18" w:rsidP="006F353B">
      <w:pPr>
        <w:bidi w:val="0"/>
        <w:jc w:val="both"/>
        <w:rPr>
          <w:rFonts w:ascii="Times New Roman" w:hAnsi="Times New Roman"/>
        </w:rPr>
      </w:pPr>
      <w:r w:rsidRPr="00D44A18">
        <w:rPr>
          <w:rFonts w:ascii="Times New Roman" w:hAnsi="Times New Roman"/>
        </w:rPr>
        <w:t xml:space="preserve">„(18) Vysoká škola alebo externá vzdelávacia inštitúcia </w:t>
      </w:r>
      <w:r w:rsidRPr="00D44A18" w:rsidR="0013424E">
        <w:rPr>
          <w:rFonts w:ascii="Times New Roman" w:hAnsi="Times New Roman"/>
        </w:rPr>
        <w:t>poskytuje</w:t>
      </w:r>
      <w:r w:rsidRPr="00D44A18">
        <w:rPr>
          <w:rFonts w:ascii="Times New Roman" w:hAnsi="Times New Roman"/>
        </w:rPr>
        <w:t xml:space="preserve"> študentovi v doktorandskom študijnom programe </w:t>
      </w:r>
      <w:r w:rsidRPr="00D44A18" w:rsidR="0013424E">
        <w:rPr>
          <w:rFonts w:ascii="Times New Roman" w:hAnsi="Times New Roman"/>
        </w:rPr>
        <w:t>v dennej forme</w:t>
      </w:r>
      <w:r w:rsidRPr="00D44A18">
        <w:rPr>
          <w:rFonts w:ascii="Times New Roman" w:hAnsi="Times New Roman"/>
        </w:rPr>
        <w:t xml:space="preserve"> štipendium. Študent doktorandského študijného programu </w:t>
      </w:r>
      <w:r w:rsidR="00BB669A">
        <w:rPr>
          <w:rFonts w:ascii="Times New Roman" w:hAnsi="Times New Roman"/>
        </w:rPr>
        <w:t xml:space="preserve">s trvalým pobytom v členskom štáte </w:t>
      </w:r>
      <w:r w:rsidRPr="00D44A18">
        <w:rPr>
          <w:rFonts w:ascii="Times New Roman" w:hAnsi="Times New Roman"/>
        </w:rPr>
        <w:t xml:space="preserve">v dennej forme má počas trvania štandardnej dĺžky štúdia študijného programu, na ktorý bol prijatý, </w:t>
      </w:r>
      <w:r w:rsidR="00F941F1">
        <w:rPr>
          <w:rFonts w:ascii="Times New Roman" w:hAnsi="Times New Roman"/>
        </w:rPr>
        <w:t>ak</w:t>
      </w:r>
      <w:r w:rsidRPr="00D44A18">
        <w:rPr>
          <w:rFonts w:ascii="Times New Roman" w:hAnsi="Times New Roman"/>
        </w:rPr>
        <w:t xml:space="preserve"> už nezískal vysokoškolské vzdelanie tretieho stupňa, nárok na štipendium</w:t>
      </w:r>
    </w:p>
    <w:p w:rsidR="006F353B" w:rsidRPr="00D44A18" w:rsidP="006F353B">
      <w:pPr>
        <w:bidi w:val="0"/>
        <w:jc w:val="both"/>
        <w:rPr>
          <w:rFonts w:ascii="Times New Roman" w:hAnsi="Times New Roman"/>
        </w:rPr>
      </w:pPr>
      <w:r w:rsidRPr="00D44A18" w:rsidR="00C01D5C">
        <w:rPr>
          <w:rFonts w:ascii="Times New Roman" w:hAnsi="Times New Roman"/>
        </w:rPr>
        <w:t xml:space="preserve">a) </w:t>
      </w:r>
      <w:r w:rsidRPr="00D44A18">
        <w:rPr>
          <w:rFonts w:ascii="Times New Roman" w:hAnsi="Times New Roman"/>
        </w:rPr>
        <w:t>do vykonania dizertačnej skúšky najmenej vo výške 9. platovej triedy a prvého platového stupňa podľa osobitného predpisu</w:t>
      </w:r>
      <w:r w:rsidRPr="00011EBE" w:rsidR="00011EBE">
        <w:rPr>
          <w:rFonts w:ascii="Times New Roman" w:hAnsi="Times New Roman"/>
          <w:vertAlign w:val="superscript"/>
        </w:rPr>
        <w:t>2</w:t>
      </w:r>
      <w:r w:rsidR="00011EBE">
        <w:rPr>
          <w:rFonts w:ascii="Times New Roman" w:hAnsi="Times New Roman"/>
        </w:rPr>
        <w:t>) a</w:t>
      </w:r>
      <w:r w:rsidRPr="00D44A18">
        <w:rPr>
          <w:rFonts w:ascii="Times New Roman" w:hAnsi="Times New Roman"/>
        </w:rPr>
        <w:t xml:space="preserve"> </w:t>
      </w:r>
    </w:p>
    <w:p w:rsidR="002E73DF" w:rsidP="002E73DF">
      <w:pPr>
        <w:bidi w:val="0"/>
        <w:jc w:val="both"/>
        <w:rPr>
          <w:rFonts w:ascii="Times New Roman" w:hAnsi="Times New Roman"/>
        </w:rPr>
      </w:pPr>
      <w:r w:rsidRPr="00D44A18" w:rsidR="00C01D5C">
        <w:rPr>
          <w:rFonts w:ascii="Times New Roman" w:hAnsi="Times New Roman"/>
        </w:rPr>
        <w:t xml:space="preserve">b) </w:t>
      </w:r>
      <w:r w:rsidRPr="00D44A18" w:rsidR="006F353B">
        <w:rPr>
          <w:rFonts w:ascii="Times New Roman" w:hAnsi="Times New Roman"/>
        </w:rPr>
        <w:t>po vykonaní dizertačnej skúšky najmenej vo výške 10. platovej triedy a prvého platového s</w:t>
      </w:r>
      <w:r w:rsidRPr="00D44A18" w:rsidR="00C01D5C">
        <w:rPr>
          <w:rFonts w:ascii="Times New Roman" w:hAnsi="Times New Roman"/>
        </w:rPr>
        <w:t>tupňa podľa osobitného predpisu.</w:t>
      </w:r>
      <w:r w:rsidR="00011EBE">
        <w:rPr>
          <w:rFonts w:ascii="Times New Roman" w:hAnsi="Times New Roman"/>
          <w:vertAlign w:val="superscript"/>
        </w:rPr>
        <w:t>2</w:t>
      </w:r>
      <w:r w:rsidRPr="00011EBE" w:rsidR="006F353B">
        <w:rPr>
          <w:rFonts w:ascii="Times New Roman" w:hAnsi="Times New Roman"/>
        </w:rPr>
        <w:t>)</w:t>
      </w:r>
      <w:r w:rsidRPr="00D44A18" w:rsidR="006F353B">
        <w:rPr>
          <w:rFonts w:ascii="Times New Roman" w:hAnsi="Times New Roman"/>
        </w:rPr>
        <w:t>“</w:t>
      </w:r>
      <w:r w:rsidRPr="00D44A18" w:rsidR="00243AE2">
        <w:rPr>
          <w:rFonts w:ascii="Times New Roman" w:hAnsi="Times New Roman"/>
        </w:rPr>
        <w:t>.</w:t>
      </w:r>
    </w:p>
    <w:p w:rsidR="00744D8A" w:rsidRPr="00D44A18" w:rsidP="002E73DF">
      <w:pPr>
        <w:bidi w:val="0"/>
        <w:jc w:val="both"/>
        <w:rPr>
          <w:rFonts w:ascii="Times New Roman" w:hAnsi="Times New Roman"/>
        </w:rPr>
      </w:pPr>
    </w:p>
    <w:p w:rsidR="00501B3D" w:rsidRPr="00D44A18" w:rsidP="00604A02">
      <w:pPr>
        <w:numPr>
          <w:numId w:val="1"/>
        </w:numPr>
        <w:bidi w:val="0"/>
        <w:jc w:val="both"/>
        <w:rPr>
          <w:rFonts w:ascii="Times New Roman" w:hAnsi="Times New Roman"/>
        </w:rPr>
      </w:pPr>
      <w:r w:rsidRPr="00D44A18" w:rsidR="00742449">
        <w:rPr>
          <w:rFonts w:ascii="Times New Roman" w:hAnsi="Times New Roman"/>
        </w:rPr>
        <w:t xml:space="preserve">V </w:t>
      </w:r>
      <w:r w:rsidRPr="00D44A18" w:rsidR="009F13E1">
        <w:rPr>
          <w:rFonts w:ascii="Times New Roman" w:hAnsi="Times New Roman"/>
        </w:rPr>
        <w:t xml:space="preserve">§ 54 </w:t>
      </w:r>
      <w:r w:rsidRPr="00D44A18" w:rsidR="00CC130B">
        <w:rPr>
          <w:rFonts w:ascii="Times New Roman" w:hAnsi="Times New Roman"/>
        </w:rPr>
        <w:t>sa vypúšťa</w:t>
      </w:r>
      <w:r w:rsidRPr="00D44A18" w:rsidR="00742449">
        <w:rPr>
          <w:rFonts w:ascii="Times New Roman" w:hAnsi="Times New Roman"/>
        </w:rPr>
        <w:t xml:space="preserve"> odsek 19</w:t>
      </w:r>
      <w:r w:rsidRPr="00D44A18" w:rsidR="00CC130B">
        <w:rPr>
          <w:rFonts w:ascii="Times New Roman" w:hAnsi="Times New Roman"/>
        </w:rPr>
        <w:t>. Doteraj</w:t>
      </w:r>
      <w:r w:rsidRPr="00D44A18" w:rsidR="002E73DF">
        <w:rPr>
          <w:rFonts w:ascii="Times New Roman" w:hAnsi="Times New Roman"/>
        </w:rPr>
        <w:t xml:space="preserve">šie odseky 20 až 22 sa označujú ako </w:t>
      </w:r>
      <w:r w:rsidRPr="00D44A18" w:rsidR="00742449">
        <w:rPr>
          <w:rFonts w:ascii="Times New Roman" w:hAnsi="Times New Roman"/>
        </w:rPr>
        <w:t xml:space="preserve">odseky </w:t>
      </w:r>
      <w:r w:rsidRPr="00D44A18" w:rsidR="002E73DF">
        <w:rPr>
          <w:rFonts w:ascii="Times New Roman" w:hAnsi="Times New Roman"/>
        </w:rPr>
        <w:t xml:space="preserve">19 až 21. </w:t>
      </w:r>
    </w:p>
    <w:p w:rsidR="00847E12" w:rsidRPr="00D44A18" w:rsidP="00847E12">
      <w:pPr>
        <w:bidi w:val="0"/>
        <w:jc w:val="both"/>
        <w:rPr>
          <w:rFonts w:ascii="Times New Roman" w:hAnsi="Times New Roman"/>
        </w:rPr>
      </w:pPr>
      <w:bookmarkStart w:id="98" w:name="_Ref160354049"/>
    </w:p>
    <w:p w:rsidR="00604A02" w:rsidRPr="00D44A18" w:rsidP="00604A02">
      <w:pPr>
        <w:numPr>
          <w:numId w:val="1"/>
        </w:numPr>
        <w:bidi w:val="0"/>
        <w:jc w:val="both"/>
        <w:rPr>
          <w:rFonts w:ascii="Times New Roman" w:hAnsi="Times New Roman"/>
        </w:rPr>
      </w:pPr>
      <w:r w:rsidRPr="00D44A18" w:rsidR="00465859">
        <w:rPr>
          <w:rFonts w:ascii="Times New Roman" w:hAnsi="Times New Roman"/>
        </w:rPr>
        <w:t>V § 54</w:t>
      </w:r>
      <w:r w:rsidRPr="00D44A18">
        <w:rPr>
          <w:rFonts w:ascii="Times New Roman" w:hAnsi="Times New Roman"/>
        </w:rPr>
        <w:t xml:space="preserve"> ods. 2</w:t>
      </w:r>
      <w:r w:rsidRPr="00D44A18" w:rsidR="00465859">
        <w:rPr>
          <w:rFonts w:ascii="Times New Roman" w:hAnsi="Times New Roman"/>
        </w:rPr>
        <w:t xml:space="preserve">0 </w:t>
      </w:r>
      <w:r w:rsidRPr="00D44A18">
        <w:rPr>
          <w:rFonts w:ascii="Times New Roman" w:hAnsi="Times New Roman"/>
        </w:rPr>
        <w:t xml:space="preserve">sa </w:t>
      </w:r>
      <w:r w:rsidRPr="00D44A18" w:rsidR="00465859">
        <w:rPr>
          <w:rFonts w:ascii="Times New Roman" w:hAnsi="Times New Roman"/>
        </w:rPr>
        <w:t>slová „odseku 20“ nahrádzajú slovami „odseku 19“.</w:t>
      </w:r>
      <w:bookmarkEnd w:id="98"/>
    </w:p>
    <w:p w:rsidR="00465859" w:rsidRPr="00D44A18" w:rsidP="00465859">
      <w:pPr>
        <w:bidi w:val="0"/>
        <w:jc w:val="both"/>
        <w:rPr>
          <w:rFonts w:ascii="Times New Roman" w:hAnsi="Times New Roman"/>
        </w:rPr>
      </w:pPr>
    </w:p>
    <w:p w:rsidR="00465859" w:rsidRPr="00D44A18" w:rsidP="00465859">
      <w:pPr>
        <w:numPr>
          <w:numId w:val="1"/>
        </w:numPr>
        <w:bidi w:val="0"/>
        <w:jc w:val="both"/>
        <w:rPr>
          <w:rFonts w:ascii="Times New Roman" w:hAnsi="Times New Roman"/>
        </w:rPr>
      </w:pPr>
      <w:bookmarkStart w:id="99" w:name="_Ref160378471"/>
      <w:r w:rsidRPr="00D44A18" w:rsidR="00847E12">
        <w:rPr>
          <w:rFonts w:ascii="Times New Roman" w:hAnsi="Times New Roman"/>
        </w:rPr>
        <w:t>V § 54 sa vypúšťa odsek 21.</w:t>
      </w:r>
      <w:bookmarkEnd w:id="99"/>
    </w:p>
    <w:p w:rsidR="00465859" w:rsidRPr="00D44A18" w:rsidP="00465859">
      <w:pPr>
        <w:bidi w:val="0"/>
        <w:jc w:val="both"/>
        <w:rPr>
          <w:rFonts w:ascii="Times New Roman" w:hAnsi="Times New Roman"/>
        </w:rPr>
      </w:pPr>
    </w:p>
    <w:p w:rsidR="00786602" w:rsidRPr="00D44A18" w:rsidP="00604A02">
      <w:pPr>
        <w:numPr>
          <w:numId w:val="1"/>
        </w:numPr>
        <w:bidi w:val="0"/>
        <w:jc w:val="both"/>
        <w:rPr>
          <w:rFonts w:ascii="Times New Roman" w:hAnsi="Times New Roman"/>
        </w:rPr>
      </w:pPr>
      <w:bookmarkStart w:id="100" w:name="_Ref160354050"/>
      <w:r w:rsidRPr="00D44A18" w:rsidR="00313CB9">
        <w:rPr>
          <w:rFonts w:ascii="Times New Roman" w:hAnsi="Times New Roman"/>
        </w:rPr>
        <w:t xml:space="preserve">Za § 54 sa vkladá </w:t>
      </w:r>
      <w:r w:rsidRPr="00D44A18">
        <w:rPr>
          <w:rFonts w:ascii="Times New Roman" w:hAnsi="Times New Roman"/>
        </w:rPr>
        <w:t>§ 54a, ktorý vrátane nadpisu znie:</w:t>
      </w:r>
      <w:bookmarkStart w:id="101" w:name="_Ref160354051"/>
      <w:bookmarkEnd w:id="100"/>
    </w:p>
    <w:p w:rsidR="00673C49" w:rsidRPr="00D44A18" w:rsidP="00673C49">
      <w:pPr>
        <w:pStyle w:val="Heading3"/>
        <w:bidi w:val="0"/>
        <w:rPr>
          <w:color w:val="auto"/>
        </w:rPr>
      </w:pPr>
      <w:r w:rsidRPr="00D44A18" w:rsidR="00F81ABD">
        <w:rPr>
          <w:color w:val="auto"/>
        </w:rPr>
        <w:t>„</w:t>
      </w:r>
      <w:r w:rsidRPr="00D44A18">
        <w:rPr>
          <w:color w:val="auto"/>
        </w:rPr>
        <w:t>§ 54a</w:t>
      </w:r>
    </w:p>
    <w:p w:rsidR="00673C49" w:rsidRPr="00D44A18" w:rsidP="00673C49">
      <w:pPr>
        <w:pStyle w:val="Heading3"/>
        <w:bidi w:val="0"/>
        <w:rPr>
          <w:color w:val="auto"/>
        </w:rPr>
      </w:pPr>
      <w:r w:rsidRPr="00D44A18">
        <w:rPr>
          <w:color w:val="auto"/>
        </w:rPr>
        <w:t>Spoločné študijné programy</w:t>
      </w:r>
    </w:p>
    <w:p w:rsidR="00673C49" w:rsidRPr="00D44A18" w:rsidP="00162226">
      <w:pPr>
        <w:bidi w:val="0"/>
        <w:jc w:val="both"/>
        <w:rPr>
          <w:rFonts w:ascii="Times New Roman" w:hAnsi="Times New Roman"/>
        </w:rPr>
      </w:pPr>
      <w:r w:rsidRPr="00D44A18" w:rsidR="00F81ABD">
        <w:rPr>
          <w:rFonts w:ascii="Times New Roman" w:hAnsi="Times New Roman"/>
        </w:rPr>
        <w:t xml:space="preserve">(1) </w:t>
      </w:r>
      <w:r w:rsidRPr="00D44A18">
        <w:rPr>
          <w:rFonts w:ascii="Times New Roman" w:hAnsi="Times New Roman"/>
        </w:rPr>
        <w:t>Vysoká škola môže zabezpečovať študijný program v spolupráci s inými vysokými školami, vrát</w:t>
      </w:r>
      <w:r w:rsidRPr="00D44A18" w:rsidR="001608EE">
        <w:rPr>
          <w:rFonts w:ascii="Times New Roman" w:hAnsi="Times New Roman"/>
        </w:rPr>
        <w:t>a</w:t>
      </w:r>
      <w:r w:rsidRPr="00D44A18">
        <w:rPr>
          <w:rFonts w:ascii="Times New Roman" w:hAnsi="Times New Roman"/>
        </w:rPr>
        <w:t>ne zahraničných vysokých škôl</w:t>
      </w:r>
      <w:r w:rsidRPr="00D44A18" w:rsidR="001608EE">
        <w:rPr>
          <w:rFonts w:ascii="Times New Roman" w:hAnsi="Times New Roman"/>
        </w:rPr>
        <w:t xml:space="preserve"> a vysokých škôl z tretích štátov</w:t>
      </w:r>
      <w:r w:rsidRPr="00D44A18">
        <w:rPr>
          <w:rFonts w:ascii="Times New Roman" w:hAnsi="Times New Roman"/>
        </w:rPr>
        <w:t>. Študenti prijatí na študijný program zabezpečovaný viacerými vysokými školami (ďalej len „spoločný študijný program“), absolvujú na jednotlivých vysokých školách porovnateľnú časť štúdia. Spolupracujúce vysoké školy sa podieľajú na tvorbe spoločného študijného programu, rozhodovaní o prijímacom konaní a rozhodovaní o splnení podmienok na riadne skončenie štúdia.</w:t>
      </w:r>
    </w:p>
    <w:p w:rsidR="00F81ABD" w:rsidRPr="00D44A18" w:rsidP="00673C49">
      <w:pPr>
        <w:bidi w:val="0"/>
        <w:rPr>
          <w:rFonts w:ascii="Times New Roman" w:hAnsi="Times New Roman"/>
        </w:rPr>
      </w:pPr>
    </w:p>
    <w:p w:rsidR="00673C49" w:rsidRPr="00D44A18" w:rsidP="00162226">
      <w:pPr>
        <w:bidi w:val="0"/>
        <w:jc w:val="both"/>
        <w:rPr>
          <w:rFonts w:ascii="Times New Roman" w:hAnsi="Times New Roman"/>
        </w:rPr>
      </w:pPr>
      <w:r w:rsidRPr="00D44A18" w:rsidR="00F81ABD">
        <w:rPr>
          <w:rFonts w:ascii="Times New Roman" w:hAnsi="Times New Roman"/>
        </w:rPr>
        <w:t xml:space="preserve">(2) </w:t>
      </w:r>
      <w:r w:rsidRPr="00D44A18">
        <w:rPr>
          <w:rFonts w:ascii="Times New Roman" w:hAnsi="Times New Roman"/>
        </w:rPr>
        <w:t>Podmienky spolupráce podľa odseku 1 určí dohoda vysokých škôl. V dohode sa určia najmä podmienky prijatia na študijný program podľa ods</w:t>
      </w:r>
      <w:r w:rsidRPr="00D44A18" w:rsidR="00554DBE">
        <w:rPr>
          <w:rFonts w:ascii="Times New Roman" w:hAnsi="Times New Roman"/>
        </w:rPr>
        <w:t>eku</w:t>
      </w:r>
      <w:r w:rsidRPr="00D44A18">
        <w:rPr>
          <w:rFonts w:ascii="Times New Roman" w:hAnsi="Times New Roman"/>
        </w:rPr>
        <w:t xml:space="preserve"> 1, podmienky na jeho absolvovanie, podrobnosti o organizácií štúdia, udeľovanom akademickom titule a podrobnosti o dokladoch o skončení štúdia. Študent prijatý na štúdium spoločného študijného programu je počas štúdia študentom všetkých spolupracujúcich vysokých škôl. To neplatí na štatistické a rozpočtové účely, keď je považovaný za študenta tej vysokej školy, ktorá mu v príslušnej časti štúdia zabezpečuje vzdelávanie (§ 51 ods. 2). Dohoda vysokých škôl o spoločnom študijnom programe upraví aj platnosť vnútorných predpisov vysokej školy pre študentov spoločných študijných programov a rozhodovanie o ich akademických právach a povinnostiach v súlade s vnútornými predpismi vysokej školy a právnymi predpismi </w:t>
      </w:r>
      <w:r w:rsidRPr="00D44A18" w:rsidR="003C293D">
        <w:rPr>
          <w:rFonts w:ascii="Times New Roman" w:hAnsi="Times New Roman"/>
        </w:rPr>
        <w:t xml:space="preserve"> </w:t>
      </w:r>
      <w:r w:rsidRPr="00D44A18">
        <w:rPr>
          <w:rFonts w:ascii="Times New Roman" w:hAnsi="Times New Roman"/>
        </w:rPr>
        <w:t>štátu, v ktorom sa štúdium uskutočňuje.</w:t>
      </w:r>
      <w:r w:rsidRPr="00D44A18" w:rsidR="00F81ABD">
        <w:rPr>
          <w:rFonts w:ascii="Times New Roman" w:hAnsi="Times New Roman"/>
        </w:rPr>
        <w:t>“</w:t>
      </w:r>
      <w:r w:rsidRPr="00D44A18" w:rsidR="00554DBE">
        <w:rPr>
          <w:rFonts w:ascii="Times New Roman" w:hAnsi="Times New Roman"/>
        </w:rPr>
        <w:t>.</w:t>
      </w:r>
    </w:p>
    <w:p w:rsidR="00786602" w:rsidRPr="00D44A18" w:rsidP="00786602">
      <w:pPr>
        <w:bidi w:val="0"/>
        <w:jc w:val="both"/>
        <w:rPr>
          <w:rFonts w:ascii="Times New Roman" w:hAnsi="Times New Roman"/>
        </w:rPr>
      </w:pPr>
    </w:p>
    <w:p w:rsidR="00506B73" w:rsidP="00607F9A">
      <w:pPr>
        <w:numPr>
          <w:numId w:val="1"/>
        </w:numPr>
        <w:bidi w:val="0"/>
        <w:jc w:val="both"/>
        <w:rPr>
          <w:rFonts w:ascii="Times New Roman" w:hAnsi="Times New Roman"/>
        </w:rPr>
      </w:pPr>
      <w:bookmarkStart w:id="102" w:name="_Ref162930871"/>
      <w:r>
        <w:rPr>
          <w:rFonts w:ascii="Times New Roman" w:hAnsi="Times New Roman"/>
        </w:rPr>
        <w:t>V § 55 odsek</w:t>
      </w:r>
      <w:r w:rsidRPr="00D44A18" w:rsidR="001F5909">
        <w:rPr>
          <w:rFonts w:ascii="Times New Roman" w:hAnsi="Times New Roman"/>
        </w:rPr>
        <w:t xml:space="preserve"> 1 </w:t>
      </w:r>
      <w:r>
        <w:rPr>
          <w:rFonts w:ascii="Times New Roman" w:hAnsi="Times New Roman"/>
        </w:rPr>
        <w:t>znie:</w:t>
      </w:r>
    </w:p>
    <w:p w:rsidR="00506B73" w:rsidP="00506B73">
      <w:pPr>
        <w:pStyle w:val="odsek"/>
        <w:bidi w:val="0"/>
        <w:rPr>
          <w:rFonts w:ascii="Times New Roman" w:hAnsi="Times New Roman"/>
        </w:rPr>
      </w:pPr>
      <w:r>
        <w:rPr>
          <w:rFonts w:ascii="Times New Roman" w:hAnsi="Times New Roman"/>
        </w:rPr>
        <w:t xml:space="preserve">„(1) Štátny občan Slovenskej republiky, občan členského štátu a občan tretieho štátu </w:t>
      </w:r>
      <w:r w:rsidRPr="002817C4">
        <w:rPr>
          <w:rFonts w:ascii="Times New Roman" w:hAnsi="Times New Roman"/>
        </w:rPr>
        <w:t>má právo študovať na vysokej škole zvolený študijný program, ak splní základné podmienky prijatia na štúdium podľa § 56</w:t>
      </w:r>
      <w:r>
        <w:rPr>
          <w:rFonts w:ascii="Times New Roman" w:hAnsi="Times New Roman"/>
        </w:rPr>
        <w:t>,</w:t>
      </w:r>
      <w:r w:rsidRPr="002817C4">
        <w:rPr>
          <w:rFonts w:ascii="Times New Roman" w:hAnsi="Times New Roman"/>
        </w:rPr>
        <w:t xml:space="preserve"> ďalšie podmienky určené vysokou školou poskytujúcou zvolený študijný program podľa § 57 ods. 1</w:t>
      </w:r>
      <w:r>
        <w:rPr>
          <w:rFonts w:ascii="Times New Roman" w:hAnsi="Times New Roman"/>
        </w:rPr>
        <w:t>, podmienky určené v dohode podľa § 54a ods. 2 a podmienky podľa § 58a ods. 4</w:t>
      </w:r>
      <w:r w:rsidRPr="002817C4">
        <w:rPr>
          <w:rFonts w:ascii="Times New Roman" w:hAnsi="Times New Roman"/>
        </w:rPr>
        <w:t>.</w:t>
      </w:r>
      <w:r>
        <w:rPr>
          <w:rFonts w:ascii="Times New Roman" w:hAnsi="Times New Roman"/>
        </w:rPr>
        <w:t>“.</w:t>
      </w:r>
    </w:p>
    <w:p w:rsidR="00682EEA" w:rsidRPr="00D44A18" w:rsidP="00682EEA">
      <w:pPr>
        <w:bidi w:val="0"/>
        <w:jc w:val="both"/>
        <w:rPr>
          <w:rFonts w:ascii="Times New Roman" w:hAnsi="Times New Roman"/>
        </w:rPr>
      </w:pPr>
      <w:bookmarkEnd w:id="102"/>
    </w:p>
    <w:p w:rsidR="00604A02" w:rsidRPr="00D44A18" w:rsidP="00604A02">
      <w:pPr>
        <w:numPr>
          <w:numId w:val="1"/>
        </w:numPr>
        <w:bidi w:val="0"/>
        <w:jc w:val="both"/>
        <w:rPr>
          <w:rFonts w:ascii="Times New Roman" w:hAnsi="Times New Roman"/>
        </w:rPr>
      </w:pPr>
      <w:bookmarkStart w:id="103" w:name="_Ref160380104"/>
      <w:bookmarkStart w:id="104" w:name="_Ref162931064"/>
      <w:r w:rsidRPr="00D44A18" w:rsidR="004C5813">
        <w:rPr>
          <w:rFonts w:ascii="Times New Roman" w:hAnsi="Times New Roman"/>
        </w:rPr>
        <w:t xml:space="preserve">V § 55 ods. 7 sa </w:t>
      </w:r>
      <w:r w:rsidRPr="00D44A18" w:rsidR="00A76415">
        <w:rPr>
          <w:rFonts w:ascii="Times New Roman" w:hAnsi="Times New Roman"/>
        </w:rPr>
        <w:t>vypúšťa odkaz 36</w:t>
      </w:r>
      <w:r w:rsidR="00861974">
        <w:rPr>
          <w:rFonts w:ascii="Times New Roman" w:hAnsi="Times New Roman"/>
        </w:rPr>
        <w:t xml:space="preserve"> nad slovom „schopností“</w:t>
      </w:r>
      <w:r w:rsidRPr="00D44A18" w:rsidR="00A76415">
        <w:rPr>
          <w:rFonts w:ascii="Times New Roman" w:hAnsi="Times New Roman"/>
        </w:rPr>
        <w:t xml:space="preserve"> a </w:t>
      </w:r>
      <w:r w:rsidRPr="00D44A18" w:rsidR="004C5813">
        <w:rPr>
          <w:rFonts w:ascii="Times New Roman" w:hAnsi="Times New Roman"/>
        </w:rPr>
        <w:t>na kon</w:t>
      </w:r>
      <w:r w:rsidRPr="00D44A18" w:rsidR="001F6BF3">
        <w:rPr>
          <w:rFonts w:ascii="Times New Roman" w:hAnsi="Times New Roman"/>
        </w:rPr>
        <w:t>c</w:t>
      </w:r>
      <w:r w:rsidRPr="00D44A18" w:rsidR="004C5813">
        <w:rPr>
          <w:rFonts w:ascii="Times New Roman" w:hAnsi="Times New Roman"/>
        </w:rPr>
        <w:t>i</w:t>
      </w:r>
      <w:r w:rsidRPr="00D44A18" w:rsidR="00A76415">
        <w:rPr>
          <w:rFonts w:ascii="Times New Roman" w:hAnsi="Times New Roman"/>
        </w:rPr>
        <w:t xml:space="preserve"> sa</w:t>
      </w:r>
      <w:r w:rsidRPr="00D44A18" w:rsidR="001F6BF3">
        <w:rPr>
          <w:rFonts w:ascii="Times New Roman" w:hAnsi="Times New Roman"/>
        </w:rPr>
        <w:t xml:space="preserve"> pripája</w:t>
      </w:r>
      <w:r w:rsidR="00154BF6">
        <w:rPr>
          <w:rFonts w:ascii="Times New Roman" w:hAnsi="Times New Roman"/>
        </w:rPr>
        <w:t>jú</w:t>
      </w:r>
      <w:r w:rsidRPr="00D44A18" w:rsidR="001F6BF3">
        <w:rPr>
          <w:rFonts w:ascii="Times New Roman" w:hAnsi="Times New Roman"/>
        </w:rPr>
        <w:t xml:space="preserve"> t</w:t>
      </w:r>
      <w:r w:rsidR="00154BF6">
        <w:rPr>
          <w:rFonts w:ascii="Times New Roman" w:hAnsi="Times New Roman"/>
        </w:rPr>
        <w:t>ieto</w:t>
      </w:r>
      <w:r w:rsidRPr="00D44A18" w:rsidR="004C5813">
        <w:rPr>
          <w:rFonts w:ascii="Times New Roman" w:hAnsi="Times New Roman"/>
        </w:rPr>
        <w:t xml:space="preserve"> vet</w:t>
      </w:r>
      <w:r w:rsidR="00154BF6">
        <w:rPr>
          <w:rFonts w:ascii="Times New Roman" w:hAnsi="Times New Roman"/>
        </w:rPr>
        <w:t>y</w:t>
      </w:r>
      <w:r w:rsidRPr="00D44A18" w:rsidR="001F6BF3">
        <w:rPr>
          <w:rFonts w:ascii="Times New Roman" w:hAnsi="Times New Roman"/>
        </w:rPr>
        <w:t>:</w:t>
      </w:r>
      <w:r w:rsidRPr="00D44A18" w:rsidR="004C5813">
        <w:rPr>
          <w:rFonts w:ascii="Times New Roman" w:hAnsi="Times New Roman"/>
        </w:rPr>
        <w:t xml:space="preserve"> „Na štúdium v jednom akademickom roku môže vysoká škola prijať najviac 50 % študentov na externú formu štúdia z počtu študentov prijatých v príslušnom akademickom roku na dennú formu štúdia; v počte </w:t>
      </w:r>
      <w:r w:rsidRPr="00D44A18" w:rsidR="003C293D">
        <w:rPr>
          <w:rFonts w:ascii="Times New Roman" w:hAnsi="Times New Roman"/>
        </w:rPr>
        <w:t xml:space="preserve">študentov </w:t>
      </w:r>
      <w:r w:rsidRPr="00D44A18" w:rsidR="004C5813">
        <w:rPr>
          <w:rFonts w:ascii="Times New Roman" w:hAnsi="Times New Roman"/>
        </w:rPr>
        <w:t xml:space="preserve">prijatých na externú formu štúdia sa nezohľadňujú občania, ktorí </w:t>
      </w:r>
      <w:r w:rsidRPr="00D44A18" w:rsidR="008D4295">
        <w:rPr>
          <w:rFonts w:ascii="Times New Roman" w:hAnsi="Times New Roman"/>
        </w:rPr>
        <w:t xml:space="preserve">v čase podania prihlášky na štúdium </w:t>
      </w:r>
      <w:r w:rsidRPr="00D44A18" w:rsidR="004C5813">
        <w:rPr>
          <w:rFonts w:ascii="Times New Roman" w:hAnsi="Times New Roman"/>
        </w:rPr>
        <w:t>vykonávajú prácu vo verejnom záujme podľa osobitného predpisu</w:t>
      </w:r>
      <w:r w:rsidRPr="00D44A18" w:rsidR="001608EE">
        <w:rPr>
          <w:rFonts w:ascii="Times New Roman" w:hAnsi="Times New Roman"/>
          <w:vertAlign w:val="superscript"/>
        </w:rPr>
        <w:t>2)</w:t>
      </w:r>
      <w:r w:rsidRPr="00D44A18" w:rsidR="004C5813">
        <w:rPr>
          <w:rFonts w:ascii="Times New Roman" w:hAnsi="Times New Roman"/>
        </w:rPr>
        <w:t xml:space="preserve">  alebo sú </w:t>
      </w:r>
      <w:r w:rsidR="00F52E73">
        <w:rPr>
          <w:rFonts w:ascii="Times New Roman" w:hAnsi="Times New Roman"/>
        </w:rPr>
        <w:t xml:space="preserve">v štátnozamestnaneckom pomere alebo </w:t>
      </w:r>
      <w:r w:rsidRPr="00D44A18" w:rsidR="004C5813">
        <w:rPr>
          <w:rFonts w:ascii="Times New Roman" w:hAnsi="Times New Roman"/>
        </w:rPr>
        <w:t>v služobnom pomere podľa osobitných  predpisov.</w:t>
      </w:r>
      <w:r w:rsidRPr="00D44A18" w:rsidR="00A76415">
        <w:rPr>
          <w:rFonts w:ascii="Times New Roman" w:hAnsi="Times New Roman"/>
          <w:vertAlign w:val="superscript"/>
        </w:rPr>
        <w:t>36</w:t>
      </w:r>
      <w:r w:rsidRPr="00E13EED" w:rsidR="00772059">
        <w:rPr>
          <w:rFonts w:ascii="Times New Roman" w:hAnsi="Times New Roman"/>
        </w:rPr>
        <w:t>)</w:t>
      </w:r>
      <w:r w:rsidR="00E13EED">
        <w:rPr>
          <w:rFonts w:ascii="Times New Roman" w:hAnsi="Times New Roman"/>
        </w:rPr>
        <w:t xml:space="preserve"> Toto obmedzenie sa nevzťahuje na odborné vysoké školy.</w:t>
      </w:r>
      <w:r w:rsidRPr="00D44A18" w:rsidR="004C5813">
        <w:rPr>
          <w:rFonts w:ascii="Times New Roman" w:hAnsi="Times New Roman"/>
        </w:rPr>
        <w:t>“</w:t>
      </w:r>
      <w:bookmarkEnd w:id="101"/>
      <w:bookmarkEnd w:id="103"/>
      <w:r w:rsidRPr="00D44A18" w:rsidR="001F6BF3">
        <w:rPr>
          <w:rFonts w:ascii="Times New Roman" w:hAnsi="Times New Roman"/>
        </w:rPr>
        <w:t>.</w:t>
      </w:r>
      <w:bookmarkEnd w:id="104"/>
    </w:p>
    <w:p w:rsidR="00772059" w:rsidRPr="00D44A18" w:rsidP="00772059">
      <w:pPr>
        <w:bidi w:val="0"/>
        <w:jc w:val="both"/>
        <w:rPr>
          <w:rFonts w:ascii="Times New Roman" w:hAnsi="Times New Roman"/>
        </w:rPr>
      </w:pPr>
    </w:p>
    <w:p w:rsidR="00772059" w:rsidRPr="00D44A18" w:rsidP="00772059">
      <w:pPr>
        <w:bidi w:val="0"/>
        <w:jc w:val="both"/>
        <w:rPr>
          <w:rFonts w:ascii="Times New Roman" w:hAnsi="Times New Roman"/>
        </w:rPr>
      </w:pPr>
      <w:r w:rsidRPr="00D44A18">
        <w:rPr>
          <w:rFonts w:ascii="Times New Roman" w:hAnsi="Times New Roman"/>
        </w:rPr>
        <w:t xml:space="preserve">Poznámka pod čiarou k odkazu </w:t>
      </w:r>
      <w:r w:rsidRPr="00D44A18" w:rsidR="00A76415">
        <w:rPr>
          <w:rFonts w:ascii="Times New Roman" w:hAnsi="Times New Roman"/>
        </w:rPr>
        <w:t>36</w:t>
      </w:r>
      <w:r w:rsidRPr="00D44A18">
        <w:rPr>
          <w:rFonts w:ascii="Times New Roman" w:hAnsi="Times New Roman"/>
        </w:rPr>
        <w:t xml:space="preserve"> znie:</w:t>
      </w:r>
    </w:p>
    <w:p w:rsidR="00772059" w:rsidP="00A76415">
      <w:pPr>
        <w:bidi w:val="0"/>
        <w:jc w:val="both"/>
        <w:rPr>
          <w:rFonts w:ascii="Times New Roman" w:hAnsi="Times New Roman"/>
        </w:rPr>
      </w:pPr>
      <w:r w:rsidRPr="00D44A18">
        <w:rPr>
          <w:rFonts w:ascii="Times New Roman" w:hAnsi="Times New Roman"/>
        </w:rPr>
        <w:t>„</w:t>
      </w:r>
      <w:r w:rsidRPr="00D44A18" w:rsidR="00A76415">
        <w:rPr>
          <w:rFonts w:ascii="Times New Roman" w:hAnsi="Times New Roman"/>
        </w:rPr>
        <w:t>36</w:t>
      </w:r>
      <w:r w:rsidRPr="00D44A18" w:rsidR="002270A7">
        <w:rPr>
          <w:rFonts w:ascii="Times New Roman" w:hAnsi="Times New Roman"/>
        </w:rPr>
        <w:t xml:space="preserve">) </w:t>
      </w:r>
      <w:r w:rsidRPr="00D44A18" w:rsidR="00A76415">
        <w:rPr>
          <w:rFonts w:ascii="Times New Roman" w:hAnsi="Times New Roman"/>
        </w:rPr>
        <w:t>Napríklad z</w:t>
      </w:r>
      <w:r w:rsidRPr="00D44A18">
        <w:rPr>
          <w:rFonts w:ascii="Times New Roman" w:hAnsi="Times New Roman"/>
        </w:rPr>
        <w:t xml:space="preserve">ákon </w:t>
      </w:r>
      <w:r w:rsidRPr="00D44A18" w:rsidR="002270A7">
        <w:rPr>
          <w:rFonts w:ascii="Times New Roman" w:hAnsi="Times New Roman"/>
        </w:rPr>
        <w:t xml:space="preserve">č. </w:t>
      </w:r>
      <w:r w:rsidRPr="00D44A18" w:rsidR="00A76415">
        <w:rPr>
          <w:rFonts w:ascii="Times New Roman" w:hAnsi="Times New Roman"/>
        </w:rPr>
        <w:t>312/2001</w:t>
      </w:r>
      <w:r w:rsidRPr="00D44A18" w:rsidR="002270A7">
        <w:rPr>
          <w:rFonts w:ascii="Times New Roman" w:hAnsi="Times New Roman"/>
        </w:rPr>
        <w:t xml:space="preserve"> Z. z. </w:t>
      </w:r>
      <w:r w:rsidRPr="00D44A18">
        <w:rPr>
          <w:rFonts w:ascii="Times New Roman" w:hAnsi="Times New Roman"/>
        </w:rPr>
        <w:t>o štátnej službe</w:t>
      </w:r>
      <w:r w:rsidRPr="00D44A18" w:rsidR="00A76415">
        <w:rPr>
          <w:rFonts w:ascii="Times New Roman" w:hAnsi="Times New Roman"/>
        </w:rPr>
        <w:t xml:space="preserve"> a zmene a doplnení niektorých zákonov v znení neskorších predpisov</w:t>
      </w:r>
      <w:r w:rsidRPr="00D44A18">
        <w:rPr>
          <w:rFonts w:ascii="Times New Roman" w:hAnsi="Times New Roman"/>
        </w:rPr>
        <w:t xml:space="preserve">, </w:t>
      </w:r>
      <w:r w:rsidRPr="00D44A18" w:rsidR="00A76415">
        <w:rPr>
          <w:rFonts w:ascii="Times New Roman" w:hAnsi="Times New Roman"/>
        </w:rPr>
        <w:t>zákon č.</w:t>
      </w:r>
      <w:r w:rsidRPr="00D44A18" w:rsidR="00822EA9">
        <w:rPr>
          <w:rFonts w:ascii="Times New Roman" w:hAnsi="Times New Roman"/>
        </w:rPr>
        <w:t>73/1998 Z.</w:t>
      </w:r>
      <w:r w:rsidRPr="00D44A18" w:rsidR="00A76415">
        <w:rPr>
          <w:rFonts w:ascii="Times New Roman" w:hAnsi="Times New Roman"/>
        </w:rPr>
        <w:t xml:space="preserve"> </w:t>
      </w:r>
      <w:r w:rsidRPr="00D44A18" w:rsidR="00822EA9">
        <w:rPr>
          <w:rFonts w:ascii="Times New Roman" w:hAnsi="Times New Roman"/>
        </w:rPr>
        <w:t>z</w:t>
      </w:r>
      <w:r w:rsidRPr="00D44A18" w:rsidR="00A76415">
        <w:rPr>
          <w:rFonts w:ascii="Times New Roman" w:hAnsi="Times New Roman"/>
        </w:rPr>
        <w:t>. o</w:t>
      </w:r>
      <w:r w:rsidRPr="00D44A18" w:rsidR="00822EA9">
        <w:rPr>
          <w:rFonts w:ascii="Times New Roman" w:hAnsi="Times New Roman"/>
        </w:rPr>
        <w:t xml:space="preserve"> štátnej službe príslušníkov Policajného zboru, Slovenskej informačnej služby, Zboru väzenskej a justičnej stráže Slovenskej republiky a Železničnej polície</w:t>
      </w:r>
      <w:r w:rsidRPr="00D44A18" w:rsidR="00A76415">
        <w:rPr>
          <w:rFonts w:ascii="Times New Roman" w:hAnsi="Times New Roman"/>
        </w:rPr>
        <w:t xml:space="preserve"> v znení neskorších predpisov</w:t>
      </w:r>
      <w:r w:rsidR="00F420B5">
        <w:rPr>
          <w:rFonts w:ascii="Times New Roman" w:hAnsi="Times New Roman"/>
        </w:rPr>
        <w:t xml:space="preserve">, </w:t>
      </w:r>
      <w:r w:rsidR="00E13EED">
        <w:rPr>
          <w:rFonts w:ascii="Times New Roman" w:hAnsi="Times New Roman"/>
        </w:rPr>
        <w:t>z</w:t>
      </w:r>
      <w:r w:rsidRPr="00E13EED" w:rsidR="00E13EED">
        <w:rPr>
          <w:rFonts w:ascii="Times New Roman" w:hAnsi="Times New Roman"/>
        </w:rPr>
        <w:t>ákon č. 346/2005 Z. z. o štátnej službe profesionálnych vojakov Ozbrojených síl Slovenskej republiky a o zmene a doplnení niektorých zákonov</w:t>
      </w:r>
      <w:r w:rsidRPr="00D44A18" w:rsidR="00A76415">
        <w:rPr>
          <w:rFonts w:ascii="Times New Roman" w:hAnsi="Times New Roman"/>
        </w:rPr>
        <w:t>.</w:t>
      </w:r>
      <w:r w:rsidRPr="00D44A18" w:rsidR="00046C3B">
        <w:rPr>
          <w:rFonts w:ascii="Times New Roman" w:hAnsi="Times New Roman"/>
        </w:rPr>
        <w:t>“</w:t>
      </w:r>
      <w:r w:rsidR="00E13EED">
        <w:rPr>
          <w:rFonts w:ascii="Times New Roman" w:hAnsi="Times New Roman"/>
        </w:rPr>
        <w:t>.</w:t>
      </w:r>
    </w:p>
    <w:p w:rsidR="00F27760" w:rsidP="00A76415">
      <w:pPr>
        <w:bidi w:val="0"/>
        <w:jc w:val="both"/>
        <w:rPr>
          <w:rFonts w:ascii="Times New Roman" w:hAnsi="Times New Roman"/>
        </w:rPr>
      </w:pPr>
    </w:p>
    <w:p w:rsidR="00611E19" w:rsidRPr="004509A1" w:rsidP="00611E19">
      <w:pPr>
        <w:numPr>
          <w:numId w:val="1"/>
        </w:numPr>
        <w:bidi w:val="0"/>
        <w:jc w:val="both"/>
        <w:rPr>
          <w:rFonts w:ascii="Times New Roman" w:hAnsi="Times New Roman"/>
        </w:rPr>
      </w:pPr>
      <w:bookmarkStart w:id="105" w:name="_Ref163232898"/>
      <w:r w:rsidRPr="004509A1">
        <w:rPr>
          <w:rFonts w:ascii="Times New Roman" w:hAnsi="Times New Roman"/>
        </w:rPr>
        <w:t>V § 57 ods. 1 sa slová „§ 92 ods. 7“</w:t>
      </w:r>
      <w:r w:rsidRPr="004509A1" w:rsidR="001472E5">
        <w:rPr>
          <w:rFonts w:ascii="Times New Roman" w:hAnsi="Times New Roman"/>
        </w:rPr>
        <w:t xml:space="preserve"> nahradzujú slovami „§ 92 ods.</w:t>
      </w:r>
      <w:r w:rsidRPr="004509A1" w:rsidR="001A323B">
        <w:rPr>
          <w:rFonts w:ascii="Times New Roman" w:hAnsi="Times New Roman"/>
        </w:rPr>
        <w:t xml:space="preserve"> 10</w:t>
      </w:r>
      <w:r w:rsidRPr="004509A1" w:rsidR="001472E5">
        <w:rPr>
          <w:rFonts w:ascii="Times New Roman" w:hAnsi="Times New Roman"/>
        </w:rPr>
        <w:t>“</w:t>
      </w:r>
      <w:r w:rsidRPr="004509A1" w:rsidR="001A323B">
        <w:rPr>
          <w:rFonts w:ascii="Times New Roman" w:hAnsi="Times New Roman"/>
        </w:rPr>
        <w:t>.</w:t>
      </w:r>
      <w:bookmarkEnd w:id="105"/>
    </w:p>
    <w:p w:rsidR="004A4397" w:rsidP="004A4397">
      <w:pPr>
        <w:bidi w:val="0"/>
        <w:jc w:val="both"/>
        <w:rPr>
          <w:rFonts w:ascii="Times New Roman" w:hAnsi="Times New Roman"/>
        </w:rPr>
      </w:pPr>
    </w:p>
    <w:p w:rsidR="004A4397" w:rsidRPr="004509A1" w:rsidP="00611E19">
      <w:pPr>
        <w:numPr>
          <w:numId w:val="1"/>
        </w:numPr>
        <w:bidi w:val="0"/>
        <w:jc w:val="both"/>
        <w:rPr>
          <w:rFonts w:ascii="Times New Roman" w:hAnsi="Times New Roman"/>
        </w:rPr>
      </w:pPr>
      <w:bookmarkStart w:id="106" w:name="_Ref163233239"/>
      <w:r w:rsidRPr="004509A1">
        <w:rPr>
          <w:rFonts w:ascii="Times New Roman" w:hAnsi="Times New Roman"/>
        </w:rPr>
        <w:t>§ 57 sa dopĺňa</w:t>
      </w:r>
      <w:r w:rsidRPr="004509A1" w:rsidR="004509A1">
        <w:rPr>
          <w:rFonts w:ascii="Times New Roman" w:hAnsi="Times New Roman"/>
        </w:rPr>
        <w:t xml:space="preserve"> </w:t>
      </w:r>
      <w:r w:rsidRPr="004509A1">
        <w:rPr>
          <w:rFonts w:ascii="Times New Roman" w:hAnsi="Times New Roman"/>
        </w:rPr>
        <w:t>odsek</w:t>
      </w:r>
      <w:r w:rsidRPr="004509A1" w:rsidR="004509A1">
        <w:rPr>
          <w:rFonts w:ascii="Times New Roman" w:hAnsi="Times New Roman"/>
        </w:rPr>
        <w:t>mi</w:t>
      </w:r>
      <w:r w:rsidRPr="004509A1">
        <w:rPr>
          <w:rFonts w:ascii="Times New Roman" w:hAnsi="Times New Roman"/>
        </w:rPr>
        <w:t xml:space="preserve"> </w:t>
      </w:r>
      <w:smartTag w:uri="urn:schemas-microsoft-com:office:smarttags" w:element="metricconverter">
        <w:smartTagPr>
          <w:attr w:name="ProductID" w:val="6 a"/>
        </w:smartTagPr>
        <w:r w:rsidRPr="004509A1">
          <w:rPr>
            <w:rFonts w:ascii="Times New Roman" w:hAnsi="Times New Roman"/>
          </w:rPr>
          <w:t>6</w:t>
        </w:r>
        <w:r w:rsidRPr="004509A1" w:rsidR="004509A1">
          <w:rPr>
            <w:rFonts w:ascii="Times New Roman" w:hAnsi="Times New Roman"/>
          </w:rPr>
          <w:t xml:space="preserve"> a</w:t>
        </w:r>
      </w:smartTag>
      <w:r w:rsidRPr="004509A1" w:rsidR="004509A1">
        <w:rPr>
          <w:rFonts w:ascii="Times New Roman" w:hAnsi="Times New Roman"/>
        </w:rPr>
        <w:t xml:space="preserve"> 7, ktoré zn</w:t>
      </w:r>
      <w:r w:rsidRPr="004509A1">
        <w:rPr>
          <w:rFonts w:ascii="Times New Roman" w:hAnsi="Times New Roman"/>
        </w:rPr>
        <w:t>e</w:t>
      </w:r>
      <w:r w:rsidRPr="004509A1" w:rsidR="004509A1">
        <w:rPr>
          <w:rFonts w:ascii="Times New Roman" w:hAnsi="Times New Roman"/>
        </w:rPr>
        <w:t>jú</w:t>
      </w:r>
      <w:r w:rsidRPr="004509A1">
        <w:rPr>
          <w:rFonts w:ascii="Times New Roman" w:hAnsi="Times New Roman"/>
        </w:rPr>
        <w:t>:</w:t>
      </w:r>
      <w:bookmarkEnd w:id="106"/>
    </w:p>
    <w:p w:rsidR="000D6AA4" w:rsidRPr="004509A1" w:rsidP="004A4397">
      <w:pPr>
        <w:pStyle w:val="odsek"/>
        <w:bidi w:val="0"/>
        <w:rPr>
          <w:rFonts w:ascii="Times New Roman" w:hAnsi="Times New Roman"/>
        </w:rPr>
      </w:pPr>
      <w:r w:rsidRPr="004509A1" w:rsidR="004A4397">
        <w:rPr>
          <w:rFonts w:ascii="Times New Roman" w:hAnsi="Times New Roman" w:cs="Arial"/>
        </w:rPr>
        <w:t xml:space="preserve">„(6) </w:t>
      </w:r>
      <w:r w:rsidRPr="004509A1" w:rsidR="004A4397">
        <w:rPr>
          <w:rFonts w:ascii="Times New Roman" w:hAnsi="Times New Roman"/>
        </w:rPr>
        <w:t>Podmienkou prijatia na štúdium štud</w:t>
      </w:r>
      <w:r w:rsidRPr="004509A1" w:rsidR="00B02B19">
        <w:rPr>
          <w:rFonts w:ascii="Times New Roman" w:hAnsi="Times New Roman"/>
        </w:rPr>
        <w:t xml:space="preserve">ijného programu v zdravotníckych </w:t>
      </w:r>
      <w:r w:rsidRPr="004509A1" w:rsidR="004A4397">
        <w:rPr>
          <w:rFonts w:ascii="Times New Roman" w:hAnsi="Times New Roman"/>
        </w:rPr>
        <w:t>študijn</w:t>
      </w:r>
      <w:r w:rsidRPr="004509A1" w:rsidR="00B02B19">
        <w:rPr>
          <w:rFonts w:ascii="Times New Roman" w:hAnsi="Times New Roman"/>
        </w:rPr>
        <w:t>ých odboroch</w:t>
      </w:r>
      <w:r w:rsidRPr="004509A1" w:rsidR="004A4397">
        <w:rPr>
          <w:rFonts w:ascii="Times New Roman" w:hAnsi="Times New Roman"/>
        </w:rPr>
        <w:t>, ktorý sa uskutočňuje externou formou štúdia, je ukončené stredoškolské vzdelanie v príslušnom študijnom odbore.</w:t>
      </w:r>
    </w:p>
    <w:p w:rsidR="004A4397" w:rsidP="004A4397">
      <w:pPr>
        <w:pStyle w:val="odsek"/>
        <w:bidi w:val="0"/>
        <w:rPr>
          <w:rFonts w:ascii="Times New Roman" w:hAnsi="Times New Roman"/>
        </w:rPr>
      </w:pPr>
      <w:r w:rsidRPr="004509A1" w:rsidR="000D6AA4">
        <w:rPr>
          <w:rFonts w:ascii="Times New Roman" w:hAnsi="Times New Roman"/>
        </w:rPr>
        <w:t>(7) Podmienkou prijatia na štúdium študijného programu druhého stupňa v</w:t>
      </w:r>
      <w:r w:rsidRPr="004509A1" w:rsidR="00B02B19">
        <w:rPr>
          <w:rFonts w:ascii="Times New Roman" w:hAnsi="Times New Roman"/>
        </w:rPr>
        <w:t xml:space="preserve"> zdravotníckych študijných odboroch študijných odboroch </w:t>
      </w:r>
      <w:r w:rsidRPr="004509A1" w:rsidR="00CF2ECB">
        <w:rPr>
          <w:rFonts w:ascii="Times New Roman" w:hAnsi="Times New Roman"/>
        </w:rPr>
        <w:t xml:space="preserve">je vysokoškolské vzdelanie prvého stupňa v príslušnom študijnom odbore a najmenej jeden rok </w:t>
      </w:r>
      <w:r w:rsidRPr="004509A1" w:rsidR="000D6AA4">
        <w:rPr>
          <w:rFonts w:ascii="Times New Roman" w:hAnsi="Times New Roman"/>
        </w:rPr>
        <w:t>odbornej zdravotníckej praxe v zdravotníckom zariadení.</w:t>
      </w:r>
      <w:r w:rsidRPr="004509A1" w:rsidR="00481648">
        <w:rPr>
          <w:rFonts w:ascii="Times New Roman" w:hAnsi="Times New Roman"/>
        </w:rPr>
        <w:t>“.</w:t>
      </w:r>
    </w:p>
    <w:p w:rsidR="00611E19" w:rsidRPr="00D44A18" w:rsidP="00A76415">
      <w:pPr>
        <w:bidi w:val="0"/>
        <w:jc w:val="both"/>
        <w:rPr>
          <w:rFonts w:ascii="Times New Roman" w:hAnsi="Times New Roman"/>
        </w:rPr>
      </w:pPr>
    </w:p>
    <w:p w:rsidR="00CE4487" w:rsidRPr="00D44A18" w:rsidP="00F27760">
      <w:pPr>
        <w:numPr>
          <w:numId w:val="1"/>
        </w:numPr>
        <w:bidi w:val="0"/>
        <w:jc w:val="both"/>
        <w:rPr>
          <w:rFonts w:ascii="Times New Roman" w:hAnsi="Times New Roman"/>
        </w:rPr>
      </w:pPr>
      <w:bookmarkStart w:id="107" w:name="_Ref162931690"/>
      <w:r w:rsidR="00B7724D">
        <w:rPr>
          <w:rFonts w:ascii="Times New Roman" w:hAnsi="Times New Roman"/>
        </w:rPr>
        <w:t>V § 58 odsek</w:t>
      </w:r>
      <w:r w:rsidRPr="00D44A18" w:rsidR="00F27760">
        <w:rPr>
          <w:rFonts w:ascii="Times New Roman" w:hAnsi="Times New Roman"/>
        </w:rPr>
        <w:t xml:space="preserve"> 2 </w:t>
      </w:r>
      <w:r w:rsidRPr="00D44A18">
        <w:rPr>
          <w:rFonts w:ascii="Times New Roman" w:hAnsi="Times New Roman"/>
        </w:rPr>
        <w:t>znie</w:t>
      </w:r>
      <w:r w:rsidRPr="00D44A18" w:rsidR="00CC74E0">
        <w:rPr>
          <w:rFonts w:ascii="Times New Roman" w:hAnsi="Times New Roman"/>
        </w:rPr>
        <w:t>:</w:t>
      </w:r>
      <w:bookmarkEnd w:id="107"/>
      <w:r w:rsidRPr="00D44A18" w:rsidR="00CC74E0">
        <w:rPr>
          <w:rFonts w:ascii="Times New Roman" w:hAnsi="Times New Roman"/>
        </w:rPr>
        <w:t xml:space="preserve"> </w:t>
      </w:r>
    </w:p>
    <w:p w:rsidR="00F27760" w:rsidRPr="00D44A18" w:rsidP="00CE4487">
      <w:pPr>
        <w:bidi w:val="0"/>
        <w:jc w:val="both"/>
        <w:rPr>
          <w:rFonts w:ascii="Times New Roman" w:hAnsi="Times New Roman"/>
        </w:rPr>
      </w:pPr>
      <w:r w:rsidRPr="00D44A18" w:rsidR="00CC74E0">
        <w:rPr>
          <w:rFonts w:ascii="Times New Roman" w:hAnsi="Times New Roman"/>
        </w:rPr>
        <w:t>„</w:t>
      </w:r>
      <w:r w:rsidRPr="00D44A18" w:rsidR="00CE4487">
        <w:rPr>
          <w:rFonts w:ascii="Times New Roman" w:hAnsi="Times New Roman"/>
        </w:rPr>
        <w:t xml:space="preserve">(2) Prijímacie konanie sa pre uchádzača o štúdium začína doručením jeho </w:t>
      </w:r>
      <w:r w:rsidR="00B738B7">
        <w:rPr>
          <w:rFonts w:ascii="Times New Roman" w:hAnsi="Times New Roman"/>
        </w:rPr>
        <w:t xml:space="preserve">písomnej </w:t>
      </w:r>
      <w:r w:rsidRPr="00D44A18" w:rsidR="00CE4487">
        <w:rPr>
          <w:rFonts w:ascii="Times New Roman" w:hAnsi="Times New Roman"/>
        </w:rPr>
        <w:t>prihlášky na štúdium na vysokej škole alebo fakulte, ktorá uskutočňuje príslušný študijný program</w:t>
      </w:r>
      <w:r w:rsidRPr="00D44A18" w:rsidR="00221EC1">
        <w:rPr>
          <w:rFonts w:ascii="Times New Roman" w:hAnsi="Times New Roman"/>
        </w:rPr>
        <w:t xml:space="preserve">. </w:t>
      </w:r>
      <w:r w:rsidR="00B738B7">
        <w:rPr>
          <w:rFonts w:ascii="Times New Roman" w:hAnsi="Times New Roman"/>
        </w:rPr>
        <w:t xml:space="preserve">Vysoká škola môže umožniť doručiť </w:t>
      </w:r>
      <w:r w:rsidR="00A222E5">
        <w:rPr>
          <w:rFonts w:ascii="Times New Roman" w:hAnsi="Times New Roman"/>
        </w:rPr>
        <w:t xml:space="preserve">namiesto písomnej prihlášky aj </w:t>
      </w:r>
      <w:r w:rsidR="00B738B7">
        <w:rPr>
          <w:rFonts w:ascii="Times New Roman" w:hAnsi="Times New Roman"/>
        </w:rPr>
        <w:t>prihlášku</w:t>
      </w:r>
      <w:r w:rsidR="00A222E5">
        <w:rPr>
          <w:rFonts w:ascii="Times New Roman" w:hAnsi="Times New Roman"/>
        </w:rPr>
        <w:t xml:space="preserve"> </w:t>
      </w:r>
      <w:r w:rsidR="00B738B7">
        <w:rPr>
          <w:rFonts w:ascii="Times New Roman" w:hAnsi="Times New Roman"/>
        </w:rPr>
        <w:t xml:space="preserve">v elektronickej forme </w:t>
      </w:r>
      <w:r w:rsidR="00A222E5">
        <w:rPr>
          <w:rFonts w:ascii="Times New Roman" w:hAnsi="Times New Roman"/>
        </w:rPr>
        <w:t>bez zaručeného elektronického podpisu</w:t>
      </w:r>
      <w:r w:rsidRPr="00D44A18" w:rsidR="00221EC1">
        <w:rPr>
          <w:rFonts w:ascii="Times New Roman" w:hAnsi="Times New Roman"/>
        </w:rPr>
        <w:t>.</w:t>
      </w:r>
      <w:r w:rsidR="00A222E5">
        <w:rPr>
          <w:rFonts w:ascii="Times New Roman" w:hAnsi="Times New Roman"/>
        </w:rPr>
        <w:t xml:space="preserve"> </w:t>
      </w:r>
      <w:r w:rsidRPr="00D44A18" w:rsidR="00221EC1">
        <w:rPr>
          <w:rFonts w:ascii="Times New Roman" w:hAnsi="Times New Roman"/>
        </w:rPr>
        <w:t xml:space="preserve">Prihláška musí byť </w:t>
      </w:r>
      <w:r w:rsidR="00A95D4F">
        <w:rPr>
          <w:rFonts w:ascii="Times New Roman" w:hAnsi="Times New Roman"/>
        </w:rPr>
        <w:t>zaslaná</w:t>
      </w:r>
      <w:r w:rsidRPr="00D44A18" w:rsidR="00221EC1">
        <w:rPr>
          <w:rFonts w:ascii="Times New Roman" w:hAnsi="Times New Roman"/>
        </w:rPr>
        <w:t xml:space="preserve"> v</w:t>
      </w:r>
      <w:r w:rsidR="00A95D4F">
        <w:rPr>
          <w:rFonts w:ascii="Times New Roman" w:hAnsi="Times New Roman"/>
        </w:rPr>
        <w:t> lehote určenej</w:t>
      </w:r>
      <w:r w:rsidRPr="00D44A18" w:rsidR="00221EC1">
        <w:rPr>
          <w:rFonts w:ascii="Times New Roman" w:hAnsi="Times New Roman"/>
        </w:rPr>
        <w:t xml:space="preserve"> vysokou školou alebo fakultou.</w:t>
      </w:r>
      <w:r w:rsidR="000C7995">
        <w:rPr>
          <w:rFonts w:ascii="Times New Roman" w:hAnsi="Times New Roman"/>
        </w:rPr>
        <w:t xml:space="preserve"> Vysoká škola </w:t>
      </w:r>
      <w:r w:rsidR="00EA4041">
        <w:rPr>
          <w:rFonts w:ascii="Times New Roman" w:hAnsi="Times New Roman"/>
        </w:rPr>
        <w:t>potvrdí prijatie prihlášky.</w:t>
      </w:r>
      <w:r w:rsidRPr="00D44A18" w:rsidR="00CC74E0">
        <w:rPr>
          <w:rFonts w:ascii="Times New Roman" w:hAnsi="Times New Roman"/>
        </w:rPr>
        <w:t>“</w:t>
      </w:r>
      <w:r w:rsidRPr="00D44A18" w:rsidR="00F44A65">
        <w:rPr>
          <w:rFonts w:ascii="Times New Roman" w:hAnsi="Times New Roman"/>
        </w:rPr>
        <w:t>.</w:t>
      </w:r>
    </w:p>
    <w:p w:rsidR="00813AF4" w:rsidRPr="00D44A18" w:rsidP="00672570">
      <w:pPr>
        <w:bidi w:val="0"/>
        <w:jc w:val="both"/>
        <w:rPr>
          <w:rFonts w:ascii="Times New Roman" w:hAnsi="Times New Roman"/>
        </w:rPr>
      </w:pPr>
    </w:p>
    <w:p w:rsidR="00813AF4" w:rsidRPr="00D44A18" w:rsidP="00813AF4">
      <w:pPr>
        <w:numPr>
          <w:numId w:val="1"/>
        </w:numPr>
        <w:bidi w:val="0"/>
        <w:jc w:val="both"/>
        <w:rPr>
          <w:rFonts w:ascii="Times New Roman" w:hAnsi="Times New Roman"/>
        </w:rPr>
      </w:pPr>
      <w:bookmarkStart w:id="108" w:name="_Ref162936458"/>
      <w:r w:rsidRPr="00D44A18">
        <w:rPr>
          <w:rFonts w:ascii="Times New Roman" w:hAnsi="Times New Roman"/>
        </w:rPr>
        <w:t>V § 58 ods. 3 písmeno b) znie:</w:t>
      </w:r>
      <w:bookmarkEnd w:id="108"/>
    </w:p>
    <w:p w:rsidR="00813AF4" w:rsidP="0039461D">
      <w:pPr>
        <w:bidi w:val="0"/>
        <w:jc w:val="both"/>
        <w:rPr>
          <w:rFonts w:ascii="Times New Roman" w:hAnsi="Times New Roman"/>
        </w:rPr>
      </w:pPr>
      <w:r w:rsidRPr="00D44A18" w:rsidR="0039461D">
        <w:rPr>
          <w:rFonts w:ascii="Times New Roman" w:hAnsi="Times New Roman"/>
        </w:rPr>
        <w:t>„b) o predchádzajúcom zamestnaní, prípadne o súčasnom zamestnaní; uchádzač o štúdium v externej forme, ktor</w:t>
      </w:r>
      <w:r w:rsidR="00450508">
        <w:rPr>
          <w:rFonts w:ascii="Times New Roman" w:hAnsi="Times New Roman"/>
        </w:rPr>
        <w:t>ý</w:t>
      </w:r>
      <w:r w:rsidRPr="00D44A18" w:rsidR="0039461D">
        <w:rPr>
          <w:rFonts w:ascii="Times New Roman" w:hAnsi="Times New Roman"/>
        </w:rPr>
        <w:t xml:space="preserve"> vykonáva prácu vo verejnom záujme podľa osobitného predpisu</w:t>
      </w:r>
      <w:r w:rsidRPr="00D44A18" w:rsidR="00046C3B">
        <w:rPr>
          <w:rFonts w:ascii="Times New Roman" w:hAnsi="Times New Roman"/>
          <w:vertAlign w:val="superscript"/>
        </w:rPr>
        <w:t>2)</w:t>
      </w:r>
      <w:r w:rsidRPr="00D44A18" w:rsidR="0076059B">
        <w:rPr>
          <w:rFonts w:ascii="Times New Roman" w:hAnsi="Times New Roman"/>
        </w:rPr>
        <w:t xml:space="preserve"> alebo </w:t>
      </w:r>
      <w:r w:rsidRPr="00D44A18" w:rsidR="00CD0E76">
        <w:rPr>
          <w:rFonts w:ascii="Times New Roman" w:hAnsi="Times New Roman"/>
        </w:rPr>
        <w:t>je</w:t>
      </w:r>
      <w:r w:rsidRPr="00D44A18" w:rsidR="0076059B">
        <w:rPr>
          <w:rFonts w:ascii="Times New Roman" w:hAnsi="Times New Roman"/>
        </w:rPr>
        <w:t xml:space="preserve"> </w:t>
      </w:r>
      <w:r w:rsidR="002303E9">
        <w:rPr>
          <w:rFonts w:ascii="Times New Roman" w:hAnsi="Times New Roman"/>
        </w:rPr>
        <w:t xml:space="preserve">v štátnozamestnaneckom pomere alebo </w:t>
      </w:r>
      <w:r w:rsidRPr="00D44A18" w:rsidR="0076059B">
        <w:rPr>
          <w:rFonts w:ascii="Times New Roman" w:hAnsi="Times New Roman"/>
        </w:rPr>
        <w:t>v služobnom pomere podľa osobitných predpisov</w:t>
      </w:r>
      <w:r w:rsidRPr="00D44A18" w:rsidR="00046C3B">
        <w:rPr>
          <w:rFonts w:ascii="Times New Roman" w:hAnsi="Times New Roman"/>
          <w:vertAlign w:val="superscript"/>
        </w:rPr>
        <w:t>36)</w:t>
      </w:r>
      <w:r w:rsidRPr="00D44A18">
        <w:rPr>
          <w:rFonts w:ascii="Times New Roman" w:hAnsi="Times New Roman"/>
        </w:rPr>
        <w:t xml:space="preserve"> </w:t>
      </w:r>
      <w:r w:rsidRPr="00D44A18" w:rsidR="00CD0E76">
        <w:rPr>
          <w:rFonts w:ascii="Times New Roman" w:hAnsi="Times New Roman"/>
        </w:rPr>
        <w:t xml:space="preserve">k prihláške doloží </w:t>
      </w:r>
      <w:r w:rsidRPr="00D44A18" w:rsidR="0076059B">
        <w:rPr>
          <w:rFonts w:ascii="Times New Roman" w:hAnsi="Times New Roman"/>
        </w:rPr>
        <w:t xml:space="preserve">aj </w:t>
      </w:r>
      <w:r w:rsidRPr="00D44A18" w:rsidR="00EB647C">
        <w:rPr>
          <w:rFonts w:ascii="Times New Roman" w:hAnsi="Times New Roman"/>
        </w:rPr>
        <w:t xml:space="preserve">potvrdenie zamestnávateľa </w:t>
      </w:r>
      <w:r w:rsidRPr="00D44A18" w:rsidR="00CD0E76">
        <w:rPr>
          <w:rFonts w:ascii="Times New Roman" w:hAnsi="Times New Roman"/>
        </w:rPr>
        <w:t>o t</w:t>
      </w:r>
      <w:r w:rsidRPr="00D44A18" w:rsidR="00E83CB1">
        <w:rPr>
          <w:rFonts w:ascii="Times New Roman" w:hAnsi="Times New Roman"/>
        </w:rPr>
        <w:t>rvaní</w:t>
      </w:r>
      <w:r w:rsidRPr="00D44A18" w:rsidR="00EB647C">
        <w:rPr>
          <w:rFonts w:ascii="Times New Roman" w:hAnsi="Times New Roman"/>
        </w:rPr>
        <w:t xml:space="preserve"> pracovn</w:t>
      </w:r>
      <w:r w:rsidR="00450508">
        <w:rPr>
          <w:rFonts w:ascii="Times New Roman" w:hAnsi="Times New Roman"/>
        </w:rPr>
        <w:t>ého</w:t>
      </w:r>
      <w:r w:rsidRPr="00D44A18" w:rsidR="00EB647C">
        <w:rPr>
          <w:rFonts w:ascii="Times New Roman" w:hAnsi="Times New Roman"/>
        </w:rPr>
        <w:t xml:space="preserve"> pomer</w:t>
      </w:r>
      <w:r w:rsidR="00450508">
        <w:rPr>
          <w:rFonts w:ascii="Times New Roman" w:hAnsi="Times New Roman"/>
        </w:rPr>
        <w:t>u</w:t>
      </w:r>
      <w:r w:rsidRPr="00D44A18" w:rsidR="00EB647C">
        <w:rPr>
          <w:rFonts w:ascii="Times New Roman" w:hAnsi="Times New Roman"/>
        </w:rPr>
        <w:t xml:space="preserve"> v čase podania prihlášky na štúdium,“.</w:t>
      </w:r>
    </w:p>
    <w:p w:rsidR="00813AF4" w:rsidRPr="00D44A18" w:rsidP="00672570">
      <w:pPr>
        <w:bidi w:val="0"/>
        <w:jc w:val="both"/>
        <w:rPr>
          <w:rFonts w:ascii="Times New Roman" w:hAnsi="Times New Roman"/>
        </w:rPr>
      </w:pPr>
    </w:p>
    <w:p w:rsidR="00B90905" w:rsidRPr="00D44A18" w:rsidP="00B90905">
      <w:pPr>
        <w:numPr>
          <w:numId w:val="1"/>
        </w:numPr>
        <w:bidi w:val="0"/>
        <w:jc w:val="both"/>
        <w:rPr>
          <w:rFonts w:ascii="Times New Roman" w:hAnsi="Times New Roman"/>
        </w:rPr>
      </w:pPr>
      <w:r w:rsidRPr="00D44A18">
        <w:rPr>
          <w:rFonts w:ascii="Times New Roman" w:hAnsi="Times New Roman"/>
        </w:rPr>
        <w:t>V § 58 ods. 4 sa za slová „spracovávať</w:t>
      </w:r>
      <w:r w:rsidRPr="00D44A18">
        <w:rPr>
          <w:rFonts w:ascii="Times New Roman" w:hAnsi="Times New Roman"/>
          <w:vertAlign w:val="superscript"/>
        </w:rPr>
        <w:t>38a)</w:t>
      </w:r>
      <w:r w:rsidRPr="00D44A18">
        <w:rPr>
          <w:rFonts w:ascii="Times New Roman" w:hAnsi="Times New Roman"/>
        </w:rPr>
        <w:t xml:space="preserve">“ </w:t>
      </w:r>
      <w:r w:rsidR="00F25857">
        <w:rPr>
          <w:rFonts w:ascii="Times New Roman" w:hAnsi="Times New Roman"/>
        </w:rPr>
        <w:t>vkladajú</w:t>
      </w:r>
      <w:r w:rsidRPr="00D44A18">
        <w:rPr>
          <w:rFonts w:ascii="Times New Roman" w:hAnsi="Times New Roman"/>
        </w:rPr>
        <w:t xml:space="preserve"> </w:t>
      </w:r>
      <w:r w:rsidRPr="00D44A18" w:rsidR="0064470D">
        <w:rPr>
          <w:rFonts w:ascii="Times New Roman" w:hAnsi="Times New Roman"/>
        </w:rPr>
        <w:t>slová „</w:t>
      </w:r>
      <w:r w:rsidR="00F25857">
        <w:rPr>
          <w:rFonts w:ascii="Times New Roman" w:hAnsi="Times New Roman"/>
        </w:rPr>
        <w:t>pre</w:t>
      </w:r>
      <w:r w:rsidRPr="00D44A18" w:rsidR="0064470D">
        <w:rPr>
          <w:rFonts w:ascii="Times New Roman" w:hAnsi="Times New Roman"/>
        </w:rPr>
        <w:t xml:space="preserve"> potreby prijímacieho konania a</w:t>
      </w:r>
      <w:r w:rsidRPr="00D44A18" w:rsidR="00350A6E">
        <w:rPr>
          <w:rFonts w:ascii="Times New Roman" w:hAnsi="Times New Roman"/>
        </w:rPr>
        <w:t> </w:t>
      </w:r>
      <w:r w:rsidRPr="00D44A18" w:rsidR="00897448">
        <w:rPr>
          <w:rFonts w:ascii="Times New Roman" w:hAnsi="Times New Roman"/>
        </w:rPr>
        <w:t>zápisu</w:t>
      </w:r>
      <w:r w:rsidRPr="00D44A18" w:rsidR="00350A6E">
        <w:rPr>
          <w:rFonts w:ascii="Times New Roman" w:hAnsi="Times New Roman"/>
        </w:rPr>
        <w:t xml:space="preserve"> na štúdium</w:t>
      </w:r>
      <w:r w:rsidRPr="00D44A18" w:rsidR="0064470D">
        <w:rPr>
          <w:rFonts w:ascii="Times New Roman" w:hAnsi="Times New Roman"/>
        </w:rPr>
        <w:t>“</w:t>
      </w:r>
      <w:r w:rsidRPr="00D44A18" w:rsidR="00350A6E">
        <w:rPr>
          <w:rFonts w:ascii="Times New Roman" w:hAnsi="Times New Roman"/>
        </w:rPr>
        <w:t>.</w:t>
      </w:r>
    </w:p>
    <w:p w:rsidR="00CD0E76" w:rsidRPr="00D44A18" w:rsidP="00CD0E76">
      <w:pPr>
        <w:bidi w:val="0"/>
        <w:jc w:val="both"/>
        <w:rPr>
          <w:rFonts w:ascii="Times New Roman" w:hAnsi="Times New Roman"/>
        </w:rPr>
      </w:pPr>
    </w:p>
    <w:p w:rsidR="00D976BF" w:rsidRPr="00D44A18" w:rsidP="00B90905">
      <w:pPr>
        <w:numPr>
          <w:numId w:val="1"/>
        </w:numPr>
        <w:bidi w:val="0"/>
        <w:jc w:val="both"/>
        <w:rPr>
          <w:rFonts w:ascii="Times New Roman" w:hAnsi="Times New Roman"/>
        </w:rPr>
      </w:pPr>
      <w:r w:rsidRPr="00D44A18">
        <w:rPr>
          <w:rFonts w:ascii="Times New Roman" w:hAnsi="Times New Roman"/>
        </w:rPr>
        <w:t>V § 58 ods. 6 sa vypúšťa druhá veta.</w:t>
      </w:r>
    </w:p>
    <w:p w:rsidR="00855E7D" w:rsidRPr="00D44A18" w:rsidP="00855E7D">
      <w:pPr>
        <w:bidi w:val="0"/>
        <w:jc w:val="both"/>
        <w:rPr>
          <w:rFonts w:ascii="Times New Roman" w:hAnsi="Times New Roman"/>
        </w:rPr>
      </w:pPr>
      <w:r w:rsidRPr="00D44A18">
        <w:rPr>
          <w:rFonts w:ascii="Times New Roman" w:hAnsi="Times New Roman"/>
        </w:rPr>
        <w:t xml:space="preserve"> </w:t>
      </w:r>
    </w:p>
    <w:p w:rsidR="00855E7D" w:rsidRPr="00D44A18" w:rsidP="00B90905">
      <w:pPr>
        <w:numPr>
          <w:numId w:val="1"/>
        </w:numPr>
        <w:bidi w:val="0"/>
        <w:jc w:val="both"/>
        <w:rPr>
          <w:rFonts w:ascii="Times New Roman" w:hAnsi="Times New Roman"/>
        </w:rPr>
      </w:pPr>
      <w:r w:rsidRPr="00D44A18">
        <w:rPr>
          <w:rFonts w:ascii="Times New Roman" w:hAnsi="Times New Roman"/>
        </w:rPr>
        <w:t xml:space="preserve">V § 58 </w:t>
      </w:r>
      <w:r w:rsidRPr="00D44A18" w:rsidR="00B22FB4">
        <w:rPr>
          <w:rFonts w:ascii="Times New Roman" w:hAnsi="Times New Roman"/>
        </w:rPr>
        <w:t xml:space="preserve">sa vypúšťa </w:t>
      </w:r>
      <w:r w:rsidRPr="00D44A18">
        <w:rPr>
          <w:rFonts w:ascii="Times New Roman" w:hAnsi="Times New Roman"/>
        </w:rPr>
        <w:t>ods</w:t>
      </w:r>
      <w:r w:rsidRPr="00D44A18" w:rsidR="00B22FB4">
        <w:rPr>
          <w:rFonts w:ascii="Times New Roman" w:hAnsi="Times New Roman"/>
        </w:rPr>
        <w:t>ek</w:t>
      </w:r>
      <w:r w:rsidRPr="00D44A18">
        <w:rPr>
          <w:rFonts w:ascii="Times New Roman" w:hAnsi="Times New Roman"/>
        </w:rPr>
        <w:t xml:space="preserve"> 7. Doterajšie odseky 8 až </w:t>
      </w:r>
      <w:r w:rsidRPr="00D44A18" w:rsidR="00715000">
        <w:rPr>
          <w:rFonts w:ascii="Times New Roman" w:hAnsi="Times New Roman"/>
        </w:rPr>
        <w:t>12 sa označujú ako</w:t>
      </w:r>
      <w:r w:rsidRPr="00D44A18" w:rsidR="00B22FB4">
        <w:rPr>
          <w:rFonts w:ascii="Times New Roman" w:hAnsi="Times New Roman"/>
        </w:rPr>
        <w:t xml:space="preserve"> odseky</w:t>
      </w:r>
      <w:r w:rsidRPr="00D44A18" w:rsidR="00715000">
        <w:rPr>
          <w:rFonts w:ascii="Times New Roman" w:hAnsi="Times New Roman"/>
        </w:rPr>
        <w:t xml:space="preserve"> 7 až 11.</w:t>
      </w:r>
    </w:p>
    <w:p w:rsidR="00672570" w:rsidRPr="00D44A18" w:rsidP="00672570">
      <w:pPr>
        <w:bidi w:val="0"/>
        <w:jc w:val="both"/>
        <w:rPr>
          <w:rFonts w:ascii="Times New Roman" w:hAnsi="Times New Roman"/>
        </w:rPr>
      </w:pPr>
    </w:p>
    <w:p w:rsidR="004C451B" w:rsidRPr="00D44A18" w:rsidP="00604A02">
      <w:pPr>
        <w:numPr>
          <w:numId w:val="1"/>
        </w:numPr>
        <w:bidi w:val="0"/>
        <w:jc w:val="both"/>
        <w:rPr>
          <w:rFonts w:ascii="Times New Roman" w:hAnsi="Times New Roman"/>
        </w:rPr>
      </w:pPr>
      <w:bookmarkStart w:id="109" w:name="_Ref160354053"/>
      <w:r w:rsidRPr="00D44A18">
        <w:rPr>
          <w:rFonts w:ascii="Times New Roman" w:hAnsi="Times New Roman"/>
        </w:rPr>
        <w:t>V § 58 ods. 8 prvá veta znie: „ Uchádzač môže podať žiadosť o preskúmanie rozhodnutia o výsledku prijímacieho konania.“</w:t>
      </w:r>
      <w:r w:rsidRPr="00D44A18" w:rsidR="00571E5C">
        <w:rPr>
          <w:rFonts w:ascii="Times New Roman" w:hAnsi="Times New Roman"/>
        </w:rPr>
        <w:t>.</w:t>
      </w:r>
    </w:p>
    <w:p w:rsidR="004C451B" w:rsidRPr="00D44A18" w:rsidP="004C451B">
      <w:pPr>
        <w:bidi w:val="0"/>
        <w:jc w:val="both"/>
        <w:rPr>
          <w:rFonts w:ascii="Times New Roman" w:hAnsi="Times New Roman"/>
        </w:rPr>
      </w:pPr>
      <w:r w:rsidRPr="00D44A18">
        <w:rPr>
          <w:rFonts w:ascii="Times New Roman" w:hAnsi="Times New Roman"/>
        </w:rPr>
        <w:t xml:space="preserve"> </w:t>
      </w:r>
    </w:p>
    <w:p w:rsidR="00604A02" w:rsidRPr="00D44A18" w:rsidP="002E57A0">
      <w:pPr>
        <w:numPr>
          <w:numId w:val="1"/>
        </w:numPr>
        <w:bidi w:val="0"/>
        <w:jc w:val="both"/>
        <w:rPr>
          <w:rFonts w:ascii="Times New Roman" w:hAnsi="Times New Roman"/>
        </w:rPr>
      </w:pPr>
      <w:bookmarkStart w:id="110" w:name="_Ref162936473"/>
      <w:r w:rsidRPr="00D44A18" w:rsidR="0089609A">
        <w:rPr>
          <w:rFonts w:ascii="Times New Roman" w:hAnsi="Times New Roman"/>
        </w:rPr>
        <w:t xml:space="preserve">V § 58 ods. 9 </w:t>
      </w:r>
      <w:r w:rsidR="009E3D85">
        <w:rPr>
          <w:rFonts w:ascii="Times New Roman" w:hAnsi="Times New Roman"/>
        </w:rPr>
        <w:t>poslednej vete sa slová „môže ponúknuť</w:t>
      </w:r>
      <w:r w:rsidR="00CA4EE8">
        <w:rPr>
          <w:rFonts w:ascii="Times New Roman" w:hAnsi="Times New Roman"/>
        </w:rPr>
        <w:t xml:space="preserve"> miesto ďalšiemu</w:t>
      </w:r>
      <w:r w:rsidR="009E3D85">
        <w:rPr>
          <w:rFonts w:ascii="Times New Roman" w:hAnsi="Times New Roman"/>
        </w:rPr>
        <w:t xml:space="preserve"> uchádzačovi v poradí podľa výsledkov prijímacieho konania“ nahrádzajú slovami „zruší rozhodnutie, k</w:t>
      </w:r>
      <w:r w:rsidR="00CA4EE8">
        <w:rPr>
          <w:rFonts w:ascii="Times New Roman" w:hAnsi="Times New Roman"/>
        </w:rPr>
        <w:t>t</w:t>
      </w:r>
      <w:r w:rsidR="009E3D85">
        <w:rPr>
          <w:rFonts w:ascii="Times New Roman" w:hAnsi="Times New Roman"/>
        </w:rPr>
        <w:t>orým nebol ďalší uchádzač v poradí podľa výsledkov  prijímacieho konania na štúdium prijatý a vydá nové r</w:t>
      </w:r>
      <w:r w:rsidR="00CA4EE8">
        <w:rPr>
          <w:rFonts w:ascii="Times New Roman" w:hAnsi="Times New Roman"/>
        </w:rPr>
        <w:t>ozhodnutie o jeho prijatí na štú</w:t>
      </w:r>
      <w:r w:rsidR="009E3D85">
        <w:rPr>
          <w:rFonts w:ascii="Times New Roman" w:hAnsi="Times New Roman"/>
        </w:rPr>
        <w:t>dium“.</w:t>
      </w:r>
      <w:bookmarkEnd w:id="109"/>
      <w:bookmarkEnd w:id="110"/>
    </w:p>
    <w:p w:rsidR="00D676F7" w:rsidRPr="00D44A18" w:rsidP="00D676F7">
      <w:pPr>
        <w:bidi w:val="0"/>
        <w:jc w:val="both"/>
        <w:rPr>
          <w:rFonts w:ascii="Times New Roman" w:hAnsi="Times New Roman"/>
        </w:rPr>
      </w:pPr>
    </w:p>
    <w:p w:rsidR="00D676F7" w:rsidRPr="00D44A18" w:rsidP="00604A02">
      <w:pPr>
        <w:numPr>
          <w:numId w:val="1"/>
        </w:numPr>
        <w:bidi w:val="0"/>
        <w:jc w:val="both"/>
        <w:rPr>
          <w:rFonts w:ascii="Times New Roman" w:hAnsi="Times New Roman"/>
        </w:rPr>
      </w:pPr>
      <w:bookmarkStart w:id="111" w:name="_Ref160382482"/>
      <w:r w:rsidRPr="00D44A18" w:rsidR="00FE58FE">
        <w:rPr>
          <w:rFonts w:ascii="Times New Roman" w:hAnsi="Times New Roman"/>
        </w:rPr>
        <w:t xml:space="preserve">Za § 58 sa </w:t>
      </w:r>
      <w:r w:rsidRPr="00D44A18" w:rsidR="00B22FB4">
        <w:rPr>
          <w:rFonts w:ascii="Times New Roman" w:hAnsi="Times New Roman"/>
        </w:rPr>
        <w:t>vkladá</w:t>
      </w:r>
      <w:r w:rsidRPr="00D44A18" w:rsidR="00FE58FE">
        <w:rPr>
          <w:rFonts w:ascii="Times New Roman" w:hAnsi="Times New Roman"/>
        </w:rPr>
        <w:t xml:space="preserve"> </w:t>
      </w:r>
      <w:r w:rsidRPr="00D44A18" w:rsidR="007E49E2">
        <w:rPr>
          <w:rFonts w:ascii="Times New Roman" w:hAnsi="Times New Roman"/>
        </w:rPr>
        <w:t>§ 58a, ktorý vrátane nadpisu znie:</w:t>
      </w:r>
      <w:bookmarkEnd w:id="111"/>
    </w:p>
    <w:p w:rsidR="006D5C6B" w:rsidRPr="00D44A18" w:rsidP="006D5C6B">
      <w:pPr>
        <w:pStyle w:val="Heading3"/>
        <w:bidi w:val="0"/>
        <w:rPr>
          <w:color w:val="auto"/>
        </w:rPr>
      </w:pPr>
      <w:r w:rsidRPr="00D44A18">
        <w:rPr>
          <w:color w:val="auto"/>
        </w:rPr>
        <w:t>„§ 58a</w:t>
        <w:br/>
        <w:t>Akademická mobilita</w:t>
      </w:r>
    </w:p>
    <w:p w:rsidR="006D5C6B" w:rsidRPr="00D44A18" w:rsidP="006D5C6B">
      <w:pPr>
        <w:bidi w:val="0"/>
        <w:jc w:val="both"/>
        <w:rPr>
          <w:rFonts w:ascii="Times New Roman" w:hAnsi="Times New Roman"/>
        </w:rPr>
      </w:pPr>
      <w:r w:rsidRPr="00D44A18">
        <w:rPr>
          <w:rFonts w:ascii="Times New Roman" w:hAnsi="Times New Roman"/>
        </w:rPr>
        <w:t>(1) Vysoká škola môže prijať na časť štúdia, obvykle v dĺžke jedného semestra alebo trimestra, aj študenta inej vysokej školy, vrátane zahraničnej vysokej školy</w:t>
      </w:r>
      <w:r w:rsidRPr="00D44A18" w:rsidR="00987502">
        <w:rPr>
          <w:rFonts w:ascii="Times New Roman" w:hAnsi="Times New Roman"/>
        </w:rPr>
        <w:t xml:space="preserve"> a vysokej školy z tretieho štátu</w:t>
      </w:r>
      <w:r w:rsidRPr="00D44A18">
        <w:rPr>
          <w:rFonts w:ascii="Times New Roman" w:hAnsi="Times New Roman"/>
        </w:rPr>
        <w:t>, bez prijímacieho konania</w:t>
      </w:r>
      <w:r w:rsidRPr="00D44A18" w:rsidR="006A3C79">
        <w:rPr>
          <w:rFonts w:ascii="Times New Roman" w:hAnsi="Times New Roman"/>
        </w:rPr>
        <w:t xml:space="preserve"> </w:t>
      </w:r>
      <w:r w:rsidR="0018024A">
        <w:rPr>
          <w:rFonts w:ascii="Times New Roman" w:hAnsi="Times New Roman"/>
        </w:rPr>
        <w:t>v súlade s podmienkami výmenného programu</w:t>
      </w:r>
      <w:r w:rsidRPr="00D44A18" w:rsidR="006A3C79">
        <w:rPr>
          <w:rFonts w:ascii="Times New Roman" w:hAnsi="Times New Roman"/>
        </w:rPr>
        <w:t xml:space="preserve"> alebo</w:t>
      </w:r>
      <w:r w:rsidR="0018024A">
        <w:rPr>
          <w:rFonts w:ascii="Times New Roman" w:hAnsi="Times New Roman"/>
        </w:rPr>
        <w:t xml:space="preserve"> na základe </w:t>
      </w:r>
      <w:r w:rsidRPr="00D44A18" w:rsidR="006A3C79">
        <w:rPr>
          <w:rFonts w:ascii="Times New Roman" w:hAnsi="Times New Roman"/>
        </w:rPr>
        <w:t xml:space="preserve"> zmluvy medzi prijímajúcou vysokou školou a vysielajúcou vysokou školou</w:t>
      </w:r>
      <w:r w:rsidRPr="00D44A18">
        <w:rPr>
          <w:rFonts w:ascii="Times New Roman" w:hAnsi="Times New Roman"/>
        </w:rPr>
        <w:t>.</w:t>
      </w:r>
    </w:p>
    <w:p w:rsidR="006D5C6B" w:rsidRPr="00D44A18" w:rsidP="006D5C6B">
      <w:pPr>
        <w:bidi w:val="0"/>
        <w:jc w:val="both"/>
        <w:rPr>
          <w:rFonts w:ascii="Times New Roman" w:hAnsi="Times New Roman"/>
        </w:rPr>
      </w:pPr>
    </w:p>
    <w:p w:rsidR="006D5C6B" w:rsidRPr="00D44A18" w:rsidP="006D5C6B">
      <w:pPr>
        <w:bidi w:val="0"/>
        <w:jc w:val="both"/>
        <w:rPr>
          <w:rFonts w:ascii="Times New Roman" w:hAnsi="Times New Roman"/>
        </w:rPr>
      </w:pPr>
      <w:r w:rsidRPr="00D44A18">
        <w:rPr>
          <w:rFonts w:ascii="Times New Roman" w:hAnsi="Times New Roman"/>
        </w:rPr>
        <w:t xml:space="preserve">(2) Študent prijatý na štúdium podľa odseku 1 má práva a povinnosti študenta vysokej školy </w:t>
      </w:r>
      <w:r w:rsidR="00B64447">
        <w:rPr>
          <w:rFonts w:ascii="Times New Roman" w:hAnsi="Times New Roman"/>
        </w:rPr>
        <w:t>so zohľadnením podmienok</w:t>
      </w:r>
      <w:r w:rsidRPr="00D44A18">
        <w:rPr>
          <w:rFonts w:ascii="Times New Roman" w:hAnsi="Times New Roman"/>
        </w:rPr>
        <w:t xml:space="preserve"> výmenného programu</w:t>
      </w:r>
      <w:r w:rsidR="0018024A">
        <w:rPr>
          <w:rFonts w:ascii="Times New Roman" w:hAnsi="Times New Roman"/>
        </w:rPr>
        <w:t xml:space="preserve"> </w:t>
      </w:r>
      <w:r w:rsidRPr="00D44A18">
        <w:rPr>
          <w:rFonts w:ascii="Times New Roman" w:hAnsi="Times New Roman"/>
        </w:rPr>
        <w:t>alebo</w:t>
      </w:r>
      <w:r w:rsidR="0018024A">
        <w:rPr>
          <w:rFonts w:ascii="Times New Roman" w:hAnsi="Times New Roman"/>
        </w:rPr>
        <w:t xml:space="preserve"> </w:t>
      </w:r>
      <w:r w:rsidRPr="00D44A18">
        <w:rPr>
          <w:rFonts w:ascii="Times New Roman" w:hAnsi="Times New Roman"/>
        </w:rPr>
        <w:t>zmluvy medzi prijímajúcou vysokou školou a vysielajúcou vysokou školou.</w:t>
      </w:r>
    </w:p>
    <w:p w:rsidR="006D5C6B" w:rsidRPr="00D44A18" w:rsidP="006D5C6B">
      <w:pPr>
        <w:bidi w:val="0"/>
        <w:jc w:val="both"/>
        <w:rPr>
          <w:rFonts w:ascii="Times New Roman" w:hAnsi="Times New Roman"/>
        </w:rPr>
      </w:pPr>
    </w:p>
    <w:p w:rsidR="006D5C6B" w:rsidRPr="00D44A18" w:rsidP="006D5C6B">
      <w:pPr>
        <w:bidi w:val="0"/>
        <w:jc w:val="both"/>
        <w:rPr>
          <w:rFonts w:ascii="Times New Roman" w:hAnsi="Times New Roman"/>
        </w:rPr>
      </w:pPr>
      <w:r w:rsidRPr="00D44A18">
        <w:rPr>
          <w:rFonts w:ascii="Times New Roman" w:hAnsi="Times New Roman"/>
        </w:rPr>
        <w:t xml:space="preserve">(3) Vysoká škola </w:t>
      </w:r>
      <w:r w:rsidRPr="00D44A18" w:rsidR="005F7C81">
        <w:rPr>
          <w:rFonts w:ascii="Times New Roman" w:hAnsi="Times New Roman"/>
        </w:rPr>
        <w:t xml:space="preserve">vydá </w:t>
      </w:r>
      <w:r w:rsidRPr="00D44A18">
        <w:rPr>
          <w:rFonts w:ascii="Times New Roman" w:hAnsi="Times New Roman"/>
        </w:rPr>
        <w:t>študentovi potvrd</w:t>
      </w:r>
      <w:r w:rsidRPr="00D44A18" w:rsidR="005F7C81">
        <w:rPr>
          <w:rFonts w:ascii="Times New Roman" w:hAnsi="Times New Roman"/>
        </w:rPr>
        <w:t>enie</w:t>
      </w:r>
      <w:r w:rsidRPr="00D44A18">
        <w:rPr>
          <w:rFonts w:ascii="Times New Roman" w:hAnsi="Times New Roman"/>
        </w:rPr>
        <w:t xml:space="preserve">, že je študentom vysokej školy a uvedie obdobie, počas ktorého má trvať jeho štúdium. Vysoká škola vydá študentovi preukaz študenta [§ 67 ods. 1 písm. a)], </w:t>
      </w:r>
      <w:r w:rsidRPr="00D44A18" w:rsidR="005F7C81">
        <w:rPr>
          <w:rFonts w:ascii="Times New Roman" w:hAnsi="Times New Roman"/>
        </w:rPr>
        <w:t>ak</w:t>
      </w:r>
      <w:r w:rsidRPr="00D44A18">
        <w:rPr>
          <w:rFonts w:ascii="Times New Roman" w:hAnsi="Times New Roman"/>
        </w:rPr>
        <w:t xml:space="preserve"> ho nie je možné nahradiť obdobným dokladom o štúdiu vydaným vysielajúcou vysokou školou.</w:t>
      </w:r>
    </w:p>
    <w:p w:rsidR="00CD0712" w:rsidRPr="00D44A18" w:rsidP="006D5C6B">
      <w:pPr>
        <w:bidi w:val="0"/>
        <w:jc w:val="both"/>
        <w:rPr>
          <w:rFonts w:ascii="Times New Roman" w:hAnsi="Times New Roman"/>
        </w:rPr>
      </w:pPr>
    </w:p>
    <w:p w:rsidR="0088082D" w:rsidRPr="00D44A18" w:rsidP="006D5C6B">
      <w:pPr>
        <w:bidi w:val="0"/>
        <w:jc w:val="both"/>
        <w:rPr>
          <w:rFonts w:ascii="Times New Roman" w:hAnsi="Times New Roman"/>
        </w:rPr>
      </w:pPr>
      <w:r w:rsidRPr="00D44A18" w:rsidR="00CD0712">
        <w:rPr>
          <w:rFonts w:ascii="Times New Roman" w:hAnsi="Times New Roman"/>
        </w:rPr>
        <w:t>(</w:t>
      </w:r>
      <w:r w:rsidRPr="00D44A18" w:rsidR="00D648D4">
        <w:rPr>
          <w:rFonts w:ascii="Times New Roman" w:hAnsi="Times New Roman"/>
        </w:rPr>
        <w:t>4</w:t>
      </w:r>
      <w:r w:rsidRPr="00D44A18" w:rsidR="00CD0712">
        <w:rPr>
          <w:rFonts w:ascii="Times New Roman" w:hAnsi="Times New Roman"/>
        </w:rPr>
        <w:t xml:space="preserve">) </w:t>
      </w:r>
      <w:r w:rsidRPr="00D44A18" w:rsidR="006D5C6B">
        <w:rPr>
          <w:rFonts w:ascii="Times New Roman" w:hAnsi="Times New Roman"/>
        </w:rPr>
        <w:t>Vysoká škola môže prijať podľa ods</w:t>
      </w:r>
      <w:r w:rsidRPr="00D44A18" w:rsidR="009077D2">
        <w:rPr>
          <w:rFonts w:ascii="Times New Roman" w:hAnsi="Times New Roman"/>
        </w:rPr>
        <w:t>eku</w:t>
      </w:r>
      <w:r w:rsidRPr="00D44A18" w:rsidR="006D5C6B">
        <w:rPr>
          <w:rFonts w:ascii="Times New Roman" w:hAnsi="Times New Roman"/>
        </w:rPr>
        <w:t xml:space="preserve"> 1 len študenta inej vysokej školy, ktorý svojím štúdiom na vysokej škole bude pokračovať v štúdiu začatom na inej vysokej škole a po skončení študijného pobytu na vysokej škole sa vráti a skončí štúdium na</w:t>
      </w:r>
      <w:r w:rsidR="005C4699">
        <w:rPr>
          <w:rFonts w:ascii="Times New Roman" w:hAnsi="Times New Roman"/>
        </w:rPr>
        <w:t xml:space="preserve"> vysielajúcej</w:t>
      </w:r>
      <w:r w:rsidRPr="00D44A18" w:rsidR="006D5C6B">
        <w:rPr>
          <w:rFonts w:ascii="Times New Roman" w:hAnsi="Times New Roman"/>
        </w:rPr>
        <w:t xml:space="preserve"> vysokej škole.</w:t>
      </w:r>
      <w:r w:rsidRPr="00D44A18" w:rsidR="005D2EA8">
        <w:rPr>
          <w:rFonts w:ascii="Times New Roman" w:hAnsi="Times New Roman"/>
        </w:rPr>
        <w:t xml:space="preserve"> Študent</w:t>
      </w:r>
      <w:r w:rsidRPr="00D44A18" w:rsidR="00682EEA">
        <w:rPr>
          <w:rFonts w:ascii="Times New Roman" w:hAnsi="Times New Roman"/>
        </w:rPr>
        <w:t>, ktorý je občanom tretieho štátu,</w:t>
      </w:r>
      <w:r w:rsidRPr="00D44A18" w:rsidR="005D2EA8">
        <w:rPr>
          <w:rFonts w:ascii="Times New Roman" w:hAnsi="Times New Roman"/>
        </w:rPr>
        <w:t xml:space="preserve"> je povinný k prihláške doložiť </w:t>
      </w:r>
      <w:r w:rsidRPr="00D44A18" w:rsidR="00682EEA">
        <w:rPr>
          <w:rFonts w:ascii="Times New Roman" w:hAnsi="Times New Roman"/>
        </w:rPr>
        <w:t xml:space="preserve">doklady preukazujúce priebeh jeho štúdia na vysielajúcej </w:t>
      </w:r>
      <w:r w:rsidR="005C4699">
        <w:rPr>
          <w:rFonts w:ascii="Times New Roman" w:hAnsi="Times New Roman"/>
        </w:rPr>
        <w:t xml:space="preserve">vysokej </w:t>
      </w:r>
      <w:r w:rsidRPr="00D44A18" w:rsidR="00682EEA">
        <w:rPr>
          <w:rFonts w:ascii="Times New Roman" w:hAnsi="Times New Roman"/>
        </w:rPr>
        <w:t>škole</w:t>
      </w:r>
      <w:r w:rsidRPr="00D44A18">
        <w:rPr>
          <w:rFonts w:ascii="Times New Roman" w:hAnsi="Times New Roman"/>
        </w:rPr>
        <w:t>.</w:t>
      </w:r>
    </w:p>
    <w:p w:rsidR="00732F43" w:rsidRPr="00D44A18" w:rsidP="006D5C6B">
      <w:pPr>
        <w:bidi w:val="0"/>
        <w:jc w:val="both"/>
        <w:rPr>
          <w:rFonts w:ascii="Times New Roman" w:hAnsi="Times New Roman"/>
        </w:rPr>
      </w:pPr>
      <w:r w:rsidRPr="00D44A18" w:rsidR="0088082D">
        <w:rPr>
          <w:rStyle w:val="CommentReference"/>
          <w:rFonts w:ascii="Times New Roman" w:hAnsi="Times New Roman"/>
        </w:rPr>
        <w:t xml:space="preserve"> </w:t>
      </w:r>
    </w:p>
    <w:p w:rsidR="00D648D4" w:rsidRPr="00D44A18" w:rsidP="006D5C6B">
      <w:pPr>
        <w:bidi w:val="0"/>
        <w:jc w:val="both"/>
        <w:rPr>
          <w:rFonts w:ascii="Times New Roman" w:hAnsi="Times New Roman"/>
        </w:rPr>
      </w:pPr>
      <w:r w:rsidRPr="00D44A18" w:rsidR="00732F43">
        <w:rPr>
          <w:rFonts w:ascii="Times New Roman" w:hAnsi="Times New Roman"/>
        </w:rPr>
        <w:t>(</w:t>
      </w:r>
      <w:r w:rsidRPr="00D44A18">
        <w:rPr>
          <w:rFonts w:ascii="Times New Roman" w:hAnsi="Times New Roman"/>
        </w:rPr>
        <w:t>5</w:t>
      </w:r>
      <w:r w:rsidRPr="00D44A18" w:rsidR="00732F43">
        <w:rPr>
          <w:rFonts w:ascii="Times New Roman" w:hAnsi="Times New Roman"/>
        </w:rPr>
        <w:t>) Študent prijatý na štúdium podľa odseku 1 sa nezohľadňuje v počte študentov podľa</w:t>
      </w:r>
      <w:r w:rsidRPr="00D44A18" w:rsidR="0088082D">
        <w:rPr>
          <w:rFonts w:ascii="Times New Roman" w:hAnsi="Times New Roman"/>
        </w:rPr>
        <w:t xml:space="preserve"> § 55 ods. </w:t>
      </w:r>
      <w:smartTag w:uri="urn:schemas-microsoft-com:office:smarttags" w:element="metricconverter">
        <w:smartTagPr>
          <w:attr w:name="ProductID" w:val="16 a"/>
        </w:smartTagPr>
        <w:r w:rsidRPr="00D44A18" w:rsidR="0088082D">
          <w:rPr>
            <w:rFonts w:ascii="Times New Roman" w:hAnsi="Times New Roman"/>
          </w:rPr>
          <w:t>7 a</w:t>
        </w:r>
      </w:smartTag>
      <w:r w:rsidRPr="00D44A18" w:rsidR="0088082D">
        <w:rPr>
          <w:rFonts w:ascii="Times New Roman" w:hAnsi="Times New Roman"/>
        </w:rPr>
        <w:t xml:space="preserve"> </w:t>
      </w:r>
      <w:r w:rsidRPr="00D44A18" w:rsidR="00732F43">
        <w:rPr>
          <w:rFonts w:ascii="Times New Roman" w:hAnsi="Times New Roman"/>
        </w:rPr>
        <w:t xml:space="preserve">§ 89 ods. </w:t>
      </w:r>
      <w:r w:rsidRPr="00D44A18" w:rsidR="0070428F">
        <w:rPr>
          <w:rFonts w:ascii="Times New Roman" w:hAnsi="Times New Roman"/>
        </w:rPr>
        <w:t>4.</w:t>
      </w:r>
    </w:p>
    <w:p w:rsidR="00D648D4" w:rsidRPr="00D44A18" w:rsidP="006D5C6B">
      <w:pPr>
        <w:bidi w:val="0"/>
        <w:jc w:val="both"/>
        <w:rPr>
          <w:rFonts w:ascii="Times New Roman" w:hAnsi="Times New Roman"/>
        </w:rPr>
      </w:pPr>
    </w:p>
    <w:p w:rsidR="006D5C6B" w:rsidP="006D5C6B">
      <w:pPr>
        <w:bidi w:val="0"/>
        <w:jc w:val="both"/>
        <w:rPr>
          <w:rFonts w:ascii="Times New Roman" w:hAnsi="Times New Roman"/>
        </w:rPr>
      </w:pPr>
      <w:r w:rsidRPr="00D44A18" w:rsidR="00D648D4">
        <w:rPr>
          <w:rFonts w:ascii="Times New Roman" w:hAnsi="Times New Roman"/>
        </w:rPr>
        <w:t>(6) Na študentov, ktorí počas štúdia absolvujú na inej vysokej škole len niektoré študijné jednotky</w:t>
      </w:r>
      <w:r w:rsidR="0056505A">
        <w:rPr>
          <w:rFonts w:ascii="Times New Roman" w:hAnsi="Times New Roman"/>
        </w:rPr>
        <w:t xml:space="preserve"> študijného programu</w:t>
      </w:r>
      <w:r w:rsidRPr="00D44A18" w:rsidR="00D648D4">
        <w:rPr>
          <w:rFonts w:ascii="Times New Roman" w:hAnsi="Times New Roman"/>
        </w:rPr>
        <w:t xml:space="preserve"> v príslušnej časti akademického roka a ostatné študijné jednotky </w:t>
      </w:r>
      <w:r w:rsidR="00B86A27">
        <w:rPr>
          <w:rFonts w:ascii="Times New Roman" w:hAnsi="Times New Roman"/>
        </w:rPr>
        <w:t xml:space="preserve">študijného programu </w:t>
      </w:r>
      <w:r w:rsidRPr="00D44A18" w:rsidR="00D648D4">
        <w:rPr>
          <w:rFonts w:ascii="Times New Roman" w:hAnsi="Times New Roman"/>
        </w:rPr>
        <w:t>v príslušnom akademickom roku absolvujú na vysokej škole, na ktorú boli prijatí podľa § 58 sa odseky 1 až 5 nevzťahujú.</w:t>
      </w:r>
      <w:r w:rsidRPr="00D44A18" w:rsidR="0070428F">
        <w:rPr>
          <w:rFonts w:ascii="Times New Roman" w:hAnsi="Times New Roman"/>
        </w:rPr>
        <w:t>“</w:t>
      </w:r>
      <w:r w:rsidRPr="00D44A18" w:rsidR="008D619D">
        <w:rPr>
          <w:rFonts w:ascii="Times New Roman" w:hAnsi="Times New Roman"/>
        </w:rPr>
        <w:t>.</w:t>
      </w:r>
    </w:p>
    <w:p w:rsidR="0013541E" w:rsidP="006D5C6B">
      <w:pPr>
        <w:bidi w:val="0"/>
        <w:jc w:val="both"/>
        <w:rPr>
          <w:rFonts w:ascii="Times New Roman" w:hAnsi="Times New Roman"/>
        </w:rPr>
      </w:pPr>
    </w:p>
    <w:p w:rsidR="0013541E" w:rsidP="0013541E">
      <w:pPr>
        <w:numPr>
          <w:numId w:val="1"/>
        </w:numPr>
        <w:bidi w:val="0"/>
        <w:jc w:val="both"/>
        <w:rPr>
          <w:rFonts w:ascii="Times New Roman" w:hAnsi="Times New Roman"/>
        </w:rPr>
      </w:pPr>
      <w:bookmarkStart w:id="112" w:name="_Ref162938273"/>
      <w:r>
        <w:rPr>
          <w:rFonts w:ascii="Times New Roman" w:hAnsi="Times New Roman"/>
        </w:rPr>
        <w:t xml:space="preserve">V § 59 ods. 1 sa </w:t>
      </w:r>
      <w:r w:rsidR="007424B0">
        <w:rPr>
          <w:rFonts w:ascii="Times New Roman" w:hAnsi="Times New Roman"/>
        </w:rPr>
        <w:t>slová</w:t>
      </w:r>
      <w:r>
        <w:rPr>
          <w:rFonts w:ascii="Times New Roman" w:hAnsi="Times New Roman"/>
        </w:rPr>
        <w:t xml:space="preserve"> „</w:t>
      </w:r>
      <w:r w:rsidR="001B1204">
        <w:rPr>
          <w:rFonts w:ascii="Times New Roman" w:hAnsi="Times New Roman"/>
        </w:rPr>
        <w:t>§ 58 ods. 5</w:t>
      </w:r>
      <w:r>
        <w:rPr>
          <w:rFonts w:ascii="Times New Roman" w:hAnsi="Times New Roman"/>
        </w:rPr>
        <w:t>“</w:t>
      </w:r>
      <w:r w:rsidR="001B1204">
        <w:rPr>
          <w:rFonts w:ascii="Times New Roman" w:hAnsi="Times New Roman"/>
        </w:rPr>
        <w:t xml:space="preserve"> nahrádza</w:t>
      </w:r>
      <w:r w:rsidR="007424B0">
        <w:rPr>
          <w:rFonts w:ascii="Times New Roman" w:hAnsi="Times New Roman"/>
        </w:rPr>
        <w:t>jú</w:t>
      </w:r>
      <w:r w:rsidR="001B1204">
        <w:rPr>
          <w:rFonts w:ascii="Times New Roman" w:hAnsi="Times New Roman"/>
        </w:rPr>
        <w:t xml:space="preserve"> </w:t>
      </w:r>
      <w:r w:rsidR="007424B0">
        <w:rPr>
          <w:rFonts w:ascii="Times New Roman" w:hAnsi="Times New Roman"/>
        </w:rPr>
        <w:t>slovami</w:t>
      </w:r>
      <w:r w:rsidR="001B1204">
        <w:rPr>
          <w:rFonts w:ascii="Times New Roman" w:hAnsi="Times New Roman"/>
        </w:rPr>
        <w:t xml:space="preserve"> „§ 58 ods. 7“.</w:t>
      </w:r>
      <w:bookmarkEnd w:id="112"/>
    </w:p>
    <w:p w:rsidR="001B1204" w:rsidP="001B1204">
      <w:pPr>
        <w:bidi w:val="0"/>
        <w:jc w:val="both"/>
        <w:rPr>
          <w:rFonts w:ascii="Times New Roman" w:hAnsi="Times New Roman"/>
        </w:rPr>
      </w:pPr>
      <w:r>
        <w:rPr>
          <w:rFonts w:ascii="Times New Roman" w:hAnsi="Times New Roman"/>
        </w:rPr>
        <w:t xml:space="preserve"> </w:t>
      </w:r>
    </w:p>
    <w:p w:rsidR="001B1204" w:rsidRPr="00D44A18" w:rsidP="0013541E">
      <w:pPr>
        <w:numPr>
          <w:numId w:val="1"/>
        </w:numPr>
        <w:bidi w:val="0"/>
        <w:jc w:val="both"/>
        <w:rPr>
          <w:rFonts w:ascii="Times New Roman" w:hAnsi="Times New Roman"/>
        </w:rPr>
      </w:pPr>
      <w:bookmarkStart w:id="113" w:name="_Ref162938287"/>
      <w:r w:rsidR="007424B0">
        <w:rPr>
          <w:rFonts w:ascii="Times New Roman" w:hAnsi="Times New Roman"/>
        </w:rPr>
        <w:t>V § 59 ods. 3 sa vypúšťajú</w:t>
      </w:r>
      <w:r w:rsidRPr="00F25857" w:rsidR="00F25857">
        <w:rPr>
          <w:rFonts w:ascii="Times New Roman" w:hAnsi="Times New Roman"/>
        </w:rPr>
        <w:t xml:space="preserve"> </w:t>
      </w:r>
      <w:r w:rsidR="00F25857">
        <w:rPr>
          <w:rFonts w:ascii="Times New Roman" w:hAnsi="Times New Roman"/>
        </w:rPr>
        <w:t>slová „(§ 58 ods. 7)“</w:t>
      </w:r>
      <w:r w:rsidR="007424B0">
        <w:rPr>
          <w:rFonts w:ascii="Times New Roman" w:hAnsi="Times New Roman"/>
        </w:rPr>
        <w:t>.</w:t>
      </w:r>
      <w:bookmarkEnd w:id="113"/>
    </w:p>
    <w:p w:rsidR="006D5C6B" w:rsidRPr="00D44A18" w:rsidP="007E49E2">
      <w:pPr>
        <w:bidi w:val="0"/>
        <w:jc w:val="both"/>
        <w:rPr>
          <w:rFonts w:ascii="Times New Roman" w:hAnsi="Times New Roman"/>
        </w:rPr>
      </w:pPr>
    </w:p>
    <w:p w:rsidR="0013541E" w:rsidRPr="00D44A18" w:rsidP="00FE2142">
      <w:pPr>
        <w:numPr>
          <w:numId w:val="1"/>
        </w:numPr>
        <w:bidi w:val="0"/>
        <w:jc w:val="both"/>
        <w:rPr>
          <w:rFonts w:ascii="Times New Roman" w:hAnsi="Times New Roman"/>
        </w:rPr>
      </w:pPr>
      <w:bookmarkStart w:id="114" w:name="_Ref160383063"/>
      <w:bookmarkStart w:id="115" w:name="_Ref162938440"/>
      <w:r w:rsidRPr="00D44A18" w:rsidR="0070428F">
        <w:rPr>
          <w:rFonts w:ascii="Times New Roman" w:hAnsi="Times New Roman"/>
        </w:rPr>
        <w:t xml:space="preserve">V § 60 v ods. 2 </w:t>
      </w:r>
      <w:r w:rsidRPr="00D44A18" w:rsidR="00D648D4">
        <w:rPr>
          <w:rFonts w:ascii="Times New Roman" w:hAnsi="Times New Roman"/>
        </w:rPr>
        <w:t xml:space="preserve">sa </w:t>
      </w:r>
      <w:r w:rsidRPr="00D44A18" w:rsidR="0070428F">
        <w:rPr>
          <w:rFonts w:ascii="Times New Roman" w:hAnsi="Times New Roman"/>
        </w:rPr>
        <w:t>na kon</w:t>
      </w:r>
      <w:r w:rsidRPr="00D44A18" w:rsidR="00D648D4">
        <w:rPr>
          <w:rFonts w:ascii="Times New Roman" w:hAnsi="Times New Roman"/>
        </w:rPr>
        <w:t>c</w:t>
      </w:r>
      <w:r w:rsidRPr="00D44A18" w:rsidR="0070428F">
        <w:rPr>
          <w:rFonts w:ascii="Times New Roman" w:hAnsi="Times New Roman"/>
        </w:rPr>
        <w:t xml:space="preserve">i </w:t>
      </w:r>
      <w:r w:rsidRPr="00D44A18" w:rsidR="00D648D4">
        <w:rPr>
          <w:rFonts w:ascii="Times New Roman" w:hAnsi="Times New Roman"/>
        </w:rPr>
        <w:t>pripája táto</w:t>
      </w:r>
      <w:r w:rsidRPr="00D44A18" w:rsidR="0070428F">
        <w:rPr>
          <w:rFonts w:ascii="Times New Roman" w:hAnsi="Times New Roman"/>
        </w:rPr>
        <w:t xml:space="preserve"> veta: „</w:t>
      </w:r>
      <w:r w:rsidR="00F25857">
        <w:rPr>
          <w:rFonts w:ascii="Times New Roman" w:hAnsi="Times New Roman"/>
        </w:rPr>
        <w:t>Ak ide o</w:t>
      </w:r>
      <w:r w:rsidRPr="00D44A18" w:rsidR="0070428F">
        <w:rPr>
          <w:rFonts w:ascii="Times New Roman" w:hAnsi="Times New Roman"/>
        </w:rPr>
        <w:t> študijn</w:t>
      </w:r>
      <w:r w:rsidR="00F25857">
        <w:rPr>
          <w:rFonts w:ascii="Times New Roman" w:hAnsi="Times New Roman"/>
        </w:rPr>
        <w:t>é</w:t>
      </w:r>
      <w:r w:rsidRPr="00D44A18" w:rsidR="0070428F">
        <w:rPr>
          <w:rFonts w:ascii="Times New Roman" w:hAnsi="Times New Roman"/>
        </w:rPr>
        <w:t xml:space="preserve"> program</w:t>
      </w:r>
      <w:r w:rsidR="00F25857">
        <w:rPr>
          <w:rFonts w:ascii="Times New Roman" w:hAnsi="Times New Roman"/>
        </w:rPr>
        <w:t>y</w:t>
      </w:r>
      <w:r w:rsidRPr="00D44A18" w:rsidR="0070428F">
        <w:rPr>
          <w:rFonts w:ascii="Times New Roman" w:hAnsi="Times New Roman"/>
        </w:rPr>
        <w:t xml:space="preserve"> prvého </w:t>
      </w:r>
      <w:r w:rsidR="00F25857">
        <w:rPr>
          <w:rFonts w:ascii="Times New Roman" w:hAnsi="Times New Roman"/>
        </w:rPr>
        <w:t>a</w:t>
      </w:r>
      <w:r w:rsidR="00EA0F46">
        <w:rPr>
          <w:rFonts w:ascii="Times New Roman" w:hAnsi="Times New Roman"/>
        </w:rPr>
        <w:t>,</w:t>
      </w:r>
      <w:r w:rsidRPr="00D44A18" w:rsidR="0070428F">
        <w:rPr>
          <w:rFonts w:ascii="Times New Roman" w:hAnsi="Times New Roman"/>
        </w:rPr>
        <w:t xml:space="preserve"> druhého stupňa</w:t>
      </w:r>
      <w:r w:rsidR="00EA0F46">
        <w:rPr>
          <w:rFonts w:ascii="Times New Roman" w:hAnsi="Times New Roman"/>
        </w:rPr>
        <w:t xml:space="preserve"> a študijn</w:t>
      </w:r>
      <w:r w:rsidR="00F25857">
        <w:rPr>
          <w:rFonts w:ascii="Times New Roman" w:hAnsi="Times New Roman"/>
        </w:rPr>
        <w:t>é</w:t>
      </w:r>
      <w:r w:rsidR="00EA0F46">
        <w:rPr>
          <w:rFonts w:ascii="Times New Roman" w:hAnsi="Times New Roman"/>
        </w:rPr>
        <w:t xml:space="preserve"> program</w:t>
      </w:r>
      <w:r w:rsidR="00F25857">
        <w:rPr>
          <w:rFonts w:ascii="Times New Roman" w:hAnsi="Times New Roman"/>
        </w:rPr>
        <w:t>y</w:t>
      </w:r>
      <w:r w:rsidR="00EA0F46">
        <w:rPr>
          <w:rFonts w:ascii="Times New Roman" w:hAnsi="Times New Roman"/>
        </w:rPr>
        <w:t xml:space="preserve"> podľa § 53 ods. 3</w:t>
      </w:r>
      <w:r w:rsidRPr="00D44A18" w:rsidR="0070428F">
        <w:rPr>
          <w:rFonts w:ascii="Times New Roman" w:hAnsi="Times New Roman"/>
        </w:rPr>
        <w:t xml:space="preserve"> sa vyžaduje </w:t>
      </w:r>
      <w:r w:rsidRPr="00D44A18" w:rsidR="00B53A56">
        <w:rPr>
          <w:rFonts w:ascii="Times New Roman" w:hAnsi="Times New Roman"/>
        </w:rPr>
        <w:t xml:space="preserve">vyučovanie s priamym kontaktom vysokoškolského učiteľa a študenta v rozsahu </w:t>
      </w:r>
      <w:r w:rsidRPr="00D44A18" w:rsidR="0070428F">
        <w:rPr>
          <w:rFonts w:ascii="Times New Roman" w:hAnsi="Times New Roman"/>
        </w:rPr>
        <w:t xml:space="preserve">najmenej 18 hodín týždenne v časti akademického roka, v ktorej prebieha výučba; </w:t>
      </w:r>
      <w:r w:rsidR="00EA0F46">
        <w:rPr>
          <w:rFonts w:ascii="Times New Roman" w:hAnsi="Times New Roman"/>
        </w:rPr>
        <w:t xml:space="preserve">uvedené sa nevzťahuje na </w:t>
      </w:r>
      <w:r w:rsidR="007E60E0">
        <w:rPr>
          <w:rFonts w:ascii="Times New Roman" w:hAnsi="Times New Roman"/>
        </w:rPr>
        <w:t>čas</w:t>
      </w:r>
      <w:r w:rsidRPr="00D44A18" w:rsidR="0070428F">
        <w:rPr>
          <w:rFonts w:ascii="Times New Roman" w:hAnsi="Times New Roman"/>
        </w:rPr>
        <w:t xml:space="preserve"> vykonáva</w:t>
      </w:r>
      <w:r w:rsidR="007E60E0">
        <w:rPr>
          <w:rFonts w:ascii="Times New Roman" w:hAnsi="Times New Roman"/>
        </w:rPr>
        <w:t>nia</w:t>
      </w:r>
      <w:r w:rsidRPr="00D44A18" w:rsidR="0070428F">
        <w:rPr>
          <w:rFonts w:ascii="Times New Roman" w:hAnsi="Times New Roman"/>
        </w:rPr>
        <w:t xml:space="preserve"> </w:t>
      </w:r>
      <w:r w:rsidRPr="00D44A18" w:rsidR="0088082D">
        <w:rPr>
          <w:rFonts w:ascii="Times New Roman" w:hAnsi="Times New Roman"/>
        </w:rPr>
        <w:t>odborn</w:t>
      </w:r>
      <w:r w:rsidR="007E60E0">
        <w:rPr>
          <w:rFonts w:ascii="Times New Roman" w:hAnsi="Times New Roman"/>
        </w:rPr>
        <w:t>ej</w:t>
      </w:r>
      <w:r w:rsidRPr="00D44A18" w:rsidR="0088082D">
        <w:rPr>
          <w:rFonts w:ascii="Times New Roman" w:hAnsi="Times New Roman"/>
        </w:rPr>
        <w:t xml:space="preserve"> </w:t>
      </w:r>
      <w:r w:rsidRPr="00D44A18" w:rsidR="0070428F">
        <w:rPr>
          <w:rFonts w:ascii="Times New Roman" w:hAnsi="Times New Roman"/>
        </w:rPr>
        <w:t>prax</w:t>
      </w:r>
      <w:r w:rsidR="007E60E0">
        <w:rPr>
          <w:rFonts w:ascii="Times New Roman" w:hAnsi="Times New Roman"/>
        </w:rPr>
        <w:t>e</w:t>
      </w:r>
      <w:r w:rsidRPr="00D44A18" w:rsidR="0070428F">
        <w:rPr>
          <w:rFonts w:ascii="Times New Roman" w:hAnsi="Times New Roman"/>
        </w:rPr>
        <w:t xml:space="preserve"> </w:t>
      </w:r>
      <w:r w:rsidRPr="00D44A18" w:rsidR="0088082D">
        <w:rPr>
          <w:rFonts w:ascii="Times New Roman" w:hAnsi="Times New Roman"/>
        </w:rPr>
        <w:t>alebo stáž</w:t>
      </w:r>
      <w:r w:rsidR="007E60E0">
        <w:rPr>
          <w:rFonts w:ascii="Times New Roman" w:hAnsi="Times New Roman"/>
        </w:rPr>
        <w:t>e</w:t>
      </w:r>
      <w:r w:rsidRPr="00D44A18" w:rsidR="0088082D">
        <w:rPr>
          <w:rFonts w:ascii="Times New Roman" w:hAnsi="Times New Roman"/>
        </w:rPr>
        <w:t xml:space="preserve"> </w:t>
      </w:r>
      <w:r w:rsidRPr="00D44A18" w:rsidR="0070428F">
        <w:rPr>
          <w:rFonts w:ascii="Times New Roman" w:hAnsi="Times New Roman"/>
        </w:rPr>
        <w:t>súvisiac</w:t>
      </w:r>
      <w:r w:rsidR="007E60E0">
        <w:rPr>
          <w:rFonts w:ascii="Times New Roman" w:hAnsi="Times New Roman"/>
        </w:rPr>
        <w:t>ej</w:t>
      </w:r>
      <w:r w:rsidRPr="00D44A18" w:rsidR="0070428F">
        <w:rPr>
          <w:rFonts w:ascii="Times New Roman" w:hAnsi="Times New Roman"/>
        </w:rPr>
        <w:t xml:space="preserve"> so štúdiom.“</w:t>
      </w:r>
      <w:bookmarkEnd w:id="114"/>
      <w:r w:rsidRPr="00D44A18" w:rsidR="001F6BF3">
        <w:rPr>
          <w:rFonts w:ascii="Times New Roman" w:hAnsi="Times New Roman"/>
        </w:rPr>
        <w:t>.</w:t>
      </w:r>
      <w:bookmarkEnd w:id="115"/>
    </w:p>
    <w:p w:rsidR="00462B45" w:rsidRPr="00D44A18" w:rsidP="00462B45">
      <w:pPr>
        <w:bidi w:val="0"/>
        <w:jc w:val="both"/>
        <w:rPr>
          <w:rFonts w:ascii="Times New Roman" w:hAnsi="Times New Roman"/>
        </w:rPr>
      </w:pPr>
      <w:r w:rsidRPr="00D44A18">
        <w:rPr>
          <w:rFonts w:ascii="Times New Roman" w:hAnsi="Times New Roman"/>
        </w:rPr>
        <w:t xml:space="preserve"> </w:t>
      </w:r>
    </w:p>
    <w:p w:rsidR="00462B45" w:rsidRPr="00D44A18" w:rsidP="009E3D85">
      <w:pPr>
        <w:numPr>
          <w:numId w:val="1"/>
        </w:numPr>
        <w:bidi w:val="0"/>
        <w:jc w:val="both"/>
        <w:rPr>
          <w:rFonts w:ascii="Times New Roman" w:hAnsi="Times New Roman"/>
        </w:rPr>
      </w:pPr>
      <w:bookmarkStart w:id="116" w:name="_Ref162939960"/>
      <w:bookmarkStart w:id="117" w:name="_Ref160383107"/>
      <w:r w:rsidRPr="00D44A18" w:rsidR="00BE3584">
        <w:rPr>
          <w:rFonts w:ascii="Times New Roman" w:hAnsi="Times New Roman"/>
        </w:rPr>
        <w:t>V § 63 ods. 3</w:t>
      </w:r>
      <w:r w:rsidR="009E3D85">
        <w:rPr>
          <w:rFonts w:ascii="Times New Roman" w:hAnsi="Times New Roman"/>
        </w:rPr>
        <w:t xml:space="preserve"> </w:t>
      </w:r>
      <w:r w:rsidRPr="00D44A18" w:rsidR="009E3D85">
        <w:rPr>
          <w:rFonts w:ascii="Times New Roman" w:hAnsi="Times New Roman"/>
        </w:rPr>
        <w:t>sa na konci pripájajú tieto slová:</w:t>
      </w:r>
      <w:r w:rsidR="009E3D85">
        <w:rPr>
          <w:rFonts w:ascii="Times New Roman" w:hAnsi="Times New Roman"/>
        </w:rPr>
        <w:t xml:space="preserve"> „ak ide o bakalárske študijné programy</w:t>
      </w:r>
      <w:r w:rsidRPr="00D44A18" w:rsidR="00BE3584">
        <w:rPr>
          <w:rFonts w:ascii="Times New Roman" w:hAnsi="Times New Roman"/>
        </w:rPr>
        <w:t xml:space="preserve"> aj v</w:t>
      </w:r>
      <w:r w:rsidR="0094453F">
        <w:rPr>
          <w:rFonts w:ascii="Times New Roman" w:hAnsi="Times New Roman"/>
        </w:rPr>
        <w:t>ysokoškolskí učitelia vo funkcii</w:t>
      </w:r>
      <w:r w:rsidRPr="00D44A18" w:rsidR="00BE3584">
        <w:rPr>
          <w:rFonts w:ascii="Times New Roman" w:hAnsi="Times New Roman"/>
        </w:rPr>
        <w:t xml:space="preserve"> odborného asistenta (§ 75 ods. </w:t>
      </w:r>
      <w:r w:rsidRPr="00D44A18" w:rsidR="00A81AA9">
        <w:rPr>
          <w:rFonts w:ascii="Times New Roman" w:hAnsi="Times New Roman"/>
        </w:rPr>
        <w:t>8) s vysokoškolským vzdelaním tretieho stupňa.</w:t>
      </w:r>
      <w:r w:rsidRPr="00D44A18" w:rsidR="00BE3584">
        <w:rPr>
          <w:rFonts w:ascii="Times New Roman" w:hAnsi="Times New Roman"/>
        </w:rPr>
        <w:t>“</w:t>
      </w:r>
      <w:r w:rsidRPr="00D44A18" w:rsidR="001F6BF3">
        <w:rPr>
          <w:rFonts w:ascii="Times New Roman" w:hAnsi="Times New Roman"/>
        </w:rPr>
        <w:t>.</w:t>
      </w:r>
      <w:bookmarkEnd w:id="116"/>
    </w:p>
    <w:p w:rsidR="00A81AA9" w:rsidRPr="00D44A18" w:rsidP="00A81AA9">
      <w:pPr>
        <w:bidi w:val="0"/>
        <w:jc w:val="both"/>
        <w:rPr>
          <w:rFonts w:ascii="Times New Roman" w:hAnsi="Times New Roman"/>
        </w:rPr>
      </w:pPr>
    </w:p>
    <w:p w:rsidR="00A81AA9" w:rsidP="00604A02">
      <w:pPr>
        <w:numPr>
          <w:numId w:val="1"/>
        </w:numPr>
        <w:bidi w:val="0"/>
        <w:jc w:val="both"/>
        <w:rPr>
          <w:rFonts w:ascii="Times New Roman" w:hAnsi="Times New Roman"/>
        </w:rPr>
      </w:pPr>
      <w:bookmarkStart w:id="118" w:name="_Ref162940187"/>
      <w:bookmarkStart w:id="119" w:name="_Ref160383318"/>
      <w:r w:rsidRPr="00D44A18" w:rsidR="00317241">
        <w:rPr>
          <w:rFonts w:ascii="Times New Roman" w:hAnsi="Times New Roman"/>
        </w:rPr>
        <w:t xml:space="preserve">V § </w:t>
      </w:r>
      <w:r w:rsidRPr="00D44A18" w:rsidR="003134CE">
        <w:rPr>
          <w:rFonts w:ascii="Times New Roman" w:hAnsi="Times New Roman"/>
        </w:rPr>
        <w:t>63 ods. 4 sa na kon</w:t>
      </w:r>
      <w:r w:rsidRPr="00D44A18" w:rsidR="0026631A">
        <w:rPr>
          <w:rFonts w:ascii="Times New Roman" w:hAnsi="Times New Roman"/>
        </w:rPr>
        <w:t>c</w:t>
      </w:r>
      <w:r w:rsidRPr="00D44A18" w:rsidR="003134CE">
        <w:rPr>
          <w:rFonts w:ascii="Times New Roman" w:hAnsi="Times New Roman"/>
        </w:rPr>
        <w:t xml:space="preserve">i </w:t>
      </w:r>
      <w:r w:rsidR="00705479">
        <w:rPr>
          <w:rFonts w:ascii="Times New Roman" w:hAnsi="Times New Roman"/>
        </w:rPr>
        <w:t>pripájajú</w:t>
      </w:r>
      <w:r w:rsidRPr="00D44A18" w:rsidR="0026631A">
        <w:rPr>
          <w:rFonts w:ascii="Times New Roman" w:hAnsi="Times New Roman"/>
        </w:rPr>
        <w:t xml:space="preserve"> tieto</w:t>
      </w:r>
      <w:r w:rsidRPr="00D44A18" w:rsidR="003134CE">
        <w:rPr>
          <w:rFonts w:ascii="Times New Roman" w:hAnsi="Times New Roman"/>
        </w:rPr>
        <w:t xml:space="preserve"> slová</w:t>
      </w:r>
      <w:r w:rsidRPr="00D44A18" w:rsidR="0026631A">
        <w:rPr>
          <w:rFonts w:ascii="Times New Roman" w:hAnsi="Times New Roman"/>
        </w:rPr>
        <w:t>:</w:t>
      </w:r>
      <w:r w:rsidRPr="00D44A18" w:rsidR="003134CE">
        <w:rPr>
          <w:rFonts w:ascii="Times New Roman" w:hAnsi="Times New Roman"/>
        </w:rPr>
        <w:t xml:space="preserve"> „;</w:t>
      </w:r>
      <w:r w:rsidR="00FD7064">
        <w:rPr>
          <w:rFonts w:ascii="Times New Roman" w:hAnsi="Times New Roman"/>
        </w:rPr>
        <w:t xml:space="preserve">ak ide o bakalárske študijné programy </w:t>
      </w:r>
      <w:r w:rsidRPr="00D44A18" w:rsidR="003134CE">
        <w:rPr>
          <w:rFonts w:ascii="Times New Roman" w:hAnsi="Times New Roman"/>
        </w:rPr>
        <w:t xml:space="preserve">najmenej jeden vysokoškolský učiteľ </w:t>
      </w:r>
      <w:r w:rsidR="0094453F">
        <w:rPr>
          <w:rFonts w:ascii="Times New Roman" w:hAnsi="Times New Roman"/>
        </w:rPr>
        <w:t>pôsobiaci vo funkcii profesora alebo vo funkcii</w:t>
      </w:r>
      <w:r w:rsidRPr="00D44A18" w:rsidR="006E6505">
        <w:rPr>
          <w:rFonts w:ascii="Times New Roman" w:hAnsi="Times New Roman"/>
        </w:rPr>
        <w:t xml:space="preserve"> docenta.</w:t>
      </w:r>
      <w:r w:rsidRPr="00D44A18" w:rsidR="003134CE">
        <w:rPr>
          <w:rFonts w:ascii="Times New Roman" w:hAnsi="Times New Roman"/>
        </w:rPr>
        <w:t>“</w:t>
      </w:r>
      <w:r w:rsidRPr="00D44A18" w:rsidR="0026631A">
        <w:rPr>
          <w:rFonts w:ascii="Times New Roman" w:hAnsi="Times New Roman"/>
        </w:rPr>
        <w:t>.</w:t>
      </w:r>
      <w:bookmarkEnd w:id="118"/>
      <w:r w:rsidRPr="00D44A18" w:rsidR="0026631A">
        <w:rPr>
          <w:rFonts w:ascii="Times New Roman" w:hAnsi="Times New Roman"/>
        </w:rPr>
        <w:t xml:space="preserve"> </w:t>
      </w:r>
    </w:p>
    <w:p w:rsidR="00F35C0C" w:rsidP="00F35C0C">
      <w:pPr>
        <w:bidi w:val="0"/>
        <w:jc w:val="both"/>
        <w:rPr>
          <w:rFonts w:ascii="Times New Roman" w:hAnsi="Times New Roman"/>
        </w:rPr>
      </w:pPr>
    </w:p>
    <w:p w:rsidR="00B30745" w:rsidRPr="0007595F" w:rsidP="00604A02">
      <w:pPr>
        <w:numPr>
          <w:numId w:val="1"/>
        </w:numPr>
        <w:bidi w:val="0"/>
        <w:jc w:val="both"/>
        <w:rPr>
          <w:rFonts w:ascii="Times New Roman" w:hAnsi="Times New Roman"/>
        </w:rPr>
      </w:pPr>
      <w:bookmarkStart w:id="120" w:name="_Ref163220383"/>
      <w:r w:rsidR="00F25857">
        <w:rPr>
          <w:rFonts w:ascii="Times New Roman" w:hAnsi="Times New Roman"/>
        </w:rPr>
        <w:t xml:space="preserve">V </w:t>
      </w:r>
      <w:r w:rsidRPr="0007595F">
        <w:rPr>
          <w:rFonts w:ascii="Times New Roman" w:hAnsi="Times New Roman"/>
        </w:rPr>
        <w:t xml:space="preserve">§ 67 </w:t>
      </w:r>
      <w:r w:rsidR="00F25857">
        <w:rPr>
          <w:rFonts w:ascii="Times New Roman" w:hAnsi="Times New Roman"/>
        </w:rPr>
        <w:t xml:space="preserve">sa </w:t>
      </w:r>
      <w:r w:rsidRPr="0007595F">
        <w:rPr>
          <w:rFonts w:ascii="Times New Roman" w:hAnsi="Times New Roman"/>
        </w:rPr>
        <w:t>ods</w:t>
      </w:r>
      <w:r w:rsidR="00F25857">
        <w:rPr>
          <w:rFonts w:ascii="Times New Roman" w:hAnsi="Times New Roman"/>
        </w:rPr>
        <w:t>ek</w:t>
      </w:r>
      <w:r w:rsidRPr="0007595F">
        <w:rPr>
          <w:rFonts w:ascii="Times New Roman" w:hAnsi="Times New Roman"/>
        </w:rPr>
        <w:t xml:space="preserve"> 1 dopĺňa písmenom d), ktoré znie:</w:t>
      </w:r>
      <w:bookmarkEnd w:id="120"/>
    </w:p>
    <w:p w:rsidR="00F35C0C" w:rsidP="00B30745">
      <w:pPr>
        <w:bidi w:val="0"/>
        <w:jc w:val="both"/>
        <w:rPr>
          <w:rFonts w:ascii="Times New Roman" w:hAnsi="Times New Roman"/>
        </w:rPr>
      </w:pPr>
      <w:r w:rsidR="00B30745">
        <w:rPr>
          <w:rFonts w:ascii="Times New Roman" w:hAnsi="Times New Roman"/>
        </w:rPr>
        <w:t>„d) záznamník klinickej praxe.“.</w:t>
      </w:r>
      <w:r w:rsidR="00EA1875">
        <w:rPr>
          <w:rFonts w:ascii="Times New Roman" w:hAnsi="Times New Roman"/>
        </w:rPr>
        <w:t xml:space="preserve"> </w:t>
      </w:r>
    </w:p>
    <w:p w:rsidR="00E70612" w:rsidP="00B30745">
      <w:pPr>
        <w:bidi w:val="0"/>
        <w:jc w:val="both"/>
        <w:rPr>
          <w:rFonts w:ascii="Times New Roman" w:hAnsi="Times New Roman"/>
        </w:rPr>
      </w:pPr>
    </w:p>
    <w:p w:rsidR="00E70612" w:rsidRPr="0007595F" w:rsidP="00E70612">
      <w:pPr>
        <w:numPr>
          <w:numId w:val="1"/>
        </w:numPr>
        <w:bidi w:val="0"/>
        <w:jc w:val="both"/>
        <w:rPr>
          <w:rFonts w:ascii="Times New Roman" w:hAnsi="Times New Roman"/>
        </w:rPr>
      </w:pPr>
      <w:bookmarkStart w:id="121" w:name="_Ref163220666"/>
      <w:r w:rsidRPr="0007595F">
        <w:rPr>
          <w:rFonts w:ascii="Times New Roman" w:hAnsi="Times New Roman"/>
        </w:rPr>
        <w:t xml:space="preserve">§ 67 sa dopĺňa </w:t>
      </w:r>
      <w:r w:rsidRPr="0007595F" w:rsidR="006C6B99">
        <w:rPr>
          <w:rFonts w:ascii="Times New Roman" w:hAnsi="Times New Roman"/>
        </w:rPr>
        <w:t>odsek</w:t>
      </w:r>
      <w:r w:rsidRPr="0007595F" w:rsidR="00CE0811">
        <w:rPr>
          <w:rFonts w:ascii="Times New Roman" w:hAnsi="Times New Roman"/>
        </w:rPr>
        <w:t>m</w:t>
      </w:r>
      <w:r w:rsidRPr="0007595F" w:rsidR="006C6B99">
        <w:rPr>
          <w:rFonts w:ascii="Times New Roman" w:hAnsi="Times New Roman"/>
        </w:rPr>
        <w:t>i</w:t>
      </w:r>
      <w:r w:rsidRPr="0007595F" w:rsidR="00CE0811">
        <w:rPr>
          <w:rFonts w:ascii="Times New Roman" w:hAnsi="Times New Roman"/>
        </w:rPr>
        <w:t xml:space="preserve"> </w:t>
      </w:r>
      <w:smartTag w:uri="urn:schemas-microsoft-com:office:smarttags" w:element="metricconverter">
        <w:smartTagPr>
          <w:attr w:name="ProductID" w:val="16 a"/>
        </w:smartTagPr>
        <w:r w:rsidRPr="0007595F" w:rsidR="00CE0811">
          <w:rPr>
            <w:rFonts w:ascii="Times New Roman" w:hAnsi="Times New Roman"/>
          </w:rPr>
          <w:t>6</w:t>
        </w:r>
        <w:r w:rsidRPr="0007595F" w:rsidR="00043A44">
          <w:rPr>
            <w:rFonts w:ascii="Times New Roman" w:hAnsi="Times New Roman"/>
          </w:rPr>
          <w:t xml:space="preserve"> a</w:t>
        </w:r>
      </w:smartTag>
      <w:r w:rsidRPr="0007595F" w:rsidR="00043A44">
        <w:rPr>
          <w:rFonts w:ascii="Times New Roman" w:hAnsi="Times New Roman"/>
        </w:rPr>
        <w:t xml:space="preserve"> 7, ktoré zn</w:t>
      </w:r>
      <w:r w:rsidRPr="0007595F" w:rsidR="00CE0811">
        <w:rPr>
          <w:rFonts w:ascii="Times New Roman" w:hAnsi="Times New Roman"/>
        </w:rPr>
        <w:t>e</w:t>
      </w:r>
      <w:r w:rsidRPr="0007595F" w:rsidR="00043A44">
        <w:rPr>
          <w:rFonts w:ascii="Times New Roman" w:hAnsi="Times New Roman"/>
        </w:rPr>
        <w:t>jú</w:t>
      </w:r>
      <w:r w:rsidRPr="0007595F" w:rsidR="00CE0811">
        <w:rPr>
          <w:rFonts w:ascii="Times New Roman" w:hAnsi="Times New Roman"/>
        </w:rPr>
        <w:t>:</w:t>
      </w:r>
      <w:bookmarkEnd w:id="121"/>
    </w:p>
    <w:p w:rsidR="00043A44" w:rsidP="008146C2">
      <w:pPr>
        <w:bidi w:val="0"/>
        <w:jc w:val="both"/>
        <w:rPr>
          <w:rFonts w:ascii="Times New Roman" w:hAnsi="Times New Roman"/>
        </w:rPr>
      </w:pPr>
      <w:r w:rsidR="00C53A3D">
        <w:rPr>
          <w:rFonts w:ascii="Times New Roman" w:hAnsi="Times New Roman"/>
        </w:rPr>
        <w:t>„(6</w:t>
      </w:r>
      <w:r w:rsidR="00EA1875">
        <w:rPr>
          <w:rFonts w:ascii="Times New Roman" w:hAnsi="Times New Roman"/>
        </w:rPr>
        <w:t xml:space="preserve">) Záznamník klinickej praxe je doklad na evidenciu </w:t>
      </w:r>
      <w:r w:rsidR="00C53A3D">
        <w:rPr>
          <w:rFonts w:ascii="Times New Roman" w:hAnsi="Times New Roman"/>
        </w:rPr>
        <w:t xml:space="preserve">práce študenta </w:t>
      </w:r>
      <w:r w:rsidR="00EA1875">
        <w:rPr>
          <w:rFonts w:ascii="Times New Roman" w:hAnsi="Times New Roman"/>
        </w:rPr>
        <w:t>študijného programu</w:t>
      </w:r>
      <w:r w:rsidR="00C53A3D">
        <w:rPr>
          <w:rFonts w:ascii="Times New Roman" w:hAnsi="Times New Roman"/>
        </w:rPr>
        <w:t xml:space="preserve"> v zdravotníckom študijnom odbore</w:t>
      </w:r>
      <w:r w:rsidR="00EA1875">
        <w:rPr>
          <w:rFonts w:ascii="Times New Roman" w:hAnsi="Times New Roman"/>
        </w:rPr>
        <w:t xml:space="preserve">, ktorú vykonal pod dohľadom počas </w:t>
      </w:r>
      <w:r w:rsidR="00AE4BB7">
        <w:rPr>
          <w:rFonts w:ascii="Times New Roman" w:hAnsi="Times New Roman"/>
        </w:rPr>
        <w:t>klinickej</w:t>
      </w:r>
      <w:r w:rsidR="00EA1875">
        <w:rPr>
          <w:rFonts w:ascii="Times New Roman" w:hAnsi="Times New Roman"/>
        </w:rPr>
        <w:t xml:space="preserve"> praxe, ktorá tvorí povinnú súčasť štúdia. Do záznamníka sa v chronologickom poradí zapisuje priebeh praxe. Každý záznam potvrdí určený  vysokoškolsky učiteľ. Vysoká škola môže v prípade pochybností požiadať príslušné zdravotnícke zariadenie o umožnenie overenia súladu priebehu praxe vykazovanej v záznamníku s dokumentáciou vedenou zdravotníckym zariadením.</w:t>
      </w:r>
      <w:bookmarkStart w:id="122" w:name="_Ref160383677"/>
    </w:p>
    <w:p w:rsidR="008146C2" w:rsidRPr="00D44A18" w:rsidP="008146C2">
      <w:pPr>
        <w:bidi w:val="0"/>
        <w:jc w:val="both"/>
        <w:rPr>
          <w:rFonts w:ascii="Times New Roman" w:hAnsi="Times New Roman"/>
        </w:rPr>
      </w:pPr>
      <w:bookmarkEnd w:id="122"/>
      <w:r w:rsidR="00043A44">
        <w:rPr>
          <w:rFonts w:ascii="Times New Roman" w:hAnsi="Times New Roman"/>
        </w:rPr>
        <w:t>(7</w:t>
      </w:r>
      <w:r w:rsidRPr="00D44A18">
        <w:rPr>
          <w:rFonts w:ascii="Times New Roman" w:hAnsi="Times New Roman"/>
        </w:rPr>
        <w:t xml:space="preserve">) Študentovi spoločného študijného programu </w:t>
      </w:r>
      <w:r w:rsidRPr="00D44A18" w:rsidR="001D7D5F">
        <w:rPr>
          <w:rFonts w:ascii="Times New Roman" w:hAnsi="Times New Roman"/>
        </w:rPr>
        <w:t>(§ 54a) vydáv</w:t>
      </w:r>
      <w:r w:rsidRPr="00D44A18" w:rsidR="00970D98">
        <w:rPr>
          <w:rFonts w:ascii="Times New Roman" w:hAnsi="Times New Roman"/>
        </w:rPr>
        <w:t xml:space="preserve">a </w:t>
      </w:r>
      <w:r w:rsidRPr="00D44A18" w:rsidR="001D7D5F">
        <w:rPr>
          <w:rFonts w:ascii="Times New Roman" w:hAnsi="Times New Roman"/>
        </w:rPr>
        <w:t>doklady o štúdiu spravidla jedna zo spolupracujúcich vysokých škôl.“</w:t>
      </w:r>
      <w:r w:rsidRPr="00D44A18" w:rsidR="009077D2">
        <w:rPr>
          <w:rFonts w:ascii="Times New Roman" w:hAnsi="Times New Roman"/>
        </w:rPr>
        <w:t>.</w:t>
      </w:r>
    </w:p>
    <w:p w:rsidR="0000152D" w:rsidRPr="00D44A18" w:rsidP="008146C2">
      <w:pPr>
        <w:bidi w:val="0"/>
        <w:jc w:val="both"/>
        <w:rPr>
          <w:rFonts w:ascii="Times New Roman" w:hAnsi="Times New Roman"/>
        </w:rPr>
      </w:pPr>
    </w:p>
    <w:p w:rsidR="008146C2" w:rsidRPr="00D44A18" w:rsidP="00604A02">
      <w:pPr>
        <w:numPr>
          <w:numId w:val="1"/>
        </w:numPr>
        <w:bidi w:val="0"/>
        <w:jc w:val="both"/>
        <w:rPr>
          <w:rFonts w:ascii="Times New Roman" w:hAnsi="Times New Roman"/>
        </w:rPr>
      </w:pPr>
      <w:bookmarkStart w:id="123" w:name="_Ref160383897"/>
      <w:r w:rsidRPr="00D44A18" w:rsidR="00AC1720">
        <w:rPr>
          <w:rFonts w:ascii="Times New Roman" w:hAnsi="Times New Roman"/>
        </w:rPr>
        <w:t xml:space="preserve">V § 68 ods. 2 sa za slová „akademický titul“ </w:t>
      </w:r>
      <w:r w:rsidRPr="00D44A18" w:rsidR="009077D2">
        <w:rPr>
          <w:rFonts w:ascii="Times New Roman" w:hAnsi="Times New Roman"/>
        </w:rPr>
        <w:t xml:space="preserve">vkladajú </w:t>
      </w:r>
      <w:r w:rsidRPr="00D44A18" w:rsidR="00AC1720">
        <w:rPr>
          <w:rFonts w:ascii="Times New Roman" w:hAnsi="Times New Roman"/>
        </w:rPr>
        <w:t xml:space="preserve"> slová „</w:t>
      </w:r>
      <w:r w:rsidRPr="00D44A18" w:rsidR="00BC6F48">
        <w:rPr>
          <w:rFonts w:ascii="Times New Roman" w:hAnsi="Times New Roman"/>
        </w:rPr>
        <w:t xml:space="preserve">, </w:t>
      </w:r>
      <w:r w:rsidRPr="00D44A18" w:rsidR="00AC1720">
        <w:rPr>
          <w:rFonts w:ascii="Times New Roman" w:hAnsi="Times New Roman"/>
        </w:rPr>
        <w:t xml:space="preserve">podpis rektora a dekana, ak sa študijný program uskutočňoval na fakulte, dátum skončenia štúdia podľa § 65 ods. </w:t>
      </w:r>
      <w:r w:rsidRPr="00D44A18" w:rsidR="00A16252">
        <w:rPr>
          <w:rFonts w:ascii="Times New Roman" w:hAnsi="Times New Roman"/>
        </w:rPr>
        <w:t>1, odtlačok pečiatky vysokej školy</w:t>
      </w:r>
      <w:r w:rsidRPr="00D44A18" w:rsidR="00AC1720">
        <w:rPr>
          <w:rFonts w:ascii="Times New Roman" w:hAnsi="Times New Roman"/>
        </w:rPr>
        <w:t>“</w:t>
      </w:r>
      <w:r w:rsidRPr="00D44A18" w:rsidR="00A16252">
        <w:rPr>
          <w:rFonts w:ascii="Times New Roman" w:hAnsi="Times New Roman"/>
        </w:rPr>
        <w:t>.</w:t>
      </w:r>
      <w:bookmarkEnd w:id="123"/>
    </w:p>
    <w:p w:rsidR="00A16252" w:rsidRPr="00D44A18" w:rsidP="00A16252">
      <w:pPr>
        <w:bidi w:val="0"/>
        <w:jc w:val="both"/>
        <w:rPr>
          <w:rFonts w:ascii="Times New Roman" w:hAnsi="Times New Roman"/>
        </w:rPr>
      </w:pPr>
    </w:p>
    <w:p w:rsidR="00CB409D" w:rsidRPr="00D44A18" w:rsidP="00CB409D">
      <w:pPr>
        <w:numPr>
          <w:numId w:val="1"/>
        </w:numPr>
        <w:bidi w:val="0"/>
        <w:jc w:val="both"/>
        <w:rPr>
          <w:rFonts w:ascii="Times New Roman" w:hAnsi="Times New Roman"/>
        </w:rPr>
      </w:pPr>
      <w:bookmarkStart w:id="124" w:name="_Ref160383906"/>
      <w:bookmarkStart w:id="125" w:name="_Ref162940445"/>
      <w:r w:rsidRPr="00D44A18">
        <w:rPr>
          <w:rFonts w:ascii="Times New Roman" w:hAnsi="Times New Roman"/>
        </w:rPr>
        <w:t xml:space="preserve"> </w:t>
      </w:r>
      <w:r w:rsidRPr="00D44A18">
        <w:rPr>
          <w:rFonts w:ascii="Times New Roman" w:hAnsi="Times New Roman"/>
        </w:rPr>
        <w:t>§ 68 sa dopĺňa odsek</w:t>
      </w:r>
      <w:r w:rsidRPr="00D44A18" w:rsidR="004779A2">
        <w:rPr>
          <w:rFonts w:ascii="Times New Roman" w:hAnsi="Times New Roman"/>
        </w:rPr>
        <w:t>mi</w:t>
      </w:r>
      <w:r w:rsidRPr="00D44A18">
        <w:rPr>
          <w:rFonts w:ascii="Times New Roman" w:hAnsi="Times New Roman"/>
        </w:rPr>
        <w:t xml:space="preserve"> 6 a 7, ktoré znejú:</w:t>
      </w:r>
      <w:bookmarkEnd w:id="125"/>
    </w:p>
    <w:p w:rsidR="00CB409D" w:rsidRPr="00D44A18" w:rsidP="00CB409D">
      <w:pPr>
        <w:bidi w:val="0"/>
        <w:jc w:val="both"/>
        <w:rPr>
          <w:rFonts w:ascii="Times New Roman" w:hAnsi="Times New Roman"/>
        </w:rPr>
      </w:pPr>
      <w:r w:rsidRPr="00D44A18">
        <w:rPr>
          <w:rFonts w:ascii="Times New Roman" w:hAnsi="Times New Roman"/>
        </w:rPr>
        <w:t>„(6) Doklady o absolvovaní štúdia sú verejné listiny.</w:t>
      </w:r>
    </w:p>
    <w:p w:rsidR="00977E83" w:rsidRPr="00D44A18" w:rsidP="00CB409D">
      <w:pPr>
        <w:bidi w:val="0"/>
        <w:jc w:val="both"/>
        <w:rPr>
          <w:rFonts w:ascii="Times New Roman" w:hAnsi="Times New Roman"/>
        </w:rPr>
      </w:pPr>
      <w:r w:rsidRPr="00D44A18">
        <w:rPr>
          <w:rFonts w:ascii="Times New Roman" w:hAnsi="Times New Roman"/>
        </w:rPr>
        <w:t xml:space="preserve"> </w:t>
      </w:r>
    </w:p>
    <w:p w:rsidR="00CB409D" w:rsidRPr="00D44A18" w:rsidP="00977E83">
      <w:pPr>
        <w:bidi w:val="0"/>
        <w:jc w:val="both"/>
        <w:rPr>
          <w:rFonts w:ascii="Times New Roman" w:hAnsi="Times New Roman"/>
        </w:rPr>
      </w:pPr>
      <w:r w:rsidRPr="00D44A18" w:rsidR="00977E83">
        <w:rPr>
          <w:rFonts w:ascii="Times New Roman" w:hAnsi="Times New Roman"/>
        </w:rPr>
        <w:t xml:space="preserve">(7) Na diplom absolventov spoločných študijných programov (§ 54a ods. 1) sa ustanovenia odseku 2 vzťahujú primerane. Absolventom spoločných študijných programov vysoká škola nemusí vydať doklady o absolvovaní štúdia, </w:t>
      </w:r>
      <w:r w:rsidR="00F941F1">
        <w:rPr>
          <w:rFonts w:ascii="Times New Roman" w:hAnsi="Times New Roman"/>
        </w:rPr>
        <w:t>ak</w:t>
      </w:r>
      <w:r w:rsidRPr="00D44A18" w:rsidR="00F941F1">
        <w:rPr>
          <w:rFonts w:ascii="Times New Roman" w:hAnsi="Times New Roman"/>
        </w:rPr>
        <w:t xml:space="preserve"> </w:t>
      </w:r>
      <w:r w:rsidRPr="00D44A18" w:rsidR="00977E83">
        <w:rPr>
          <w:rFonts w:ascii="Times New Roman" w:hAnsi="Times New Roman"/>
        </w:rPr>
        <w:t>na základe dohody spolupracujúcich vysokých škôl, vydá tieto alebo obdobné doklady spolupracujúca vysoká škola (§ 54a</w:t>
      </w:r>
      <w:r w:rsidRPr="00D44A18" w:rsidR="00D35518">
        <w:rPr>
          <w:rFonts w:ascii="Times New Roman" w:hAnsi="Times New Roman"/>
        </w:rPr>
        <w:t xml:space="preserve"> </w:t>
      </w:r>
      <w:r w:rsidRPr="00D44A18" w:rsidR="00977E83">
        <w:rPr>
          <w:rFonts w:ascii="Times New Roman" w:hAnsi="Times New Roman"/>
        </w:rPr>
        <w:t>ods. 1).“</w:t>
      </w:r>
      <w:r w:rsidRPr="00D44A18" w:rsidR="00EF00A8">
        <w:rPr>
          <w:rFonts w:ascii="Times New Roman" w:hAnsi="Times New Roman"/>
        </w:rPr>
        <w:t>.</w:t>
      </w:r>
    </w:p>
    <w:p w:rsidR="00977E83" w:rsidRPr="00D44A18" w:rsidP="00977E83">
      <w:pPr>
        <w:bidi w:val="0"/>
        <w:jc w:val="both"/>
        <w:rPr>
          <w:rFonts w:ascii="Times New Roman" w:hAnsi="Times New Roman"/>
        </w:rPr>
      </w:pPr>
    </w:p>
    <w:p w:rsidR="00AC7077" w:rsidRPr="00D44A18" w:rsidP="00604A02">
      <w:pPr>
        <w:numPr>
          <w:numId w:val="1"/>
        </w:numPr>
        <w:bidi w:val="0"/>
        <w:jc w:val="both"/>
        <w:rPr>
          <w:rFonts w:ascii="Times New Roman" w:hAnsi="Times New Roman"/>
        </w:rPr>
      </w:pPr>
      <w:bookmarkStart w:id="126" w:name="_Ref160384639"/>
      <w:r w:rsidRPr="00D44A18">
        <w:rPr>
          <w:rFonts w:ascii="Times New Roman" w:hAnsi="Times New Roman"/>
        </w:rPr>
        <w:t xml:space="preserve">V § 70 </w:t>
      </w:r>
      <w:r w:rsidRPr="00D44A18" w:rsidR="00EF00A8">
        <w:rPr>
          <w:rFonts w:ascii="Times New Roman" w:hAnsi="Times New Roman"/>
        </w:rPr>
        <w:t xml:space="preserve">sa </w:t>
      </w:r>
      <w:r w:rsidRPr="00D44A18">
        <w:rPr>
          <w:rFonts w:ascii="Times New Roman" w:hAnsi="Times New Roman"/>
        </w:rPr>
        <w:t>ods</w:t>
      </w:r>
      <w:r w:rsidRPr="00D44A18" w:rsidR="00EF00A8">
        <w:rPr>
          <w:rFonts w:ascii="Times New Roman" w:hAnsi="Times New Roman"/>
        </w:rPr>
        <w:t>ek</w:t>
      </w:r>
      <w:r w:rsidRPr="00D44A18">
        <w:rPr>
          <w:rFonts w:ascii="Times New Roman" w:hAnsi="Times New Roman"/>
        </w:rPr>
        <w:t xml:space="preserve"> 1 dopĺňa písmeno</w:t>
      </w:r>
      <w:r w:rsidR="00F25857">
        <w:rPr>
          <w:rFonts w:ascii="Times New Roman" w:hAnsi="Times New Roman"/>
        </w:rPr>
        <w:t>m</w:t>
      </w:r>
      <w:r w:rsidRPr="00D44A18">
        <w:rPr>
          <w:rFonts w:ascii="Times New Roman" w:hAnsi="Times New Roman"/>
        </w:rPr>
        <w:t xml:space="preserve"> k), ktoré znie:</w:t>
      </w:r>
      <w:bookmarkEnd w:id="126"/>
    </w:p>
    <w:p w:rsidR="00AC7077" w:rsidRPr="00D44A18" w:rsidP="00AC7077">
      <w:pPr>
        <w:bidi w:val="0"/>
        <w:jc w:val="both"/>
        <w:rPr>
          <w:rFonts w:ascii="Times New Roman" w:hAnsi="Times New Roman"/>
        </w:rPr>
      </w:pPr>
      <w:r w:rsidRPr="00D44A18">
        <w:rPr>
          <w:rFonts w:ascii="Times New Roman" w:hAnsi="Times New Roman"/>
        </w:rPr>
        <w:t>„</w:t>
      </w:r>
      <w:r w:rsidRPr="00D44A18" w:rsidR="0068448C">
        <w:rPr>
          <w:rFonts w:ascii="Times New Roman" w:hAnsi="Times New Roman"/>
        </w:rPr>
        <w:t xml:space="preserve">k) ak sa na neho vzťahuje povinnosť uhradiť školné podľa § 92 ods. 5, </w:t>
      </w:r>
      <w:r w:rsidRPr="00D44A18" w:rsidR="005C7B8C">
        <w:rPr>
          <w:rFonts w:ascii="Times New Roman" w:hAnsi="Times New Roman"/>
        </w:rPr>
        <w:t>rozhodnúť sa</w:t>
      </w:r>
      <w:r w:rsidRPr="00D44A18" w:rsidR="0068448C">
        <w:rPr>
          <w:rFonts w:ascii="Times New Roman" w:hAnsi="Times New Roman"/>
        </w:rPr>
        <w:t xml:space="preserve">, v ktorom študijnom programe bude v príslušnom akademickom roku študovať bezplatne, </w:t>
      </w:r>
      <w:r w:rsidR="00F941F1">
        <w:rPr>
          <w:rFonts w:ascii="Times New Roman" w:hAnsi="Times New Roman"/>
        </w:rPr>
        <w:t>ak</w:t>
      </w:r>
      <w:r w:rsidRPr="00D44A18" w:rsidR="00F941F1">
        <w:rPr>
          <w:rFonts w:ascii="Times New Roman" w:hAnsi="Times New Roman"/>
        </w:rPr>
        <w:t xml:space="preserve"> </w:t>
      </w:r>
      <w:r w:rsidRPr="00D44A18" w:rsidR="0068448C">
        <w:rPr>
          <w:rFonts w:ascii="Times New Roman" w:hAnsi="Times New Roman"/>
        </w:rPr>
        <w:t>má na bezplatné vysokoškolské štúdium nárok.</w:t>
      </w:r>
      <w:r w:rsidRPr="00D44A18">
        <w:rPr>
          <w:rFonts w:ascii="Times New Roman" w:hAnsi="Times New Roman"/>
        </w:rPr>
        <w:t>“</w:t>
      </w:r>
      <w:r w:rsidRPr="00D44A18" w:rsidR="00CC1AA2">
        <w:rPr>
          <w:rFonts w:ascii="Times New Roman" w:hAnsi="Times New Roman"/>
        </w:rPr>
        <w:t>.</w:t>
      </w:r>
    </w:p>
    <w:p w:rsidR="00311631" w:rsidRPr="00D44A18" w:rsidP="00AC7077">
      <w:pPr>
        <w:bidi w:val="0"/>
        <w:jc w:val="both"/>
        <w:rPr>
          <w:rFonts w:ascii="Times New Roman" w:hAnsi="Times New Roman"/>
        </w:rPr>
      </w:pPr>
    </w:p>
    <w:p w:rsidR="00311631" w:rsidRPr="00D44A18" w:rsidP="008216EB">
      <w:pPr>
        <w:numPr>
          <w:numId w:val="1"/>
        </w:numPr>
        <w:bidi w:val="0"/>
        <w:jc w:val="both"/>
        <w:rPr>
          <w:rFonts w:ascii="Times New Roman" w:hAnsi="Times New Roman"/>
        </w:rPr>
      </w:pPr>
      <w:bookmarkStart w:id="127" w:name="_Ref162941863"/>
      <w:bookmarkStart w:id="128" w:name="_Ref160384643"/>
      <w:r w:rsidRPr="00D44A18">
        <w:rPr>
          <w:rFonts w:ascii="Times New Roman" w:hAnsi="Times New Roman"/>
        </w:rPr>
        <w:t>V</w:t>
      </w:r>
      <w:r w:rsidRPr="00D44A18" w:rsidR="00AC7077">
        <w:rPr>
          <w:rFonts w:ascii="Times New Roman" w:hAnsi="Times New Roman"/>
        </w:rPr>
        <w:t xml:space="preserve"> § 70</w:t>
      </w:r>
      <w:r w:rsidRPr="00D44A18" w:rsidR="00D35518">
        <w:rPr>
          <w:rFonts w:ascii="Times New Roman" w:hAnsi="Times New Roman"/>
        </w:rPr>
        <w:t xml:space="preserve"> ods</w:t>
      </w:r>
      <w:r w:rsidRPr="00D44A18" w:rsidR="00253DA9">
        <w:rPr>
          <w:rFonts w:ascii="Times New Roman" w:hAnsi="Times New Roman"/>
        </w:rPr>
        <w:t>.</w:t>
      </w:r>
      <w:r w:rsidRPr="00D44A18">
        <w:rPr>
          <w:rFonts w:ascii="Times New Roman" w:hAnsi="Times New Roman"/>
        </w:rPr>
        <w:t xml:space="preserve"> </w:t>
      </w:r>
      <w:r w:rsidRPr="00D44A18" w:rsidR="00D35518">
        <w:rPr>
          <w:rFonts w:ascii="Times New Roman" w:hAnsi="Times New Roman"/>
        </w:rPr>
        <w:t>2</w:t>
      </w:r>
      <w:r w:rsidRPr="00D44A18" w:rsidR="00AC7077">
        <w:rPr>
          <w:rFonts w:ascii="Times New Roman" w:hAnsi="Times New Roman"/>
        </w:rPr>
        <w:t xml:space="preserve"> sa vypúšťa</w:t>
      </w:r>
      <w:r w:rsidRPr="00D44A18">
        <w:rPr>
          <w:rFonts w:ascii="Times New Roman" w:hAnsi="Times New Roman"/>
        </w:rPr>
        <w:t>jú slová „a o pracovných podmienkach žien“</w:t>
      </w:r>
      <w:r w:rsidR="008216EB">
        <w:rPr>
          <w:rFonts w:ascii="Times New Roman" w:hAnsi="Times New Roman"/>
        </w:rPr>
        <w:t>.</w:t>
      </w:r>
      <w:r w:rsidRPr="00D44A18">
        <w:rPr>
          <w:rFonts w:ascii="Times New Roman" w:hAnsi="Times New Roman"/>
        </w:rPr>
        <w:t xml:space="preserve"> </w:t>
      </w:r>
      <w:r w:rsidR="008216EB">
        <w:rPr>
          <w:rFonts w:ascii="Times New Roman" w:hAnsi="Times New Roman"/>
        </w:rPr>
        <w:t>P</w:t>
      </w:r>
      <w:r w:rsidRPr="00D44A18" w:rsidR="00CC1AA2">
        <w:rPr>
          <w:rFonts w:ascii="Times New Roman" w:hAnsi="Times New Roman"/>
        </w:rPr>
        <w:t xml:space="preserve">oznámka pod čiarou k odkazu 39 </w:t>
      </w:r>
      <w:r w:rsidRPr="00D44A18">
        <w:rPr>
          <w:rFonts w:ascii="Times New Roman" w:hAnsi="Times New Roman"/>
        </w:rPr>
        <w:t>znie:</w:t>
      </w:r>
      <w:bookmarkEnd w:id="127"/>
    </w:p>
    <w:p w:rsidR="00311631" w:rsidRPr="00D44A18" w:rsidP="0040594E">
      <w:pPr>
        <w:pStyle w:val="odsek"/>
        <w:bidi w:val="0"/>
        <w:rPr>
          <w:rFonts w:ascii="Times New Roman" w:hAnsi="Times New Roman"/>
        </w:rPr>
      </w:pPr>
      <w:r w:rsidRPr="00D44A18">
        <w:rPr>
          <w:rFonts w:ascii="Times New Roman" w:hAnsi="Times New Roman"/>
        </w:rPr>
        <w:t>„39) Zákon č. 124/2006 Z. z. o bezpečnosti a ochrane zdravia pri práci a o zmene a doplnení niektorých zákonov.“.</w:t>
      </w:r>
    </w:p>
    <w:p w:rsidR="005C7B8C" w:rsidRPr="00D44A18" w:rsidP="005C7B8C">
      <w:pPr>
        <w:bidi w:val="0"/>
        <w:jc w:val="both"/>
        <w:rPr>
          <w:rFonts w:ascii="Times New Roman" w:hAnsi="Times New Roman"/>
        </w:rPr>
      </w:pPr>
      <w:bookmarkEnd w:id="128"/>
    </w:p>
    <w:p w:rsidR="00B05C5D" w:rsidRPr="00D44A18" w:rsidP="00B05C5D">
      <w:pPr>
        <w:numPr>
          <w:numId w:val="1"/>
        </w:numPr>
        <w:bidi w:val="0"/>
        <w:jc w:val="both"/>
        <w:rPr>
          <w:rFonts w:ascii="Times New Roman" w:hAnsi="Times New Roman"/>
        </w:rPr>
      </w:pPr>
      <w:bookmarkStart w:id="129" w:name="_Ref161464451"/>
      <w:r w:rsidRPr="00D44A18">
        <w:rPr>
          <w:rFonts w:ascii="Times New Roman" w:hAnsi="Times New Roman"/>
        </w:rPr>
        <w:t>V § 71 sa odsek 3 dopĺňa písmeno</w:t>
      </w:r>
      <w:r w:rsidR="00DF2983">
        <w:rPr>
          <w:rFonts w:ascii="Times New Roman" w:hAnsi="Times New Roman"/>
        </w:rPr>
        <w:t>m</w:t>
      </w:r>
      <w:r w:rsidRPr="00D44A18">
        <w:rPr>
          <w:rFonts w:ascii="Times New Roman" w:hAnsi="Times New Roman"/>
        </w:rPr>
        <w:t xml:space="preserve"> e), ktoré znie:</w:t>
      </w:r>
      <w:bookmarkEnd w:id="129"/>
    </w:p>
    <w:p w:rsidR="00BB4144" w:rsidRPr="00D44A18" w:rsidP="00B05C5D">
      <w:pPr>
        <w:bidi w:val="0"/>
        <w:jc w:val="both"/>
        <w:rPr>
          <w:rFonts w:ascii="Times New Roman" w:hAnsi="Times New Roman"/>
        </w:rPr>
      </w:pPr>
      <w:r w:rsidRPr="00D44A18" w:rsidR="00B05C5D">
        <w:rPr>
          <w:rFonts w:ascii="Times New Roman" w:hAnsi="Times New Roman"/>
        </w:rPr>
        <w:t>„</w:t>
      </w:r>
      <w:r w:rsidRPr="00D44A18" w:rsidR="00751F89">
        <w:rPr>
          <w:rFonts w:ascii="Times New Roman" w:hAnsi="Times New Roman"/>
        </w:rPr>
        <w:t>e</w:t>
      </w:r>
      <w:r w:rsidRPr="00D44A18" w:rsidR="00B05C5D">
        <w:rPr>
          <w:rFonts w:ascii="Times New Roman" w:hAnsi="Times New Roman"/>
        </w:rPr>
        <w:t>) písomne oznámiť vysokej skole alebo fakulte, ak je zapísaný na študijný program uskutočňovaný na fakulte, rozhodnutie podľa § 70 ods. 1 písm. k).“.</w:t>
      </w:r>
    </w:p>
    <w:p w:rsidR="00B20736" w:rsidRPr="00D44A18" w:rsidP="00B20736">
      <w:pPr>
        <w:bidi w:val="0"/>
        <w:jc w:val="both"/>
        <w:rPr>
          <w:rFonts w:ascii="Times New Roman" w:hAnsi="Times New Roman"/>
        </w:rPr>
      </w:pPr>
      <w:bookmarkEnd w:id="117"/>
      <w:bookmarkEnd w:id="119"/>
      <w:bookmarkEnd w:id="124"/>
    </w:p>
    <w:p w:rsidR="00BB4144" w:rsidRPr="00D44A18" w:rsidP="00A63CDF">
      <w:pPr>
        <w:numPr>
          <w:numId w:val="1"/>
        </w:numPr>
        <w:bidi w:val="0"/>
        <w:jc w:val="both"/>
        <w:rPr>
          <w:rFonts w:ascii="Times New Roman" w:hAnsi="Times New Roman"/>
        </w:rPr>
      </w:pPr>
      <w:bookmarkStart w:id="130" w:name="_Ref161466538"/>
      <w:r w:rsidRPr="00D44A18">
        <w:rPr>
          <w:rFonts w:ascii="Times New Roman" w:hAnsi="Times New Roman"/>
        </w:rPr>
        <w:t>Nadpis pod § 73 znie: „Register študentov vysokých škôl a centrálny register študentov vysokých škôl“.</w:t>
      </w:r>
      <w:bookmarkEnd w:id="130"/>
    </w:p>
    <w:p w:rsidR="00BB4144" w:rsidRPr="00D44A18" w:rsidP="00BB4144">
      <w:pPr>
        <w:bidi w:val="0"/>
        <w:jc w:val="both"/>
        <w:rPr>
          <w:rFonts w:ascii="Times New Roman" w:hAnsi="Times New Roman"/>
        </w:rPr>
      </w:pPr>
    </w:p>
    <w:p w:rsidR="004F4345" w:rsidP="00A63CDF">
      <w:pPr>
        <w:numPr>
          <w:numId w:val="1"/>
        </w:numPr>
        <w:bidi w:val="0"/>
        <w:jc w:val="both"/>
        <w:rPr>
          <w:rFonts w:ascii="Times New Roman" w:hAnsi="Times New Roman"/>
        </w:rPr>
      </w:pPr>
      <w:bookmarkStart w:id="131" w:name="_Ref162944016"/>
      <w:r w:rsidRPr="00D44A18">
        <w:rPr>
          <w:rFonts w:ascii="Times New Roman" w:hAnsi="Times New Roman"/>
        </w:rPr>
        <w:t>V § 73 ods</w:t>
      </w:r>
      <w:bookmarkEnd w:id="131"/>
      <w:r w:rsidR="00E055AA">
        <w:rPr>
          <w:rFonts w:ascii="Times New Roman" w:hAnsi="Times New Roman"/>
        </w:rPr>
        <w:t>ek 1 znie:</w:t>
      </w:r>
    </w:p>
    <w:p w:rsidR="00E055AA" w:rsidP="00E055AA">
      <w:pPr>
        <w:bidi w:val="0"/>
        <w:jc w:val="both"/>
        <w:rPr>
          <w:rFonts w:ascii="Times New Roman" w:hAnsi="Times New Roman"/>
        </w:rPr>
      </w:pPr>
      <w:r w:rsidR="00465B08">
        <w:rPr>
          <w:rFonts w:ascii="Times New Roman" w:hAnsi="Times New Roman"/>
        </w:rPr>
        <w:t xml:space="preserve">„(1) </w:t>
      </w:r>
      <w:r w:rsidRPr="002817C4" w:rsidR="00465B08">
        <w:rPr>
          <w:rFonts w:ascii="Times New Roman" w:hAnsi="Times New Roman"/>
        </w:rPr>
        <w:t>Vysoká škola vedie register študentov vysokej školy. Ministerstvo vedie centrálny register študentov</w:t>
      </w:r>
      <w:r w:rsidR="008216EB">
        <w:rPr>
          <w:rFonts w:ascii="Times New Roman" w:hAnsi="Times New Roman"/>
        </w:rPr>
        <w:t xml:space="preserve"> vysokých škôl</w:t>
      </w:r>
      <w:r w:rsidRPr="002817C4" w:rsidR="00465B08">
        <w:rPr>
          <w:rFonts w:ascii="Times New Roman" w:hAnsi="Times New Roman"/>
        </w:rPr>
        <w:t xml:space="preserve"> (ďalej len </w:t>
      </w:r>
      <w:r w:rsidR="00465B08">
        <w:rPr>
          <w:rFonts w:ascii="Times New Roman" w:hAnsi="Times New Roman"/>
        </w:rPr>
        <w:t>„</w:t>
      </w:r>
      <w:r w:rsidRPr="002817C4" w:rsidR="00465B08">
        <w:rPr>
          <w:rFonts w:ascii="Times New Roman" w:hAnsi="Times New Roman"/>
        </w:rPr>
        <w:t>centrálny register študentov</w:t>
      </w:r>
      <w:r w:rsidR="00465B08">
        <w:rPr>
          <w:rFonts w:ascii="Times New Roman" w:hAnsi="Times New Roman"/>
        </w:rPr>
        <w:t>“</w:t>
      </w:r>
      <w:r w:rsidRPr="002817C4" w:rsidR="00465B08">
        <w:rPr>
          <w:rFonts w:ascii="Times New Roman" w:hAnsi="Times New Roman"/>
        </w:rPr>
        <w:t>). Centrálny register študentov vznikne z registrov študentov vysokých škôl zlúčením registrov študentov vysokých škôl</w:t>
      </w:r>
      <w:r w:rsidR="007E60E0">
        <w:rPr>
          <w:rFonts w:ascii="Times New Roman" w:hAnsi="Times New Roman"/>
        </w:rPr>
        <w:t xml:space="preserve">, okrem </w:t>
      </w:r>
      <w:r w:rsidR="003262CC">
        <w:rPr>
          <w:rFonts w:ascii="Times New Roman" w:hAnsi="Times New Roman"/>
        </w:rPr>
        <w:t xml:space="preserve">registrov študentov </w:t>
      </w:r>
      <w:r w:rsidR="007E60E0">
        <w:rPr>
          <w:rFonts w:ascii="Times New Roman" w:hAnsi="Times New Roman"/>
        </w:rPr>
        <w:t>vojenských vysokých škôl</w:t>
      </w:r>
      <w:r w:rsidRPr="002817C4" w:rsidR="00465B08">
        <w:rPr>
          <w:rFonts w:ascii="Times New Roman" w:hAnsi="Times New Roman"/>
        </w:rPr>
        <w:t>. Register študentov vysokej školy a centrálny register študentov slúžia na evidenciu študentov a na štatistické účely a rozpočtové účely. Vysoká škola môže využívať údaje z registra študentov aj v elektronických preukazoch študentov podľa § 67. Na účely súvisiace s poskytovaním vzdelávania a s ním súvisiacich služieb vysokej školy študentovi môže vysoká škola využívať údaje z registra študentov vysokej školy a údaje z centrálneho registra študentov týkajúce sa jej študentov.</w:t>
      </w:r>
      <w:r w:rsidR="00465B08">
        <w:rPr>
          <w:rFonts w:ascii="Times New Roman" w:hAnsi="Times New Roman"/>
        </w:rPr>
        <w:t xml:space="preserve"> Ministerstvo vnútra môže využívať údaje o študentoch policajných vysokých škôl</w:t>
      </w:r>
      <w:r w:rsidR="000454D9">
        <w:rPr>
          <w:rFonts w:ascii="Times New Roman" w:hAnsi="Times New Roman"/>
        </w:rPr>
        <w:t>. Mi</w:t>
      </w:r>
      <w:r w:rsidR="00465B08">
        <w:rPr>
          <w:rFonts w:ascii="Times New Roman" w:hAnsi="Times New Roman"/>
        </w:rPr>
        <w:t>nisterstvo zdravotníctva môže využívať údaje o študentoch zdravotníckych vysokých škôl.“.</w:t>
      </w:r>
    </w:p>
    <w:p w:rsidR="004F4345" w:rsidRPr="00D44A18" w:rsidP="004F4345">
      <w:pPr>
        <w:bidi w:val="0"/>
        <w:jc w:val="both"/>
        <w:rPr>
          <w:rFonts w:ascii="Times New Roman" w:hAnsi="Times New Roman"/>
        </w:rPr>
      </w:pPr>
    </w:p>
    <w:p w:rsidR="00702D78" w:rsidRPr="00D44A18" w:rsidP="00A63CDF">
      <w:pPr>
        <w:numPr>
          <w:numId w:val="1"/>
        </w:numPr>
        <w:bidi w:val="0"/>
        <w:jc w:val="both"/>
        <w:rPr>
          <w:rFonts w:ascii="Times New Roman" w:hAnsi="Times New Roman"/>
        </w:rPr>
      </w:pPr>
      <w:r w:rsidRPr="00D44A18">
        <w:rPr>
          <w:rFonts w:ascii="Times New Roman" w:hAnsi="Times New Roman"/>
        </w:rPr>
        <w:t>V § 73 ods. 2 sa slovo „bydlisko“ nahrádza slovami „</w:t>
      </w:r>
      <w:r w:rsidRPr="00D44A18" w:rsidR="00BD3B08">
        <w:rPr>
          <w:rFonts w:ascii="Times New Roman" w:hAnsi="Times New Roman"/>
        </w:rPr>
        <w:t>miesto pobytu“</w:t>
      </w:r>
      <w:r w:rsidRPr="00D44A18" w:rsidR="006C076D">
        <w:rPr>
          <w:rFonts w:ascii="Times New Roman" w:hAnsi="Times New Roman"/>
        </w:rPr>
        <w:t>.</w:t>
      </w:r>
    </w:p>
    <w:p w:rsidR="006C076D" w:rsidRPr="00D44A18" w:rsidP="006C076D">
      <w:pPr>
        <w:bidi w:val="0"/>
        <w:jc w:val="both"/>
        <w:rPr>
          <w:rFonts w:ascii="Times New Roman" w:hAnsi="Times New Roman"/>
        </w:rPr>
      </w:pPr>
    </w:p>
    <w:p w:rsidR="00A63CDF" w:rsidRPr="00D44A18" w:rsidP="00A63CDF">
      <w:pPr>
        <w:numPr>
          <w:numId w:val="1"/>
        </w:numPr>
        <w:bidi w:val="0"/>
        <w:jc w:val="both"/>
        <w:rPr>
          <w:rFonts w:ascii="Times New Roman" w:hAnsi="Times New Roman"/>
        </w:rPr>
      </w:pPr>
      <w:r w:rsidRPr="00D44A18">
        <w:rPr>
          <w:rFonts w:ascii="Times New Roman" w:hAnsi="Times New Roman"/>
        </w:rPr>
        <w:t>§ 73 ods. 3 písm</w:t>
      </w:r>
      <w:r w:rsidR="008216EB">
        <w:rPr>
          <w:rFonts w:ascii="Times New Roman" w:hAnsi="Times New Roman"/>
        </w:rPr>
        <w:t>eno</w:t>
      </w:r>
      <w:r w:rsidRPr="00D44A18">
        <w:rPr>
          <w:rFonts w:ascii="Times New Roman" w:hAnsi="Times New Roman"/>
        </w:rPr>
        <w:t xml:space="preserve"> f) znie:</w:t>
      </w:r>
    </w:p>
    <w:p w:rsidR="00A63CDF" w:rsidRPr="00D44A18" w:rsidP="00A63CDF">
      <w:pPr>
        <w:bidi w:val="0"/>
        <w:jc w:val="both"/>
        <w:rPr>
          <w:rFonts w:ascii="Times New Roman" w:hAnsi="Times New Roman"/>
        </w:rPr>
      </w:pPr>
      <w:r w:rsidRPr="00D44A18">
        <w:rPr>
          <w:rFonts w:ascii="Times New Roman" w:hAnsi="Times New Roman"/>
        </w:rPr>
        <w:t>„f) poskytovaní sociálneho štipendia (§ 96 ods. 1) a mo</w:t>
      </w:r>
      <w:r w:rsidR="00FB7381">
        <w:rPr>
          <w:rFonts w:ascii="Times New Roman" w:hAnsi="Times New Roman"/>
        </w:rPr>
        <w:t>tivačného štipendia (§ 96 ods. 8</w:t>
      </w:r>
      <w:r w:rsidRPr="00D44A18">
        <w:rPr>
          <w:rFonts w:ascii="Times New Roman" w:hAnsi="Times New Roman"/>
        </w:rPr>
        <w:t>),“.</w:t>
      </w:r>
    </w:p>
    <w:p w:rsidR="00A63CDF" w:rsidRPr="00D44A18" w:rsidP="00B20736">
      <w:pPr>
        <w:bidi w:val="0"/>
        <w:jc w:val="both"/>
        <w:rPr>
          <w:rFonts w:ascii="Times New Roman" w:hAnsi="Times New Roman"/>
        </w:rPr>
      </w:pPr>
    </w:p>
    <w:p w:rsidR="00B20736" w:rsidRPr="00D44A18" w:rsidP="00910ADD">
      <w:pPr>
        <w:numPr>
          <w:numId w:val="1"/>
        </w:numPr>
        <w:bidi w:val="0"/>
        <w:jc w:val="both"/>
        <w:rPr>
          <w:rFonts w:ascii="Times New Roman" w:hAnsi="Times New Roman"/>
        </w:rPr>
      </w:pPr>
      <w:bookmarkStart w:id="132" w:name="_Ref160385755"/>
      <w:bookmarkStart w:id="133" w:name="_Ref162944030"/>
      <w:r w:rsidRPr="00D44A18" w:rsidR="000F4C31">
        <w:rPr>
          <w:rFonts w:ascii="Times New Roman" w:hAnsi="Times New Roman"/>
        </w:rPr>
        <w:t xml:space="preserve"> </w:t>
      </w:r>
      <w:r w:rsidRPr="00D44A18" w:rsidR="000F4C31">
        <w:rPr>
          <w:rFonts w:ascii="Times New Roman" w:hAnsi="Times New Roman"/>
        </w:rPr>
        <w:t xml:space="preserve">V § 73 </w:t>
      </w:r>
      <w:r w:rsidRPr="00D44A18" w:rsidR="00EF00A8">
        <w:rPr>
          <w:rFonts w:ascii="Times New Roman" w:hAnsi="Times New Roman"/>
        </w:rPr>
        <w:t xml:space="preserve">sa </w:t>
      </w:r>
      <w:r w:rsidRPr="00D44A18" w:rsidR="000F4C31">
        <w:rPr>
          <w:rFonts w:ascii="Times New Roman" w:hAnsi="Times New Roman"/>
        </w:rPr>
        <w:t>ods</w:t>
      </w:r>
      <w:r w:rsidRPr="00D44A18" w:rsidR="00EF00A8">
        <w:rPr>
          <w:rFonts w:ascii="Times New Roman" w:hAnsi="Times New Roman"/>
        </w:rPr>
        <w:t>ek</w:t>
      </w:r>
      <w:r w:rsidRPr="00D44A18" w:rsidR="000F4C31">
        <w:rPr>
          <w:rFonts w:ascii="Times New Roman" w:hAnsi="Times New Roman"/>
        </w:rPr>
        <w:t xml:space="preserve"> </w:t>
      </w:r>
      <w:bookmarkEnd w:id="132"/>
      <w:r w:rsidRPr="00D44A18" w:rsidR="0070160A">
        <w:rPr>
          <w:rFonts w:ascii="Times New Roman" w:hAnsi="Times New Roman"/>
        </w:rPr>
        <w:t xml:space="preserve">3 </w:t>
      </w:r>
      <w:r w:rsidRPr="00D44A18" w:rsidR="002C14AA">
        <w:rPr>
          <w:rFonts w:ascii="Times New Roman" w:hAnsi="Times New Roman"/>
        </w:rPr>
        <w:t>dopĺňa písmen</w:t>
      </w:r>
      <w:r w:rsidRPr="00D44A18" w:rsidR="00EF00A8">
        <w:rPr>
          <w:rFonts w:ascii="Times New Roman" w:hAnsi="Times New Roman"/>
        </w:rPr>
        <w:t>ami</w:t>
      </w:r>
      <w:r w:rsidRPr="00D44A18" w:rsidR="002C14AA">
        <w:rPr>
          <w:rFonts w:ascii="Times New Roman" w:hAnsi="Times New Roman"/>
        </w:rPr>
        <w:t xml:space="preserve"> j) až n), ktoré znejú:</w:t>
      </w:r>
      <w:bookmarkEnd w:id="133"/>
    </w:p>
    <w:p w:rsidR="00B60886" w:rsidRPr="00D44A18" w:rsidP="00910ADD">
      <w:pPr>
        <w:bidi w:val="0"/>
        <w:jc w:val="both"/>
        <w:rPr>
          <w:rFonts w:ascii="Times New Roman" w:hAnsi="Times New Roman"/>
        </w:rPr>
      </w:pPr>
      <w:r w:rsidRPr="00D44A18" w:rsidR="002C14AA">
        <w:rPr>
          <w:rFonts w:ascii="Times New Roman" w:hAnsi="Times New Roman"/>
        </w:rPr>
        <w:t>„</w:t>
      </w:r>
      <w:r w:rsidRPr="00D44A18" w:rsidR="00C724F6">
        <w:rPr>
          <w:rFonts w:ascii="Times New Roman" w:hAnsi="Times New Roman"/>
        </w:rPr>
        <w:t xml:space="preserve">j) </w:t>
      </w:r>
      <w:r w:rsidRPr="00D44A18">
        <w:rPr>
          <w:rFonts w:ascii="Times New Roman" w:hAnsi="Times New Roman"/>
        </w:rPr>
        <w:t xml:space="preserve">vysokoškolskom diplome [§ 68 ods. 1 písm. </w:t>
      </w:r>
      <w:r w:rsidRPr="00D44A18" w:rsidR="00BD3B08">
        <w:rPr>
          <w:rFonts w:ascii="Times New Roman" w:hAnsi="Times New Roman"/>
        </w:rPr>
        <w:t>a</w:t>
      </w:r>
      <w:r w:rsidRPr="00D44A18">
        <w:rPr>
          <w:rFonts w:ascii="Times New Roman" w:hAnsi="Times New Roman"/>
        </w:rPr>
        <w:t>],</w:t>
      </w:r>
    </w:p>
    <w:p w:rsidR="00B60886" w:rsidRPr="00D44A18" w:rsidP="00910ADD">
      <w:pPr>
        <w:bidi w:val="0"/>
        <w:jc w:val="both"/>
        <w:rPr>
          <w:rFonts w:ascii="Times New Roman" w:hAnsi="Times New Roman"/>
        </w:rPr>
      </w:pPr>
      <w:r w:rsidRPr="00D44A18" w:rsidR="00C724F6">
        <w:rPr>
          <w:rFonts w:ascii="Times New Roman" w:hAnsi="Times New Roman"/>
        </w:rPr>
        <w:t xml:space="preserve"> k) </w:t>
      </w:r>
      <w:r w:rsidRPr="00D44A18">
        <w:rPr>
          <w:rFonts w:ascii="Times New Roman" w:hAnsi="Times New Roman"/>
        </w:rPr>
        <w:t>štúdiu na inej vysokej škole,</w:t>
      </w:r>
    </w:p>
    <w:p w:rsidR="00B60886" w:rsidRPr="00D44A18" w:rsidP="00910ADD">
      <w:pPr>
        <w:bidi w:val="0"/>
        <w:jc w:val="both"/>
        <w:rPr>
          <w:rFonts w:ascii="Times New Roman" w:hAnsi="Times New Roman"/>
        </w:rPr>
      </w:pPr>
      <w:r w:rsidRPr="00D44A18" w:rsidR="00C724F6">
        <w:rPr>
          <w:rFonts w:ascii="Times New Roman" w:hAnsi="Times New Roman"/>
        </w:rPr>
        <w:t xml:space="preserve"> l) </w:t>
      </w:r>
      <w:r w:rsidRPr="00D44A18">
        <w:rPr>
          <w:rFonts w:ascii="Times New Roman" w:hAnsi="Times New Roman"/>
        </w:rPr>
        <w:t>štúdiu spoločného študijného programu (§ 54a) na spolupracujúcej</w:t>
      </w:r>
      <w:r w:rsidRPr="00D44A18" w:rsidR="00C724F6">
        <w:rPr>
          <w:rFonts w:ascii="Times New Roman" w:hAnsi="Times New Roman"/>
        </w:rPr>
        <w:t xml:space="preserve"> vysokej škole </w:t>
      </w:r>
      <w:r w:rsidRPr="00D44A18">
        <w:rPr>
          <w:rFonts w:ascii="Times New Roman" w:hAnsi="Times New Roman"/>
        </w:rPr>
        <w:t>v príslušnom akademickom roku,</w:t>
      </w:r>
    </w:p>
    <w:p w:rsidR="00B60886" w:rsidRPr="00D44A18" w:rsidP="00910ADD">
      <w:pPr>
        <w:bidi w:val="0"/>
        <w:jc w:val="both"/>
        <w:rPr>
          <w:rFonts w:ascii="Times New Roman" w:hAnsi="Times New Roman"/>
        </w:rPr>
      </w:pPr>
      <w:r w:rsidRPr="00D44A18" w:rsidR="00C724F6">
        <w:rPr>
          <w:rFonts w:ascii="Times New Roman" w:hAnsi="Times New Roman"/>
        </w:rPr>
        <w:t xml:space="preserve">m) </w:t>
      </w:r>
      <w:r w:rsidRPr="00D44A18">
        <w:rPr>
          <w:rFonts w:ascii="Times New Roman" w:hAnsi="Times New Roman"/>
        </w:rPr>
        <w:t>poskytovaní štipendia z vlastných zdrojov vysokej školy (§ 97)</w:t>
      </w:r>
      <w:r w:rsidRPr="00D44A18" w:rsidR="00901206">
        <w:rPr>
          <w:rFonts w:ascii="Times New Roman" w:hAnsi="Times New Roman"/>
        </w:rPr>
        <w:t>,</w:t>
      </w:r>
    </w:p>
    <w:p w:rsidR="00FB5117" w:rsidP="00910ADD">
      <w:pPr>
        <w:bidi w:val="0"/>
        <w:jc w:val="both"/>
        <w:rPr>
          <w:rFonts w:ascii="Times New Roman" w:hAnsi="Times New Roman"/>
        </w:rPr>
      </w:pPr>
      <w:r w:rsidRPr="00D44A18" w:rsidR="00C724F6">
        <w:rPr>
          <w:rFonts w:ascii="Times New Roman" w:hAnsi="Times New Roman"/>
        </w:rPr>
        <w:t xml:space="preserve">n) </w:t>
      </w:r>
      <w:r w:rsidRPr="00D44A18" w:rsidR="00B60886">
        <w:rPr>
          <w:rFonts w:ascii="Times New Roman" w:hAnsi="Times New Roman"/>
        </w:rPr>
        <w:t>povinnosti uhradiť školné a</w:t>
      </w:r>
      <w:r w:rsidRPr="00D44A18" w:rsidR="00BD3B08">
        <w:rPr>
          <w:rFonts w:ascii="Times New Roman" w:hAnsi="Times New Roman"/>
        </w:rPr>
        <w:t xml:space="preserve"> o </w:t>
      </w:r>
      <w:r w:rsidRPr="00D44A18" w:rsidR="00B60886">
        <w:rPr>
          <w:rFonts w:ascii="Times New Roman" w:hAnsi="Times New Roman"/>
        </w:rPr>
        <w:t xml:space="preserve">úhradách; </w:t>
      </w:r>
      <w:r w:rsidR="00857FB6">
        <w:rPr>
          <w:rFonts w:ascii="Times New Roman" w:hAnsi="Times New Roman"/>
        </w:rPr>
        <w:t xml:space="preserve">ak ide o </w:t>
      </w:r>
      <w:r w:rsidRPr="00D44A18" w:rsidR="00B60886">
        <w:rPr>
          <w:rFonts w:ascii="Times New Roman" w:hAnsi="Times New Roman"/>
        </w:rPr>
        <w:t>študentov verejných vysokých škôl a štátnych vysokých škôl (§ 9</w:t>
      </w:r>
      <w:r w:rsidRPr="00D44A18" w:rsidR="00BD3B08">
        <w:rPr>
          <w:rFonts w:ascii="Times New Roman" w:hAnsi="Times New Roman"/>
        </w:rPr>
        <w:t>2</w:t>
      </w:r>
      <w:r w:rsidRPr="00D44A18" w:rsidR="00B60886">
        <w:rPr>
          <w:rFonts w:ascii="Times New Roman" w:hAnsi="Times New Roman"/>
        </w:rPr>
        <w:t>)</w:t>
      </w:r>
      <w:r w:rsidR="00AA2B23">
        <w:rPr>
          <w:rFonts w:ascii="Times New Roman" w:hAnsi="Times New Roman"/>
        </w:rPr>
        <w:t>.“.</w:t>
      </w:r>
    </w:p>
    <w:p w:rsidR="0025524D" w:rsidRPr="00D44A18" w:rsidP="00B60886">
      <w:pPr>
        <w:bidi w:val="0"/>
        <w:rPr>
          <w:rFonts w:ascii="Times New Roman" w:hAnsi="Times New Roman"/>
        </w:rPr>
      </w:pPr>
    </w:p>
    <w:p w:rsidR="002C14AA" w:rsidRPr="00D44A18" w:rsidP="00094B81">
      <w:pPr>
        <w:numPr>
          <w:numId w:val="1"/>
        </w:numPr>
        <w:bidi w:val="0"/>
        <w:jc w:val="both"/>
        <w:rPr>
          <w:rFonts w:ascii="Times New Roman" w:hAnsi="Times New Roman"/>
        </w:rPr>
      </w:pPr>
      <w:bookmarkStart w:id="134" w:name="_Ref160387111"/>
      <w:r w:rsidRPr="00D44A18" w:rsidR="004D2A5F">
        <w:rPr>
          <w:rFonts w:ascii="Times New Roman" w:hAnsi="Times New Roman"/>
        </w:rPr>
        <w:t xml:space="preserve"> </w:t>
      </w:r>
      <w:r w:rsidRPr="00D44A18" w:rsidR="004D2A5F">
        <w:rPr>
          <w:rFonts w:ascii="Times New Roman" w:hAnsi="Times New Roman"/>
        </w:rPr>
        <w:t>V § 74 ods. 2 sa slová „§ 36“ nahrádzajú slovami „§ 35 ods. 2 písm. a)“.</w:t>
      </w:r>
      <w:bookmarkEnd w:id="134"/>
    </w:p>
    <w:p w:rsidR="004D2A5F" w:rsidRPr="00D44A18" w:rsidP="004D2A5F">
      <w:pPr>
        <w:bidi w:val="0"/>
        <w:jc w:val="both"/>
        <w:rPr>
          <w:rFonts w:ascii="Times New Roman" w:hAnsi="Times New Roman"/>
        </w:rPr>
      </w:pPr>
      <w:r w:rsidRPr="00D44A18">
        <w:rPr>
          <w:rFonts w:ascii="Times New Roman" w:hAnsi="Times New Roman"/>
        </w:rPr>
        <w:t xml:space="preserve"> </w:t>
      </w:r>
    </w:p>
    <w:p w:rsidR="004D2A5F" w:rsidRPr="00D44A18" w:rsidP="00094B81">
      <w:pPr>
        <w:numPr>
          <w:numId w:val="1"/>
        </w:numPr>
        <w:bidi w:val="0"/>
        <w:jc w:val="both"/>
        <w:rPr>
          <w:rFonts w:ascii="Times New Roman" w:hAnsi="Times New Roman"/>
        </w:rPr>
      </w:pPr>
      <w:bookmarkStart w:id="135" w:name="_Ref160386903"/>
      <w:r w:rsidRPr="00D44A18">
        <w:rPr>
          <w:rFonts w:ascii="Times New Roman" w:hAnsi="Times New Roman"/>
        </w:rPr>
        <w:t xml:space="preserve"> </w:t>
      </w:r>
      <w:r w:rsidR="008216EB">
        <w:rPr>
          <w:rFonts w:ascii="Times New Roman" w:hAnsi="Times New Roman"/>
        </w:rPr>
        <w:t xml:space="preserve">V </w:t>
      </w:r>
      <w:r w:rsidR="003A5A17">
        <w:rPr>
          <w:rFonts w:ascii="Times New Roman" w:hAnsi="Times New Roman"/>
        </w:rPr>
        <w:t>§ 74 odsek</w:t>
      </w:r>
      <w:r w:rsidRPr="00D44A18">
        <w:rPr>
          <w:rFonts w:ascii="Times New Roman" w:hAnsi="Times New Roman"/>
        </w:rPr>
        <w:t xml:space="preserve"> </w:t>
      </w:r>
      <w:r w:rsidRPr="00D44A18" w:rsidR="00F3526D">
        <w:rPr>
          <w:rFonts w:ascii="Times New Roman" w:hAnsi="Times New Roman"/>
        </w:rPr>
        <w:t>3 znie:</w:t>
      </w:r>
      <w:bookmarkEnd w:id="135"/>
    </w:p>
    <w:p w:rsidR="00F3526D" w:rsidRPr="00D44A18" w:rsidP="005F30AC">
      <w:pPr>
        <w:bidi w:val="0"/>
        <w:jc w:val="both"/>
        <w:rPr>
          <w:rFonts w:ascii="Times New Roman" w:hAnsi="Times New Roman"/>
        </w:rPr>
      </w:pPr>
      <w:r w:rsidRPr="00D44A18">
        <w:rPr>
          <w:rFonts w:ascii="Times New Roman" w:hAnsi="Times New Roman"/>
        </w:rPr>
        <w:t>„(3) Vysokoškolský učiteľ môže pracovať na ustanovený</w:t>
      </w:r>
      <w:r w:rsidRPr="00D44A18" w:rsidR="005025B9">
        <w:rPr>
          <w:rFonts w:ascii="Times New Roman" w:hAnsi="Times New Roman"/>
        </w:rPr>
        <w:t xml:space="preserve"> týždenný</w:t>
      </w:r>
      <w:r w:rsidRPr="00D44A18">
        <w:rPr>
          <w:rFonts w:ascii="Times New Roman" w:hAnsi="Times New Roman"/>
        </w:rPr>
        <w:t xml:space="preserve"> pracovný čas len na jednej vysokej škole</w:t>
      </w:r>
      <w:r w:rsidRPr="00D44A18" w:rsidR="005025B9">
        <w:rPr>
          <w:rFonts w:ascii="Times New Roman" w:hAnsi="Times New Roman"/>
        </w:rPr>
        <w:t>.</w:t>
      </w:r>
      <w:r w:rsidRPr="00D44A18">
        <w:rPr>
          <w:rFonts w:ascii="Times New Roman" w:hAnsi="Times New Roman"/>
        </w:rPr>
        <w:t xml:space="preserve"> Vysokoškolský učiteľ môže pracovať na </w:t>
      </w:r>
      <w:r w:rsidRPr="00D44A18" w:rsidR="005025B9">
        <w:rPr>
          <w:rFonts w:ascii="Times New Roman" w:hAnsi="Times New Roman"/>
        </w:rPr>
        <w:t>kratší</w:t>
      </w:r>
      <w:r w:rsidRPr="00D44A18">
        <w:rPr>
          <w:rFonts w:ascii="Times New Roman" w:hAnsi="Times New Roman"/>
        </w:rPr>
        <w:t xml:space="preserve"> pracovný čas na viacerých vysokých školách</w:t>
      </w:r>
      <w:r w:rsidR="001B23F9">
        <w:rPr>
          <w:rFonts w:ascii="Times New Roman" w:hAnsi="Times New Roman"/>
        </w:rPr>
        <w:t>. C</w:t>
      </w:r>
      <w:r w:rsidRPr="00D44A18">
        <w:rPr>
          <w:rFonts w:ascii="Times New Roman" w:hAnsi="Times New Roman"/>
        </w:rPr>
        <w:t xml:space="preserve">elkový </w:t>
      </w:r>
      <w:r w:rsidRPr="00D44A18" w:rsidR="00C62478">
        <w:rPr>
          <w:rFonts w:ascii="Times New Roman" w:hAnsi="Times New Roman"/>
        </w:rPr>
        <w:t>úhrnný pracovný čas na všetkých vysokých školách pôsobiacich v Slovenskej republike je najviac 58 hodín týždenne.</w:t>
      </w:r>
      <w:r w:rsidRPr="00D44A18" w:rsidR="002766CF">
        <w:rPr>
          <w:rFonts w:ascii="Times New Roman" w:hAnsi="Times New Roman"/>
        </w:rPr>
        <w:t xml:space="preserve"> Toto ustanovenie sa vzťahuj</w:t>
      </w:r>
      <w:r w:rsidR="00DF2983">
        <w:rPr>
          <w:rFonts w:ascii="Times New Roman" w:hAnsi="Times New Roman"/>
        </w:rPr>
        <w:t>e aj na zahraničné vysoké školy (§ 49a).</w:t>
      </w:r>
      <w:r w:rsidRPr="00D44A18">
        <w:rPr>
          <w:rFonts w:ascii="Times New Roman" w:hAnsi="Times New Roman"/>
        </w:rPr>
        <w:t>“</w:t>
      </w:r>
      <w:r w:rsidRPr="00D44A18" w:rsidR="008D619D">
        <w:rPr>
          <w:rFonts w:ascii="Times New Roman" w:hAnsi="Times New Roman"/>
        </w:rPr>
        <w:t>.</w:t>
      </w:r>
    </w:p>
    <w:p w:rsidR="004D2A5F" w:rsidRPr="00D44A18" w:rsidP="004D2A5F">
      <w:pPr>
        <w:bidi w:val="0"/>
        <w:jc w:val="both"/>
        <w:rPr>
          <w:rFonts w:ascii="Times New Roman" w:hAnsi="Times New Roman"/>
        </w:rPr>
      </w:pPr>
    </w:p>
    <w:p w:rsidR="002B14D0" w:rsidRPr="00D44A18" w:rsidP="002B14D0">
      <w:pPr>
        <w:numPr>
          <w:numId w:val="1"/>
        </w:numPr>
        <w:bidi w:val="0"/>
        <w:jc w:val="both"/>
        <w:rPr>
          <w:rFonts w:ascii="Times New Roman" w:hAnsi="Times New Roman"/>
        </w:rPr>
      </w:pPr>
      <w:bookmarkStart w:id="136" w:name="_Ref160387779"/>
      <w:r w:rsidRPr="00D44A18">
        <w:rPr>
          <w:rFonts w:ascii="Times New Roman" w:hAnsi="Times New Roman"/>
        </w:rPr>
        <w:t xml:space="preserve"> </w:t>
      </w:r>
      <w:r w:rsidRPr="00D44A18">
        <w:rPr>
          <w:rFonts w:ascii="Times New Roman" w:hAnsi="Times New Roman"/>
        </w:rPr>
        <w:t xml:space="preserve">V § 75 ods. 1 </w:t>
      </w:r>
      <w:r w:rsidRPr="00D44A18" w:rsidR="004D2A5F">
        <w:rPr>
          <w:rFonts w:ascii="Times New Roman" w:hAnsi="Times New Roman"/>
        </w:rPr>
        <w:t xml:space="preserve">sa </w:t>
      </w:r>
      <w:r w:rsidRPr="00D44A18">
        <w:rPr>
          <w:rFonts w:ascii="Times New Roman" w:hAnsi="Times New Roman"/>
        </w:rPr>
        <w:t>vypúšťajú slová „hosťujúci docent,“.</w:t>
      </w:r>
      <w:bookmarkEnd w:id="136"/>
    </w:p>
    <w:p w:rsidR="00AA1B7C" w:rsidRPr="00D44A18" w:rsidP="00AA1B7C">
      <w:pPr>
        <w:bidi w:val="0"/>
        <w:jc w:val="both"/>
        <w:rPr>
          <w:rFonts w:ascii="Times New Roman" w:hAnsi="Times New Roman"/>
        </w:rPr>
      </w:pPr>
    </w:p>
    <w:p w:rsidR="006C2715" w:rsidRPr="00D44A18" w:rsidP="002B14D0">
      <w:pPr>
        <w:numPr>
          <w:numId w:val="1"/>
        </w:numPr>
        <w:bidi w:val="0"/>
        <w:jc w:val="both"/>
        <w:rPr>
          <w:rFonts w:ascii="Times New Roman" w:hAnsi="Times New Roman"/>
        </w:rPr>
      </w:pPr>
      <w:bookmarkStart w:id="137" w:name="_Ref160387816"/>
      <w:bookmarkStart w:id="138" w:name="_Ref162949658"/>
      <w:r w:rsidRPr="00D44A18" w:rsidR="00491BA1">
        <w:rPr>
          <w:rFonts w:ascii="Times New Roman" w:hAnsi="Times New Roman"/>
        </w:rPr>
        <w:t xml:space="preserve"> </w:t>
      </w:r>
      <w:r w:rsidRPr="00D44A18" w:rsidR="00491BA1">
        <w:rPr>
          <w:rFonts w:ascii="Times New Roman" w:hAnsi="Times New Roman"/>
        </w:rPr>
        <w:t xml:space="preserve">V § 75 ods. 8 </w:t>
      </w:r>
      <w:r w:rsidRPr="00D44A18" w:rsidR="00B148D8">
        <w:rPr>
          <w:rFonts w:ascii="Times New Roman" w:hAnsi="Times New Roman"/>
        </w:rPr>
        <w:t xml:space="preserve">sa </w:t>
      </w:r>
      <w:r w:rsidRPr="00D44A18" w:rsidR="00BA25AE">
        <w:rPr>
          <w:rFonts w:ascii="Times New Roman" w:hAnsi="Times New Roman"/>
        </w:rPr>
        <w:t>na konci pripája táto</w:t>
      </w:r>
      <w:r w:rsidRPr="00D44A18" w:rsidR="00491BA1">
        <w:rPr>
          <w:rFonts w:ascii="Times New Roman" w:hAnsi="Times New Roman"/>
        </w:rPr>
        <w:t xml:space="preserve"> veta</w:t>
      </w:r>
      <w:r w:rsidRPr="00D44A18" w:rsidR="001F6BF3">
        <w:rPr>
          <w:rFonts w:ascii="Times New Roman" w:hAnsi="Times New Roman"/>
        </w:rPr>
        <w:t>:</w:t>
      </w:r>
      <w:r w:rsidRPr="00D44A18" w:rsidR="00491BA1">
        <w:rPr>
          <w:rFonts w:ascii="Times New Roman" w:hAnsi="Times New Roman"/>
        </w:rPr>
        <w:t xml:space="preserve"> „</w:t>
      </w:r>
      <w:r w:rsidRPr="00D44A18">
        <w:rPr>
          <w:rFonts w:ascii="Times New Roman" w:hAnsi="Times New Roman"/>
        </w:rPr>
        <w:t xml:space="preserve">Medzi pracovné povinnosti odborného </w:t>
      </w:r>
      <w:r w:rsidRPr="00D44A18" w:rsidR="00E31F2B">
        <w:rPr>
          <w:rFonts w:ascii="Times New Roman" w:hAnsi="Times New Roman"/>
        </w:rPr>
        <w:t>asistenta</w:t>
      </w:r>
      <w:r w:rsidRPr="00D44A18" w:rsidR="00491BA1">
        <w:rPr>
          <w:rFonts w:ascii="Times New Roman" w:hAnsi="Times New Roman"/>
        </w:rPr>
        <w:t xml:space="preserve"> s vysokoškolským vzdelaním tretieho stupňa</w:t>
      </w:r>
      <w:r w:rsidRPr="00D44A18">
        <w:rPr>
          <w:rFonts w:ascii="Times New Roman" w:hAnsi="Times New Roman"/>
        </w:rPr>
        <w:t xml:space="preserve"> patr</w:t>
      </w:r>
      <w:r w:rsidRPr="00D44A18" w:rsidR="00253DA9">
        <w:rPr>
          <w:rFonts w:ascii="Times New Roman" w:hAnsi="Times New Roman"/>
        </w:rPr>
        <w:t>í</w:t>
      </w:r>
      <w:r w:rsidRPr="00D44A18">
        <w:rPr>
          <w:rFonts w:ascii="Times New Roman" w:hAnsi="Times New Roman"/>
        </w:rPr>
        <w:t xml:space="preserve"> aj skúšanie na štátnych skúškach v bakalárskych študijných programoch.</w:t>
      </w:r>
      <w:r w:rsidRPr="00D44A18" w:rsidR="00491BA1">
        <w:rPr>
          <w:rFonts w:ascii="Times New Roman" w:hAnsi="Times New Roman"/>
        </w:rPr>
        <w:t>“</w:t>
      </w:r>
      <w:bookmarkEnd w:id="137"/>
      <w:r w:rsidRPr="00D44A18" w:rsidR="00B148D8">
        <w:rPr>
          <w:rFonts w:ascii="Times New Roman" w:hAnsi="Times New Roman"/>
        </w:rPr>
        <w:t>.</w:t>
      </w:r>
      <w:bookmarkEnd w:id="138"/>
    </w:p>
    <w:p w:rsidR="008A47D2" w:rsidRPr="00D44A18" w:rsidP="008A47D2">
      <w:pPr>
        <w:bidi w:val="0"/>
        <w:jc w:val="both"/>
        <w:rPr>
          <w:rFonts w:ascii="Times New Roman" w:hAnsi="Times New Roman"/>
        </w:rPr>
      </w:pPr>
    </w:p>
    <w:p w:rsidR="008A47D2" w:rsidRPr="00D44A18" w:rsidP="002B14D0">
      <w:pPr>
        <w:numPr>
          <w:numId w:val="1"/>
        </w:numPr>
        <w:bidi w:val="0"/>
        <w:jc w:val="both"/>
        <w:rPr>
          <w:rFonts w:ascii="Times New Roman" w:hAnsi="Times New Roman"/>
        </w:rPr>
      </w:pPr>
      <w:bookmarkStart w:id="139" w:name="_Ref160388537"/>
      <w:r w:rsidRPr="00D44A18">
        <w:rPr>
          <w:rFonts w:ascii="Times New Roman" w:hAnsi="Times New Roman"/>
        </w:rPr>
        <w:t>V § 77 ods. 6 sa vypúšťajú slová „so súhlasom akademického senátu vysokej školy alebo fakulty“.</w:t>
      </w:r>
      <w:bookmarkEnd w:id="139"/>
    </w:p>
    <w:p w:rsidR="008A47D2" w:rsidRPr="00D44A18" w:rsidP="008A47D2">
      <w:pPr>
        <w:bidi w:val="0"/>
        <w:jc w:val="both"/>
        <w:rPr>
          <w:rFonts w:ascii="Times New Roman" w:hAnsi="Times New Roman"/>
        </w:rPr>
      </w:pPr>
    </w:p>
    <w:p w:rsidR="008A47D2" w:rsidRPr="00D44A18" w:rsidP="002B14D0">
      <w:pPr>
        <w:numPr>
          <w:numId w:val="1"/>
        </w:numPr>
        <w:bidi w:val="0"/>
        <w:jc w:val="both"/>
        <w:rPr>
          <w:rFonts w:ascii="Times New Roman" w:hAnsi="Times New Roman"/>
        </w:rPr>
      </w:pPr>
      <w:bookmarkStart w:id="140" w:name="_Ref160388549"/>
      <w:r w:rsidRPr="00D44A18">
        <w:rPr>
          <w:rFonts w:ascii="Times New Roman" w:hAnsi="Times New Roman"/>
        </w:rPr>
        <w:t>V § 77 ods. 8 sa slová „čiastočný pracovný úväzok“ nahrádzajú slovami „kr</w:t>
      </w:r>
      <w:r w:rsidRPr="00D44A18" w:rsidR="002F5CDB">
        <w:rPr>
          <w:rFonts w:ascii="Times New Roman" w:hAnsi="Times New Roman"/>
        </w:rPr>
        <w:t xml:space="preserve">atší </w:t>
      </w:r>
      <w:r w:rsidRPr="00D44A18">
        <w:rPr>
          <w:rFonts w:ascii="Times New Roman" w:hAnsi="Times New Roman"/>
        </w:rPr>
        <w:t xml:space="preserve"> pracovný čas“</w:t>
      </w:r>
      <w:r w:rsidRPr="00D44A18" w:rsidR="0087156C">
        <w:rPr>
          <w:rFonts w:ascii="Times New Roman" w:hAnsi="Times New Roman"/>
        </w:rPr>
        <w:t>.</w:t>
      </w:r>
      <w:bookmarkEnd w:id="140"/>
    </w:p>
    <w:p w:rsidR="00236D81" w:rsidRPr="00D44A18" w:rsidP="00236D81">
      <w:pPr>
        <w:bidi w:val="0"/>
        <w:jc w:val="both"/>
        <w:rPr>
          <w:rFonts w:ascii="Times New Roman" w:hAnsi="Times New Roman"/>
        </w:rPr>
      </w:pPr>
    </w:p>
    <w:p w:rsidR="00D35A51" w:rsidRPr="00D44A18" w:rsidP="008E1D23">
      <w:pPr>
        <w:numPr>
          <w:numId w:val="1"/>
        </w:numPr>
        <w:bidi w:val="0"/>
        <w:jc w:val="both"/>
        <w:rPr>
          <w:rFonts w:ascii="Times New Roman" w:hAnsi="Times New Roman"/>
        </w:rPr>
      </w:pPr>
      <w:bookmarkStart w:id="141" w:name="_Ref162949661"/>
      <w:bookmarkStart w:id="142" w:name="_Ref160388597"/>
      <w:r w:rsidRPr="00D44A18" w:rsidR="00784A4E">
        <w:rPr>
          <w:rFonts w:ascii="Times New Roman" w:hAnsi="Times New Roman"/>
        </w:rPr>
        <w:t>Nadpis</w:t>
      </w:r>
      <w:r w:rsidRPr="00D44A18" w:rsidR="002F5CDB">
        <w:rPr>
          <w:rFonts w:ascii="Times New Roman" w:hAnsi="Times New Roman"/>
        </w:rPr>
        <w:t xml:space="preserve"> pod</w:t>
      </w:r>
      <w:r w:rsidRPr="00D44A18" w:rsidR="00236D81">
        <w:rPr>
          <w:rFonts w:ascii="Times New Roman" w:hAnsi="Times New Roman"/>
        </w:rPr>
        <w:t xml:space="preserve"> </w:t>
      </w:r>
      <w:r w:rsidRPr="00D44A18" w:rsidR="00E45D77">
        <w:rPr>
          <w:rFonts w:ascii="Times New Roman" w:hAnsi="Times New Roman"/>
        </w:rPr>
        <w:t xml:space="preserve">§ 79 </w:t>
      </w:r>
      <w:r w:rsidRPr="00D44A18" w:rsidR="00784A4E">
        <w:rPr>
          <w:rFonts w:ascii="Times New Roman" w:hAnsi="Times New Roman"/>
        </w:rPr>
        <w:t>znie</w:t>
      </w:r>
      <w:r w:rsidRPr="00D44A18">
        <w:rPr>
          <w:rFonts w:ascii="Times New Roman" w:hAnsi="Times New Roman"/>
        </w:rPr>
        <w:t>:</w:t>
      </w:r>
      <w:r w:rsidRPr="00D44A18" w:rsidR="00E45D77">
        <w:rPr>
          <w:rFonts w:ascii="Times New Roman" w:hAnsi="Times New Roman"/>
        </w:rPr>
        <w:t xml:space="preserve"> „</w:t>
      </w:r>
      <w:r w:rsidRPr="00D44A18" w:rsidR="00784A4E">
        <w:rPr>
          <w:rFonts w:ascii="Times New Roman" w:hAnsi="Times New Roman"/>
        </w:rPr>
        <w:t>H</w:t>
      </w:r>
      <w:r w:rsidRPr="00D44A18" w:rsidR="00E45D77">
        <w:rPr>
          <w:rFonts w:ascii="Times New Roman" w:hAnsi="Times New Roman"/>
        </w:rPr>
        <w:t xml:space="preserve">osťujúci </w:t>
      </w:r>
      <w:r w:rsidRPr="00D44A18" w:rsidR="00784A4E">
        <w:rPr>
          <w:rFonts w:ascii="Times New Roman" w:hAnsi="Times New Roman"/>
        </w:rPr>
        <w:t>profesor</w:t>
      </w:r>
      <w:r w:rsidRPr="00D44A18" w:rsidR="00E45D77">
        <w:rPr>
          <w:rFonts w:ascii="Times New Roman" w:hAnsi="Times New Roman"/>
        </w:rPr>
        <w:t>“</w:t>
      </w:r>
      <w:r w:rsidRPr="00D44A18">
        <w:rPr>
          <w:rFonts w:ascii="Times New Roman" w:hAnsi="Times New Roman"/>
        </w:rPr>
        <w:t>.</w:t>
      </w:r>
      <w:bookmarkEnd w:id="141"/>
    </w:p>
    <w:p w:rsidR="00D35A51" w:rsidRPr="00D44A18" w:rsidP="00D35A51">
      <w:pPr>
        <w:bidi w:val="0"/>
        <w:jc w:val="both"/>
        <w:rPr>
          <w:rFonts w:ascii="Times New Roman" w:hAnsi="Times New Roman"/>
        </w:rPr>
      </w:pPr>
    </w:p>
    <w:p w:rsidR="00E45D77" w:rsidRPr="00D44A18" w:rsidP="008E1D23">
      <w:pPr>
        <w:numPr>
          <w:numId w:val="1"/>
        </w:numPr>
        <w:bidi w:val="0"/>
        <w:jc w:val="both"/>
        <w:rPr>
          <w:rFonts w:ascii="Times New Roman" w:hAnsi="Times New Roman"/>
        </w:rPr>
      </w:pPr>
      <w:bookmarkStart w:id="143" w:name="_Ref161467147"/>
      <w:r w:rsidRPr="00D44A18" w:rsidR="00D35A51">
        <w:rPr>
          <w:rFonts w:ascii="Times New Roman" w:hAnsi="Times New Roman"/>
        </w:rPr>
        <w:t>V § 79</w:t>
      </w:r>
      <w:r w:rsidRPr="00D44A18" w:rsidR="008E1D23">
        <w:rPr>
          <w:rFonts w:ascii="Times New Roman" w:hAnsi="Times New Roman"/>
        </w:rPr>
        <w:t xml:space="preserve"> </w:t>
      </w:r>
      <w:r w:rsidRPr="00D44A18" w:rsidR="00784A4E">
        <w:rPr>
          <w:rFonts w:ascii="Times New Roman" w:hAnsi="Times New Roman"/>
        </w:rPr>
        <w:t>sa vypú</w:t>
      </w:r>
      <w:r w:rsidRPr="00D44A18" w:rsidR="001B4E7F">
        <w:rPr>
          <w:rFonts w:ascii="Times New Roman" w:hAnsi="Times New Roman"/>
        </w:rPr>
        <w:t>šťa</w:t>
      </w:r>
      <w:r w:rsidRPr="00D44A18" w:rsidR="00F54004">
        <w:rPr>
          <w:rFonts w:ascii="Times New Roman" w:hAnsi="Times New Roman"/>
        </w:rPr>
        <w:t xml:space="preserve"> odsek 1</w:t>
      </w:r>
      <w:r w:rsidRPr="00D44A18" w:rsidR="00D35A51">
        <w:rPr>
          <w:rFonts w:ascii="Times New Roman" w:hAnsi="Times New Roman"/>
        </w:rPr>
        <w:t>. S</w:t>
      </w:r>
      <w:r w:rsidRPr="00D44A18" w:rsidR="00833FF9">
        <w:rPr>
          <w:rFonts w:ascii="Times New Roman" w:hAnsi="Times New Roman"/>
        </w:rPr>
        <w:t>účasne sa zrušuje označenie odseku 2.</w:t>
      </w:r>
      <w:bookmarkEnd w:id="142"/>
      <w:bookmarkEnd w:id="143"/>
    </w:p>
    <w:p w:rsidR="00181264" w:rsidRPr="00D44A18" w:rsidP="00181264">
      <w:pPr>
        <w:bidi w:val="0"/>
        <w:jc w:val="both"/>
        <w:rPr>
          <w:rFonts w:ascii="Times New Roman" w:hAnsi="Times New Roman"/>
        </w:rPr>
      </w:pPr>
    </w:p>
    <w:p w:rsidR="00181264" w:rsidRPr="00D44A18" w:rsidP="008E1D23">
      <w:pPr>
        <w:numPr>
          <w:numId w:val="1"/>
        </w:numPr>
        <w:bidi w:val="0"/>
        <w:jc w:val="both"/>
        <w:rPr>
          <w:rFonts w:ascii="Times New Roman" w:hAnsi="Times New Roman"/>
        </w:rPr>
      </w:pPr>
      <w:bookmarkStart w:id="144" w:name="_Ref160388630"/>
      <w:r w:rsidRPr="00D44A18" w:rsidR="00EB1DF7">
        <w:rPr>
          <w:rFonts w:ascii="Times New Roman" w:hAnsi="Times New Roman"/>
        </w:rPr>
        <w:t xml:space="preserve"> </w:t>
      </w:r>
      <w:r w:rsidRPr="00D44A18" w:rsidR="00EB1DF7">
        <w:rPr>
          <w:rFonts w:ascii="Times New Roman" w:hAnsi="Times New Roman"/>
        </w:rPr>
        <w:t>§ 80</w:t>
      </w:r>
      <w:r w:rsidRPr="00D44A18" w:rsidR="00A27398">
        <w:rPr>
          <w:rFonts w:ascii="Times New Roman" w:hAnsi="Times New Roman"/>
        </w:rPr>
        <w:t>b vrátane nadpisu znie</w:t>
      </w:r>
      <w:r w:rsidRPr="00D44A18" w:rsidR="00EB1DF7">
        <w:rPr>
          <w:rFonts w:ascii="Times New Roman" w:hAnsi="Times New Roman"/>
        </w:rPr>
        <w:t>:</w:t>
      </w:r>
      <w:bookmarkEnd w:id="144"/>
    </w:p>
    <w:p w:rsidR="00982C0E" w:rsidRPr="00D44A18" w:rsidP="00982C0E">
      <w:pPr>
        <w:pStyle w:val="Heading3"/>
        <w:bidi w:val="0"/>
        <w:rPr>
          <w:color w:val="auto"/>
        </w:rPr>
      </w:pPr>
      <w:r w:rsidRPr="00D44A18">
        <w:rPr>
          <w:color w:val="auto"/>
        </w:rPr>
        <w:t>„§ 80</w:t>
      </w:r>
      <w:r w:rsidRPr="00D44A18" w:rsidR="00A27398">
        <w:rPr>
          <w:color w:val="auto"/>
        </w:rPr>
        <w:t>b</w:t>
      </w:r>
    </w:p>
    <w:p w:rsidR="00982C0E" w:rsidRPr="00D44A18" w:rsidP="00982C0E">
      <w:pPr>
        <w:pStyle w:val="Heading3"/>
        <w:bidi w:val="0"/>
        <w:rPr>
          <w:color w:val="auto"/>
        </w:rPr>
      </w:pPr>
      <w:r w:rsidRPr="00D44A18">
        <w:rPr>
          <w:color w:val="auto"/>
        </w:rPr>
        <w:t>Register zamestnancov</w:t>
      </w:r>
      <w:r w:rsidRPr="00D44A18" w:rsidR="00BA25AE">
        <w:rPr>
          <w:color w:val="auto"/>
        </w:rPr>
        <w:t xml:space="preserve"> vysokých škôl</w:t>
      </w:r>
    </w:p>
    <w:p w:rsidR="00982C0E" w:rsidRPr="00D44A18" w:rsidP="00982C0E">
      <w:pPr>
        <w:bidi w:val="0"/>
        <w:jc w:val="both"/>
        <w:rPr>
          <w:rFonts w:ascii="Times New Roman" w:hAnsi="Times New Roman"/>
        </w:rPr>
      </w:pPr>
      <w:r w:rsidRPr="00D44A18">
        <w:rPr>
          <w:rFonts w:ascii="Times New Roman" w:hAnsi="Times New Roman"/>
        </w:rPr>
        <w:t>(1) Ministerstvo vedie register zamestnancov vysokých škôl (ďalej len „register zamestnancov“). Vysoké školy sú povinné poskytovať a aktualizovať údaje v registri zamestnancov spôsobom a v termínoch určených ministerstvom.</w:t>
      </w:r>
    </w:p>
    <w:p w:rsidR="00982C0E" w:rsidRPr="00D44A18" w:rsidP="00982C0E">
      <w:pPr>
        <w:bidi w:val="0"/>
        <w:jc w:val="both"/>
        <w:rPr>
          <w:rFonts w:ascii="Times New Roman" w:hAnsi="Times New Roman"/>
        </w:rPr>
      </w:pPr>
    </w:p>
    <w:p w:rsidR="00982C0E" w:rsidRPr="00D44A18" w:rsidP="00982C0E">
      <w:pPr>
        <w:bidi w:val="0"/>
        <w:jc w:val="both"/>
        <w:rPr>
          <w:rFonts w:ascii="Times New Roman" w:hAnsi="Times New Roman"/>
        </w:rPr>
      </w:pPr>
      <w:r w:rsidRPr="00D44A18">
        <w:rPr>
          <w:rFonts w:ascii="Times New Roman" w:hAnsi="Times New Roman"/>
        </w:rPr>
        <w:t>(2) Register zamestnancov slúži na evidenciu zamestnancov vysokých škôl, štati</w:t>
      </w:r>
      <w:r w:rsidRPr="00D44A18" w:rsidR="00E230A9">
        <w:rPr>
          <w:rFonts w:ascii="Times New Roman" w:hAnsi="Times New Roman"/>
        </w:rPr>
        <w:t>stické účely, rozpočtové účely,</w:t>
      </w:r>
      <w:r w:rsidRPr="00D44A18">
        <w:rPr>
          <w:rFonts w:ascii="Times New Roman" w:hAnsi="Times New Roman"/>
        </w:rPr>
        <w:t> kontrolné účely</w:t>
      </w:r>
      <w:r w:rsidRPr="00D44A18" w:rsidR="00E230A9">
        <w:rPr>
          <w:rFonts w:ascii="Times New Roman" w:hAnsi="Times New Roman"/>
        </w:rPr>
        <w:t xml:space="preserve"> a </w:t>
      </w:r>
      <w:r w:rsidRPr="00D44A18" w:rsidR="008150A8">
        <w:rPr>
          <w:rFonts w:ascii="Times New Roman" w:hAnsi="Times New Roman"/>
        </w:rPr>
        <w:t>p</w:t>
      </w:r>
      <w:r w:rsidRPr="00D44A18" w:rsidR="00E230A9">
        <w:rPr>
          <w:rFonts w:ascii="Times New Roman" w:hAnsi="Times New Roman"/>
        </w:rPr>
        <w:t>otreby Akreditačnej komisie</w:t>
      </w:r>
      <w:r w:rsidRPr="00D44A18" w:rsidR="008150A8">
        <w:rPr>
          <w:rFonts w:ascii="Times New Roman" w:hAnsi="Times New Roman"/>
        </w:rPr>
        <w:t xml:space="preserve"> pri plnení úloh podľa § 82 ods. </w:t>
      </w:r>
      <w:smartTag w:uri="urn:schemas-microsoft-com:office:smarttags" w:element="metricconverter">
        <w:smartTagPr>
          <w:attr w:name="ProductID" w:val="16 a"/>
        </w:smartTagPr>
        <w:r w:rsidRPr="00D44A18" w:rsidR="008150A8">
          <w:rPr>
            <w:rFonts w:ascii="Times New Roman" w:hAnsi="Times New Roman"/>
          </w:rPr>
          <w:t>2</w:t>
        </w:r>
        <w:r w:rsidRPr="00D44A18" w:rsidR="00253DA9">
          <w:rPr>
            <w:rFonts w:ascii="Times New Roman" w:hAnsi="Times New Roman"/>
          </w:rPr>
          <w:t xml:space="preserve"> </w:t>
        </w:r>
        <w:r w:rsidRPr="00D44A18" w:rsidR="008150A8">
          <w:rPr>
            <w:rFonts w:ascii="Times New Roman" w:hAnsi="Times New Roman"/>
          </w:rPr>
          <w:t>a</w:t>
        </w:r>
      </w:smartTag>
      <w:r w:rsidRPr="00D44A18" w:rsidR="008150A8">
        <w:rPr>
          <w:rFonts w:ascii="Times New Roman" w:hAnsi="Times New Roman"/>
        </w:rPr>
        <w:t xml:space="preserve"> 3</w:t>
      </w:r>
      <w:r w:rsidRPr="00D44A18">
        <w:rPr>
          <w:rFonts w:ascii="Times New Roman" w:hAnsi="Times New Roman"/>
        </w:rPr>
        <w:t xml:space="preserve">. Ministerstvo využíva údaje z registra zamestnancov v plnom rozsahu. </w:t>
      </w:r>
      <w:r w:rsidRPr="00D44A18" w:rsidR="00BB4144">
        <w:rPr>
          <w:rFonts w:ascii="Times New Roman" w:hAnsi="Times New Roman"/>
        </w:rPr>
        <w:t>Vysoká škola využíva</w:t>
      </w:r>
      <w:r w:rsidRPr="00D44A18">
        <w:rPr>
          <w:rFonts w:ascii="Times New Roman" w:hAnsi="Times New Roman"/>
        </w:rPr>
        <w:t xml:space="preserve"> údaje z registra zamestnancov, týkajúce sa </w:t>
      </w:r>
      <w:r w:rsidRPr="00D44A18" w:rsidR="00BB4144">
        <w:rPr>
          <w:rFonts w:ascii="Times New Roman" w:hAnsi="Times New Roman"/>
        </w:rPr>
        <w:t>jej</w:t>
      </w:r>
      <w:r w:rsidRPr="00D44A18">
        <w:rPr>
          <w:rFonts w:ascii="Times New Roman" w:hAnsi="Times New Roman"/>
        </w:rPr>
        <w:t xml:space="preserve"> zamestnancov a vzťahujúc</w:t>
      </w:r>
      <w:r w:rsidRPr="00D44A18" w:rsidR="00C705E7">
        <w:rPr>
          <w:rFonts w:ascii="Times New Roman" w:hAnsi="Times New Roman"/>
        </w:rPr>
        <w:t>e</w:t>
      </w:r>
      <w:r w:rsidRPr="00D44A18">
        <w:rPr>
          <w:rFonts w:ascii="Times New Roman" w:hAnsi="Times New Roman"/>
        </w:rPr>
        <w:t xml:space="preserve"> sa na obdobie trvania ich pracovného pomeru na </w:t>
      </w:r>
      <w:r w:rsidRPr="00D44A18" w:rsidR="00702D78">
        <w:rPr>
          <w:rFonts w:ascii="Times New Roman" w:hAnsi="Times New Roman"/>
        </w:rPr>
        <w:t>tejto</w:t>
      </w:r>
      <w:r w:rsidRPr="00D44A18">
        <w:rPr>
          <w:rFonts w:ascii="Times New Roman" w:hAnsi="Times New Roman"/>
        </w:rPr>
        <w:t xml:space="preserve"> vysokej škole. </w:t>
      </w:r>
      <w:r w:rsidRPr="00D44A18" w:rsidR="008150A8">
        <w:rPr>
          <w:rFonts w:ascii="Times New Roman" w:hAnsi="Times New Roman"/>
        </w:rPr>
        <w:t>Ministerstvo obrany môže v plnom rozsahu využívať údaje o zamestnancoch vojenských vysokých škôl, ministerstvo vnútra môže v plnom rozsahu využívať údaje o zamestnancoch policajných vysokých škôl a ministerstvo zdravotníctva môže v plnom rozsahu využívať údaje o zamestnancoch  zdravotníckych vysokých škôl.</w:t>
      </w:r>
    </w:p>
    <w:p w:rsidR="00E230A9" w:rsidRPr="00D44A18" w:rsidP="00982C0E">
      <w:pPr>
        <w:bidi w:val="0"/>
        <w:jc w:val="both"/>
        <w:rPr>
          <w:rFonts w:ascii="Times New Roman" w:hAnsi="Times New Roman"/>
        </w:rPr>
      </w:pPr>
    </w:p>
    <w:p w:rsidR="00982C0E" w:rsidRPr="00D44A18" w:rsidP="00982C0E">
      <w:pPr>
        <w:bidi w:val="0"/>
        <w:jc w:val="both"/>
        <w:rPr>
          <w:rFonts w:ascii="Times New Roman" w:hAnsi="Times New Roman"/>
        </w:rPr>
      </w:pPr>
      <w:r w:rsidRPr="00D44A18" w:rsidR="00E230A9">
        <w:rPr>
          <w:rFonts w:ascii="Times New Roman" w:hAnsi="Times New Roman"/>
        </w:rPr>
        <w:t xml:space="preserve">(3) </w:t>
      </w:r>
      <w:r w:rsidRPr="00D44A18">
        <w:rPr>
          <w:rFonts w:ascii="Times New Roman" w:hAnsi="Times New Roman"/>
        </w:rPr>
        <w:t>Do registra zamestnancov sa zaznamenáva meno, priezvisko, tituly, rodné číslo, dátum narodenia</w:t>
      </w:r>
      <w:r w:rsidRPr="00D44A18" w:rsidR="00702D78">
        <w:rPr>
          <w:rFonts w:ascii="Times New Roman" w:hAnsi="Times New Roman"/>
        </w:rPr>
        <w:t xml:space="preserve"> u cudzincov</w:t>
      </w:r>
      <w:r w:rsidRPr="00D44A18">
        <w:rPr>
          <w:rFonts w:ascii="Times New Roman" w:hAnsi="Times New Roman"/>
        </w:rPr>
        <w:t>,</w:t>
      </w:r>
      <w:r w:rsidR="00BC2BE7">
        <w:rPr>
          <w:rFonts w:ascii="Times New Roman" w:hAnsi="Times New Roman"/>
        </w:rPr>
        <w:t xml:space="preserve"> miesto narodenia,</w:t>
      </w:r>
      <w:r w:rsidRPr="00D44A18">
        <w:rPr>
          <w:rFonts w:ascii="Times New Roman" w:hAnsi="Times New Roman"/>
        </w:rPr>
        <w:t xml:space="preserve"> miesto trvalého pobytu, miesto pobytu v Slovenskej republike u cudzincov, pohlavie, štátne občianstvo,</w:t>
      </w:r>
      <w:r w:rsidR="00491733">
        <w:rPr>
          <w:rFonts w:ascii="Times New Roman" w:hAnsi="Times New Roman"/>
        </w:rPr>
        <w:t xml:space="preserve"> </w:t>
      </w:r>
      <w:r w:rsidRPr="00D44A18">
        <w:rPr>
          <w:rFonts w:ascii="Times New Roman" w:hAnsi="Times New Roman"/>
        </w:rPr>
        <w:t xml:space="preserve">údaje o pracovnom pomere </w:t>
      </w:r>
      <w:r w:rsidR="00905289">
        <w:rPr>
          <w:rFonts w:ascii="Times New Roman" w:hAnsi="Times New Roman"/>
        </w:rPr>
        <w:t xml:space="preserve">najmä </w:t>
      </w:r>
      <w:r w:rsidRPr="00D44A18">
        <w:rPr>
          <w:rFonts w:ascii="Times New Roman" w:hAnsi="Times New Roman"/>
        </w:rPr>
        <w:t xml:space="preserve">jeho </w:t>
      </w:r>
      <w:r w:rsidR="00905289">
        <w:rPr>
          <w:rFonts w:ascii="Times New Roman" w:hAnsi="Times New Roman"/>
        </w:rPr>
        <w:t>vznik</w:t>
      </w:r>
      <w:r w:rsidRPr="00D44A18">
        <w:rPr>
          <w:rFonts w:ascii="Times New Roman" w:hAnsi="Times New Roman"/>
        </w:rPr>
        <w:t xml:space="preserve"> a skončenie, </w:t>
      </w:r>
      <w:r w:rsidRPr="00D44A18" w:rsidR="00A27398">
        <w:rPr>
          <w:rFonts w:ascii="Times New Roman" w:hAnsi="Times New Roman"/>
        </w:rPr>
        <w:t xml:space="preserve">týždenný </w:t>
      </w:r>
      <w:r w:rsidRPr="00D44A18">
        <w:rPr>
          <w:rFonts w:ascii="Times New Roman" w:hAnsi="Times New Roman"/>
        </w:rPr>
        <w:t xml:space="preserve">pracovný čas, kategória zamestnanca podľa § 74 ods. 1, súčasť vysokej školy, na ktorej je zamestnanec zaradený (§ 21 ods. 1), v prípade vysokoškolských učiteľov funkcia, v ktorej pôsobí a údaje o garantovaní študijného </w:t>
      </w:r>
      <w:r w:rsidRPr="00D44A18" w:rsidR="00E230A9">
        <w:rPr>
          <w:rFonts w:ascii="Times New Roman" w:hAnsi="Times New Roman"/>
        </w:rPr>
        <w:t>programu podľa § 75 ods. 4 a 5</w:t>
      </w:r>
      <w:r w:rsidRPr="00D44A18">
        <w:rPr>
          <w:rFonts w:ascii="Times New Roman" w:hAnsi="Times New Roman"/>
        </w:rPr>
        <w:t>.</w:t>
      </w:r>
    </w:p>
    <w:p w:rsidR="00A27398" w:rsidRPr="00D44A18" w:rsidP="00982C0E">
      <w:pPr>
        <w:bidi w:val="0"/>
        <w:jc w:val="both"/>
        <w:rPr>
          <w:rFonts w:ascii="Times New Roman" w:hAnsi="Times New Roman"/>
        </w:rPr>
      </w:pPr>
    </w:p>
    <w:p w:rsidR="007C5FEB" w:rsidRPr="00D44A18" w:rsidP="00982C0E">
      <w:pPr>
        <w:bidi w:val="0"/>
        <w:jc w:val="both"/>
        <w:rPr>
          <w:rFonts w:ascii="Times New Roman" w:hAnsi="Times New Roman"/>
        </w:rPr>
      </w:pPr>
      <w:r w:rsidRPr="00D44A18">
        <w:rPr>
          <w:rFonts w:ascii="Times New Roman" w:hAnsi="Times New Roman"/>
        </w:rPr>
        <w:t>(4) Vysoká škola</w:t>
      </w:r>
      <w:r w:rsidR="008216EB">
        <w:rPr>
          <w:rFonts w:ascii="Times New Roman" w:hAnsi="Times New Roman"/>
        </w:rPr>
        <w:t>, ktorá má</w:t>
      </w:r>
      <w:r w:rsidRPr="00D44A18">
        <w:rPr>
          <w:rFonts w:ascii="Times New Roman" w:hAnsi="Times New Roman"/>
        </w:rPr>
        <w:t xml:space="preserve"> elektronický informačný systém podľa § 80a, ak je to technicky možné, môže </w:t>
      </w:r>
      <w:r w:rsidR="00905289">
        <w:rPr>
          <w:rFonts w:ascii="Times New Roman" w:hAnsi="Times New Roman"/>
        </w:rPr>
        <w:t xml:space="preserve">v plnom rozsahu </w:t>
      </w:r>
      <w:r w:rsidRPr="00D44A18" w:rsidR="006B760C">
        <w:rPr>
          <w:rFonts w:ascii="Times New Roman" w:hAnsi="Times New Roman"/>
        </w:rPr>
        <w:t>poskytovať údaje do registra zamestnancov z tohto elektronického informačného systému.</w:t>
      </w:r>
    </w:p>
    <w:p w:rsidR="006B760C" w:rsidRPr="00D44A18" w:rsidP="00982C0E">
      <w:pPr>
        <w:bidi w:val="0"/>
        <w:jc w:val="both"/>
        <w:rPr>
          <w:rFonts w:ascii="Times New Roman" w:hAnsi="Times New Roman"/>
        </w:rPr>
      </w:pPr>
    </w:p>
    <w:p w:rsidR="00982C0E" w:rsidRPr="00D44A18" w:rsidP="00982C0E">
      <w:pPr>
        <w:bidi w:val="0"/>
        <w:jc w:val="both"/>
        <w:rPr>
          <w:rFonts w:ascii="Times New Roman" w:hAnsi="Times New Roman"/>
        </w:rPr>
      </w:pPr>
      <w:r w:rsidRPr="00D44A18" w:rsidR="00E230A9">
        <w:rPr>
          <w:rFonts w:ascii="Times New Roman" w:hAnsi="Times New Roman"/>
        </w:rPr>
        <w:t>(</w:t>
      </w:r>
      <w:r w:rsidRPr="00D44A18" w:rsidR="006B760C">
        <w:rPr>
          <w:rFonts w:ascii="Times New Roman" w:hAnsi="Times New Roman"/>
        </w:rPr>
        <w:t>5</w:t>
      </w:r>
      <w:r w:rsidRPr="00D44A18" w:rsidR="00E230A9">
        <w:rPr>
          <w:rFonts w:ascii="Times New Roman" w:hAnsi="Times New Roman"/>
        </w:rPr>
        <w:t xml:space="preserve">) </w:t>
      </w:r>
      <w:r w:rsidRPr="00D44A18">
        <w:rPr>
          <w:rFonts w:ascii="Times New Roman" w:hAnsi="Times New Roman"/>
        </w:rPr>
        <w:t>Údaje v registri zamestnancov môžu spracovávať </w:t>
      </w:r>
      <w:r w:rsidRPr="00D44A18">
        <w:rPr>
          <w:rFonts w:ascii="Times New Roman" w:hAnsi="Times New Roman"/>
          <w:vertAlign w:val="superscript"/>
        </w:rPr>
        <w:t>38a</w:t>
      </w:r>
      <w:r w:rsidRPr="00D44A18">
        <w:rPr>
          <w:rFonts w:ascii="Times New Roman" w:hAnsi="Times New Roman"/>
        </w:rPr>
        <w:t>) len pover</w:t>
      </w:r>
      <w:r w:rsidRPr="00D44A18" w:rsidR="00275C40">
        <w:rPr>
          <w:rFonts w:ascii="Times New Roman" w:hAnsi="Times New Roman"/>
        </w:rPr>
        <w:t xml:space="preserve">ení zamestnanci vysokej školy, </w:t>
      </w:r>
      <w:r w:rsidRPr="00D44A18">
        <w:rPr>
          <w:rFonts w:ascii="Times New Roman" w:hAnsi="Times New Roman"/>
        </w:rPr>
        <w:t>ministerstva</w:t>
      </w:r>
      <w:r w:rsidRPr="00D44A18" w:rsidR="00275C40">
        <w:rPr>
          <w:rFonts w:ascii="Times New Roman" w:hAnsi="Times New Roman"/>
        </w:rPr>
        <w:t>, ministerstva obrany, ministerstva vnútra a ministerstva zdravotníctva</w:t>
      </w:r>
      <w:r w:rsidRPr="00D44A18">
        <w:rPr>
          <w:rFonts w:ascii="Times New Roman" w:hAnsi="Times New Roman"/>
        </w:rPr>
        <w:t>.</w:t>
      </w:r>
    </w:p>
    <w:p w:rsidR="0069264F" w:rsidRPr="00D44A18" w:rsidP="00982C0E">
      <w:pPr>
        <w:bidi w:val="0"/>
        <w:jc w:val="both"/>
        <w:rPr>
          <w:rFonts w:ascii="Times New Roman" w:hAnsi="Times New Roman"/>
        </w:rPr>
      </w:pPr>
    </w:p>
    <w:p w:rsidR="00982C0E" w:rsidP="00982C0E">
      <w:pPr>
        <w:bidi w:val="0"/>
        <w:jc w:val="both"/>
        <w:rPr>
          <w:rFonts w:ascii="Times New Roman" w:hAnsi="Times New Roman"/>
        </w:rPr>
      </w:pPr>
      <w:r w:rsidRPr="00D44A18" w:rsidR="006B760C">
        <w:rPr>
          <w:rFonts w:ascii="Times New Roman" w:hAnsi="Times New Roman"/>
        </w:rPr>
        <w:t>(6</w:t>
      </w:r>
      <w:r w:rsidRPr="00D44A18" w:rsidR="0069264F">
        <w:rPr>
          <w:rFonts w:ascii="Times New Roman" w:hAnsi="Times New Roman"/>
        </w:rPr>
        <w:t xml:space="preserve">) </w:t>
      </w:r>
      <w:r w:rsidRPr="00D44A18">
        <w:rPr>
          <w:rFonts w:ascii="Times New Roman" w:hAnsi="Times New Roman"/>
        </w:rPr>
        <w:t>Na uchovávanie údajov z registra zamestnancov sa vzťahuje osobitný predpis</w:t>
      </w:r>
      <w:r w:rsidR="003262CC">
        <w:rPr>
          <w:rFonts w:ascii="Times New Roman" w:hAnsi="Times New Roman"/>
        </w:rPr>
        <w:t xml:space="preserve"> </w:t>
      </w:r>
      <w:r w:rsidRPr="00D44A18">
        <w:rPr>
          <w:rFonts w:ascii="Times New Roman" w:hAnsi="Times New Roman"/>
          <w:vertAlign w:val="superscript"/>
        </w:rPr>
        <w:t>40</w:t>
      </w:r>
      <w:r w:rsidRPr="00D44A18" w:rsidR="00910ADD">
        <w:rPr>
          <w:rFonts w:ascii="Times New Roman" w:hAnsi="Times New Roman"/>
          <w:vertAlign w:val="superscript"/>
        </w:rPr>
        <w:t>a</w:t>
      </w:r>
      <w:r w:rsidRPr="00D44A18">
        <w:rPr>
          <w:rFonts w:ascii="Times New Roman" w:hAnsi="Times New Roman"/>
          <w:vertAlign w:val="superscript"/>
        </w:rPr>
        <w:t>)</w:t>
      </w:r>
      <w:r w:rsidRPr="00D44A18">
        <w:rPr>
          <w:rFonts w:ascii="Times New Roman" w:hAnsi="Times New Roman"/>
        </w:rPr>
        <w:t>.</w:t>
      </w:r>
      <w:r w:rsidRPr="00D44A18" w:rsidR="0069264F">
        <w:rPr>
          <w:rFonts w:ascii="Times New Roman" w:hAnsi="Times New Roman"/>
        </w:rPr>
        <w:t>“</w:t>
      </w:r>
      <w:r w:rsidRPr="00D44A18" w:rsidR="00910ADD">
        <w:rPr>
          <w:rFonts w:ascii="Times New Roman" w:hAnsi="Times New Roman"/>
        </w:rPr>
        <w:t>.</w:t>
      </w:r>
    </w:p>
    <w:p w:rsidR="00DC28B4" w:rsidRPr="00D44A18" w:rsidP="00982C0E">
      <w:pPr>
        <w:bidi w:val="0"/>
        <w:jc w:val="both"/>
        <w:rPr>
          <w:rFonts w:ascii="Times New Roman" w:hAnsi="Times New Roman"/>
        </w:rPr>
      </w:pPr>
    </w:p>
    <w:p w:rsidR="00D44492" w:rsidP="0097106F">
      <w:pPr>
        <w:numPr>
          <w:numId w:val="1"/>
        </w:numPr>
        <w:bidi w:val="0"/>
        <w:jc w:val="both"/>
        <w:rPr>
          <w:rFonts w:ascii="Times New Roman" w:hAnsi="Times New Roman"/>
        </w:rPr>
      </w:pPr>
      <w:bookmarkStart w:id="145" w:name="_Ref162954877"/>
      <w:r>
        <w:rPr>
          <w:rFonts w:ascii="Times New Roman" w:hAnsi="Times New Roman"/>
        </w:rPr>
        <w:t xml:space="preserve">V § 82 ods. 3 sa </w:t>
      </w:r>
      <w:r w:rsidR="00533ECF">
        <w:rPr>
          <w:rFonts w:ascii="Times New Roman" w:hAnsi="Times New Roman"/>
        </w:rPr>
        <w:t xml:space="preserve">vypúšťajú </w:t>
      </w:r>
      <w:r>
        <w:rPr>
          <w:rFonts w:ascii="Times New Roman" w:hAnsi="Times New Roman"/>
        </w:rPr>
        <w:t>slová „</w:t>
      </w:r>
      <w:r w:rsidR="00533ECF">
        <w:rPr>
          <w:rFonts w:ascii="Times New Roman" w:hAnsi="Times New Roman"/>
        </w:rPr>
        <w:t>a 16</w:t>
      </w:r>
      <w:r>
        <w:rPr>
          <w:rFonts w:ascii="Times New Roman" w:hAnsi="Times New Roman"/>
        </w:rPr>
        <w:t>“</w:t>
      </w:r>
      <w:r w:rsidR="00E55879">
        <w:rPr>
          <w:rFonts w:ascii="Times New Roman" w:hAnsi="Times New Roman"/>
        </w:rPr>
        <w:t>.</w:t>
      </w:r>
      <w:bookmarkEnd w:id="145"/>
    </w:p>
    <w:p w:rsidR="00E55879" w:rsidP="00E55879">
      <w:pPr>
        <w:bidi w:val="0"/>
        <w:jc w:val="both"/>
        <w:rPr>
          <w:rFonts w:ascii="Times New Roman" w:hAnsi="Times New Roman"/>
        </w:rPr>
      </w:pPr>
    </w:p>
    <w:p w:rsidR="0097106F" w:rsidRPr="00D44A18" w:rsidP="0097106F">
      <w:pPr>
        <w:numPr>
          <w:numId w:val="1"/>
        </w:numPr>
        <w:bidi w:val="0"/>
        <w:jc w:val="both"/>
        <w:rPr>
          <w:rFonts w:ascii="Times New Roman" w:hAnsi="Times New Roman"/>
        </w:rPr>
      </w:pPr>
      <w:bookmarkStart w:id="146" w:name="_Ref162954916"/>
      <w:r>
        <w:rPr>
          <w:rFonts w:ascii="Times New Roman" w:hAnsi="Times New Roman"/>
        </w:rPr>
        <w:t>V § 82 ods</w:t>
      </w:r>
      <w:r w:rsidR="008216EB">
        <w:rPr>
          <w:rFonts w:ascii="Times New Roman" w:hAnsi="Times New Roman"/>
        </w:rPr>
        <w:t>.</w:t>
      </w:r>
      <w:r>
        <w:rPr>
          <w:rFonts w:ascii="Times New Roman" w:hAnsi="Times New Roman"/>
        </w:rPr>
        <w:t xml:space="preserve"> 5 sa na kon</w:t>
      </w:r>
      <w:r w:rsidR="008216EB">
        <w:rPr>
          <w:rFonts w:ascii="Times New Roman" w:hAnsi="Times New Roman"/>
        </w:rPr>
        <w:t>c</w:t>
      </w:r>
      <w:r>
        <w:rPr>
          <w:rFonts w:ascii="Times New Roman" w:hAnsi="Times New Roman"/>
        </w:rPr>
        <w:t xml:space="preserve">i pripája </w:t>
      </w:r>
      <w:r w:rsidR="008216EB">
        <w:rPr>
          <w:rFonts w:ascii="Times New Roman" w:hAnsi="Times New Roman"/>
        </w:rPr>
        <w:t xml:space="preserve">táto </w:t>
      </w:r>
      <w:r>
        <w:rPr>
          <w:rFonts w:ascii="Times New Roman" w:hAnsi="Times New Roman"/>
        </w:rPr>
        <w:t xml:space="preserve">veta: „Akreditačná komisia svoje vyjadrenia zverejňuje </w:t>
      </w:r>
      <w:r w:rsidR="005A1765">
        <w:rPr>
          <w:rFonts w:ascii="Times New Roman" w:hAnsi="Times New Roman"/>
        </w:rPr>
        <w:t>na svojej internetovej stránke najmenej tr</w:t>
      </w:r>
      <w:r w:rsidR="008216EB">
        <w:rPr>
          <w:rFonts w:ascii="Times New Roman" w:hAnsi="Times New Roman"/>
        </w:rPr>
        <w:t>i</w:t>
      </w:r>
      <w:r w:rsidR="005A1765">
        <w:rPr>
          <w:rFonts w:ascii="Times New Roman" w:hAnsi="Times New Roman"/>
        </w:rPr>
        <w:t xml:space="preserve"> rok</w:t>
      </w:r>
      <w:r w:rsidR="008216EB">
        <w:rPr>
          <w:rFonts w:ascii="Times New Roman" w:hAnsi="Times New Roman"/>
        </w:rPr>
        <w:t>y</w:t>
      </w:r>
      <w:r w:rsidR="005A1765">
        <w:rPr>
          <w:rFonts w:ascii="Times New Roman" w:hAnsi="Times New Roman"/>
        </w:rPr>
        <w:t xml:space="preserve"> od ich prijatia. </w:t>
      </w:r>
      <w:r w:rsidR="00CB0FEC">
        <w:rPr>
          <w:rFonts w:ascii="Times New Roman" w:hAnsi="Times New Roman"/>
        </w:rPr>
        <w:t>A</w:t>
      </w:r>
      <w:r w:rsidR="00FF3C3A">
        <w:rPr>
          <w:rFonts w:ascii="Times New Roman" w:hAnsi="Times New Roman"/>
        </w:rPr>
        <w:t>kreditačná komisia svoje vyjadrenie odôvodní.</w:t>
      </w:r>
      <w:r>
        <w:rPr>
          <w:rFonts w:ascii="Times New Roman" w:hAnsi="Times New Roman"/>
        </w:rPr>
        <w:t>“</w:t>
      </w:r>
      <w:r w:rsidR="00381537">
        <w:rPr>
          <w:rFonts w:ascii="Times New Roman" w:hAnsi="Times New Roman"/>
        </w:rPr>
        <w:t>.</w:t>
      </w:r>
      <w:bookmarkEnd w:id="146"/>
    </w:p>
    <w:p w:rsidR="0097106F" w:rsidRPr="00D44A18" w:rsidP="00EB1DF7">
      <w:pPr>
        <w:bidi w:val="0"/>
        <w:jc w:val="both"/>
        <w:rPr>
          <w:rFonts w:ascii="Times New Roman" w:hAnsi="Times New Roman"/>
        </w:rPr>
      </w:pPr>
    </w:p>
    <w:p w:rsidR="00EB1DF7" w:rsidRPr="00D44A18" w:rsidP="008E1D23">
      <w:pPr>
        <w:numPr>
          <w:numId w:val="1"/>
        </w:numPr>
        <w:bidi w:val="0"/>
        <w:jc w:val="both"/>
        <w:rPr>
          <w:rFonts w:ascii="Times New Roman" w:hAnsi="Times New Roman"/>
        </w:rPr>
      </w:pPr>
      <w:bookmarkStart w:id="147" w:name="_Ref162955027"/>
      <w:bookmarkStart w:id="148" w:name="_Ref160388640"/>
      <w:r w:rsidR="008216EB">
        <w:rPr>
          <w:rFonts w:ascii="Times New Roman" w:hAnsi="Times New Roman"/>
        </w:rPr>
        <w:t xml:space="preserve">V </w:t>
      </w:r>
      <w:r w:rsidR="00507479">
        <w:rPr>
          <w:rFonts w:ascii="Times New Roman" w:hAnsi="Times New Roman"/>
        </w:rPr>
        <w:t>§ 82 odsek</w:t>
      </w:r>
      <w:r w:rsidRPr="00D44A18" w:rsidR="001713DC">
        <w:rPr>
          <w:rFonts w:ascii="Times New Roman" w:hAnsi="Times New Roman"/>
        </w:rPr>
        <w:t xml:space="preserve"> 7 znie:</w:t>
      </w:r>
      <w:bookmarkEnd w:id="147"/>
    </w:p>
    <w:p w:rsidR="00A407B7" w:rsidRPr="00D44A18" w:rsidP="001713DC">
      <w:pPr>
        <w:bidi w:val="0"/>
        <w:jc w:val="both"/>
        <w:rPr>
          <w:rFonts w:ascii="Times New Roman" w:hAnsi="Times New Roman"/>
        </w:rPr>
      </w:pPr>
      <w:r w:rsidRPr="00D44A18" w:rsidR="001713DC">
        <w:rPr>
          <w:rFonts w:ascii="Times New Roman" w:hAnsi="Times New Roman"/>
        </w:rPr>
        <w:t xml:space="preserve">„(7) Kritériá používané pri posudzovaní spôsobilosti podľa odseku 2 písm. a) až c), pri vyjadrovaní sa </w:t>
      </w:r>
      <w:r w:rsidRPr="00D44A18" w:rsidR="00910ADD">
        <w:rPr>
          <w:rFonts w:ascii="Times New Roman" w:hAnsi="Times New Roman"/>
        </w:rPr>
        <w:t>o zaradení</w:t>
      </w:r>
      <w:r w:rsidRPr="00D44A18" w:rsidR="001713DC">
        <w:rPr>
          <w:rFonts w:ascii="Times New Roman" w:hAnsi="Times New Roman"/>
        </w:rPr>
        <w:t xml:space="preserve"> vysokej školy medzi univerzitné vysoké školy (§ 2 ods. 13) a pri hodnotení úrovne výskumnej, vývojovej, umeleckej a ďalšej tvorivej činnosti v rámci komplexnej akreditácie činností vysokej školy navrhuje a po vyjadrení  Akreditačnej komisie a orgánov reprezentácie vysokých škôl schvaľuje ministerstvo</w:t>
      </w:r>
      <w:r w:rsidRPr="00D44A18">
        <w:rPr>
          <w:rFonts w:ascii="Times New Roman" w:hAnsi="Times New Roman"/>
        </w:rPr>
        <w:t>.</w:t>
      </w:r>
      <w:r w:rsidRPr="00D44A18" w:rsidR="001713DC">
        <w:rPr>
          <w:rFonts w:ascii="Times New Roman" w:hAnsi="Times New Roman"/>
        </w:rPr>
        <w:t>“</w:t>
      </w:r>
      <w:r w:rsidRPr="00D44A18" w:rsidR="00B83CBD">
        <w:rPr>
          <w:rFonts w:ascii="Times New Roman" w:hAnsi="Times New Roman"/>
        </w:rPr>
        <w:t>.</w:t>
      </w:r>
    </w:p>
    <w:p w:rsidR="001713DC" w:rsidRPr="00D44A18" w:rsidP="001713DC">
      <w:pPr>
        <w:bidi w:val="0"/>
        <w:jc w:val="both"/>
        <w:rPr>
          <w:rFonts w:ascii="Times New Roman" w:hAnsi="Times New Roman"/>
        </w:rPr>
      </w:pPr>
      <w:r w:rsidRPr="00D44A18">
        <w:rPr>
          <w:rFonts w:ascii="Times New Roman" w:hAnsi="Times New Roman"/>
        </w:rPr>
        <w:t xml:space="preserve">  </w:t>
      </w:r>
    </w:p>
    <w:p w:rsidR="001713DC" w:rsidRPr="00D44A18" w:rsidP="008E1D23">
      <w:pPr>
        <w:numPr>
          <w:numId w:val="1"/>
        </w:numPr>
        <w:bidi w:val="0"/>
        <w:jc w:val="both"/>
        <w:rPr>
          <w:rFonts w:ascii="Times New Roman" w:hAnsi="Times New Roman"/>
        </w:rPr>
      </w:pPr>
      <w:bookmarkStart w:id="149" w:name="_Ref162955200"/>
      <w:r w:rsidRPr="00D44A18" w:rsidR="00D4514C">
        <w:rPr>
          <w:rFonts w:ascii="Times New Roman" w:hAnsi="Times New Roman"/>
        </w:rPr>
        <w:t>§ 82 sa  dopĺňa  odsek</w:t>
      </w:r>
      <w:r w:rsidRPr="00D44A18" w:rsidR="00EF00A8">
        <w:rPr>
          <w:rFonts w:ascii="Times New Roman" w:hAnsi="Times New Roman"/>
        </w:rPr>
        <w:t>om</w:t>
      </w:r>
      <w:r w:rsidRPr="00D44A18" w:rsidR="00D4514C">
        <w:rPr>
          <w:rFonts w:ascii="Times New Roman" w:hAnsi="Times New Roman"/>
        </w:rPr>
        <w:t xml:space="preserve"> 8, ktorý znie:</w:t>
      </w:r>
      <w:bookmarkEnd w:id="149"/>
    </w:p>
    <w:p w:rsidR="00D4514C" w:rsidP="0040594E">
      <w:pPr>
        <w:pStyle w:val="odsek"/>
        <w:bidi w:val="0"/>
        <w:rPr>
          <w:rFonts w:ascii="Times New Roman" w:hAnsi="Times New Roman"/>
        </w:rPr>
      </w:pPr>
      <w:r w:rsidRPr="00D44A18">
        <w:rPr>
          <w:rFonts w:ascii="Times New Roman" w:hAnsi="Times New Roman"/>
        </w:rPr>
        <w:t>„(8)</w:t>
      </w:r>
      <w:r w:rsidRPr="00D44A18" w:rsidR="009E44C8">
        <w:rPr>
          <w:rFonts w:ascii="Times New Roman" w:hAnsi="Times New Roman"/>
        </w:rPr>
        <w:t xml:space="preserve"> </w:t>
      </w:r>
      <w:r w:rsidRPr="00D44A18" w:rsidR="004C749D">
        <w:rPr>
          <w:rFonts w:ascii="Times New Roman" w:hAnsi="Times New Roman"/>
        </w:rPr>
        <w:t xml:space="preserve">Právnická osoba, ktorej sa vyjadrenie podľa § 82 ods. 2 týka, má právo zaslať ministerstvu pripomienky k vyjadreniu do pätnástich dní od jeho zverejnenia na internetovej stránke </w:t>
      </w:r>
      <w:r w:rsidR="00806602">
        <w:rPr>
          <w:rFonts w:ascii="Times New Roman" w:hAnsi="Times New Roman"/>
        </w:rPr>
        <w:t>Akreditačnej komisie</w:t>
      </w:r>
      <w:r w:rsidRPr="00D44A18" w:rsidR="004C749D">
        <w:rPr>
          <w:rFonts w:ascii="Times New Roman" w:hAnsi="Times New Roman"/>
        </w:rPr>
        <w:t xml:space="preserve">. Ministerstvo je povinné prihliadať na pripomienky právnickej osoby </w:t>
      </w:r>
      <w:r w:rsidRPr="00D44A18" w:rsidR="002A00AA">
        <w:rPr>
          <w:rFonts w:ascii="Times New Roman" w:hAnsi="Times New Roman"/>
        </w:rPr>
        <w:t>v ďalšom konaní</w:t>
      </w:r>
      <w:r w:rsidRPr="00D44A18" w:rsidR="004C749D">
        <w:rPr>
          <w:rFonts w:ascii="Times New Roman" w:hAnsi="Times New Roman"/>
        </w:rPr>
        <w:t>.</w:t>
      </w:r>
      <w:r w:rsidRPr="00D44A18">
        <w:rPr>
          <w:rFonts w:ascii="Times New Roman" w:hAnsi="Times New Roman"/>
        </w:rPr>
        <w:t>“</w:t>
      </w:r>
      <w:r w:rsidRPr="00D44A18" w:rsidR="007E5116">
        <w:rPr>
          <w:rFonts w:ascii="Times New Roman" w:hAnsi="Times New Roman"/>
        </w:rPr>
        <w:t>.</w:t>
      </w:r>
    </w:p>
    <w:p w:rsidR="00507479" w:rsidP="0040594E">
      <w:pPr>
        <w:pStyle w:val="odsek"/>
        <w:bidi w:val="0"/>
        <w:rPr>
          <w:rFonts w:ascii="Times New Roman" w:hAnsi="Times New Roman"/>
        </w:rPr>
      </w:pPr>
    </w:p>
    <w:p w:rsidR="00E057EE" w:rsidP="00507479">
      <w:pPr>
        <w:numPr>
          <w:numId w:val="1"/>
        </w:numPr>
        <w:bidi w:val="0"/>
        <w:jc w:val="both"/>
        <w:rPr>
          <w:rFonts w:ascii="Times New Roman" w:hAnsi="Times New Roman"/>
        </w:rPr>
      </w:pPr>
      <w:bookmarkStart w:id="150" w:name="_Ref163036792"/>
      <w:r w:rsidR="00507479">
        <w:rPr>
          <w:rFonts w:ascii="Times New Roman" w:hAnsi="Times New Roman"/>
        </w:rPr>
        <w:t>§ 83 sa dop</w:t>
      </w:r>
      <w:r>
        <w:rPr>
          <w:rFonts w:ascii="Times New Roman" w:hAnsi="Times New Roman"/>
        </w:rPr>
        <w:t xml:space="preserve">ĺňa </w:t>
      </w:r>
      <w:r w:rsidR="00507479">
        <w:rPr>
          <w:rFonts w:ascii="Times New Roman" w:hAnsi="Times New Roman"/>
        </w:rPr>
        <w:t>odsek</w:t>
      </w:r>
      <w:r>
        <w:rPr>
          <w:rFonts w:ascii="Times New Roman" w:hAnsi="Times New Roman"/>
        </w:rPr>
        <w:t>om 13, ktorý znie:</w:t>
      </w:r>
      <w:bookmarkEnd w:id="150"/>
    </w:p>
    <w:p w:rsidR="00507479" w:rsidP="00507479">
      <w:pPr>
        <w:bidi w:val="0"/>
        <w:jc w:val="both"/>
        <w:rPr>
          <w:rFonts w:ascii="Times New Roman" w:hAnsi="Times New Roman"/>
        </w:rPr>
      </w:pPr>
      <w:r w:rsidR="00E057EE">
        <w:rPr>
          <w:rFonts w:ascii="Times New Roman" w:hAnsi="Times New Roman"/>
        </w:rPr>
        <w:t xml:space="preserve">„(13) </w:t>
      </w:r>
      <w:r w:rsidR="000A1F99">
        <w:rPr>
          <w:rFonts w:ascii="Times New Roman" w:hAnsi="Times New Roman"/>
        </w:rPr>
        <w:t xml:space="preserve">Akreditačná komisia na začiatku akreditácie študijného programu v oblasti zdravotníctva </w:t>
      </w:r>
      <w:r w:rsidR="00D20AE6">
        <w:rPr>
          <w:rFonts w:ascii="Times New Roman" w:hAnsi="Times New Roman"/>
        </w:rPr>
        <w:t xml:space="preserve">požiada ministerstvo zdravotníctva o stanovisko, či absolventi študijného programu budú spĺňať podmienky pre výkon zdravotníckeho povolania podľa </w:t>
      </w:r>
      <w:r w:rsidR="00B505D8">
        <w:rPr>
          <w:rFonts w:ascii="Times New Roman" w:hAnsi="Times New Roman"/>
        </w:rPr>
        <w:t>osobitného</w:t>
      </w:r>
      <w:r w:rsidR="00D20AE6">
        <w:rPr>
          <w:rFonts w:ascii="Times New Roman" w:hAnsi="Times New Roman"/>
        </w:rPr>
        <w:t xml:space="preserve"> </w:t>
      </w:r>
      <w:r w:rsidR="00B505D8">
        <w:rPr>
          <w:rFonts w:ascii="Times New Roman" w:hAnsi="Times New Roman"/>
        </w:rPr>
        <w:t>zákona</w:t>
      </w:r>
      <w:r w:rsidR="00A74CCC">
        <w:rPr>
          <w:rFonts w:ascii="Times New Roman" w:hAnsi="Times New Roman"/>
          <w:vertAlign w:val="superscript"/>
        </w:rPr>
        <w:t>35</w:t>
      </w:r>
      <w:r w:rsidR="00B505D8">
        <w:rPr>
          <w:rFonts w:ascii="Times New Roman" w:hAnsi="Times New Roman"/>
        </w:rPr>
        <w:t>)</w:t>
      </w:r>
      <w:r w:rsidR="00D20AE6">
        <w:rPr>
          <w:rFonts w:ascii="Times New Roman" w:hAnsi="Times New Roman"/>
        </w:rPr>
        <w:t>.</w:t>
      </w:r>
      <w:r w:rsidR="00E057EE">
        <w:rPr>
          <w:rFonts w:ascii="Times New Roman" w:hAnsi="Times New Roman"/>
        </w:rPr>
        <w:t>“</w:t>
      </w:r>
      <w:r w:rsidR="00A84C82">
        <w:rPr>
          <w:rFonts w:ascii="Times New Roman" w:hAnsi="Times New Roman"/>
        </w:rPr>
        <w:t>.</w:t>
      </w:r>
    </w:p>
    <w:p w:rsidR="00B505D8" w:rsidP="00507479">
      <w:pPr>
        <w:bidi w:val="0"/>
        <w:jc w:val="both"/>
        <w:rPr>
          <w:rFonts w:ascii="Times New Roman" w:hAnsi="Times New Roman"/>
        </w:rPr>
      </w:pPr>
    </w:p>
    <w:p w:rsidR="009C2FCB" w:rsidP="00307330">
      <w:pPr>
        <w:numPr>
          <w:numId w:val="1"/>
        </w:numPr>
        <w:bidi w:val="0"/>
        <w:jc w:val="both"/>
        <w:rPr>
          <w:rFonts w:ascii="Times New Roman" w:hAnsi="Times New Roman"/>
        </w:rPr>
      </w:pPr>
      <w:bookmarkStart w:id="151" w:name="_Ref160413646"/>
      <w:bookmarkStart w:id="152" w:name="_Ref162955994"/>
      <w:r w:rsidRPr="00D44A18" w:rsidR="00905390">
        <w:rPr>
          <w:rFonts w:ascii="Times New Roman" w:hAnsi="Times New Roman"/>
        </w:rPr>
        <w:t>V § 84</w:t>
      </w:r>
      <w:r w:rsidRPr="00D44A18" w:rsidR="00307330">
        <w:rPr>
          <w:rFonts w:ascii="Times New Roman" w:hAnsi="Times New Roman"/>
        </w:rPr>
        <w:t xml:space="preserve"> ods. 3 písm. e) sa</w:t>
      </w:r>
      <w:r w:rsidR="0064135F">
        <w:rPr>
          <w:rFonts w:ascii="Times New Roman" w:hAnsi="Times New Roman"/>
        </w:rPr>
        <w:t xml:space="preserve"> vypúšťajú </w:t>
      </w:r>
      <w:r w:rsidRPr="00D44A18" w:rsidR="00307330">
        <w:rPr>
          <w:rFonts w:ascii="Times New Roman" w:hAnsi="Times New Roman"/>
        </w:rPr>
        <w:t>slová „a 16</w:t>
      </w:r>
      <w:bookmarkEnd w:id="151"/>
      <w:r w:rsidR="0064135F">
        <w:rPr>
          <w:rFonts w:ascii="Times New Roman" w:hAnsi="Times New Roman"/>
        </w:rPr>
        <w:t>“</w:t>
      </w:r>
      <w:r w:rsidRPr="00D44A18" w:rsidR="00B83CBD">
        <w:rPr>
          <w:rFonts w:ascii="Times New Roman" w:hAnsi="Times New Roman"/>
        </w:rPr>
        <w:t>.</w:t>
      </w:r>
      <w:bookmarkEnd w:id="152"/>
    </w:p>
    <w:p w:rsidR="009C2FCB" w:rsidP="009C2FCB">
      <w:pPr>
        <w:bidi w:val="0"/>
        <w:jc w:val="both"/>
        <w:rPr>
          <w:rFonts w:ascii="Times New Roman" w:hAnsi="Times New Roman"/>
        </w:rPr>
      </w:pPr>
    </w:p>
    <w:p w:rsidR="008524A3" w:rsidP="008524A3">
      <w:pPr>
        <w:numPr>
          <w:numId w:val="1"/>
        </w:numPr>
        <w:bidi w:val="0"/>
        <w:jc w:val="both"/>
        <w:rPr>
          <w:rFonts w:ascii="Times New Roman" w:hAnsi="Times New Roman"/>
        </w:rPr>
      </w:pPr>
      <w:r w:rsidRPr="00D44A18">
        <w:rPr>
          <w:rFonts w:ascii="Times New Roman" w:hAnsi="Times New Roman"/>
        </w:rPr>
        <w:t xml:space="preserve">V </w:t>
      </w:r>
      <w:r w:rsidR="00CC4A55">
        <w:rPr>
          <w:rFonts w:ascii="Times New Roman" w:hAnsi="Times New Roman"/>
        </w:rPr>
        <w:t>§ 84 ods. 4 písm</w:t>
      </w:r>
      <w:r w:rsidR="001267C0">
        <w:rPr>
          <w:rFonts w:ascii="Times New Roman" w:hAnsi="Times New Roman"/>
        </w:rPr>
        <w:t xml:space="preserve">. </w:t>
      </w:r>
      <w:r w:rsidRPr="00D44A18">
        <w:rPr>
          <w:rFonts w:ascii="Times New Roman" w:hAnsi="Times New Roman"/>
        </w:rPr>
        <w:t>e)</w:t>
      </w:r>
      <w:r w:rsidR="001267C0">
        <w:rPr>
          <w:rFonts w:ascii="Times New Roman" w:hAnsi="Times New Roman"/>
        </w:rPr>
        <w:t xml:space="preserve"> sa vypúšťajú slová „a 16“.</w:t>
      </w:r>
    </w:p>
    <w:p w:rsidR="007C2041" w:rsidP="007C2041">
      <w:pPr>
        <w:bidi w:val="0"/>
        <w:jc w:val="both"/>
        <w:rPr>
          <w:rFonts w:ascii="Times New Roman" w:hAnsi="Times New Roman"/>
        </w:rPr>
      </w:pPr>
    </w:p>
    <w:p w:rsidR="008524A3" w:rsidRPr="00D44A18" w:rsidP="007C2041">
      <w:pPr>
        <w:numPr>
          <w:numId w:val="1"/>
        </w:numPr>
        <w:bidi w:val="0"/>
        <w:jc w:val="both"/>
        <w:rPr>
          <w:rFonts w:ascii="Times New Roman" w:hAnsi="Times New Roman"/>
        </w:rPr>
      </w:pPr>
      <w:bookmarkStart w:id="153" w:name="_Ref162956005"/>
      <w:r w:rsidR="00CC4A55">
        <w:rPr>
          <w:rFonts w:ascii="Times New Roman" w:hAnsi="Times New Roman"/>
        </w:rPr>
        <w:t xml:space="preserve">V </w:t>
      </w:r>
      <w:r w:rsidRPr="00D44A18" w:rsidR="00E43C8A">
        <w:rPr>
          <w:rFonts w:ascii="Times New Roman" w:hAnsi="Times New Roman"/>
        </w:rPr>
        <w:t xml:space="preserve">§ 84 </w:t>
      </w:r>
      <w:r w:rsidR="00CC4A55">
        <w:rPr>
          <w:rFonts w:ascii="Times New Roman" w:hAnsi="Times New Roman"/>
        </w:rPr>
        <w:t>sa vypúšťa odsek</w:t>
      </w:r>
      <w:r w:rsidRPr="00D44A18" w:rsidR="00E43C8A">
        <w:rPr>
          <w:rFonts w:ascii="Times New Roman" w:hAnsi="Times New Roman"/>
        </w:rPr>
        <w:t xml:space="preserve"> 8</w:t>
      </w:r>
      <w:bookmarkEnd w:id="153"/>
      <w:r w:rsidR="00CB0FA9">
        <w:rPr>
          <w:rFonts w:ascii="Times New Roman" w:hAnsi="Times New Roman"/>
        </w:rPr>
        <w:t>.</w:t>
      </w:r>
      <w:r w:rsidR="007C2041">
        <w:rPr>
          <w:rFonts w:ascii="Times New Roman" w:hAnsi="Times New Roman"/>
        </w:rPr>
        <w:t xml:space="preserve"> Poznámka pod čiarou k odkazu 42a) sa vypúšťa.“.</w:t>
      </w:r>
    </w:p>
    <w:p w:rsidR="008524A3" w:rsidRPr="00D44A18" w:rsidP="008524A3">
      <w:pPr>
        <w:bidi w:val="0"/>
        <w:jc w:val="both"/>
        <w:rPr>
          <w:rFonts w:ascii="Times New Roman" w:hAnsi="Times New Roman"/>
        </w:rPr>
      </w:pPr>
    </w:p>
    <w:p w:rsidR="00396D2E" w:rsidP="008E1D23">
      <w:pPr>
        <w:numPr>
          <w:numId w:val="1"/>
        </w:numPr>
        <w:bidi w:val="0"/>
        <w:jc w:val="both"/>
        <w:rPr>
          <w:rFonts w:ascii="Times New Roman" w:hAnsi="Times New Roman"/>
        </w:rPr>
      </w:pPr>
      <w:bookmarkStart w:id="154" w:name="_Ref162968849"/>
      <w:r>
        <w:rPr>
          <w:rFonts w:ascii="Times New Roman" w:hAnsi="Times New Roman"/>
        </w:rPr>
        <w:t xml:space="preserve"> </w:t>
      </w:r>
      <w:r w:rsidRPr="00D44A18" w:rsidR="00E43C8A">
        <w:rPr>
          <w:rFonts w:ascii="Times New Roman" w:hAnsi="Times New Roman"/>
        </w:rPr>
        <w:t>§ 85</w:t>
      </w:r>
      <w:r w:rsidR="000A5643">
        <w:rPr>
          <w:rFonts w:ascii="Times New Roman" w:hAnsi="Times New Roman"/>
        </w:rPr>
        <w:t xml:space="preserve"> odseky 1 až  </w:t>
      </w:r>
      <w:r w:rsidR="008216EB">
        <w:rPr>
          <w:rFonts w:ascii="Times New Roman" w:hAnsi="Times New Roman"/>
        </w:rPr>
        <w:t xml:space="preserve">4 </w:t>
      </w:r>
      <w:r w:rsidR="000A5643">
        <w:rPr>
          <w:rFonts w:ascii="Times New Roman" w:hAnsi="Times New Roman"/>
        </w:rPr>
        <w:t>znejú</w:t>
      </w:r>
      <w:r>
        <w:rPr>
          <w:rFonts w:ascii="Times New Roman" w:hAnsi="Times New Roman"/>
        </w:rPr>
        <w:t>:</w:t>
      </w:r>
      <w:bookmarkEnd w:id="154"/>
    </w:p>
    <w:p w:rsidR="00414ADA" w:rsidRPr="00A4197B" w:rsidP="0040594E">
      <w:pPr>
        <w:pStyle w:val="odsek"/>
        <w:bidi w:val="0"/>
        <w:rPr>
          <w:rFonts w:ascii="Times New Roman" w:hAnsi="Times New Roman"/>
        </w:rPr>
      </w:pPr>
      <w:r w:rsidR="000A5643">
        <w:rPr>
          <w:rFonts w:ascii="Times New Roman" w:hAnsi="Times New Roman"/>
        </w:rPr>
        <w:t>„</w:t>
      </w:r>
      <w:r w:rsidR="00AE26BF">
        <w:rPr>
          <w:rFonts w:ascii="Times New Roman" w:hAnsi="Times New Roman"/>
        </w:rPr>
        <w:t xml:space="preserve">(1) </w:t>
      </w:r>
      <w:r>
        <w:rPr>
          <w:rFonts w:ascii="Times New Roman" w:hAnsi="Times New Roman"/>
        </w:rPr>
        <w:t>Ak verejná vysoká škola, ktorá nie je začlenená medzi univerzitné vysoké školy,</w:t>
      </w:r>
      <w:r w:rsidRPr="00A4197B">
        <w:rPr>
          <w:rFonts w:ascii="Times New Roman" w:hAnsi="Times New Roman"/>
        </w:rPr>
        <w:t xml:space="preserve"> spĺňa podľa vyjadrenia Akreditačnej komisie podľa § 84 ods. 4 písm. e) na základe komplexnej akreditácie činností vysokej školy podmienky podľa § 2 ods. 14, môže požiadať ministerstvo o za</w:t>
      </w:r>
      <w:r w:rsidR="009A1195">
        <w:rPr>
          <w:rFonts w:ascii="Times New Roman" w:hAnsi="Times New Roman"/>
        </w:rPr>
        <w:t>členenie</w:t>
      </w:r>
      <w:r w:rsidRPr="00A4197B">
        <w:rPr>
          <w:rFonts w:ascii="Times New Roman" w:hAnsi="Times New Roman"/>
        </w:rPr>
        <w:t xml:space="preserve"> medzi univerzitné vysoké školy. Na základe tejto žiadosti ministerstvo </w:t>
      </w:r>
      <w:r w:rsidR="009A1195">
        <w:rPr>
          <w:rFonts w:ascii="Times New Roman" w:hAnsi="Times New Roman"/>
        </w:rPr>
        <w:t>predloží</w:t>
      </w:r>
      <w:r w:rsidRPr="00A4197B">
        <w:rPr>
          <w:rFonts w:ascii="Times New Roman" w:hAnsi="Times New Roman"/>
        </w:rPr>
        <w:t xml:space="preserve"> vláde návrh zákona</w:t>
      </w:r>
      <w:r w:rsidR="00AE26BF">
        <w:rPr>
          <w:rFonts w:ascii="Times New Roman" w:hAnsi="Times New Roman"/>
        </w:rPr>
        <w:t>, ktorým sa verejná vysoká škola začlení medzi univerzitné vysoké školy</w:t>
      </w:r>
      <w:r w:rsidRPr="00A4197B">
        <w:rPr>
          <w:rFonts w:ascii="Times New Roman" w:hAnsi="Times New Roman"/>
        </w:rPr>
        <w:t>.</w:t>
      </w:r>
    </w:p>
    <w:p w:rsidR="00414ADA" w:rsidP="0040594E">
      <w:pPr>
        <w:pStyle w:val="odsek"/>
        <w:bidi w:val="0"/>
        <w:rPr>
          <w:rFonts w:ascii="Times New Roman" w:hAnsi="Times New Roman"/>
        </w:rPr>
      </w:pPr>
      <w:r w:rsidR="00300D11">
        <w:rPr>
          <w:rFonts w:ascii="Times New Roman" w:hAnsi="Times New Roman"/>
        </w:rPr>
        <w:t xml:space="preserve">(2) </w:t>
      </w:r>
      <w:r w:rsidRPr="00A4197B">
        <w:rPr>
          <w:rFonts w:ascii="Times New Roman" w:hAnsi="Times New Roman"/>
        </w:rPr>
        <w:t xml:space="preserve">Ak univerzitná verejná vysoká škola nespĺňa podľa vyjadrenia Akreditačnej komisie podľa § 89 ods. 4 písm. e) na základe komplexnej akreditácie činností vysokej školy podmienky podľa § 2 ods. 14, ministerstvo vyzve vysokú školu, aby neodkladne prijala opatrenia na odstránenie nedostatkov a do jedného roka </w:t>
      </w:r>
      <w:r w:rsidR="008216EB">
        <w:rPr>
          <w:rFonts w:ascii="Times New Roman" w:hAnsi="Times New Roman"/>
        </w:rPr>
        <w:t xml:space="preserve">od doručenia výzvy </w:t>
      </w:r>
      <w:r w:rsidRPr="00A4197B">
        <w:rPr>
          <w:rFonts w:ascii="Times New Roman" w:hAnsi="Times New Roman"/>
        </w:rPr>
        <w:t xml:space="preserve">podala správu o ich výsledku. Zároveň požiada Akreditačnú komisiu, aby zabezpečila overenie výsledku opatrení </w:t>
      </w:r>
      <w:r w:rsidR="00300D11">
        <w:rPr>
          <w:rFonts w:ascii="Times New Roman" w:hAnsi="Times New Roman"/>
        </w:rPr>
        <w:t>kontrolou</w:t>
      </w:r>
      <w:r w:rsidRPr="00A4197B">
        <w:rPr>
          <w:rFonts w:ascii="Times New Roman" w:hAnsi="Times New Roman"/>
        </w:rPr>
        <w:t xml:space="preserve"> na vysokej škole. Ak vysoká škola nedostatky neodstránila, ministerstvo</w:t>
      </w:r>
      <w:r w:rsidR="00300D11">
        <w:rPr>
          <w:rFonts w:ascii="Times New Roman" w:hAnsi="Times New Roman"/>
        </w:rPr>
        <w:t xml:space="preserve"> </w:t>
      </w:r>
      <w:r w:rsidRPr="00A4197B">
        <w:rPr>
          <w:rFonts w:ascii="Times New Roman" w:hAnsi="Times New Roman"/>
        </w:rPr>
        <w:t>predlož</w:t>
      </w:r>
      <w:r>
        <w:rPr>
          <w:rFonts w:ascii="Times New Roman" w:hAnsi="Times New Roman"/>
        </w:rPr>
        <w:t>í</w:t>
      </w:r>
      <w:r w:rsidRPr="00A4197B">
        <w:rPr>
          <w:rFonts w:ascii="Times New Roman" w:hAnsi="Times New Roman"/>
        </w:rPr>
        <w:t xml:space="preserve"> vláde návrh zákona</w:t>
      </w:r>
      <w:r>
        <w:rPr>
          <w:rFonts w:ascii="Times New Roman" w:hAnsi="Times New Roman"/>
        </w:rPr>
        <w:t>, ktorým prestane byť univerzitná vysoká škola začlenená medzi univerzitné vysoké školy</w:t>
      </w:r>
      <w:r w:rsidRPr="00A4197B">
        <w:rPr>
          <w:rFonts w:ascii="Times New Roman" w:hAnsi="Times New Roman"/>
        </w:rPr>
        <w:t>.</w:t>
      </w:r>
    </w:p>
    <w:p w:rsidR="00414ADA" w:rsidRPr="00A4197B" w:rsidP="0040594E">
      <w:pPr>
        <w:pStyle w:val="odsek"/>
        <w:bidi w:val="0"/>
        <w:rPr>
          <w:rFonts w:ascii="Times New Roman" w:hAnsi="Times New Roman"/>
        </w:rPr>
      </w:pPr>
      <w:r w:rsidR="00A61433">
        <w:rPr>
          <w:rFonts w:ascii="Times New Roman" w:hAnsi="Times New Roman"/>
        </w:rPr>
        <w:t xml:space="preserve">(3) </w:t>
      </w:r>
      <w:r>
        <w:rPr>
          <w:rFonts w:ascii="Times New Roman" w:hAnsi="Times New Roman"/>
        </w:rPr>
        <w:t>Ak verejná vysoká škola, ktorá nie je začlenená medzi odborné</w:t>
      </w:r>
      <w:r w:rsidR="00325E4A">
        <w:rPr>
          <w:rFonts w:ascii="Times New Roman" w:hAnsi="Times New Roman"/>
        </w:rPr>
        <w:t xml:space="preserve"> vysoké školy</w:t>
      </w:r>
      <w:r>
        <w:rPr>
          <w:rFonts w:ascii="Times New Roman" w:hAnsi="Times New Roman"/>
        </w:rPr>
        <w:t>,</w:t>
      </w:r>
      <w:r w:rsidRPr="00A4197B">
        <w:rPr>
          <w:rFonts w:ascii="Times New Roman" w:hAnsi="Times New Roman"/>
        </w:rPr>
        <w:t xml:space="preserve"> spĺňa podľa vyjadrenia Akreditačnej komisie podľa § 84 ods. 4 písm. e) na základe komplexnej akreditácie činností vysokej š</w:t>
      </w:r>
      <w:r>
        <w:rPr>
          <w:rFonts w:ascii="Times New Roman" w:hAnsi="Times New Roman"/>
        </w:rPr>
        <w:t>koly podmienky podľa § 2 ods. 15</w:t>
      </w:r>
      <w:r w:rsidRPr="00A4197B">
        <w:rPr>
          <w:rFonts w:ascii="Times New Roman" w:hAnsi="Times New Roman"/>
        </w:rPr>
        <w:t xml:space="preserve">, </w:t>
      </w:r>
      <w:r>
        <w:rPr>
          <w:rFonts w:ascii="Times New Roman" w:hAnsi="Times New Roman"/>
        </w:rPr>
        <w:t>ministerstvo predloží vláde návrh zákona, ktorým sa verejná vysoká škola začlení medzi odborné vysoké školy.</w:t>
      </w:r>
    </w:p>
    <w:p w:rsidR="00396D2E" w:rsidP="0040594E">
      <w:pPr>
        <w:pStyle w:val="odsek"/>
        <w:bidi w:val="0"/>
        <w:rPr>
          <w:rFonts w:ascii="Times New Roman" w:hAnsi="Times New Roman"/>
        </w:rPr>
      </w:pPr>
      <w:r w:rsidR="00BF74FD">
        <w:rPr>
          <w:rFonts w:ascii="Times New Roman" w:hAnsi="Times New Roman"/>
        </w:rPr>
        <w:t xml:space="preserve">(4) </w:t>
      </w:r>
      <w:r w:rsidRPr="00A4197B" w:rsidR="00414ADA">
        <w:rPr>
          <w:rFonts w:ascii="Times New Roman" w:hAnsi="Times New Roman"/>
        </w:rPr>
        <w:t xml:space="preserve">Ak </w:t>
      </w:r>
      <w:r w:rsidR="00414ADA">
        <w:rPr>
          <w:rFonts w:ascii="Times New Roman" w:hAnsi="Times New Roman"/>
        </w:rPr>
        <w:t>odborná</w:t>
      </w:r>
      <w:r w:rsidRPr="00A4197B" w:rsidR="00414ADA">
        <w:rPr>
          <w:rFonts w:ascii="Times New Roman" w:hAnsi="Times New Roman"/>
        </w:rPr>
        <w:t xml:space="preserve"> verejná vysoká škola nespĺňa podľa vyjadrenia Akreditačnej komisie podľa § 89 ods. 4 písm. e) na základe komplexnej akreditácie činností vysokej školy podmienky podľa </w:t>
      </w:r>
      <w:r w:rsidR="00414ADA">
        <w:rPr>
          <w:rFonts w:ascii="Times New Roman" w:hAnsi="Times New Roman"/>
        </w:rPr>
        <w:t xml:space="preserve">§ 2 ods. 15, ministerstvo </w:t>
      </w:r>
      <w:r w:rsidRPr="00A4197B" w:rsidR="00414ADA">
        <w:rPr>
          <w:rFonts w:ascii="Times New Roman" w:hAnsi="Times New Roman"/>
        </w:rPr>
        <w:t>predlož</w:t>
      </w:r>
      <w:r w:rsidR="00414ADA">
        <w:rPr>
          <w:rFonts w:ascii="Times New Roman" w:hAnsi="Times New Roman"/>
        </w:rPr>
        <w:t>í</w:t>
      </w:r>
      <w:r w:rsidRPr="00A4197B" w:rsidR="00414ADA">
        <w:rPr>
          <w:rFonts w:ascii="Times New Roman" w:hAnsi="Times New Roman"/>
        </w:rPr>
        <w:t xml:space="preserve"> vláde návrh zákona</w:t>
      </w:r>
      <w:r w:rsidR="00414ADA">
        <w:rPr>
          <w:rFonts w:ascii="Times New Roman" w:hAnsi="Times New Roman"/>
        </w:rPr>
        <w:t>, ktorým prestane byť vysoká škola začlenená medzi odborné vysoké školy</w:t>
      </w:r>
      <w:r w:rsidRPr="00A4197B" w:rsidR="00414ADA">
        <w:rPr>
          <w:rFonts w:ascii="Times New Roman" w:hAnsi="Times New Roman"/>
        </w:rPr>
        <w:t>.</w:t>
      </w:r>
      <w:r w:rsidR="00414ADA">
        <w:rPr>
          <w:rFonts w:ascii="Times New Roman" w:hAnsi="Times New Roman"/>
        </w:rPr>
        <w:t>“.</w:t>
      </w:r>
    </w:p>
    <w:p w:rsidR="00692442" w:rsidRPr="00D44A18" w:rsidP="00692442">
      <w:pPr>
        <w:bidi w:val="0"/>
        <w:jc w:val="both"/>
        <w:rPr>
          <w:rFonts w:ascii="Times New Roman" w:hAnsi="Times New Roman"/>
        </w:rPr>
      </w:pPr>
    </w:p>
    <w:p w:rsidR="00692442" w:rsidRPr="00D44A18" w:rsidP="008E1D23">
      <w:pPr>
        <w:numPr>
          <w:numId w:val="1"/>
        </w:numPr>
        <w:bidi w:val="0"/>
        <w:jc w:val="both"/>
        <w:rPr>
          <w:rFonts w:ascii="Times New Roman" w:hAnsi="Times New Roman"/>
        </w:rPr>
      </w:pPr>
      <w:bookmarkStart w:id="155" w:name="_Ref160413937"/>
      <w:bookmarkStart w:id="156" w:name="_Ref162972609"/>
      <w:r w:rsidRPr="00D44A18" w:rsidR="00B9610F">
        <w:rPr>
          <w:rFonts w:ascii="Times New Roman" w:hAnsi="Times New Roman"/>
        </w:rPr>
        <w:t xml:space="preserve">V § 89 ods. 4 sa za slovo „kvalita“ </w:t>
      </w:r>
      <w:r w:rsidRPr="00D44A18" w:rsidR="004779A2">
        <w:rPr>
          <w:rFonts w:ascii="Times New Roman" w:hAnsi="Times New Roman"/>
        </w:rPr>
        <w:t>vkladajú</w:t>
      </w:r>
      <w:r w:rsidRPr="00D44A18" w:rsidR="00CB2914">
        <w:rPr>
          <w:rFonts w:ascii="Times New Roman" w:hAnsi="Times New Roman"/>
        </w:rPr>
        <w:t xml:space="preserve"> slová „,uplatnenie absolventov v</w:t>
      </w:r>
      <w:r w:rsidR="00E064D9">
        <w:rPr>
          <w:rFonts w:ascii="Times New Roman" w:hAnsi="Times New Roman"/>
        </w:rPr>
        <w:t> </w:t>
      </w:r>
      <w:r w:rsidRPr="00D44A18" w:rsidR="00CB2914">
        <w:rPr>
          <w:rFonts w:ascii="Times New Roman" w:hAnsi="Times New Roman"/>
        </w:rPr>
        <w:t>praxi</w:t>
      </w:r>
      <w:r w:rsidR="00E064D9">
        <w:rPr>
          <w:rFonts w:ascii="Times New Roman" w:hAnsi="Times New Roman"/>
        </w:rPr>
        <w:t>,</w:t>
      </w:r>
      <w:r w:rsidRPr="00D44A18" w:rsidR="00CB2914">
        <w:rPr>
          <w:rFonts w:ascii="Times New Roman" w:hAnsi="Times New Roman"/>
        </w:rPr>
        <w:t>“</w:t>
      </w:r>
      <w:bookmarkEnd w:id="155"/>
      <w:r w:rsidR="0015707E">
        <w:rPr>
          <w:rFonts w:ascii="Times New Roman" w:hAnsi="Times New Roman"/>
        </w:rPr>
        <w:t xml:space="preserve"> a na koniec sa pripája veta: „V počte študentov a absolventov sa nezohľadňujú študenti uhrádzajúci školné.“</w:t>
      </w:r>
      <w:r w:rsidRPr="00D44A18" w:rsidR="001F6BF3">
        <w:rPr>
          <w:rFonts w:ascii="Times New Roman" w:hAnsi="Times New Roman"/>
        </w:rPr>
        <w:t>.</w:t>
      </w:r>
      <w:bookmarkEnd w:id="156"/>
    </w:p>
    <w:p w:rsidR="003E67D2" w:rsidRPr="00D44A18" w:rsidP="003E67D2">
      <w:pPr>
        <w:bidi w:val="0"/>
        <w:jc w:val="both"/>
        <w:rPr>
          <w:rFonts w:ascii="Times New Roman" w:hAnsi="Times New Roman"/>
        </w:rPr>
      </w:pPr>
    </w:p>
    <w:p w:rsidR="003E67D2" w:rsidRPr="00D44A18" w:rsidP="008E1D23">
      <w:pPr>
        <w:numPr>
          <w:numId w:val="1"/>
        </w:numPr>
        <w:bidi w:val="0"/>
        <w:jc w:val="both"/>
        <w:rPr>
          <w:rFonts w:ascii="Times New Roman" w:hAnsi="Times New Roman"/>
        </w:rPr>
      </w:pPr>
      <w:bookmarkStart w:id="157" w:name="_Ref160416596"/>
      <w:bookmarkStart w:id="158" w:name="_Ref162972721"/>
      <w:r w:rsidR="008216EB">
        <w:rPr>
          <w:rFonts w:ascii="Times New Roman" w:hAnsi="Times New Roman"/>
        </w:rPr>
        <w:t xml:space="preserve">V </w:t>
      </w:r>
      <w:r w:rsidRPr="00D44A18" w:rsidR="001F68A3">
        <w:rPr>
          <w:rFonts w:ascii="Times New Roman" w:hAnsi="Times New Roman"/>
        </w:rPr>
        <w:t>§ 89 ods</w:t>
      </w:r>
      <w:r w:rsidR="008216EB">
        <w:rPr>
          <w:rFonts w:ascii="Times New Roman" w:hAnsi="Times New Roman"/>
        </w:rPr>
        <w:t>ek</w:t>
      </w:r>
      <w:r w:rsidRPr="00D44A18" w:rsidR="001F68A3">
        <w:rPr>
          <w:rFonts w:ascii="Times New Roman" w:hAnsi="Times New Roman"/>
        </w:rPr>
        <w:t xml:space="preserve"> </w:t>
      </w:r>
      <w:r w:rsidRPr="00D44A18" w:rsidR="00C35CD3">
        <w:rPr>
          <w:rFonts w:ascii="Times New Roman" w:hAnsi="Times New Roman"/>
        </w:rPr>
        <w:t>5 znie</w:t>
      </w:r>
      <w:bookmarkEnd w:id="157"/>
      <w:r w:rsidRPr="00D44A18" w:rsidR="00475AC3">
        <w:rPr>
          <w:rFonts w:ascii="Times New Roman" w:hAnsi="Times New Roman"/>
        </w:rPr>
        <w:t>:</w:t>
      </w:r>
      <w:bookmarkEnd w:id="158"/>
    </w:p>
    <w:p w:rsidR="00C35CD3" w:rsidRPr="00D44A18" w:rsidP="00C35CD3">
      <w:pPr>
        <w:bidi w:val="0"/>
        <w:jc w:val="both"/>
        <w:rPr>
          <w:rFonts w:ascii="Times New Roman" w:hAnsi="Times New Roman"/>
        </w:rPr>
      </w:pPr>
      <w:r w:rsidRPr="003D6096" w:rsidR="00475AC3">
        <w:rPr>
          <w:rFonts w:ascii="Times New Roman" w:hAnsi="Times New Roman"/>
        </w:rPr>
        <w:t>„(5)</w:t>
      </w:r>
      <w:r w:rsidRPr="003D6096" w:rsidR="001E27A7">
        <w:rPr>
          <w:rFonts w:ascii="Times New Roman" w:hAnsi="Times New Roman"/>
        </w:rPr>
        <w:t xml:space="preserve"> Dotácia na výskumnú, vývojovú alebo umeleckú činnosť pozostáva z inštitucionálnej</w:t>
      </w:r>
      <w:r w:rsidRPr="003D6096" w:rsidR="00E02193">
        <w:rPr>
          <w:rFonts w:ascii="Times New Roman" w:hAnsi="Times New Roman"/>
        </w:rPr>
        <w:t xml:space="preserve"> formy podpory výskumu a vývoja</w:t>
      </w:r>
      <w:r w:rsidRPr="003D6096" w:rsidR="00D84AAC">
        <w:rPr>
          <w:rFonts w:ascii="Times New Roman" w:hAnsi="Times New Roman"/>
          <w:vertAlign w:val="superscript"/>
        </w:rPr>
        <w:t>44</w:t>
      </w:r>
      <w:r w:rsidRPr="003D6096" w:rsidR="00D84AAC">
        <w:rPr>
          <w:rFonts w:ascii="Times New Roman" w:hAnsi="Times New Roman"/>
        </w:rPr>
        <w:t>)</w:t>
      </w:r>
      <w:r w:rsidRPr="003D6096" w:rsidR="001E27A7">
        <w:rPr>
          <w:rFonts w:ascii="Times New Roman" w:hAnsi="Times New Roman"/>
        </w:rPr>
        <w:t xml:space="preserve"> </w:t>
      </w:r>
      <w:r w:rsidRPr="003D6096" w:rsidR="007C60D9">
        <w:rPr>
          <w:rFonts w:ascii="Times New Roman" w:hAnsi="Times New Roman"/>
        </w:rPr>
        <w:t>a účelovej formy podpory výskumu a vývoja poskytnutej na základe súťaže</w:t>
      </w:r>
      <w:r w:rsidRPr="003D6096" w:rsidR="009F1509">
        <w:rPr>
          <w:rFonts w:ascii="Times New Roman" w:hAnsi="Times New Roman"/>
        </w:rPr>
        <w:t xml:space="preserve"> podľa osobitného predpisu.</w:t>
      </w:r>
      <w:r w:rsidRPr="003D6096" w:rsidR="00D84AAC">
        <w:rPr>
          <w:rFonts w:ascii="Times New Roman" w:hAnsi="Times New Roman"/>
          <w:vertAlign w:val="superscript"/>
        </w:rPr>
        <w:t>45</w:t>
      </w:r>
      <w:r w:rsidRPr="003D6096" w:rsidR="00D84AAC">
        <w:rPr>
          <w:rFonts w:ascii="Times New Roman" w:hAnsi="Times New Roman"/>
        </w:rPr>
        <w:t>)</w:t>
      </w:r>
      <w:r w:rsidRPr="003D6096" w:rsidR="009F1509">
        <w:rPr>
          <w:rFonts w:ascii="Times New Roman" w:hAnsi="Times New Roman"/>
        </w:rPr>
        <w:t xml:space="preserve"> </w:t>
      </w:r>
      <w:r w:rsidRPr="003D6096" w:rsidR="00B1657D">
        <w:rPr>
          <w:rFonts w:ascii="Times New Roman" w:hAnsi="Times New Roman"/>
        </w:rPr>
        <w:t xml:space="preserve">Pri poskytovaní inštitucionálnej formy podpory výskumu a vývoja sa zohľadňuje </w:t>
      </w:r>
      <w:r w:rsidRPr="003D6096" w:rsidR="001456F4">
        <w:rPr>
          <w:rFonts w:ascii="Times New Roman" w:hAnsi="Times New Roman"/>
        </w:rPr>
        <w:t xml:space="preserve">výskumná, vývojová alebo umelecká kapacita verejnej vysokej školy, dosiahnuté výsledky </w:t>
      </w:r>
      <w:r w:rsidRPr="003D6096" w:rsidR="0083352F">
        <w:rPr>
          <w:rFonts w:ascii="Times New Roman" w:hAnsi="Times New Roman"/>
        </w:rPr>
        <w:t>v oblasti vedy, techniky alebo umenia, hodnotenie výskumnej, vývojovej, umeleckej a ďalšej tvorivej činnosti verejnej vysokej školy podľa § 84 ods. 4 písm. d)</w:t>
      </w:r>
      <w:r w:rsidRPr="003D6096" w:rsidR="007456A3">
        <w:rPr>
          <w:rFonts w:ascii="Times New Roman" w:hAnsi="Times New Roman"/>
        </w:rPr>
        <w:t>, riešenie výskumných a umeleckých projektov, ktoré boli vybrané na financovanie v rámci vnútorného grantového systému ministerstva</w:t>
      </w:r>
      <w:r w:rsidRPr="003D6096" w:rsidR="0083352F">
        <w:rPr>
          <w:rFonts w:ascii="Times New Roman" w:hAnsi="Times New Roman"/>
        </w:rPr>
        <w:t xml:space="preserve"> a </w:t>
      </w:r>
      <w:r w:rsidRPr="003D6096" w:rsidR="00FA4841">
        <w:rPr>
          <w:rFonts w:ascii="Times New Roman" w:hAnsi="Times New Roman"/>
        </w:rPr>
        <w:t>za</w:t>
      </w:r>
      <w:r w:rsidRPr="003D6096" w:rsidR="007A5041">
        <w:rPr>
          <w:rFonts w:ascii="Times New Roman" w:hAnsi="Times New Roman"/>
        </w:rPr>
        <w:t>členenie</w:t>
      </w:r>
      <w:r w:rsidRPr="003D6096" w:rsidR="00FA4841">
        <w:rPr>
          <w:rFonts w:ascii="Times New Roman" w:hAnsi="Times New Roman"/>
        </w:rPr>
        <w:t xml:space="preserve"> </w:t>
      </w:r>
      <w:r w:rsidRPr="003D6096" w:rsidR="0083352F">
        <w:rPr>
          <w:rFonts w:ascii="Times New Roman" w:hAnsi="Times New Roman"/>
        </w:rPr>
        <w:t>verejnej vysokej školy podľa § 2 ods. 13.</w:t>
      </w:r>
      <w:r w:rsidRPr="003D6096" w:rsidR="00475AC3">
        <w:rPr>
          <w:rFonts w:ascii="Times New Roman" w:hAnsi="Times New Roman"/>
        </w:rPr>
        <w:t>“</w:t>
      </w:r>
      <w:r w:rsidRPr="003D6096" w:rsidR="00B83CBD">
        <w:rPr>
          <w:rFonts w:ascii="Times New Roman" w:hAnsi="Times New Roman"/>
        </w:rPr>
        <w:t>.</w:t>
      </w:r>
    </w:p>
    <w:p w:rsidR="00C35CD3" w:rsidRPr="00D44A18" w:rsidP="00C35CD3">
      <w:pPr>
        <w:bidi w:val="0"/>
        <w:jc w:val="both"/>
        <w:rPr>
          <w:rFonts w:ascii="Times New Roman" w:hAnsi="Times New Roman"/>
        </w:rPr>
      </w:pPr>
    </w:p>
    <w:p w:rsidR="00E44958" w:rsidRPr="00D44A18" w:rsidP="00C35CD3">
      <w:pPr>
        <w:bidi w:val="0"/>
        <w:jc w:val="both"/>
        <w:rPr>
          <w:rFonts w:ascii="Times New Roman" w:hAnsi="Times New Roman"/>
        </w:rPr>
      </w:pPr>
      <w:r w:rsidR="00640D83">
        <w:rPr>
          <w:rFonts w:ascii="Times New Roman" w:hAnsi="Times New Roman"/>
        </w:rPr>
        <w:t>Poznámky p</w:t>
      </w:r>
      <w:r w:rsidRPr="00D44A18" w:rsidR="00DB67AB">
        <w:rPr>
          <w:rFonts w:ascii="Times New Roman" w:hAnsi="Times New Roman"/>
        </w:rPr>
        <w:t>od čiarou</w:t>
      </w:r>
      <w:r w:rsidR="00640D83">
        <w:rPr>
          <w:rFonts w:ascii="Times New Roman" w:hAnsi="Times New Roman"/>
        </w:rPr>
        <w:t xml:space="preserve"> k odkazom</w:t>
      </w:r>
      <w:r w:rsidRPr="00D44A18" w:rsidR="00D84AAC">
        <w:rPr>
          <w:rFonts w:ascii="Times New Roman" w:hAnsi="Times New Roman"/>
        </w:rPr>
        <w:t xml:space="preserve"> </w:t>
      </w:r>
      <w:smartTag w:uri="urn:schemas-microsoft-com:office:smarttags" w:element="metricconverter">
        <w:smartTagPr>
          <w:attr w:name="ProductID" w:val="16 a"/>
        </w:smartTagPr>
        <w:r w:rsidRPr="00D44A18" w:rsidR="00D84AAC">
          <w:rPr>
            <w:rFonts w:ascii="Times New Roman" w:hAnsi="Times New Roman"/>
          </w:rPr>
          <w:t>44</w:t>
        </w:r>
        <w:r w:rsidR="00640D83">
          <w:rPr>
            <w:rFonts w:ascii="Times New Roman" w:hAnsi="Times New Roman"/>
          </w:rPr>
          <w:t xml:space="preserve"> a</w:t>
        </w:r>
      </w:smartTag>
      <w:r w:rsidR="00640D83">
        <w:rPr>
          <w:rFonts w:ascii="Times New Roman" w:hAnsi="Times New Roman"/>
        </w:rPr>
        <w:t xml:space="preserve"> 45  zn</w:t>
      </w:r>
      <w:r w:rsidRPr="00D44A18" w:rsidR="00DB67AB">
        <w:rPr>
          <w:rFonts w:ascii="Times New Roman" w:hAnsi="Times New Roman"/>
        </w:rPr>
        <w:t>e</w:t>
      </w:r>
      <w:r w:rsidR="00640D83">
        <w:rPr>
          <w:rFonts w:ascii="Times New Roman" w:hAnsi="Times New Roman"/>
        </w:rPr>
        <w:t>jú</w:t>
      </w:r>
      <w:r w:rsidRPr="00D44A18" w:rsidR="00DB67AB">
        <w:rPr>
          <w:rFonts w:ascii="Times New Roman" w:hAnsi="Times New Roman"/>
        </w:rPr>
        <w:t>:</w:t>
      </w:r>
    </w:p>
    <w:p w:rsidR="00DB67AB" w:rsidRPr="00D44A18" w:rsidP="00C35CD3">
      <w:pPr>
        <w:bidi w:val="0"/>
        <w:jc w:val="both"/>
        <w:rPr>
          <w:rFonts w:ascii="Times New Roman" w:hAnsi="Times New Roman"/>
        </w:rPr>
      </w:pPr>
      <w:r w:rsidRPr="00D44A18">
        <w:rPr>
          <w:rFonts w:ascii="Times New Roman" w:hAnsi="Times New Roman"/>
        </w:rPr>
        <w:t>„</w:t>
      </w:r>
      <w:r w:rsidRPr="00D44A18" w:rsidR="00D84AAC">
        <w:rPr>
          <w:rFonts w:ascii="Times New Roman" w:hAnsi="Times New Roman"/>
        </w:rPr>
        <w:t>44</w:t>
      </w:r>
      <w:r w:rsidRPr="00D44A18">
        <w:rPr>
          <w:rFonts w:ascii="Times New Roman" w:hAnsi="Times New Roman"/>
        </w:rPr>
        <w:t>) § 16 ods. 2 pí</w:t>
      </w:r>
      <w:r w:rsidR="00640D83">
        <w:rPr>
          <w:rFonts w:ascii="Times New Roman" w:hAnsi="Times New Roman"/>
        </w:rPr>
        <w:t>sm. b) zákona č. 172/2005 Z. z.</w:t>
      </w:r>
      <w:r w:rsidR="008216EB">
        <w:rPr>
          <w:rFonts w:ascii="Times New Roman" w:hAnsi="Times New Roman"/>
        </w:rPr>
        <w:t>.</w:t>
      </w:r>
    </w:p>
    <w:p w:rsidR="002D6379" w:rsidRPr="00D44A18" w:rsidP="002D6379">
      <w:pPr>
        <w:bidi w:val="0"/>
        <w:jc w:val="both"/>
        <w:rPr>
          <w:rFonts w:ascii="Times New Roman" w:hAnsi="Times New Roman"/>
        </w:rPr>
      </w:pPr>
      <w:r w:rsidR="00640D83">
        <w:rPr>
          <w:rFonts w:ascii="Times New Roman" w:hAnsi="Times New Roman"/>
        </w:rPr>
        <w:t xml:space="preserve"> </w:t>
      </w:r>
      <w:r w:rsidRPr="00D44A18" w:rsidR="00D84AAC">
        <w:rPr>
          <w:rFonts w:ascii="Times New Roman" w:hAnsi="Times New Roman"/>
        </w:rPr>
        <w:t>45</w:t>
      </w:r>
      <w:r w:rsidRPr="00D44A18">
        <w:rPr>
          <w:rFonts w:ascii="Times New Roman" w:hAnsi="Times New Roman"/>
        </w:rPr>
        <w:t>) § 16 ods. 2 písm. a) zákona č. 172/2005 Z. z.</w:t>
      </w:r>
      <w:r w:rsidR="008216EB">
        <w:rPr>
          <w:rFonts w:ascii="Times New Roman" w:hAnsi="Times New Roman"/>
        </w:rPr>
        <w:t>.</w:t>
      </w:r>
      <w:r w:rsidRPr="00D44A18">
        <w:rPr>
          <w:rFonts w:ascii="Times New Roman" w:hAnsi="Times New Roman"/>
        </w:rPr>
        <w:t>“</w:t>
      </w:r>
      <w:r w:rsidRPr="00D44A18" w:rsidR="00D84AAC">
        <w:rPr>
          <w:rFonts w:ascii="Times New Roman" w:hAnsi="Times New Roman"/>
        </w:rPr>
        <w:t>.</w:t>
      </w:r>
    </w:p>
    <w:p w:rsidR="00D84AAC" w:rsidRPr="00D44A18" w:rsidP="002D6379">
      <w:pPr>
        <w:bidi w:val="0"/>
        <w:jc w:val="both"/>
        <w:rPr>
          <w:rFonts w:ascii="Times New Roman" w:hAnsi="Times New Roman"/>
        </w:rPr>
      </w:pPr>
    </w:p>
    <w:p w:rsidR="002D6379" w:rsidP="00C35CD3">
      <w:pPr>
        <w:bidi w:val="0"/>
        <w:jc w:val="both"/>
        <w:rPr>
          <w:rFonts w:ascii="Times New Roman" w:hAnsi="Times New Roman"/>
        </w:rPr>
      </w:pPr>
      <w:r w:rsidRPr="00D44A18" w:rsidR="00D84AAC">
        <w:rPr>
          <w:rFonts w:ascii="Times New Roman" w:hAnsi="Times New Roman"/>
        </w:rPr>
        <w:t>Poznámka pod čiarou k odkazu 46 sa vypúšťa.</w:t>
      </w:r>
    </w:p>
    <w:p w:rsidR="000A7007" w:rsidP="00C35CD3">
      <w:pPr>
        <w:bidi w:val="0"/>
        <w:jc w:val="both"/>
        <w:rPr>
          <w:rFonts w:ascii="Times New Roman" w:hAnsi="Times New Roman"/>
        </w:rPr>
      </w:pPr>
    </w:p>
    <w:p w:rsidR="000A7007" w:rsidRPr="00D44A18" w:rsidP="000A7007">
      <w:pPr>
        <w:numPr>
          <w:numId w:val="1"/>
        </w:numPr>
        <w:bidi w:val="0"/>
        <w:jc w:val="both"/>
        <w:rPr>
          <w:rFonts w:ascii="Times New Roman" w:hAnsi="Times New Roman"/>
        </w:rPr>
      </w:pPr>
      <w:bookmarkStart w:id="159" w:name="_Ref163287256"/>
      <w:r>
        <w:rPr>
          <w:rFonts w:ascii="Times New Roman" w:hAnsi="Times New Roman"/>
        </w:rPr>
        <w:t xml:space="preserve">V </w:t>
      </w:r>
      <w:r w:rsidRPr="00D44A18">
        <w:rPr>
          <w:rFonts w:ascii="Times New Roman" w:hAnsi="Times New Roman"/>
        </w:rPr>
        <w:t xml:space="preserve">§ 89 ods. </w:t>
      </w:r>
      <w:r>
        <w:rPr>
          <w:rFonts w:ascii="Times New Roman" w:hAnsi="Times New Roman"/>
        </w:rPr>
        <w:t>10 sa slová „v nasledujúcom kalendárnom roku“ nahrádzajú slovami „v nasledujúcich kalendárnych rokoch“.</w:t>
      </w:r>
      <w:bookmarkEnd w:id="159"/>
    </w:p>
    <w:p w:rsidR="00E44958" w:rsidRPr="00D44A18" w:rsidP="00C35CD3">
      <w:pPr>
        <w:bidi w:val="0"/>
        <w:jc w:val="both"/>
        <w:rPr>
          <w:rFonts w:ascii="Times New Roman" w:hAnsi="Times New Roman"/>
        </w:rPr>
      </w:pPr>
    </w:p>
    <w:p w:rsidR="001D75FA" w:rsidRPr="00D44A18" w:rsidP="008E1D23">
      <w:pPr>
        <w:numPr>
          <w:numId w:val="1"/>
        </w:numPr>
        <w:bidi w:val="0"/>
        <w:jc w:val="both"/>
        <w:rPr>
          <w:rFonts w:ascii="Times New Roman" w:hAnsi="Times New Roman"/>
        </w:rPr>
      </w:pPr>
      <w:bookmarkStart w:id="160" w:name="_Ref160416790"/>
      <w:r w:rsidRPr="00D44A18" w:rsidR="004C5F7E">
        <w:rPr>
          <w:rFonts w:ascii="Times New Roman" w:hAnsi="Times New Roman"/>
        </w:rPr>
        <w:t xml:space="preserve"> </w:t>
      </w:r>
      <w:r w:rsidR="00A17BF1">
        <w:rPr>
          <w:rFonts w:ascii="Times New Roman" w:hAnsi="Times New Roman"/>
        </w:rPr>
        <w:t xml:space="preserve">V </w:t>
      </w:r>
      <w:r w:rsidRPr="00D44A18" w:rsidR="0084237A">
        <w:rPr>
          <w:rFonts w:ascii="Times New Roman" w:hAnsi="Times New Roman"/>
        </w:rPr>
        <w:t>§ 90 sa</w:t>
      </w:r>
      <w:r w:rsidRPr="00D44A18">
        <w:rPr>
          <w:rFonts w:ascii="Times New Roman" w:hAnsi="Times New Roman"/>
        </w:rPr>
        <w:t xml:space="preserve"> vypúšťa</w:t>
      </w:r>
      <w:r w:rsidRPr="00A17BF1" w:rsidR="00A17BF1">
        <w:rPr>
          <w:rFonts w:ascii="Times New Roman" w:hAnsi="Times New Roman"/>
        </w:rPr>
        <w:t xml:space="preserve"> </w:t>
      </w:r>
      <w:r w:rsidR="00A17BF1">
        <w:rPr>
          <w:rFonts w:ascii="Times New Roman" w:hAnsi="Times New Roman"/>
        </w:rPr>
        <w:t>odsek</w:t>
      </w:r>
      <w:r w:rsidRPr="00D44A18" w:rsidR="00A17BF1">
        <w:rPr>
          <w:rFonts w:ascii="Times New Roman" w:hAnsi="Times New Roman"/>
        </w:rPr>
        <w:t xml:space="preserve"> 2</w:t>
      </w:r>
      <w:r w:rsidRPr="00D44A18">
        <w:rPr>
          <w:rFonts w:ascii="Times New Roman" w:hAnsi="Times New Roman"/>
        </w:rPr>
        <w:t xml:space="preserve">. Súčasne sa </w:t>
      </w:r>
      <w:r w:rsidR="006F21A8">
        <w:rPr>
          <w:rFonts w:ascii="Times New Roman" w:hAnsi="Times New Roman"/>
        </w:rPr>
        <w:t xml:space="preserve">zrušuje označenie </w:t>
      </w:r>
      <w:r w:rsidRPr="00D44A18">
        <w:rPr>
          <w:rFonts w:ascii="Times New Roman" w:hAnsi="Times New Roman"/>
        </w:rPr>
        <w:t>odsek</w:t>
      </w:r>
      <w:r w:rsidR="006F21A8">
        <w:rPr>
          <w:rFonts w:ascii="Times New Roman" w:hAnsi="Times New Roman"/>
        </w:rPr>
        <w:t>u</w:t>
      </w:r>
      <w:r w:rsidRPr="00D44A18">
        <w:rPr>
          <w:rFonts w:ascii="Times New Roman" w:hAnsi="Times New Roman"/>
        </w:rPr>
        <w:t xml:space="preserve"> 1.</w:t>
      </w:r>
      <w:bookmarkEnd w:id="160"/>
    </w:p>
    <w:p w:rsidR="001D16CA" w:rsidRPr="00D44A18" w:rsidP="001D16CA">
      <w:pPr>
        <w:bidi w:val="0"/>
        <w:jc w:val="both"/>
        <w:rPr>
          <w:rFonts w:ascii="Times New Roman" w:hAnsi="Times New Roman"/>
        </w:rPr>
      </w:pPr>
      <w:r w:rsidRPr="00D44A18">
        <w:rPr>
          <w:rFonts w:ascii="Times New Roman" w:hAnsi="Times New Roman"/>
        </w:rPr>
        <w:t xml:space="preserve"> </w:t>
      </w:r>
    </w:p>
    <w:p w:rsidR="001D16CA" w:rsidRPr="00D44A18" w:rsidP="008E1D23">
      <w:pPr>
        <w:numPr>
          <w:numId w:val="1"/>
        </w:numPr>
        <w:bidi w:val="0"/>
        <w:jc w:val="both"/>
        <w:rPr>
          <w:rFonts w:ascii="Times New Roman" w:hAnsi="Times New Roman"/>
        </w:rPr>
      </w:pPr>
      <w:bookmarkStart w:id="161" w:name="_Ref162972903"/>
      <w:r w:rsidRPr="00D44A18">
        <w:rPr>
          <w:rFonts w:ascii="Times New Roman" w:hAnsi="Times New Roman"/>
        </w:rPr>
        <w:t>V § 91 ods. 2 sa vypúšťajú slová: „ako neúčelovú priamu podporu</w:t>
      </w:r>
      <w:r w:rsidRPr="00D44A18">
        <w:rPr>
          <w:rFonts w:ascii="Times New Roman" w:hAnsi="Times New Roman"/>
          <w:vertAlign w:val="superscript"/>
        </w:rPr>
        <w:t>44)</w:t>
      </w:r>
      <w:r w:rsidRPr="00D44A18">
        <w:rPr>
          <w:rFonts w:ascii="Times New Roman" w:hAnsi="Times New Roman"/>
        </w:rPr>
        <w:t>“.</w:t>
      </w:r>
      <w:bookmarkEnd w:id="161"/>
    </w:p>
    <w:p w:rsidR="00E44958" w:rsidRPr="00D44A18" w:rsidP="001D75FA">
      <w:pPr>
        <w:bidi w:val="0"/>
        <w:jc w:val="both"/>
        <w:rPr>
          <w:rFonts w:ascii="Times New Roman" w:hAnsi="Times New Roman"/>
        </w:rPr>
      </w:pPr>
    </w:p>
    <w:p w:rsidR="00766B14" w:rsidRPr="00D44A18" w:rsidP="008E1D23">
      <w:pPr>
        <w:numPr>
          <w:numId w:val="1"/>
        </w:numPr>
        <w:bidi w:val="0"/>
        <w:jc w:val="both"/>
        <w:rPr>
          <w:rFonts w:ascii="Times New Roman" w:hAnsi="Times New Roman"/>
        </w:rPr>
      </w:pPr>
      <w:bookmarkStart w:id="162" w:name="_Ref160416890"/>
      <w:bookmarkStart w:id="163" w:name="_Ref162972904"/>
      <w:r w:rsidRPr="00D44A18" w:rsidR="001D75FA">
        <w:rPr>
          <w:rFonts w:ascii="Times New Roman" w:hAnsi="Times New Roman"/>
        </w:rPr>
        <w:t xml:space="preserve"> </w:t>
      </w:r>
      <w:r w:rsidRPr="00D44A18" w:rsidR="00F36A6B">
        <w:rPr>
          <w:rFonts w:ascii="Times New Roman" w:hAnsi="Times New Roman"/>
        </w:rPr>
        <w:t>V § 92 ods. 1 sa na kon</w:t>
      </w:r>
      <w:r w:rsidRPr="00D44A18" w:rsidR="00A56DC9">
        <w:rPr>
          <w:rFonts w:ascii="Times New Roman" w:hAnsi="Times New Roman"/>
        </w:rPr>
        <w:t>c</w:t>
      </w:r>
      <w:r w:rsidRPr="00D44A18" w:rsidR="00F36A6B">
        <w:rPr>
          <w:rFonts w:ascii="Times New Roman" w:hAnsi="Times New Roman"/>
        </w:rPr>
        <w:t xml:space="preserve">i </w:t>
      </w:r>
      <w:r w:rsidRPr="00D44A18" w:rsidR="00A56DC9">
        <w:rPr>
          <w:rFonts w:ascii="Times New Roman" w:hAnsi="Times New Roman"/>
        </w:rPr>
        <w:t>pripája táto</w:t>
      </w:r>
      <w:r w:rsidRPr="00D44A18" w:rsidR="00F36A6B">
        <w:rPr>
          <w:rFonts w:ascii="Times New Roman" w:hAnsi="Times New Roman"/>
        </w:rPr>
        <w:t xml:space="preserve"> veta</w:t>
      </w:r>
      <w:r w:rsidRPr="00D44A18" w:rsidR="001F6BF3">
        <w:rPr>
          <w:rFonts w:ascii="Times New Roman" w:hAnsi="Times New Roman"/>
        </w:rPr>
        <w:t>:</w:t>
      </w:r>
      <w:r w:rsidRPr="00D44A18" w:rsidR="00F36A6B">
        <w:rPr>
          <w:rFonts w:ascii="Times New Roman" w:hAnsi="Times New Roman"/>
        </w:rPr>
        <w:t xml:space="preserve"> „Základ sa zaokrúhľuje </w:t>
      </w:r>
      <w:r w:rsidRPr="00D44A18">
        <w:rPr>
          <w:rFonts w:ascii="Times New Roman" w:hAnsi="Times New Roman"/>
        </w:rPr>
        <w:t>na celé stovky nadol.</w:t>
      </w:r>
      <w:r w:rsidRPr="00D44A18" w:rsidR="00F36A6B">
        <w:rPr>
          <w:rFonts w:ascii="Times New Roman" w:hAnsi="Times New Roman"/>
        </w:rPr>
        <w:t>“</w:t>
      </w:r>
      <w:bookmarkEnd w:id="162"/>
      <w:r w:rsidRPr="00D44A18" w:rsidR="001F6BF3">
        <w:rPr>
          <w:rFonts w:ascii="Times New Roman" w:hAnsi="Times New Roman"/>
        </w:rPr>
        <w:t>.</w:t>
      </w:r>
      <w:bookmarkEnd w:id="163"/>
    </w:p>
    <w:p w:rsidR="00766B14" w:rsidRPr="00D44A18" w:rsidP="00766B14">
      <w:pPr>
        <w:bidi w:val="0"/>
        <w:jc w:val="both"/>
        <w:rPr>
          <w:rFonts w:ascii="Times New Roman" w:hAnsi="Times New Roman"/>
        </w:rPr>
      </w:pPr>
    </w:p>
    <w:p w:rsidR="00103401" w:rsidRPr="00D44A18" w:rsidP="008E1D23">
      <w:pPr>
        <w:numPr>
          <w:numId w:val="1"/>
        </w:numPr>
        <w:bidi w:val="0"/>
        <w:jc w:val="both"/>
        <w:rPr>
          <w:rFonts w:ascii="Times New Roman" w:hAnsi="Times New Roman"/>
        </w:rPr>
      </w:pPr>
      <w:bookmarkStart w:id="164" w:name="_Ref160418701"/>
      <w:r w:rsidRPr="00D44A18">
        <w:rPr>
          <w:rFonts w:ascii="Times New Roman" w:hAnsi="Times New Roman"/>
        </w:rPr>
        <w:t xml:space="preserve"> </w:t>
      </w:r>
      <w:r w:rsidR="00A17BF1">
        <w:rPr>
          <w:rFonts w:ascii="Times New Roman" w:hAnsi="Times New Roman"/>
        </w:rPr>
        <w:t xml:space="preserve">V </w:t>
      </w:r>
      <w:r w:rsidRPr="00D44A18">
        <w:rPr>
          <w:rFonts w:ascii="Times New Roman" w:hAnsi="Times New Roman"/>
        </w:rPr>
        <w:t>§ 92 odseky 3 a</w:t>
      </w:r>
      <w:r w:rsidR="000059A3">
        <w:rPr>
          <w:rFonts w:ascii="Times New Roman" w:hAnsi="Times New Roman"/>
        </w:rPr>
        <w:t>ž 6</w:t>
      </w:r>
      <w:r w:rsidR="008D5919">
        <w:rPr>
          <w:rFonts w:ascii="Times New Roman" w:hAnsi="Times New Roman"/>
        </w:rPr>
        <w:t xml:space="preserve"> </w:t>
      </w:r>
      <w:r w:rsidRPr="00D44A18">
        <w:rPr>
          <w:rFonts w:ascii="Times New Roman" w:hAnsi="Times New Roman"/>
        </w:rPr>
        <w:t>znejú:</w:t>
      </w:r>
      <w:bookmarkEnd w:id="164"/>
    </w:p>
    <w:p w:rsidR="006328D6" w:rsidRPr="00D44A18" w:rsidP="006328D6">
      <w:pPr>
        <w:bidi w:val="0"/>
        <w:jc w:val="both"/>
        <w:rPr>
          <w:rFonts w:ascii="Times New Roman" w:hAnsi="Times New Roman"/>
        </w:rPr>
      </w:pPr>
      <w:r w:rsidRPr="00D44A18">
        <w:rPr>
          <w:rFonts w:ascii="Times New Roman" w:hAnsi="Times New Roman"/>
        </w:rPr>
        <w:t xml:space="preserve">„(3) Verejná vysoká škola určuje pre jednotlivé študijné programy ročné školné; </w:t>
      </w:r>
      <w:r w:rsidR="00A17BF1">
        <w:rPr>
          <w:rFonts w:ascii="Times New Roman" w:hAnsi="Times New Roman"/>
        </w:rPr>
        <w:t>ak ide o</w:t>
      </w:r>
      <w:r w:rsidRPr="00D44A18">
        <w:rPr>
          <w:rFonts w:ascii="Times New Roman" w:hAnsi="Times New Roman"/>
        </w:rPr>
        <w:t> študijn</w:t>
      </w:r>
      <w:r w:rsidR="00A17BF1">
        <w:rPr>
          <w:rFonts w:ascii="Times New Roman" w:hAnsi="Times New Roman"/>
        </w:rPr>
        <w:t>é</w:t>
      </w:r>
      <w:r w:rsidRPr="00D44A18">
        <w:rPr>
          <w:rFonts w:ascii="Times New Roman" w:hAnsi="Times New Roman"/>
        </w:rPr>
        <w:t xml:space="preserve"> program</w:t>
      </w:r>
      <w:r w:rsidR="00A17BF1">
        <w:rPr>
          <w:rFonts w:ascii="Times New Roman" w:hAnsi="Times New Roman"/>
        </w:rPr>
        <w:t>y</w:t>
      </w:r>
      <w:r w:rsidRPr="00D44A18">
        <w:rPr>
          <w:rFonts w:ascii="Times New Roman" w:hAnsi="Times New Roman"/>
        </w:rPr>
        <w:t xml:space="preserve"> zabezpečovan</w:t>
      </w:r>
      <w:r w:rsidR="00A17BF1">
        <w:rPr>
          <w:rFonts w:ascii="Times New Roman" w:hAnsi="Times New Roman"/>
        </w:rPr>
        <w:t>é</w:t>
      </w:r>
      <w:r w:rsidRPr="00D44A18">
        <w:rPr>
          <w:rFonts w:ascii="Times New Roman" w:hAnsi="Times New Roman"/>
        </w:rPr>
        <w:t xml:space="preserve"> fakultou</w:t>
      </w:r>
      <w:r w:rsidR="00A17BF1">
        <w:rPr>
          <w:rFonts w:ascii="Times New Roman" w:hAnsi="Times New Roman"/>
        </w:rPr>
        <w:t>,</w:t>
      </w:r>
      <w:r w:rsidRPr="00D44A18">
        <w:rPr>
          <w:rFonts w:ascii="Times New Roman" w:hAnsi="Times New Roman"/>
        </w:rPr>
        <w:t xml:space="preserve"> </w:t>
      </w:r>
      <w:r w:rsidR="00A17BF1">
        <w:rPr>
          <w:rFonts w:ascii="Times New Roman" w:hAnsi="Times New Roman"/>
        </w:rPr>
        <w:t>v</w:t>
      </w:r>
      <w:r w:rsidRPr="00D44A18" w:rsidR="00A17BF1">
        <w:rPr>
          <w:rFonts w:ascii="Times New Roman" w:hAnsi="Times New Roman"/>
        </w:rPr>
        <w:t xml:space="preserve">erejná vysoká škola určuje </w:t>
      </w:r>
      <w:r w:rsidR="00A17BF1">
        <w:rPr>
          <w:rFonts w:ascii="Times New Roman" w:hAnsi="Times New Roman"/>
        </w:rPr>
        <w:t>ročné školné pre tieto</w:t>
      </w:r>
      <w:r w:rsidRPr="00D44A18" w:rsidR="00A17BF1">
        <w:rPr>
          <w:rFonts w:ascii="Times New Roman" w:hAnsi="Times New Roman"/>
        </w:rPr>
        <w:t xml:space="preserve"> študijné programy </w:t>
      </w:r>
      <w:r w:rsidRPr="00D44A18">
        <w:rPr>
          <w:rFonts w:ascii="Times New Roman" w:hAnsi="Times New Roman"/>
        </w:rPr>
        <w:t xml:space="preserve">na návrh fakulty. Ročné školné sa vzťahuje na akademický rok. Ročné školné v študijných programoch </w:t>
      </w:r>
      <w:r w:rsidRPr="00D44A18" w:rsidR="00655753">
        <w:rPr>
          <w:rFonts w:ascii="Times New Roman" w:hAnsi="Times New Roman"/>
        </w:rPr>
        <w:t xml:space="preserve">v </w:t>
      </w:r>
      <w:r w:rsidRPr="00D44A18">
        <w:rPr>
          <w:rFonts w:ascii="Times New Roman" w:hAnsi="Times New Roman"/>
        </w:rPr>
        <w:t>dennej forme štúdia nesmie prekročiť päťnásobok základu podľa odseku 1.</w:t>
      </w:r>
    </w:p>
    <w:p w:rsidR="006328D6" w:rsidRPr="00D44A18" w:rsidP="006328D6">
      <w:pPr>
        <w:bidi w:val="0"/>
        <w:jc w:val="both"/>
        <w:rPr>
          <w:rFonts w:ascii="Times New Roman" w:hAnsi="Times New Roman"/>
        </w:rPr>
      </w:pPr>
    </w:p>
    <w:p w:rsidR="00C97320" w:rsidP="007B0168">
      <w:pPr>
        <w:bidi w:val="0"/>
        <w:jc w:val="both"/>
        <w:rPr>
          <w:rFonts w:ascii="Times New Roman" w:hAnsi="Times New Roman"/>
        </w:rPr>
      </w:pPr>
      <w:r w:rsidRPr="003262CC" w:rsidR="006328D6">
        <w:rPr>
          <w:rFonts w:ascii="Times New Roman" w:hAnsi="Times New Roman"/>
        </w:rPr>
        <w:t xml:space="preserve">(4) </w:t>
      </w:r>
      <w:r w:rsidRPr="003262CC" w:rsidR="007B0168">
        <w:rPr>
          <w:rFonts w:ascii="Times New Roman" w:hAnsi="Times New Roman"/>
        </w:rPr>
        <w:t>Študent</w:t>
      </w:r>
      <w:r w:rsidR="00CA26D2">
        <w:rPr>
          <w:rFonts w:ascii="Times New Roman" w:hAnsi="Times New Roman"/>
        </w:rPr>
        <w:t xml:space="preserve"> verejnej vysokej školy v dennej forme štúdia, ktorý</w:t>
      </w:r>
      <w:r w:rsidRPr="003262CC" w:rsidR="007B0168">
        <w:rPr>
          <w:rFonts w:ascii="Times New Roman" w:hAnsi="Times New Roman"/>
        </w:rPr>
        <w:t xml:space="preserve"> neprekročil štandardnú dĺžku štúdia ustanovenú pre študijný program</w:t>
      </w:r>
      <w:r w:rsidR="00CA26D2">
        <w:rPr>
          <w:rFonts w:ascii="Times New Roman" w:hAnsi="Times New Roman"/>
        </w:rPr>
        <w:t>, školné neplatí.</w:t>
      </w:r>
      <w:r>
        <w:rPr>
          <w:rFonts w:ascii="Times New Roman" w:hAnsi="Times New Roman"/>
        </w:rPr>
        <w:t xml:space="preserve"> Verejná vysoká škola môže požadovať od študenta v externej forme štúdia školné, ak mu povinnosť uhrádzať školné oznámi pred prijatím na štúdium. </w:t>
      </w:r>
    </w:p>
    <w:p w:rsidR="00A74CCC" w:rsidP="00A74CCC">
      <w:pPr>
        <w:bidi w:val="0"/>
        <w:jc w:val="both"/>
        <w:rPr>
          <w:rFonts w:ascii="Times New Roman" w:hAnsi="Times New Roman"/>
        </w:rPr>
      </w:pPr>
    </w:p>
    <w:p w:rsidR="006328D6" w:rsidRPr="00D44A18" w:rsidP="006328D6">
      <w:pPr>
        <w:bidi w:val="0"/>
        <w:jc w:val="both"/>
        <w:rPr>
          <w:rFonts w:ascii="Times New Roman" w:hAnsi="Times New Roman"/>
        </w:rPr>
      </w:pPr>
      <w:r w:rsidRPr="00D44A18">
        <w:rPr>
          <w:rFonts w:ascii="Times New Roman" w:hAnsi="Times New Roman"/>
        </w:rPr>
        <w:t>(5) Študent, ktorý študuje súbežne v jednom akademickom roku dva alebo viac študijných programov poskytovaných verejnou vysokou školou v tom istom stupni, je povinný uhradiť ročné školné v druhom a ďalšom študijnom programe za štúdium v príslušnom akademickom roku. Študent, ktorý sa opätovne zapíše na štúdium ďalšieho študijného programu v príslušnom stupni po prerušení (§ 69 ods. 1) je povinný uhradiť verejnej vysokej škole pomernú časť z ročného školného, v závislosti od počtu kalendárnych mesiacov zostávajúcich do konca príslušného akademického roka po jeho opätovnom zapísaní.</w:t>
      </w:r>
    </w:p>
    <w:p w:rsidR="006328D6" w:rsidRPr="00D44A18" w:rsidP="006328D6">
      <w:pPr>
        <w:bidi w:val="0"/>
        <w:jc w:val="both"/>
        <w:rPr>
          <w:rFonts w:ascii="Times New Roman" w:hAnsi="Times New Roman"/>
        </w:rPr>
      </w:pPr>
    </w:p>
    <w:p w:rsidR="006328D6" w:rsidP="006328D6">
      <w:pPr>
        <w:bidi w:val="0"/>
        <w:jc w:val="both"/>
        <w:rPr>
          <w:rFonts w:ascii="Times New Roman" w:hAnsi="Times New Roman"/>
        </w:rPr>
      </w:pPr>
      <w:r w:rsidRPr="00D44A18">
        <w:rPr>
          <w:rFonts w:ascii="Times New Roman" w:hAnsi="Times New Roman"/>
        </w:rPr>
        <w:t>(6) Študent, ktorý študuje študijný program poskytovaný verejnou vysokou školou dlhšie, ako je jeho štandardná dĺžka štúdia, je povinný uhradiť verejnej vysokej škole ročné školné</w:t>
      </w:r>
      <w:r w:rsidRPr="00D44A18" w:rsidR="00D953E5">
        <w:rPr>
          <w:rFonts w:ascii="Times New Roman" w:hAnsi="Times New Roman"/>
        </w:rPr>
        <w:t xml:space="preserve"> za každý ďalší rok štúdia</w:t>
      </w:r>
      <w:r w:rsidRPr="00D44A18">
        <w:rPr>
          <w:rFonts w:ascii="Times New Roman" w:hAnsi="Times New Roman"/>
        </w:rPr>
        <w:t xml:space="preserve">. V celkovej dobe štúdia sa zohľadňuje doba, počas ktorej bol študent zapísaný na verejnej vysokej škole v niektorom zo študijných programov príslušného stupňa vysokoškolského vzdelávania; ak bol študent v jednom akademickom roku súbežne zapísaný na štúdium viacerých študijných programov, do celkovej doby štúdia sa mu započítava len jeden rok. Doba, počas ktorej bol študent zapísaný na štúdium študijného programu v príslušnom akademickom roku, sa na účely tohto </w:t>
      </w:r>
      <w:r w:rsidRPr="00D44A18" w:rsidR="00BB218A">
        <w:rPr>
          <w:rFonts w:ascii="Times New Roman" w:hAnsi="Times New Roman"/>
        </w:rPr>
        <w:t xml:space="preserve">odseku </w:t>
      </w:r>
      <w:r w:rsidRPr="00D44A18">
        <w:rPr>
          <w:rFonts w:ascii="Times New Roman" w:hAnsi="Times New Roman"/>
        </w:rPr>
        <w:t>zaokrúhľuje na celý akademický rok.</w:t>
      </w:r>
      <w:r w:rsidR="009916A4">
        <w:rPr>
          <w:rFonts w:ascii="Times New Roman" w:hAnsi="Times New Roman"/>
        </w:rPr>
        <w:t>“.</w:t>
      </w:r>
    </w:p>
    <w:p w:rsidR="000059A3" w:rsidRPr="00D44A18" w:rsidP="006328D6">
      <w:pPr>
        <w:bidi w:val="0"/>
        <w:jc w:val="both"/>
        <w:rPr>
          <w:rFonts w:ascii="Times New Roman" w:hAnsi="Times New Roman"/>
        </w:rPr>
      </w:pPr>
    </w:p>
    <w:p w:rsidR="000059A3" w:rsidRPr="00D44A18" w:rsidP="000059A3">
      <w:pPr>
        <w:numPr>
          <w:numId w:val="1"/>
        </w:numPr>
        <w:bidi w:val="0"/>
        <w:jc w:val="both"/>
        <w:rPr>
          <w:rFonts w:ascii="Times New Roman" w:hAnsi="Times New Roman"/>
        </w:rPr>
      </w:pPr>
      <w:r>
        <w:rPr>
          <w:rFonts w:ascii="Times New Roman" w:hAnsi="Times New Roman"/>
        </w:rPr>
        <w:t xml:space="preserve">V </w:t>
      </w:r>
      <w:r w:rsidRPr="00D44A18">
        <w:rPr>
          <w:rFonts w:ascii="Times New Roman" w:hAnsi="Times New Roman"/>
        </w:rPr>
        <w:t xml:space="preserve">§ 92 </w:t>
      </w:r>
      <w:r>
        <w:rPr>
          <w:rFonts w:ascii="Times New Roman" w:hAnsi="Times New Roman"/>
        </w:rPr>
        <w:t>sa za odsek 6</w:t>
      </w:r>
      <w:r w:rsidR="00905AB3">
        <w:rPr>
          <w:rFonts w:ascii="Times New Roman" w:hAnsi="Times New Roman"/>
        </w:rPr>
        <w:t xml:space="preserve"> vkladajú nové odseky 7</w:t>
      </w:r>
      <w:r>
        <w:rPr>
          <w:rFonts w:ascii="Times New Roman" w:hAnsi="Times New Roman"/>
        </w:rPr>
        <w:t xml:space="preserve"> až 9, ktoré znejú</w:t>
      </w:r>
      <w:r w:rsidRPr="00D44A18">
        <w:rPr>
          <w:rFonts w:ascii="Times New Roman" w:hAnsi="Times New Roman"/>
        </w:rPr>
        <w:t>:</w:t>
      </w:r>
    </w:p>
    <w:p w:rsidR="006328D6" w:rsidRPr="00D44A18" w:rsidP="006328D6">
      <w:pPr>
        <w:bidi w:val="0"/>
        <w:jc w:val="both"/>
        <w:rPr>
          <w:rFonts w:ascii="Times New Roman" w:hAnsi="Times New Roman"/>
        </w:rPr>
      </w:pPr>
    </w:p>
    <w:p w:rsidR="006328D6" w:rsidRPr="00D44A18" w:rsidP="006328D6">
      <w:pPr>
        <w:bidi w:val="0"/>
        <w:jc w:val="both"/>
        <w:rPr>
          <w:rFonts w:ascii="Times New Roman" w:hAnsi="Times New Roman"/>
        </w:rPr>
      </w:pPr>
      <w:r w:rsidR="009916A4">
        <w:rPr>
          <w:rFonts w:ascii="Times New Roman" w:hAnsi="Times New Roman"/>
        </w:rPr>
        <w:t>„</w:t>
      </w:r>
      <w:r w:rsidRPr="00D44A18">
        <w:rPr>
          <w:rFonts w:ascii="Times New Roman" w:hAnsi="Times New Roman"/>
        </w:rPr>
        <w:t>(7) V celkovej dobe štúdia podľa odseku 6 sa nezohľadňuje doba, počas ktorej bol študent zapísaný na štúdium na verejnej vysokej škole v študijnom programe, v ktorom mal ustanovením verejnej vysokej školy</w:t>
      </w:r>
      <w:r w:rsidRPr="00D44A18" w:rsidR="001E2B6C">
        <w:rPr>
          <w:rFonts w:ascii="Times New Roman" w:hAnsi="Times New Roman"/>
        </w:rPr>
        <w:t xml:space="preserve"> podľa odseku 4</w:t>
      </w:r>
      <w:r w:rsidRPr="00D44A18">
        <w:rPr>
          <w:rFonts w:ascii="Times New Roman" w:hAnsi="Times New Roman"/>
        </w:rPr>
        <w:t xml:space="preserve"> povinnosť uhradiť školné.</w:t>
      </w:r>
    </w:p>
    <w:p w:rsidR="001D1B5E" w:rsidRPr="00D44A18" w:rsidP="006328D6">
      <w:pPr>
        <w:bidi w:val="0"/>
        <w:jc w:val="both"/>
        <w:rPr>
          <w:rFonts w:ascii="Times New Roman" w:hAnsi="Times New Roman"/>
        </w:rPr>
      </w:pPr>
    </w:p>
    <w:p w:rsidR="006328D6" w:rsidRPr="00D44A18" w:rsidP="006328D6">
      <w:pPr>
        <w:bidi w:val="0"/>
        <w:jc w:val="both"/>
        <w:rPr>
          <w:rFonts w:ascii="Times New Roman" w:hAnsi="Times New Roman"/>
        </w:rPr>
      </w:pPr>
      <w:r w:rsidRPr="00D44A18" w:rsidR="001D1B5E">
        <w:rPr>
          <w:rFonts w:ascii="Times New Roman" w:hAnsi="Times New Roman"/>
        </w:rPr>
        <w:t xml:space="preserve">(8) </w:t>
      </w:r>
      <w:r w:rsidRPr="00D44A18">
        <w:rPr>
          <w:rFonts w:ascii="Times New Roman" w:hAnsi="Times New Roman"/>
        </w:rPr>
        <w:t xml:space="preserve">Na účely </w:t>
      </w:r>
      <w:r w:rsidR="00A17BF1">
        <w:rPr>
          <w:rFonts w:ascii="Times New Roman" w:hAnsi="Times New Roman"/>
        </w:rPr>
        <w:t xml:space="preserve">odsekov 1 až </w:t>
      </w:r>
      <w:smartTag w:uri="urn:schemas-microsoft-com:office:smarttags" w:element="metricconverter">
        <w:smartTagPr>
          <w:attr w:name="ProductID" w:val="7 a"/>
        </w:smartTagPr>
        <w:r w:rsidR="00A17BF1">
          <w:rPr>
            <w:rFonts w:ascii="Times New Roman" w:hAnsi="Times New Roman"/>
          </w:rPr>
          <w:t>7 a</w:t>
        </w:r>
      </w:smartTag>
      <w:r w:rsidR="00A17BF1">
        <w:rPr>
          <w:rFonts w:ascii="Times New Roman" w:hAnsi="Times New Roman"/>
        </w:rPr>
        <w:t xml:space="preserve"> odsekov 9 až 20</w:t>
      </w:r>
      <w:r w:rsidRPr="00D44A18">
        <w:rPr>
          <w:rFonts w:ascii="Times New Roman" w:hAnsi="Times New Roman"/>
        </w:rPr>
        <w:t xml:space="preserve"> sa prvé tri roky štúdia v študijných programoch podľa § 53 ods. 3 považujú za študijné programy prvého stupňa a štvrtý a ďalšie roky štúdia v študijnom programe podľa § 53 ods. 3 za štúdium v študijnom programe druhého stupňa tak, že štvrtý rok štúdia v študijnom programe podľa § 53 ods. 3 sa považuje za prvý rok štúdia v študijnom programe druhé</w:t>
      </w:r>
      <w:r w:rsidRPr="00D44A18" w:rsidR="001E2B6C">
        <w:rPr>
          <w:rFonts w:ascii="Times New Roman" w:hAnsi="Times New Roman"/>
        </w:rPr>
        <w:t>ho stupňa, a ďalšie roky primerane</w:t>
      </w:r>
      <w:r w:rsidRPr="00D44A18">
        <w:rPr>
          <w:rFonts w:ascii="Times New Roman" w:hAnsi="Times New Roman"/>
        </w:rPr>
        <w:t>.</w:t>
      </w:r>
    </w:p>
    <w:p w:rsidR="006328D6" w:rsidRPr="00D44A18" w:rsidP="006328D6">
      <w:pPr>
        <w:bidi w:val="0"/>
        <w:jc w:val="both"/>
        <w:rPr>
          <w:rFonts w:ascii="Times New Roman" w:hAnsi="Times New Roman"/>
        </w:rPr>
      </w:pPr>
    </w:p>
    <w:p w:rsidR="006328D6" w:rsidRPr="00D44A18" w:rsidP="006328D6">
      <w:pPr>
        <w:bidi w:val="0"/>
        <w:jc w:val="both"/>
        <w:rPr>
          <w:rFonts w:ascii="Times New Roman" w:hAnsi="Times New Roman"/>
        </w:rPr>
      </w:pPr>
      <w:r w:rsidRPr="00D44A18" w:rsidR="001D1B5E">
        <w:rPr>
          <w:rFonts w:ascii="Times New Roman" w:hAnsi="Times New Roman"/>
        </w:rPr>
        <w:t>(9</w:t>
      </w:r>
      <w:r w:rsidRPr="00D44A18">
        <w:rPr>
          <w:rFonts w:ascii="Times New Roman" w:hAnsi="Times New Roman"/>
        </w:rPr>
        <w:t xml:space="preserve">) </w:t>
      </w:r>
      <w:r w:rsidRPr="00D44A18" w:rsidR="004C7B83">
        <w:rPr>
          <w:rFonts w:ascii="Times New Roman" w:hAnsi="Times New Roman"/>
        </w:rPr>
        <w:t xml:space="preserve">Od cudzincov, ktorí nie sú občanmi </w:t>
      </w:r>
      <w:r w:rsidRPr="00D44A18" w:rsidR="004D539F">
        <w:rPr>
          <w:rFonts w:ascii="Times New Roman" w:hAnsi="Times New Roman"/>
        </w:rPr>
        <w:t xml:space="preserve">členského štátu alebo nemajú trvalý pobyt v členskom štáte, môže </w:t>
      </w:r>
      <w:r w:rsidRPr="00D44A18" w:rsidR="00F861E4">
        <w:rPr>
          <w:rFonts w:ascii="Times New Roman" w:hAnsi="Times New Roman"/>
        </w:rPr>
        <w:t xml:space="preserve">verejná </w:t>
      </w:r>
      <w:r w:rsidRPr="00D44A18" w:rsidR="004D539F">
        <w:rPr>
          <w:rFonts w:ascii="Times New Roman" w:hAnsi="Times New Roman"/>
        </w:rPr>
        <w:t xml:space="preserve">vysoká škola požadovať školné v osobitnej </w:t>
      </w:r>
      <w:r w:rsidRPr="00D44A18" w:rsidR="00D26CB6">
        <w:rPr>
          <w:rFonts w:ascii="Times New Roman" w:hAnsi="Times New Roman"/>
        </w:rPr>
        <w:t>výške</w:t>
      </w:r>
      <w:r w:rsidR="00C97320">
        <w:rPr>
          <w:rFonts w:ascii="Times New Roman" w:hAnsi="Times New Roman"/>
        </w:rPr>
        <w:t xml:space="preserve"> aj počas štandardnej dĺžky štúdia</w:t>
      </w:r>
      <w:r w:rsidRPr="00D44A18">
        <w:rPr>
          <w:rFonts w:ascii="Times New Roman" w:hAnsi="Times New Roman"/>
        </w:rPr>
        <w:t xml:space="preserve">. </w:t>
      </w:r>
      <w:r w:rsidR="00A308F1">
        <w:rPr>
          <w:rFonts w:ascii="Times New Roman" w:hAnsi="Times New Roman"/>
        </w:rPr>
        <w:t xml:space="preserve">Ak ide o </w:t>
      </w:r>
      <w:r w:rsidRPr="00D44A18">
        <w:rPr>
          <w:rFonts w:ascii="Times New Roman" w:hAnsi="Times New Roman"/>
        </w:rPr>
        <w:t>študentov študujúcich v rámci medzištátnych zmlúv sa školné a poplatky spojené so štúdiom riadia ustanoveniami týchto zmlúv.“</w:t>
      </w:r>
      <w:r w:rsidRPr="00D44A18" w:rsidR="00B83CBD">
        <w:rPr>
          <w:rFonts w:ascii="Times New Roman" w:hAnsi="Times New Roman"/>
        </w:rPr>
        <w:t>.</w:t>
      </w:r>
    </w:p>
    <w:p w:rsidR="00103401" w:rsidRPr="00D44A18" w:rsidP="00103401">
      <w:pPr>
        <w:bidi w:val="0"/>
        <w:jc w:val="both"/>
        <w:rPr>
          <w:rFonts w:ascii="Times New Roman" w:hAnsi="Times New Roman"/>
        </w:rPr>
      </w:pPr>
    </w:p>
    <w:p w:rsidR="00103401" w:rsidRPr="00D44A18" w:rsidP="00103401">
      <w:pPr>
        <w:bidi w:val="0"/>
        <w:jc w:val="both"/>
        <w:rPr>
          <w:rFonts w:ascii="Times New Roman" w:hAnsi="Times New Roman"/>
        </w:rPr>
      </w:pPr>
      <w:r w:rsidRPr="00D44A18">
        <w:rPr>
          <w:rFonts w:ascii="Times New Roman" w:hAnsi="Times New Roman"/>
        </w:rPr>
        <w:t>Doterajšie odseky 7 až 16 sa označujú ako 10</w:t>
      </w:r>
      <w:r w:rsidRPr="00D44A18" w:rsidR="000C313D">
        <w:rPr>
          <w:rFonts w:ascii="Times New Roman" w:hAnsi="Times New Roman"/>
        </w:rPr>
        <w:t xml:space="preserve"> až 19.</w:t>
      </w:r>
    </w:p>
    <w:p w:rsidR="00F861E4" w:rsidRPr="00D44A18" w:rsidP="00F861E4">
      <w:pPr>
        <w:bidi w:val="0"/>
        <w:jc w:val="both"/>
        <w:rPr>
          <w:rFonts w:ascii="Times New Roman" w:hAnsi="Times New Roman"/>
        </w:rPr>
      </w:pPr>
    </w:p>
    <w:p w:rsidR="00E310FC" w:rsidRPr="00D44A18" w:rsidP="00E310FC">
      <w:pPr>
        <w:numPr>
          <w:numId w:val="1"/>
        </w:numPr>
        <w:bidi w:val="0"/>
        <w:jc w:val="both"/>
        <w:rPr>
          <w:rFonts w:ascii="Times New Roman" w:hAnsi="Times New Roman"/>
        </w:rPr>
      </w:pPr>
      <w:bookmarkStart w:id="165" w:name="_Ref162972907"/>
      <w:r w:rsidRPr="00D44A18" w:rsidR="00F861E4">
        <w:rPr>
          <w:rFonts w:ascii="Times New Roman" w:hAnsi="Times New Roman"/>
        </w:rPr>
        <w:t xml:space="preserve"> </w:t>
      </w:r>
      <w:r w:rsidRPr="00D44A18" w:rsidR="00C12358">
        <w:rPr>
          <w:rFonts w:ascii="Times New Roman" w:hAnsi="Times New Roman"/>
        </w:rPr>
        <w:t xml:space="preserve">V § 92 ods. 14 sa </w:t>
      </w:r>
      <w:r w:rsidRPr="00D44A18" w:rsidR="00957924">
        <w:rPr>
          <w:rFonts w:ascii="Times New Roman" w:hAnsi="Times New Roman"/>
        </w:rPr>
        <w:t>na kon</w:t>
      </w:r>
      <w:r w:rsidRPr="00D44A18" w:rsidR="00B01B1C">
        <w:rPr>
          <w:rFonts w:ascii="Times New Roman" w:hAnsi="Times New Roman"/>
        </w:rPr>
        <w:t>c</w:t>
      </w:r>
      <w:r w:rsidRPr="00D44A18" w:rsidR="00957924">
        <w:rPr>
          <w:rFonts w:ascii="Times New Roman" w:hAnsi="Times New Roman"/>
        </w:rPr>
        <w:t>i pri</w:t>
      </w:r>
      <w:r w:rsidRPr="00D44A18" w:rsidR="00B01B1C">
        <w:rPr>
          <w:rFonts w:ascii="Times New Roman" w:hAnsi="Times New Roman"/>
        </w:rPr>
        <w:t>p</w:t>
      </w:r>
      <w:r w:rsidRPr="00D44A18" w:rsidR="00957924">
        <w:rPr>
          <w:rFonts w:ascii="Times New Roman" w:hAnsi="Times New Roman"/>
        </w:rPr>
        <w:t>á</w:t>
      </w:r>
      <w:r w:rsidRPr="00D44A18" w:rsidR="00B01B1C">
        <w:rPr>
          <w:rFonts w:ascii="Times New Roman" w:hAnsi="Times New Roman"/>
        </w:rPr>
        <w:t>j</w:t>
      </w:r>
      <w:r w:rsidRPr="00D44A18" w:rsidR="00957924">
        <w:rPr>
          <w:rFonts w:ascii="Times New Roman" w:hAnsi="Times New Roman"/>
        </w:rPr>
        <w:t xml:space="preserve">ajú </w:t>
      </w:r>
      <w:r w:rsidRPr="00D44A18" w:rsidR="00B01B1C">
        <w:rPr>
          <w:rFonts w:ascii="Times New Roman" w:hAnsi="Times New Roman"/>
        </w:rPr>
        <w:t xml:space="preserve">tieto </w:t>
      </w:r>
      <w:r w:rsidRPr="00D44A18" w:rsidR="00957924">
        <w:rPr>
          <w:rFonts w:ascii="Times New Roman" w:hAnsi="Times New Roman"/>
        </w:rPr>
        <w:t xml:space="preserve">vety: </w:t>
      </w:r>
      <w:r w:rsidRPr="00D44A18" w:rsidR="003F4A67">
        <w:rPr>
          <w:rFonts w:ascii="Times New Roman" w:hAnsi="Times New Roman"/>
        </w:rPr>
        <w:t>„</w:t>
      </w:r>
      <w:r w:rsidR="00D6456E">
        <w:rPr>
          <w:rFonts w:ascii="Times New Roman" w:hAnsi="Times New Roman"/>
        </w:rPr>
        <w:t xml:space="preserve">U </w:t>
      </w:r>
      <w:r w:rsidRPr="00D44A18" w:rsidR="00957924">
        <w:rPr>
          <w:rFonts w:ascii="Times New Roman" w:hAnsi="Times New Roman"/>
        </w:rPr>
        <w:t>študijných programov v externej forme</w:t>
      </w:r>
      <w:r w:rsidRPr="00D44A18" w:rsidR="00F33B40">
        <w:rPr>
          <w:rFonts w:ascii="Times New Roman" w:hAnsi="Times New Roman"/>
        </w:rPr>
        <w:t xml:space="preserve"> štúdia</w:t>
      </w:r>
      <w:r w:rsidRPr="00D44A18" w:rsidR="00957924">
        <w:rPr>
          <w:rFonts w:ascii="Times New Roman" w:hAnsi="Times New Roman"/>
        </w:rPr>
        <w:t xml:space="preserve"> zverejní</w:t>
      </w:r>
      <w:r w:rsidRPr="00D44A18" w:rsidR="00BB218A">
        <w:rPr>
          <w:rFonts w:ascii="Times New Roman" w:hAnsi="Times New Roman"/>
        </w:rPr>
        <w:t xml:space="preserve"> </w:t>
      </w:r>
      <w:r w:rsidRPr="00D44A18" w:rsidR="00957924">
        <w:rPr>
          <w:rFonts w:ascii="Times New Roman" w:hAnsi="Times New Roman"/>
        </w:rPr>
        <w:t xml:space="preserve">povinnosť študenta hradiť školné podľa odseku 4 na </w:t>
      </w:r>
      <w:r w:rsidRPr="00D44A18" w:rsidR="00F33B40">
        <w:rPr>
          <w:rFonts w:ascii="Times New Roman" w:hAnsi="Times New Roman"/>
        </w:rPr>
        <w:t xml:space="preserve">všetky </w:t>
      </w:r>
      <w:r w:rsidRPr="00D44A18" w:rsidR="00957924">
        <w:rPr>
          <w:rFonts w:ascii="Times New Roman" w:hAnsi="Times New Roman"/>
        </w:rPr>
        <w:t>roky štúdia počas štandardnej dĺžky štúdia študijného programu pre študentov prijatých na štúdium v príslušnom akademickom roku. Verejná vysoká škola môže zverejnené školné v priebehu štúdia znížiť. Školné po prekročení štandardnej dĺžky štúdia zodpovedá školnému určenému v študijnom programe na príslušný akademický rok.</w:t>
      </w:r>
      <w:r w:rsidRPr="00D44A18" w:rsidR="003F4A67">
        <w:rPr>
          <w:rFonts w:ascii="Times New Roman" w:hAnsi="Times New Roman"/>
        </w:rPr>
        <w:t>“</w:t>
      </w:r>
      <w:r w:rsidRPr="00D44A18" w:rsidR="001F6BF3">
        <w:rPr>
          <w:rFonts w:ascii="Times New Roman" w:hAnsi="Times New Roman"/>
        </w:rPr>
        <w:t>.</w:t>
      </w:r>
      <w:bookmarkEnd w:id="165"/>
    </w:p>
    <w:p w:rsidR="00E310FC" w:rsidRPr="00D44A18" w:rsidP="00E310FC">
      <w:pPr>
        <w:bidi w:val="0"/>
        <w:jc w:val="both"/>
        <w:rPr>
          <w:rFonts w:ascii="Times New Roman" w:hAnsi="Times New Roman"/>
        </w:rPr>
      </w:pPr>
    </w:p>
    <w:p w:rsidR="003F4A67" w:rsidRPr="00D44A18" w:rsidP="00F861E4">
      <w:pPr>
        <w:numPr>
          <w:numId w:val="1"/>
        </w:numPr>
        <w:bidi w:val="0"/>
        <w:jc w:val="both"/>
        <w:rPr>
          <w:rFonts w:ascii="Times New Roman" w:hAnsi="Times New Roman"/>
        </w:rPr>
      </w:pPr>
      <w:bookmarkStart w:id="166" w:name="_Ref162972909"/>
      <w:r w:rsidRPr="00D44A18" w:rsidR="00B44643">
        <w:rPr>
          <w:rFonts w:ascii="Times New Roman" w:hAnsi="Times New Roman"/>
        </w:rPr>
        <w:t xml:space="preserve"> </w:t>
      </w:r>
      <w:r w:rsidRPr="00D44A18" w:rsidR="00B44643">
        <w:rPr>
          <w:rFonts w:ascii="Times New Roman" w:hAnsi="Times New Roman"/>
        </w:rPr>
        <w:t xml:space="preserve">V § 92 ods. 18 sa slová „40 % príjmov zo školného, okrem príjmov podľa odseku 6,“ nahrádza slovami: „20 % </w:t>
      </w:r>
      <w:r w:rsidRPr="00D44A18" w:rsidR="003A6980">
        <w:rPr>
          <w:rFonts w:ascii="Times New Roman" w:hAnsi="Times New Roman"/>
        </w:rPr>
        <w:t xml:space="preserve">príjmov zo školného podľa odsekov </w:t>
      </w:r>
      <w:smartTag w:uri="urn:schemas-microsoft-com:office:smarttags" w:element="metricconverter">
        <w:smartTagPr>
          <w:attr w:name="ProductID" w:val="16 a"/>
        </w:smartTagPr>
        <w:r w:rsidRPr="00D44A18" w:rsidR="003A6980">
          <w:rPr>
            <w:rFonts w:ascii="Times New Roman" w:hAnsi="Times New Roman"/>
          </w:rPr>
          <w:t>5 a</w:t>
        </w:r>
      </w:smartTag>
      <w:r w:rsidRPr="00D44A18" w:rsidR="003A6980">
        <w:rPr>
          <w:rFonts w:ascii="Times New Roman" w:hAnsi="Times New Roman"/>
        </w:rPr>
        <w:t xml:space="preserve"> 6</w:t>
      </w:r>
      <w:r w:rsidRPr="00D44A18" w:rsidR="00B44643">
        <w:rPr>
          <w:rFonts w:ascii="Times New Roman" w:hAnsi="Times New Roman"/>
        </w:rPr>
        <w:t>“</w:t>
      </w:r>
      <w:r w:rsidRPr="00D44A18" w:rsidR="003A6980">
        <w:rPr>
          <w:rFonts w:ascii="Times New Roman" w:hAnsi="Times New Roman"/>
        </w:rPr>
        <w:t xml:space="preserve"> a </w:t>
      </w:r>
      <w:r w:rsidRPr="00D44A18" w:rsidR="00F33B40">
        <w:rPr>
          <w:rFonts w:ascii="Times New Roman" w:hAnsi="Times New Roman"/>
        </w:rPr>
        <w:t>za</w:t>
      </w:r>
      <w:r w:rsidRPr="00D44A18" w:rsidR="003A6980">
        <w:rPr>
          <w:rFonts w:ascii="Times New Roman" w:hAnsi="Times New Roman"/>
        </w:rPr>
        <w:t xml:space="preserve"> slov</w:t>
      </w:r>
      <w:r w:rsidRPr="00D44A18" w:rsidR="00F33B40">
        <w:rPr>
          <w:rFonts w:ascii="Times New Roman" w:hAnsi="Times New Roman"/>
        </w:rPr>
        <w:t xml:space="preserve">o </w:t>
      </w:r>
      <w:r w:rsidRPr="00D44A18" w:rsidR="003A6980">
        <w:rPr>
          <w:rFonts w:ascii="Times New Roman" w:hAnsi="Times New Roman"/>
        </w:rPr>
        <w:t xml:space="preserve"> „</w:t>
      </w:r>
      <w:r w:rsidRPr="00D44A18" w:rsidR="00F33B40">
        <w:rPr>
          <w:rFonts w:ascii="Times New Roman" w:hAnsi="Times New Roman"/>
        </w:rPr>
        <w:t>úloh</w:t>
      </w:r>
      <w:r w:rsidRPr="00D44A18" w:rsidR="003A6980">
        <w:rPr>
          <w:rFonts w:ascii="Times New Roman" w:hAnsi="Times New Roman"/>
        </w:rPr>
        <w:t xml:space="preserve">“ </w:t>
      </w:r>
      <w:r w:rsidRPr="00D44A18" w:rsidR="00121A77">
        <w:rPr>
          <w:rFonts w:ascii="Times New Roman" w:hAnsi="Times New Roman"/>
        </w:rPr>
        <w:t xml:space="preserve">sa </w:t>
      </w:r>
      <w:r w:rsidRPr="00D44A18" w:rsidR="00F33B40">
        <w:rPr>
          <w:rFonts w:ascii="Times New Roman" w:hAnsi="Times New Roman"/>
        </w:rPr>
        <w:t xml:space="preserve">vkladá </w:t>
      </w:r>
      <w:r w:rsidRPr="00D44A18" w:rsidR="00121A77">
        <w:rPr>
          <w:rFonts w:ascii="Times New Roman" w:hAnsi="Times New Roman"/>
        </w:rPr>
        <w:t>slovo „verejnej“.</w:t>
      </w:r>
      <w:bookmarkEnd w:id="166"/>
    </w:p>
    <w:p w:rsidR="00121A77" w:rsidRPr="00D44A18" w:rsidP="00121A77">
      <w:pPr>
        <w:bidi w:val="0"/>
        <w:jc w:val="both"/>
        <w:rPr>
          <w:rFonts w:ascii="Times New Roman" w:hAnsi="Times New Roman"/>
        </w:rPr>
      </w:pPr>
    </w:p>
    <w:p w:rsidR="00121A77" w:rsidRPr="00D44A18" w:rsidP="00F861E4">
      <w:pPr>
        <w:numPr>
          <w:numId w:val="1"/>
        </w:numPr>
        <w:bidi w:val="0"/>
        <w:jc w:val="both"/>
        <w:rPr>
          <w:rFonts w:ascii="Times New Roman" w:hAnsi="Times New Roman"/>
        </w:rPr>
      </w:pPr>
      <w:bookmarkStart w:id="167" w:name="_Ref160418723"/>
      <w:r w:rsidRPr="00D44A18">
        <w:rPr>
          <w:rFonts w:ascii="Times New Roman" w:hAnsi="Times New Roman"/>
        </w:rPr>
        <w:t>§ 92 sa dopĺňa odsek</w:t>
      </w:r>
      <w:r w:rsidR="007B0EE7">
        <w:rPr>
          <w:rFonts w:ascii="Times New Roman" w:hAnsi="Times New Roman"/>
        </w:rPr>
        <w:t>o</w:t>
      </w:r>
      <w:r w:rsidRPr="00D44A18" w:rsidR="00293664">
        <w:rPr>
          <w:rFonts w:ascii="Times New Roman" w:hAnsi="Times New Roman"/>
        </w:rPr>
        <w:t>m</w:t>
      </w:r>
      <w:r w:rsidRPr="00D44A18">
        <w:rPr>
          <w:rFonts w:ascii="Times New Roman" w:hAnsi="Times New Roman"/>
        </w:rPr>
        <w:t xml:space="preserve"> 20</w:t>
      </w:r>
      <w:r w:rsidR="007B0EE7">
        <w:rPr>
          <w:rFonts w:ascii="Times New Roman" w:hAnsi="Times New Roman"/>
        </w:rPr>
        <w:t>, ktorý znie</w:t>
      </w:r>
      <w:r w:rsidRPr="00D44A18">
        <w:rPr>
          <w:rFonts w:ascii="Times New Roman" w:hAnsi="Times New Roman"/>
        </w:rPr>
        <w:t>:</w:t>
      </w:r>
      <w:bookmarkEnd w:id="167"/>
    </w:p>
    <w:p w:rsidR="00121A77" w:rsidRPr="00D44A18" w:rsidP="0040594E">
      <w:pPr>
        <w:pStyle w:val="odsek"/>
        <w:bidi w:val="0"/>
        <w:rPr>
          <w:rFonts w:ascii="Times New Roman" w:hAnsi="Times New Roman"/>
        </w:rPr>
      </w:pPr>
      <w:r w:rsidRPr="00D44A18">
        <w:rPr>
          <w:rFonts w:ascii="Times New Roman" w:hAnsi="Times New Roman"/>
        </w:rPr>
        <w:t xml:space="preserve">„(20) </w:t>
      </w:r>
      <w:r w:rsidR="00C74F4C">
        <w:rPr>
          <w:rFonts w:ascii="Times New Roman" w:hAnsi="Times New Roman"/>
        </w:rPr>
        <w:t>Odseky 1 až 19 sa vzťahujú rovnako</w:t>
      </w:r>
      <w:r w:rsidRPr="00D44A18" w:rsidR="00293664">
        <w:rPr>
          <w:rFonts w:ascii="Times New Roman" w:hAnsi="Times New Roman"/>
        </w:rPr>
        <w:t xml:space="preserve"> na štátne vysoké školy.</w:t>
      </w:r>
      <w:r w:rsidRPr="00D44A18">
        <w:rPr>
          <w:rFonts w:ascii="Times New Roman" w:hAnsi="Times New Roman"/>
        </w:rPr>
        <w:t>“</w:t>
      </w:r>
      <w:r w:rsidRPr="00D44A18" w:rsidR="00293664">
        <w:rPr>
          <w:rFonts w:ascii="Times New Roman" w:hAnsi="Times New Roman"/>
        </w:rPr>
        <w:t>.</w:t>
      </w:r>
    </w:p>
    <w:p w:rsidR="00121A77" w:rsidRPr="00D44A18" w:rsidP="00121A77">
      <w:pPr>
        <w:bidi w:val="0"/>
        <w:jc w:val="both"/>
        <w:rPr>
          <w:rFonts w:ascii="Times New Roman" w:hAnsi="Times New Roman"/>
        </w:rPr>
      </w:pPr>
    </w:p>
    <w:p w:rsidR="00121A77" w:rsidRPr="00D44A18" w:rsidP="00F861E4">
      <w:pPr>
        <w:numPr>
          <w:numId w:val="1"/>
        </w:numPr>
        <w:bidi w:val="0"/>
        <w:jc w:val="both"/>
        <w:rPr>
          <w:rFonts w:ascii="Times New Roman" w:hAnsi="Times New Roman"/>
        </w:rPr>
      </w:pPr>
      <w:bookmarkStart w:id="168" w:name="_Ref160420677"/>
      <w:r w:rsidRPr="00D44A18" w:rsidR="00144F25">
        <w:rPr>
          <w:rFonts w:ascii="Times New Roman" w:hAnsi="Times New Roman"/>
        </w:rPr>
        <w:t xml:space="preserve"> </w:t>
      </w:r>
      <w:r w:rsidRPr="00D44A18" w:rsidR="00B31046">
        <w:rPr>
          <w:rFonts w:ascii="Times New Roman" w:hAnsi="Times New Roman"/>
        </w:rPr>
        <w:t>V § 96 ods</w:t>
      </w:r>
      <w:r w:rsidR="00466F2A">
        <w:rPr>
          <w:rFonts w:ascii="Times New Roman" w:hAnsi="Times New Roman"/>
        </w:rPr>
        <w:t>ek</w:t>
      </w:r>
      <w:r w:rsidRPr="00D44A18" w:rsidR="00B31046">
        <w:rPr>
          <w:rFonts w:ascii="Times New Roman" w:hAnsi="Times New Roman"/>
        </w:rPr>
        <w:t xml:space="preserve"> 2 znie:</w:t>
      </w:r>
      <w:bookmarkEnd w:id="168"/>
    </w:p>
    <w:p w:rsidR="00B31046" w:rsidRPr="00D44A18" w:rsidP="00A95341">
      <w:pPr>
        <w:bidi w:val="0"/>
        <w:jc w:val="both"/>
        <w:rPr>
          <w:rFonts w:ascii="Times New Roman" w:hAnsi="Times New Roman"/>
        </w:rPr>
      </w:pPr>
      <w:r w:rsidRPr="00D44A18">
        <w:rPr>
          <w:rFonts w:ascii="Times New Roman" w:hAnsi="Times New Roman"/>
        </w:rPr>
        <w:t>„</w:t>
      </w:r>
      <w:r w:rsidRPr="00D44A18" w:rsidR="00112001">
        <w:rPr>
          <w:rFonts w:ascii="Times New Roman" w:hAnsi="Times New Roman"/>
        </w:rPr>
        <w:t xml:space="preserve">(2) </w:t>
      </w:r>
      <w:r w:rsidRPr="00D44A18">
        <w:rPr>
          <w:rFonts w:ascii="Times New Roman" w:hAnsi="Times New Roman"/>
        </w:rPr>
        <w:t>Na sociálne štipendium nemá nárok študent</w:t>
      </w:r>
    </w:p>
    <w:p w:rsidR="00B31046" w:rsidRPr="00D44A18" w:rsidP="00A95341">
      <w:pPr>
        <w:bidi w:val="0"/>
        <w:jc w:val="both"/>
        <w:rPr>
          <w:rFonts w:ascii="Times New Roman" w:hAnsi="Times New Roman"/>
        </w:rPr>
      </w:pPr>
      <w:r w:rsidRPr="00D44A18" w:rsidR="00112001">
        <w:rPr>
          <w:rFonts w:ascii="Times New Roman" w:hAnsi="Times New Roman"/>
        </w:rPr>
        <w:t xml:space="preserve">a) </w:t>
      </w:r>
      <w:r w:rsidRPr="00D44A18" w:rsidR="00A95341">
        <w:rPr>
          <w:rFonts w:ascii="Times New Roman" w:hAnsi="Times New Roman"/>
        </w:rPr>
        <w:t xml:space="preserve">ktorý </w:t>
      </w:r>
      <w:r w:rsidRPr="00D44A18">
        <w:rPr>
          <w:rFonts w:ascii="Times New Roman" w:hAnsi="Times New Roman"/>
        </w:rPr>
        <w:t>študuj</w:t>
      </w:r>
      <w:r w:rsidRPr="00D44A18" w:rsidR="00A95341">
        <w:rPr>
          <w:rFonts w:ascii="Times New Roman" w:hAnsi="Times New Roman"/>
        </w:rPr>
        <w:t>e</w:t>
      </w:r>
      <w:r w:rsidRPr="00D44A18">
        <w:rPr>
          <w:rFonts w:ascii="Times New Roman" w:hAnsi="Times New Roman"/>
        </w:rPr>
        <w:t xml:space="preserve"> študijný program prvého stupňa</w:t>
      </w:r>
      <w:r w:rsidRPr="00D44A18" w:rsidR="00A95341">
        <w:rPr>
          <w:rFonts w:ascii="Times New Roman" w:hAnsi="Times New Roman"/>
        </w:rPr>
        <w:t>,</w:t>
      </w:r>
      <w:r w:rsidRPr="00D44A18">
        <w:rPr>
          <w:rFonts w:ascii="Times New Roman" w:hAnsi="Times New Roman"/>
        </w:rPr>
        <w:t xml:space="preserve"> </w:t>
      </w:r>
      <w:r w:rsidRPr="00D44A18" w:rsidR="00A95341">
        <w:rPr>
          <w:rFonts w:ascii="Times New Roman" w:hAnsi="Times New Roman"/>
        </w:rPr>
        <w:t>ak</w:t>
      </w:r>
      <w:r w:rsidRPr="00D44A18">
        <w:rPr>
          <w:rFonts w:ascii="Times New Roman" w:hAnsi="Times New Roman"/>
        </w:rPr>
        <w:t xml:space="preserve"> už dosiahol vysokoškolské vzdelanie prvého stupňa,</w:t>
      </w:r>
    </w:p>
    <w:p w:rsidR="00B31046" w:rsidRPr="00D44A18" w:rsidP="00A95341">
      <w:pPr>
        <w:bidi w:val="0"/>
        <w:jc w:val="both"/>
        <w:rPr>
          <w:rFonts w:ascii="Times New Roman" w:hAnsi="Times New Roman"/>
        </w:rPr>
      </w:pPr>
      <w:r w:rsidRPr="00D44A18" w:rsidR="00112001">
        <w:rPr>
          <w:rFonts w:ascii="Times New Roman" w:hAnsi="Times New Roman"/>
        </w:rPr>
        <w:t xml:space="preserve">b) </w:t>
      </w:r>
      <w:r w:rsidRPr="00D44A18">
        <w:rPr>
          <w:rFonts w:ascii="Times New Roman" w:hAnsi="Times New Roman"/>
        </w:rPr>
        <w:t>ktorý už dosiahol vysokoškolské vzdelanie druhého stupňa,</w:t>
      </w:r>
    </w:p>
    <w:p w:rsidR="00B31046" w:rsidRPr="00D44A18" w:rsidP="00A95341">
      <w:pPr>
        <w:bidi w:val="0"/>
        <w:jc w:val="both"/>
        <w:rPr>
          <w:rFonts w:ascii="Times New Roman" w:hAnsi="Times New Roman"/>
        </w:rPr>
      </w:pPr>
      <w:r w:rsidRPr="00D44A18" w:rsidR="00112001">
        <w:rPr>
          <w:rFonts w:ascii="Times New Roman" w:hAnsi="Times New Roman"/>
        </w:rPr>
        <w:t xml:space="preserve">c) </w:t>
      </w:r>
      <w:r w:rsidRPr="00D44A18">
        <w:rPr>
          <w:rFonts w:ascii="Times New Roman" w:hAnsi="Times New Roman"/>
        </w:rPr>
        <w:t>ktorému bolo poskytované sociálne štipendium v príslušnom roku štúdia</w:t>
      </w:r>
      <w:r w:rsidRPr="00D44A18" w:rsidR="00245E07">
        <w:rPr>
          <w:rFonts w:ascii="Times New Roman" w:hAnsi="Times New Roman"/>
        </w:rPr>
        <w:t xml:space="preserve"> alebo v jeho časti</w:t>
      </w:r>
      <w:r w:rsidRPr="00D44A18">
        <w:rPr>
          <w:rFonts w:ascii="Times New Roman" w:hAnsi="Times New Roman"/>
        </w:rPr>
        <w:t xml:space="preserve"> v študijnom programe príslušného stupňa vysokoškolského vzdelania</w:t>
      </w:r>
      <w:r w:rsidRPr="00D44A18" w:rsidR="00A95341">
        <w:rPr>
          <w:rFonts w:ascii="Times New Roman" w:hAnsi="Times New Roman"/>
        </w:rPr>
        <w:t>;</w:t>
      </w:r>
      <w:r w:rsidRPr="00D44A18">
        <w:rPr>
          <w:rFonts w:ascii="Times New Roman" w:hAnsi="Times New Roman"/>
        </w:rPr>
        <w:t xml:space="preserve"> </w:t>
      </w:r>
      <w:r w:rsidRPr="00D44A18" w:rsidR="00A95341">
        <w:rPr>
          <w:rFonts w:ascii="Times New Roman" w:hAnsi="Times New Roman"/>
        </w:rPr>
        <w:t>n</w:t>
      </w:r>
      <w:r w:rsidRPr="00D44A18">
        <w:rPr>
          <w:rFonts w:ascii="Times New Roman" w:hAnsi="Times New Roman"/>
        </w:rPr>
        <w:t xml:space="preserve">a účely tohto odseku sa prvé tri roky štúdia v študijných programoch podľa § 53 ods. 3 zákona považujú za štúdium v študijnom programe prvého stupňa a štvrtý a ďalšie roky štúdia za štúdium v študijnom programe druhého stupňa, pričom štvrtý rok štúdia v študijnom programe podľa § 53 ods. 3 zákona je na účely tohto odseku považovaný za prvý rok štúdia v študijnom programe druhého stupňa a ďalšie roky štúdia </w:t>
      </w:r>
      <w:r w:rsidRPr="00D44A18" w:rsidR="00A95341">
        <w:rPr>
          <w:rFonts w:ascii="Times New Roman" w:hAnsi="Times New Roman"/>
        </w:rPr>
        <w:t>primerane;</w:t>
      </w:r>
      <w:r w:rsidRPr="00D44A18">
        <w:rPr>
          <w:rFonts w:ascii="Times New Roman" w:hAnsi="Times New Roman"/>
        </w:rPr>
        <w:t xml:space="preserve"> </w:t>
      </w:r>
      <w:r w:rsidRPr="00D44A18" w:rsidR="00A95341">
        <w:rPr>
          <w:rFonts w:ascii="Times New Roman" w:hAnsi="Times New Roman"/>
        </w:rPr>
        <w:t>d</w:t>
      </w:r>
      <w:r w:rsidRPr="00D44A18">
        <w:rPr>
          <w:rFonts w:ascii="Times New Roman" w:hAnsi="Times New Roman"/>
        </w:rPr>
        <w:t>oba</w:t>
      </w:r>
      <w:r w:rsidRPr="00D44A18" w:rsidR="00245E07">
        <w:rPr>
          <w:rFonts w:ascii="Times New Roman" w:hAnsi="Times New Roman"/>
        </w:rPr>
        <w:t>,</w:t>
      </w:r>
      <w:r w:rsidRPr="00D44A18">
        <w:rPr>
          <w:rFonts w:ascii="Times New Roman" w:hAnsi="Times New Roman"/>
        </w:rPr>
        <w:t xml:space="preserve"> počas ktorej študent poberal v príslušnom roku štúdia sociálne štipendium sa zaokrúhľuje na celé roky smerom nahor</w:t>
      </w:r>
      <w:r w:rsidRPr="00D44A18" w:rsidR="00A95341">
        <w:rPr>
          <w:rFonts w:ascii="Times New Roman" w:hAnsi="Times New Roman"/>
        </w:rPr>
        <w:t xml:space="preserve">, </w:t>
      </w:r>
    </w:p>
    <w:p w:rsidR="00B31046" w:rsidRPr="00D44A18" w:rsidP="00A95341">
      <w:pPr>
        <w:bidi w:val="0"/>
        <w:jc w:val="both"/>
        <w:rPr>
          <w:rFonts w:ascii="Times New Roman" w:hAnsi="Times New Roman"/>
        </w:rPr>
      </w:pPr>
      <w:r w:rsidRPr="00D44A18" w:rsidR="00DC68D0">
        <w:rPr>
          <w:rFonts w:ascii="Times New Roman" w:hAnsi="Times New Roman"/>
        </w:rPr>
        <w:t xml:space="preserve">d) </w:t>
      </w:r>
      <w:r w:rsidRPr="00D44A18">
        <w:rPr>
          <w:rFonts w:ascii="Times New Roman" w:hAnsi="Times New Roman"/>
        </w:rPr>
        <w:t>ktorý príslušný študijný program študuje dlhšie ako je jeho štandardná dĺžka štúdia, alebo</w:t>
      </w:r>
    </w:p>
    <w:p w:rsidR="00B31046" w:rsidP="00A95341">
      <w:pPr>
        <w:bidi w:val="0"/>
        <w:jc w:val="both"/>
        <w:rPr>
          <w:rFonts w:ascii="Times New Roman" w:hAnsi="Times New Roman"/>
        </w:rPr>
      </w:pPr>
      <w:r w:rsidRPr="00D44A18" w:rsidR="00A95341">
        <w:rPr>
          <w:rFonts w:ascii="Times New Roman" w:hAnsi="Times New Roman"/>
        </w:rPr>
        <w:t xml:space="preserve">e) ktorý </w:t>
      </w:r>
      <w:r w:rsidRPr="00D44A18">
        <w:rPr>
          <w:rFonts w:ascii="Times New Roman" w:hAnsi="Times New Roman"/>
        </w:rPr>
        <w:t>študuj</w:t>
      </w:r>
      <w:r w:rsidRPr="00D44A18" w:rsidR="00A95341">
        <w:rPr>
          <w:rFonts w:ascii="Times New Roman" w:hAnsi="Times New Roman"/>
        </w:rPr>
        <w:t>e</w:t>
      </w:r>
      <w:r w:rsidRPr="00D44A18">
        <w:rPr>
          <w:rFonts w:ascii="Times New Roman" w:hAnsi="Times New Roman"/>
        </w:rPr>
        <w:t xml:space="preserve"> externou formou štúdia.</w:t>
      </w:r>
      <w:r w:rsidRPr="00D44A18" w:rsidR="00DC68D0">
        <w:rPr>
          <w:rFonts w:ascii="Times New Roman" w:hAnsi="Times New Roman"/>
        </w:rPr>
        <w:t>“</w:t>
      </w:r>
      <w:r w:rsidRPr="00D44A18" w:rsidR="00A95341">
        <w:rPr>
          <w:rFonts w:ascii="Times New Roman" w:hAnsi="Times New Roman"/>
        </w:rPr>
        <w:t>.</w:t>
      </w:r>
    </w:p>
    <w:p w:rsidR="004037D7" w:rsidRPr="00D44A18" w:rsidP="00A95341">
      <w:pPr>
        <w:bidi w:val="0"/>
        <w:jc w:val="both"/>
        <w:rPr>
          <w:rFonts w:ascii="Times New Roman" w:hAnsi="Times New Roman"/>
        </w:rPr>
      </w:pPr>
    </w:p>
    <w:p w:rsidR="004037D7" w:rsidP="004037D7">
      <w:pPr>
        <w:numPr>
          <w:numId w:val="1"/>
        </w:numPr>
        <w:bidi w:val="0"/>
        <w:jc w:val="both"/>
        <w:rPr>
          <w:rFonts w:ascii="Times New Roman" w:hAnsi="Times New Roman"/>
        </w:rPr>
      </w:pPr>
      <w:bookmarkStart w:id="169" w:name="_Ref162977822"/>
      <w:r w:rsidRPr="00D44A18">
        <w:rPr>
          <w:rFonts w:ascii="Times New Roman" w:hAnsi="Times New Roman"/>
        </w:rPr>
        <w:t>V § 96</w:t>
      </w:r>
      <w:r w:rsidR="001269B8">
        <w:rPr>
          <w:rFonts w:ascii="Times New Roman" w:hAnsi="Times New Roman"/>
        </w:rPr>
        <w:t xml:space="preserve"> sa za </w:t>
      </w:r>
      <w:r w:rsidRPr="00D44A18">
        <w:rPr>
          <w:rFonts w:ascii="Times New Roman" w:hAnsi="Times New Roman"/>
        </w:rPr>
        <w:t>ods</w:t>
      </w:r>
      <w:r>
        <w:rPr>
          <w:rFonts w:ascii="Times New Roman" w:hAnsi="Times New Roman"/>
        </w:rPr>
        <w:t>ek</w:t>
      </w:r>
      <w:r w:rsidRPr="00D44A18">
        <w:rPr>
          <w:rFonts w:ascii="Times New Roman" w:hAnsi="Times New Roman"/>
        </w:rPr>
        <w:t xml:space="preserve"> 2 </w:t>
      </w:r>
      <w:r w:rsidR="00A17BF1">
        <w:rPr>
          <w:rFonts w:ascii="Times New Roman" w:hAnsi="Times New Roman"/>
        </w:rPr>
        <w:t>vkladá</w:t>
      </w:r>
      <w:r w:rsidR="001269B8">
        <w:rPr>
          <w:rFonts w:ascii="Times New Roman" w:hAnsi="Times New Roman"/>
        </w:rPr>
        <w:t xml:space="preserve"> nový odsek 3, ktorý </w:t>
      </w:r>
      <w:r w:rsidRPr="00D44A18">
        <w:rPr>
          <w:rFonts w:ascii="Times New Roman" w:hAnsi="Times New Roman"/>
        </w:rPr>
        <w:t>znie:</w:t>
      </w:r>
      <w:bookmarkEnd w:id="169"/>
    </w:p>
    <w:p w:rsidR="001269B8" w:rsidP="001269B8">
      <w:pPr>
        <w:bidi w:val="0"/>
        <w:jc w:val="both"/>
        <w:rPr>
          <w:rFonts w:ascii="Times New Roman" w:hAnsi="Times New Roman"/>
        </w:rPr>
      </w:pPr>
      <w:r>
        <w:rPr>
          <w:rFonts w:ascii="Times New Roman" w:hAnsi="Times New Roman"/>
        </w:rPr>
        <w:t xml:space="preserve">„(3) </w:t>
      </w:r>
      <w:r w:rsidR="004628B1">
        <w:rPr>
          <w:rFonts w:ascii="Times New Roman" w:hAnsi="Times New Roman"/>
        </w:rPr>
        <w:t xml:space="preserve">Študentovi so zdravotným postihnutím sa môže priznať sociálne štipendium aj po prekročení štandardnej dĺžky štúdia, </w:t>
      </w:r>
      <w:r w:rsidR="00F941F1">
        <w:rPr>
          <w:rFonts w:ascii="Times New Roman" w:hAnsi="Times New Roman"/>
        </w:rPr>
        <w:t xml:space="preserve">ak </w:t>
      </w:r>
      <w:r w:rsidR="004628B1">
        <w:rPr>
          <w:rFonts w:ascii="Times New Roman" w:hAnsi="Times New Roman"/>
        </w:rPr>
        <w:t>je toto prekročenie spôsobené jeho zdravotným postihnutím.</w:t>
      </w:r>
      <w:r>
        <w:rPr>
          <w:rFonts w:ascii="Times New Roman" w:hAnsi="Times New Roman"/>
        </w:rPr>
        <w:t>“</w:t>
      </w:r>
      <w:r w:rsidR="004628B1">
        <w:rPr>
          <w:rFonts w:ascii="Times New Roman" w:hAnsi="Times New Roman"/>
        </w:rPr>
        <w:t>.</w:t>
      </w:r>
    </w:p>
    <w:p w:rsidR="00231C3A" w:rsidP="001269B8">
      <w:pPr>
        <w:bidi w:val="0"/>
        <w:jc w:val="both"/>
        <w:rPr>
          <w:rFonts w:ascii="Times New Roman" w:hAnsi="Times New Roman"/>
        </w:rPr>
      </w:pPr>
    </w:p>
    <w:p w:rsidR="00231C3A" w:rsidRPr="00D44A18" w:rsidP="001269B8">
      <w:pPr>
        <w:bidi w:val="0"/>
        <w:jc w:val="both"/>
        <w:rPr>
          <w:rFonts w:ascii="Times New Roman" w:hAnsi="Times New Roman"/>
        </w:rPr>
      </w:pPr>
      <w:r>
        <w:rPr>
          <w:rFonts w:ascii="Times New Roman" w:hAnsi="Times New Roman"/>
        </w:rPr>
        <w:t>Doterajšie odseky 3 až 5 sa označujú ako 4 až 6.</w:t>
      </w:r>
    </w:p>
    <w:p w:rsidR="00B31046" w:rsidRPr="00D44A18" w:rsidP="00B31046">
      <w:pPr>
        <w:bidi w:val="0"/>
        <w:jc w:val="both"/>
        <w:rPr>
          <w:rFonts w:ascii="Times New Roman" w:hAnsi="Times New Roman"/>
        </w:rPr>
      </w:pPr>
    </w:p>
    <w:p w:rsidR="00B31046" w:rsidRPr="00D44A18" w:rsidP="00F861E4">
      <w:pPr>
        <w:numPr>
          <w:numId w:val="1"/>
        </w:numPr>
        <w:bidi w:val="0"/>
        <w:jc w:val="both"/>
        <w:rPr>
          <w:rFonts w:ascii="Times New Roman" w:hAnsi="Times New Roman"/>
        </w:rPr>
      </w:pPr>
      <w:bookmarkStart w:id="170" w:name="_Ref160421867"/>
      <w:r w:rsidRPr="00D44A18" w:rsidR="003771AD">
        <w:rPr>
          <w:rFonts w:ascii="Times New Roman" w:hAnsi="Times New Roman"/>
        </w:rPr>
        <w:t xml:space="preserve"> </w:t>
      </w:r>
      <w:r w:rsidR="00B25A7E">
        <w:rPr>
          <w:rFonts w:ascii="Times New Roman" w:hAnsi="Times New Roman"/>
        </w:rPr>
        <w:t xml:space="preserve">V § 96 ods. 5 </w:t>
      </w:r>
      <w:r w:rsidRPr="00D44A18" w:rsidR="00CE2CBF">
        <w:rPr>
          <w:rFonts w:ascii="Times New Roman" w:hAnsi="Times New Roman"/>
        </w:rPr>
        <w:t>sa vypúšťajú slová „</w:t>
      </w:r>
      <w:r w:rsidRPr="00D44A18" w:rsidR="004E16CF">
        <w:rPr>
          <w:rFonts w:ascii="Times New Roman" w:hAnsi="Times New Roman"/>
        </w:rPr>
        <w:t>pre jednotlivé formy štúdia</w:t>
      </w:r>
      <w:r w:rsidRPr="00D44A18" w:rsidR="00CE2CBF">
        <w:rPr>
          <w:rFonts w:ascii="Times New Roman" w:hAnsi="Times New Roman"/>
        </w:rPr>
        <w:t>“</w:t>
      </w:r>
      <w:r w:rsidRPr="00D44A18" w:rsidR="004E16CF">
        <w:rPr>
          <w:rFonts w:ascii="Times New Roman" w:hAnsi="Times New Roman"/>
        </w:rPr>
        <w:t>.</w:t>
      </w:r>
      <w:bookmarkEnd w:id="170"/>
    </w:p>
    <w:p w:rsidR="006725E6" w:rsidRPr="00D44A18" w:rsidP="006725E6">
      <w:pPr>
        <w:bidi w:val="0"/>
        <w:jc w:val="both"/>
        <w:rPr>
          <w:rFonts w:ascii="Times New Roman" w:hAnsi="Times New Roman"/>
        </w:rPr>
      </w:pPr>
    </w:p>
    <w:p w:rsidR="009A6612" w:rsidRPr="00D44A18" w:rsidP="009A6612">
      <w:pPr>
        <w:numPr>
          <w:numId w:val="1"/>
        </w:numPr>
        <w:bidi w:val="0"/>
        <w:jc w:val="both"/>
        <w:rPr>
          <w:rFonts w:ascii="Times New Roman" w:hAnsi="Times New Roman"/>
        </w:rPr>
      </w:pPr>
      <w:bookmarkStart w:id="171" w:name="_Ref160421916"/>
      <w:r w:rsidR="005D6D14">
        <w:rPr>
          <w:rFonts w:ascii="Times New Roman" w:hAnsi="Times New Roman"/>
        </w:rPr>
        <w:t>V</w:t>
      </w:r>
      <w:r w:rsidRPr="00D44A18" w:rsidR="000C1C7A">
        <w:rPr>
          <w:rFonts w:ascii="Times New Roman" w:hAnsi="Times New Roman"/>
        </w:rPr>
        <w:t xml:space="preserve"> </w:t>
      </w:r>
      <w:bookmarkStart w:id="172" w:name="_Ref162978116"/>
      <w:bookmarkEnd w:id="148"/>
      <w:bookmarkEnd w:id="171"/>
      <w:r w:rsidRPr="00D44A18">
        <w:rPr>
          <w:rFonts w:ascii="Times New Roman" w:hAnsi="Times New Roman"/>
        </w:rPr>
        <w:t>§ 96 ods</w:t>
      </w:r>
      <w:r w:rsidR="00466F2A">
        <w:rPr>
          <w:rFonts w:ascii="Times New Roman" w:hAnsi="Times New Roman"/>
        </w:rPr>
        <w:t>ek</w:t>
      </w:r>
      <w:r w:rsidR="00F80D20">
        <w:rPr>
          <w:rFonts w:ascii="Times New Roman" w:hAnsi="Times New Roman"/>
        </w:rPr>
        <w:t xml:space="preserve"> 6</w:t>
      </w:r>
      <w:r w:rsidRPr="00D44A18">
        <w:rPr>
          <w:rFonts w:ascii="Times New Roman" w:hAnsi="Times New Roman"/>
        </w:rPr>
        <w:t xml:space="preserve"> znie:</w:t>
      </w:r>
      <w:bookmarkEnd w:id="172"/>
    </w:p>
    <w:p w:rsidR="00CD5263" w:rsidRPr="00D44A18" w:rsidP="009A6612">
      <w:pPr>
        <w:bidi w:val="0"/>
        <w:jc w:val="both"/>
        <w:rPr>
          <w:rFonts w:ascii="Times New Roman" w:hAnsi="Times New Roman"/>
        </w:rPr>
      </w:pPr>
      <w:r w:rsidR="00F80D20">
        <w:rPr>
          <w:rFonts w:ascii="Times New Roman" w:hAnsi="Times New Roman"/>
        </w:rPr>
        <w:t>„(6</w:t>
      </w:r>
      <w:r w:rsidRPr="00D44A18" w:rsidR="009A6612">
        <w:rPr>
          <w:rFonts w:ascii="Times New Roman" w:hAnsi="Times New Roman"/>
        </w:rPr>
        <w:t xml:space="preserve">) O nároku na priznanie sociálneho štipendia rozhoduje </w:t>
      </w:r>
      <w:r w:rsidRPr="00D44A18" w:rsidR="0098624E">
        <w:rPr>
          <w:rFonts w:ascii="Times New Roman" w:hAnsi="Times New Roman"/>
        </w:rPr>
        <w:t xml:space="preserve">rektor </w:t>
      </w:r>
      <w:r w:rsidRPr="00D44A18" w:rsidR="009A6612">
        <w:rPr>
          <w:rFonts w:ascii="Times New Roman" w:hAnsi="Times New Roman"/>
        </w:rPr>
        <w:t>vysok</w:t>
      </w:r>
      <w:r w:rsidRPr="00D44A18" w:rsidR="00A95341">
        <w:rPr>
          <w:rFonts w:ascii="Times New Roman" w:hAnsi="Times New Roman"/>
        </w:rPr>
        <w:t>ej</w:t>
      </w:r>
      <w:r w:rsidRPr="00D44A18" w:rsidR="009A6612">
        <w:rPr>
          <w:rFonts w:ascii="Times New Roman" w:hAnsi="Times New Roman"/>
        </w:rPr>
        <w:t xml:space="preserve"> škol</w:t>
      </w:r>
      <w:r w:rsidRPr="00D44A18" w:rsidR="00A95341">
        <w:rPr>
          <w:rFonts w:ascii="Times New Roman" w:hAnsi="Times New Roman"/>
        </w:rPr>
        <w:t>y</w:t>
      </w:r>
      <w:r w:rsidRPr="00D44A18" w:rsidR="000B294C">
        <w:rPr>
          <w:rFonts w:ascii="Times New Roman" w:hAnsi="Times New Roman"/>
        </w:rPr>
        <w:t>, ktorej je študent študentom,</w:t>
      </w:r>
      <w:r w:rsidRPr="00D44A18" w:rsidR="00A95341">
        <w:rPr>
          <w:rFonts w:ascii="Times New Roman" w:hAnsi="Times New Roman"/>
        </w:rPr>
        <w:t xml:space="preserve"> alebo dekan fakulty,</w:t>
      </w:r>
      <w:r w:rsidRPr="00D44A18" w:rsidR="00C01B9A">
        <w:rPr>
          <w:rFonts w:ascii="Times New Roman" w:hAnsi="Times New Roman"/>
        </w:rPr>
        <w:t xml:space="preserve"> ktorá zabezpečuje príslušný študijný program,</w:t>
      </w:r>
      <w:r w:rsidRPr="00D44A18" w:rsidR="00A95341">
        <w:rPr>
          <w:rFonts w:ascii="Times New Roman" w:hAnsi="Times New Roman"/>
        </w:rPr>
        <w:t xml:space="preserve"> ak to ustanoví štatút vysokej školy</w:t>
      </w:r>
      <w:r w:rsidRPr="00D44A18" w:rsidR="009A6612">
        <w:rPr>
          <w:rFonts w:ascii="Times New Roman" w:hAnsi="Times New Roman"/>
        </w:rPr>
        <w:t xml:space="preserve">. V prípade, že študent nesplní podmienky na priznanie sociálneho štipendia, vysoká škola </w:t>
      </w:r>
      <w:r w:rsidR="005D6D14">
        <w:rPr>
          <w:rFonts w:ascii="Times New Roman" w:hAnsi="Times New Roman"/>
        </w:rPr>
        <w:t>sociálne štipendium neprizná</w:t>
      </w:r>
      <w:r w:rsidRPr="00D44A18" w:rsidR="009A6612">
        <w:rPr>
          <w:rFonts w:ascii="Times New Roman" w:hAnsi="Times New Roman"/>
        </w:rPr>
        <w:t>.“</w:t>
      </w:r>
      <w:r w:rsidRPr="00D44A18" w:rsidR="00C01B9A">
        <w:rPr>
          <w:rFonts w:ascii="Times New Roman" w:hAnsi="Times New Roman"/>
        </w:rPr>
        <w:t>.</w:t>
      </w:r>
    </w:p>
    <w:p w:rsidR="009A6612" w:rsidRPr="00D44A18" w:rsidP="009A6612">
      <w:pPr>
        <w:bidi w:val="0"/>
        <w:jc w:val="both"/>
        <w:rPr>
          <w:rFonts w:ascii="Times New Roman" w:hAnsi="Times New Roman"/>
        </w:rPr>
      </w:pPr>
      <w:r w:rsidRPr="00D44A18">
        <w:rPr>
          <w:rFonts w:ascii="Times New Roman" w:hAnsi="Times New Roman"/>
        </w:rPr>
        <w:t xml:space="preserve"> </w:t>
      </w:r>
    </w:p>
    <w:p w:rsidR="009A6612" w:rsidRPr="00D44A18" w:rsidP="006C2715">
      <w:pPr>
        <w:numPr>
          <w:numId w:val="1"/>
        </w:numPr>
        <w:bidi w:val="0"/>
        <w:jc w:val="both"/>
        <w:rPr>
          <w:rFonts w:ascii="Times New Roman" w:hAnsi="Times New Roman"/>
        </w:rPr>
      </w:pPr>
      <w:bookmarkStart w:id="173" w:name="_Ref160422302"/>
      <w:r w:rsidRPr="00D44A18" w:rsidR="00CD5263">
        <w:rPr>
          <w:rFonts w:ascii="Times New Roman" w:hAnsi="Times New Roman"/>
        </w:rPr>
        <w:t xml:space="preserve"> </w:t>
      </w:r>
      <w:r w:rsidRPr="00D44A18" w:rsidR="00CD5263">
        <w:rPr>
          <w:rFonts w:ascii="Times New Roman" w:hAnsi="Times New Roman"/>
        </w:rPr>
        <w:t>§ 96 sa dopĺňa odsek</w:t>
      </w:r>
      <w:r w:rsidR="002D090A">
        <w:rPr>
          <w:rFonts w:ascii="Times New Roman" w:hAnsi="Times New Roman"/>
        </w:rPr>
        <w:t>mi</w:t>
      </w:r>
      <w:r w:rsidR="00F80D20">
        <w:rPr>
          <w:rFonts w:ascii="Times New Roman" w:hAnsi="Times New Roman"/>
        </w:rPr>
        <w:t xml:space="preserve"> 7 až 11</w:t>
      </w:r>
      <w:r w:rsidRPr="00D44A18" w:rsidR="00CD5263">
        <w:rPr>
          <w:rFonts w:ascii="Times New Roman" w:hAnsi="Times New Roman"/>
        </w:rPr>
        <w:t>, ktoré znejú:</w:t>
      </w:r>
      <w:bookmarkEnd w:id="173"/>
    </w:p>
    <w:p w:rsidR="00CF664D" w:rsidRPr="00D44A18" w:rsidP="00C02CD8">
      <w:pPr>
        <w:bidi w:val="0"/>
        <w:jc w:val="both"/>
        <w:rPr>
          <w:rFonts w:ascii="Times New Roman" w:hAnsi="Times New Roman"/>
        </w:rPr>
      </w:pPr>
      <w:r w:rsidRPr="00D44A18" w:rsidR="00CD5263">
        <w:rPr>
          <w:rFonts w:ascii="Times New Roman" w:hAnsi="Times New Roman"/>
        </w:rPr>
        <w:t>„</w:t>
      </w:r>
      <w:r w:rsidR="00F80D20">
        <w:rPr>
          <w:rFonts w:ascii="Times New Roman" w:hAnsi="Times New Roman"/>
        </w:rPr>
        <w:t>(7</w:t>
      </w:r>
      <w:r w:rsidRPr="00D44A18" w:rsidR="00C02CD8">
        <w:rPr>
          <w:rFonts w:ascii="Times New Roman" w:hAnsi="Times New Roman"/>
        </w:rPr>
        <w:t xml:space="preserve">) </w:t>
      </w:r>
      <w:r w:rsidRPr="00D44A18">
        <w:rPr>
          <w:rFonts w:ascii="Times New Roman" w:hAnsi="Times New Roman"/>
        </w:rPr>
        <w:t>Vysoká škola poskytuje sociálne štipendium v mesačnej výške najneskôr desiat</w:t>
      </w:r>
      <w:r w:rsidRPr="00D44A18" w:rsidR="000B294C">
        <w:rPr>
          <w:rFonts w:ascii="Times New Roman" w:hAnsi="Times New Roman"/>
        </w:rPr>
        <w:t>y</w:t>
      </w:r>
      <w:r w:rsidRPr="00D44A18">
        <w:rPr>
          <w:rFonts w:ascii="Times New Roman" w:hAnsi="Times New Roman"/>
        </w:rPr>
        <w:t xml:space="preserve"> deň príslušného </w:t>
      </w:r>
      <w:r w:rsidRPr="00D44A18" w:rsidR="000B294C">
        <w:rPr>
          <w:rFonts w:ascii="Times New Roman" w:hAnsi="Times New Roman"/>
        </w:rPr>
        <w:t xml:space="preserve">kalendárneho </w:t>
      </w:r>
      <w:r w:rsidRPr="00D44A18">
        <w:rPr>
          <w:rFonts w:ascii="Times New Roman" w:hAnsi="Times New Roman"/>
        </w:rPr>
        <w:t>mesiaca na bankový účet vedený v Slovenskej republike, ktorého číslo uvedie študent v žiadosti o priznanie sociálneho štipendia.</w:t>
      </w:r>
    </w:p>
    <w:p w:rsidR="00C02CD8" w:rsidRPr="00D44A18" w:rsidP="00C02CD8">
      <w:pPr>
        <w:bidi w:val="0"/>
        <w:jc w:val="both"/>
        <w:rPr>
          <w:rFonts w:ascii="Times New Roman" w:hAnsi="Times New Roman"/>
        </w:rPr>
      </w:pPr>
    </w:p>
    <w:p w:rsidR="00CF664D" w:rsidRPr="00D44A18" w:rsidP="00C02CD8">
      <w:pPr>
        <w:bidi w:val="0"/>
        <w:jc w:val="both"/>
        <w:rPr>
          <w:rFonts w:ascii="Times New Roman" w:hAnsi="Times New Roman"/>
        </w:rPr>
      </w:pPr>
      <w:r w:rsidR="00F80D20">
        <w:rPr>
          <w:rFonts w:ascii="Times New Roman" w:hAnsi="Times New Roman"/>
        </w:rPr>
        <w:t>(8</w:t>
      </w:r>
      <w:r w:rsidRPr="00D44A18" w:rsidR="00C02CD8">
        <w:rPr>
          <w:rFonts w:ascii="Times New Roman" w:hAnsi="Times New Roman"/>
        </w:rPr>
        <w:t xml:space="preserve">) </w:t>
      </w:r>
      <w:r w:rsidRPr="00D44A18">
        <w:rPr>
          <w:rFonts w:ascii="Times New Roman" w:hAnsi="Times New Roman"/>
        </w:rPr>
        <w:t>Vysoká škol</w:t>
      </w:r>
      <w:r w:rsidR="00050F51">
        <w:rPr>
          <w:rFonts w:ascii="Times New Roman" w:hAnsi="Times New Roman"/>
        </w:rPr>
        <w:t>a priznáva študentom z</w:t>
      </w:r>
      <w:r w:rsidRPr="00D44A18">
        <w:rPr>
          <w:rFonts w:ascii="Times New Roman" w:hAnsi="Times New Roman"/>
        </w:rPr>
        <w:t xml:space="preserve"> prostriedkov štátneho rozpočtu motivačné štipendium.</w:t>
      </w:r>
    </w:p>
    <w:p w:rsidR="00C02CD8" w:rsidRPr="00D44A18" w:rsidP="00C02CD8">
      <w:pPr>
        <w:bidi w:val="0"/>
        <w:jc w:val="both"/>
        <w:rPr>
          <w:rFonts w:ascii="Times New Roman" w:hAnsi="Times New Roman"/>
        </w:rPr>
      </w:pPr>
    </w:p>
    <w:p w:rsidR="00CF664D" w:rsidRPr="00D44A18" w:rsidP="00C02CD8">
      <w:pPr>
        <w:bidi w:val="0"/>
        <w:jc w:val="both"/>
        <w:rPr>
          <w:rFonts w:ascii="Times New Roman" w:hAnsi="Times New Roman"/>
        </w:rPr>
      </w:pPr>
      <w:r w:rsidR="00F80D20">
        <w:rPr>
          <w:rFonts w:ascii="Times New Roman" w:hAnsi="Times New Roman"/>
        </w:rPr>
        <w:t>(9</w:t>
      </w:r>
      <w:r w:rsidRPr="00D44A18" w:rsidR="00C02CD8">
        <w:rPr>
          <w:rFonts w:ascii="Times New Roman" w:hAnsi="Times New Roman"/>
        </w:rPr>
        <w:t xml:space="preserve">) </w:t>
      </w:r>
      <w:r w:rsidRPr="00D44A18">
        <w:rPr>
          <w:rFonts w:ascii="Times New Roman" w:hAnsi="Times New Roman"/>
        </w:rPr>
        <w:t>Motivačné štipendium je možné priznať za vynikajúce plnenie študijných povinností, dosiahnutie vynikajúceho výsledku v oblasti štúdia, výskumu, vývoja, umeleckej alebo športovej činnosti.</w:t>
      </w:r>
    </w:p>
    <w:p w:rsidR="00C02CD8" w:rsidRPr="00D44A18" w:rsidP="00C02CD8">
      <w:pPr>
        <w:bidi w:val="0"/>
        <w:jc w:val="both"/>
        <w:rPr>
          <w:rFonts w:ascii="Times New Roman" w:hAnsi="Times New Roman"/>
        </w:rPr>
      </w:pPr>
    </w:p>
    <w:p w:rsidR="00CF664D" w:rsidRPr="00D44A18" w:rsidP="00C02CD8">
      <w:pPr>
        <w:bidi w:val="0"/>
        <w:jc w:val="both"/>
        <w:rPr>
          <w:rFonts w:ascii="Times New Roman" w:hAnsi="Times New Roman"/>
        </w:rPr>
      </w:pPr>
      <w:r w:rsidR="00F80D20">
        <w:rPr>
          <w:rFonts w:ascii="Times New Roman" w:hAnsi="Times New Roman"/>
        </w:rPr>
        <w:t>(10</w:t>
      </w:r>
      <w:r w:rsidRPr="00D44A18" w:rsidR="00C02CD8">
        <w:rPr>
          <w:rFonts w:ascii="Times New Roman" w:hAnsi="Times New Roman"/>
        </w:rPr>
        <w:t xml:space="preserve">) </w:t>
      </w:r>
      <w:r w:rsidRPr="00D44A18">
        <w:rPr>
          <w:rFonts w:ascii="Times New Roman" w:hAnsi="Times New Roman"/>
        </w:rPr>
        <w:t xml:space="preserve">Vysoká škola </w:t>
      </w:r>
      <w:r w:rsidRPr="00D44A18" w:rsidR="000B294C">
        <w:rPr>
          <w:rFonts w:ascii="Times New Roman" w:hAnsi="Times New Roman"/>
        </w:rPr>
        <w:t xml:space="preserve">rozhodne o </w:t>
      </w:r>
      <w:r w:rsidRPr="00D44A18">
        <w:rPr>
          <w:rFonts w:ascii="Times New Roman" w:hAnsi="Times New Roman"/>
        </w:rPr>
        <w:t>priznan</w:t>
      </w:r>
      <w:r w:rsidRPr="00D44A18" w:rsidR="000B294C">
        <w:rPr>
          <w:rFonts w:ascii="Times New Roman" w:hAnsi="Times New Roman"/>
        </w:rPr>
        <w:t>í</w:t>
      </w:r>
      <w:r w:rsidRPr="00D44A18">
        <w:rPr>
          <w:rFonts w:ascii="Times New Roman" w:hAnsi="Times New Roman"/>
        </w:rPr>
        <w:t xml:space="preserve"> motivačného štipendia</w:t>
      </w:r>
      <w:r w:rsidRPr="00D44A18" w:rsidR="000B294C">
        <w:rPr>
          <w:rFonts w:ascii="Times New Roman" w:hAnsi="Times New Roman"/>
        </w:rPr>
        <w:t xml:space="preserve">. V rozhodnutí </w:t>
      </w:r>
      <w:r w:rsidRPr="00D44A18" w:rsidR="00C02CD8">
        <w:rPr>
          <w:rFonts w:ascii="Times New Roman" w:hAnsi="Times New Roman"/>
        </w:rPr>
        <w:t xml:space="preserve">uvedie výšku </w:t>
      </w:r>
      <w:r w:rsidRPr="00D44A18" w:rsidR="000B294C">
        <w:rPr>
          <w:rFonts w:ascii="Times New Roman" w:hAnsi="Times New Roman"/>
        </w:rPr>
        <w:t xml:space="preserve">motivačného štipendia </w:t>
      </w:r>
      <w:r w:rsidRPr="00D44A18" w:rsidR="00C02CD8">
        <w:rPr>
          <w:rFonts w:ascii="Times New Roman" w:hAnsi="Times New Roman"/>
        </w:rPr>
        <w:t>a odôvodnenie priznania.</w:t>
      </w:r>
    </w:p>
    <w:p w:rsidR="00C02CD8" w:rsidRPr="00D44A18" w:rsidP="00C02CD8">
      <w:pPr>
        <w:bidi w:val="0"/>
        <w:jc w:val="both"/>
        <w:rPr>
          <w:rFonts w:ascii="Times New Roman" w:hAnsi="Times New Roman"/>
        </w:rPr>
      </w:pPr>
    </w:p>
    <w:p w:rsidR="00CD5263" w:rsidRPr="00D44A18" w:rsidP="00C02CD8">
      <w:pPr>
        <w:bidi w:val="0"/>
        <w:jc w:val="both"/>
        <w:rPr>
          <w:rFonts w:ascii="Times New Roman" w:hAnsi="Times New Roman"/>
        </w:rPr>
      </w:pPr>
      <w:r w:rsidR="00F80D20">
        <w:rPr>
          <w:rFonts w:ascii="Times New Roman" w:hAnsi="Times New Roman"/>
        </w:rPr>
        <w:t>(11</w:t>
      </w:r>
      <w:r w:rsidRPr="00D44A18" w:rsidR="00C02CD8">
        <w:rPr>
          <w:rFonts w:ascii="Times New Roman" w:hAnsi="Times New Roman"/>
        </w:rPr>
        <w:t xml:space="preserve">) </w:t>
      </w:r>
      <w:r w:rsidRPr="00D44A18" w:rsidR="00CF664D">
        <w:rPr>
          <w:rFonts w:ascii="Times New Roman" w:hAnsi="Times New Roman"/>
        </w:rPr>
        <w:t xml:space="preserve">Vysoká škola upraví postup priznávania a poskytovania motivačného štipendia v štipendijnom poriadku vysokej školy [§ 15 ods. 1 písm. i)] alebo v štipendijnom poriadku fakulty [§ 33 ods. 5 písm. c)], </w:t>
      </w:r>
      <w:r w:rsidR="00F941F1">
        <w:rPr>
          <w:rFonts w:ascii="Times New Roman" w:hAnsi="Times New Roman"/>
        </w:rPr>
        <w:t>ak</w:t>
      </w:r>
      <w:r w:rsidRPr="00D44A18" w:rsidR="00F941F1">
        <w:rPr>
          <w:rFonts w:ascii="Times New Roman" w:hAnsi="Times New Roman"/>
        </w:rPr>
        <w:t xml:space="preserve"> </w:t>
      </w:r>
      <w:r w:rsidRPr="00D44A18" w:rsidR="00CF664D">
        <w:rPr>
          <w:rFonts w:ascii="Times New Roman" w:hAnsi="Times New Roman"/>
        </w:rPr>
        <w:t>o jeho priznávaní rozhoduje fakulta</w:t>
      </w:r>
      <w:r w:rsidRPr="00D44A18" w:rsidR="000B294C">
        <w:rPr>
          <w:rFonts w:ascii="Times New Roman" w:hAnsi="Times New Roman"/>
        </w:rPr>
        <w:t>.</w:t>
      </w:r>
      <w:r w:rsidRPr="00D44A18">
        <w:rPr>
          <w:rFonts w:ascii="Times New Roman" w:hAnsi="Times New Roman"/>
        </w:rPr>
        <w:t>“</w:t>
      </w:r>
      <w:r w:rsidRPr="00D44A18" w:rsidR="000B294C">
        <w:rPr>
          <w:rFonts w:ascii="Times New Roman" w:hAnsi="Times New Roman"/>
        </w:rPr>
        <w:t>.</w:t>
      </w:r>
    </w:p>
    <w:p w:rsidR="003D4281" w:rsidRPr="00D44A18" w:rsidP="00C02CD8">
      <w:pPr>
        <w:bidi w:val="0"/>
        <w:jc w:val="both"/>
        <w:rPr>
          <w:rFonts w:ascii="Times New Roman" w:hAnsi="Times New Roman"/>
        </w:rPr>
      </w:pPr>
    </w:p>
    <w:p w:rsidR="00CD5263" w:rsidRPr="00D44A18" w:rsidP="006C2715">
      <w:pPr>
        <w:numPr>
          <w:numId w:val="1"/>
        </w:numPr>
        <w:bidi w:val="0"/>
        <w:jc w:val="both"/>
        <w:rPr>
          <w:rFonts w:ascii="Times New Roman" w:hAnsi="Times New Roman"/>
        </w:rPr>
      </w:pPr>
      <w:bookmarkStart w:id="174" w:name="_Ref160422304"/>
      <w:bookmarkStart w:id="175" w:name="_Ref162978223"/>
      <w:r w:rsidRPr="00D44A18" w:rsidR="008C1AB6">
        <w:rPr>
          <w:rFonts w:ascii="Times New Roman" w:hAnsi="Times New Roman"/>
        </w:rPr>
        <w:t xml:space="preserve"> </w:t>
      </w:r>
      <w:r w:rsidRPr="00D44A18" w:rsidR="00EF5929">
        <w:rPr>
          <w:rFonts w:ascii="Times New Roman" w:hAnsi="Times New Roman"/>
        </w:rPr>
        <w:t xml:space="preserve">V § 97 ods. 1 sa za </w:t>
      </w:r>
      <w:r w:rsidRPr="00D44A18" w:rsidR="006725E6">
        <w:rPr>
          <w:rFonts w:ascii="Times New Roman" w:hAnsi="Times New Roman"/>
        </w:rPr>
        <w:t>slová „v rámci možností študentom</w:t>
      </w:r>
      <w:r w:rsidRPr="00D44A18" w:rsidR="00EF5929">
        <w:rPr>
          <w:rFonts w:ascii="Times New Roman" w:hAnsi="Times New Roman"/>
        </w:rPr>
        <w:t xml:space="preserve">“ </w:t>
      </w:r>
      <w:r w:rsidRPr="00D44A18" w:rsidR="004779A2">
        <w:rPr>
          <w:rFonts w:ascii="Times New Roman" w:hAnsi="Times New Roman"/>
        </w:rPr>
        <w:t xml:space="preserve">vkladajú </w:t>
      </w:r>
      <w:r w:rsidRPr="00D44A18" w:rsidR="001E4BAE">
        <w:rPr>
          <w:rFonts w:ascii="Times New Roman" w:hAnsi="Times New Roman"/>
        </w:rPr>
        <w:t>slová „a absolventom, u ktorých od riadneho skončenia štúdia neuplynulo viac ako 90 dní,“.</w:t>
      </w:r>
      <w:bookmarkEnd w:id="175"/>
    </w:p>
    <w:p w:rsidR="00126236" w:rsidRPr="00D44A18" w:rsidP="00126236">
      <w:pPr>
        <w:bidi w:val="0"/>
        <w:jc w:val="both"/>
        <w:rPr>
          <w:rFonts w:ascii="Times New Roman" w:hAnsi="Times New Roman"/>
        </w:rPr>
      </w:pPr>
      <w:r w:rsidRPr="00D44A18">
        <w:rPr>
          <w:rFonts w:ascii="Times New Roman" w:hAnsi="Times New Roman"/>
        </w:rPr>
        <w:t xml:space="preserve"> </w:t>
      </w:r>
    </w:p>
    <w:p w:rsidR="00126236" w:rsidRPr="00D44A18" w:rsidP="006C2715">
      <w:pPr>
        <w:numPr>
          <w:numId w:val="1"/>
        </w:numPr>
        <w:bidi w:val="0"/>
        <w:jc w:val="both"/>
        <w:rPr>
          <w:rFonts w:ascii="Times New Roman" w:hAnsi="Times New Roman"/>
        </w:rPr>
      </w:pPr>
      <w:bookmarkStart w:id="176" w:name="_Ref160429739"/>
      <w:r w:rsidRPr="00D44A18">
        <w:rPr>
          <w:rFonts w:ascii="Times New Roman" w:hAnsi="Times New Roman"/>
        </w:rPr>
        <w:t xml:space="preserve"> </w:t>
      </w:r>
      <w:r w:rsidRPr="00D44A18" w:rsidR="008B01E5">
        <w:rPr>
          <w:rFonts w:ascii="Times New Roman" w:hAnsi="Times New Roman"/>
        </w:rPr>
        <w:t xml:space="preserve">V </w:t>
      </w:r>
      <w:r w:rsidRPr="00D44A18">
        <w:rPr>
          <w:rFonts w:ascii="Times New Roman" w:hAnsi="Times New Roman"/>
        </w:rPr>
        <w:t>§ 98</w:t>
      </w:r>
      <w:r w:rsidRPr="00D44A18" w:rsidR="008B01E5">
        <w:rPr>
          <w:rFonts w:ascii="Times New Roman" w:hAnsi="Times New Roman"/>
        </w:rPr>
        <w:t xml:space="preserve"> sa vypúšťa</w:t>
      </w:r>
      <w:r w:rsidRPr="00D44A18">
        <w:rPr>
          <w:rFonts w:ascii="Times New Roman" w:hAnsi="Times New Roman"/>
        </w:rPr>
        <w:t xml:space="preserve"> ods</w:t>
      </w:r>
      <w:r w:rsidRPr="00D44A18" w:rsidR="008B01E5">
        <w:rPr>
          <w:rFonts w:ascii="Times New Roman" w:hAnsi="Times New Roman"/>
        </w:rPr>
        <w:t>ek</w:t>
      </w:r>
      <w:r w:rsidRPr="00D44A18">
        <w:rPr>
          <w:rFonts w:ascii="Times New Roman" w:hAnsi="Times New Roman"/>
        </w:rPr>
        <w:t xml:space="preserve"> 5.</w:t>
      </w:r>
      <w:bookmarkEnd w:id="176"/>
    </w:p>
    <w:p w:rsidR="001E4BAE" w:rsidRPr="00D44A18" w:rsidP="001E4BAE">
      <w:pPr>
        <w:bidi w:val="0"/>
        <w:jc w:val="both"/>
        <w:rPr>
          <w:rFonts w:ascii="Times New Roman" w:hAnsi="Times New Roman"/>
        </w:rPr>
      </w:pPr>
      <w:r w:rsidRPr="00D44A18">
        <w:rPr>
          <w:rFonts w:ascii="Times New Roman" w:hAnsi="Times New Roman"/>
        </w:rPr>
        <w:t xml:space="preserve"> </w:t>
      </w:r>
    </w:p>
    <w:p w:rsidR="001E4BAE" w:rsidRPr="00D44A18" w:rsidP="006C2715">
      <w:pPr>
        <w:numPr>
          <w:numId w:val="1"/>
        </w:numPr>
        <w:bidi w:val="0"/>
        <w:jc w:val="both"/>
        <w:rPr>
          <w:rFonts w:ascii="Times New Roman" w:hAnsi="Times New Roman"/>
        </w:rPr>
      </w:pPr>
      <w:bookmarkStart w:id="177" w:name="_Ref160423869"/>
      <w:r w:rsidRPr="00D44A18" w:rsidR="00DD50F1">
        <w:rPr>
          <w:rFonts w:ascii="Times New Roman" w:hAnsi="Times New Roman"/>
        </w:rPr>
        <w:t xml:space="preserve"> </w:t>
      </w:r>
      <w:r w:rsidRPr="00D44A18" w:rsidR="00965F8E">
        <w:rPr>
          <w:rFonts w:ascii="Times New Roman" w:hAnsi="Times New Roman"/>
        </w:rPr>
        <w:t xml:space="preserve">V § 102 </w:t>
      </w:r>
      <w:r w:rsidRPr="00D44A18" w:rsidR="008B01E5">
        <w:rPr>
          <w:rFonts w:ascii="Times New Roman" w:hAnsi="Times New Roman"/>
        </w:rPr>
        <w:t xml:space="preserve">sa </w:t>
      </w:r>
      <w:r w:rsidRPr="00D44A18" w:rsidR="00965F8E">
        <w:rPr>
          <w:rFonts w:ascii="Times New Roman" w:hAnsi="Times New Roman"/>
        </w:rPr>
        <w:t>ods</w:t>
      </w:r>
      <w:r w:rsidRPr="00D44A18" w:rsidR="008B01E5">
        <w:rPr>
          <w:rFonts w:ascii="Times New Roman" w:hAnsi="Times New Roman"/>
        </w:rPr>
        <w:t>ek</w:t>
      </w:r>
      <w:r w:rsidRPr="00D44A18" w:rsidR="00965F8E">
        <w:rPr>
          <w:rFonts w:ascii="Times New Roman" w:hAnsi="Times New Roman"/>
        </w:rPr>
        <w:t xml:space="preserve"> 1 dopĺňa písmeno</w:t>
      </w:r>
      <w:r w:rsidRPr="00D44A18" w:rsidR="008B01E5">
        <w:rPr>
          <w:rFonts w:ascii="Times New Roman" w:hAnsi="Times New Roman"/>
        </w:rPr>
        <w:t>m</w:t>
      </w:r>
      <w:r w:rsidRPr="00D44A18" w:rsidR="00965F8E">
        <w:rPr>
          <w:rFonts w:ascii="Times New Roman" w:hAnsi="Times New Roman"/>
        </w:rPr>
        <w:t xml:space="preserve"> e), ktoré znie:</w:t>
      </w:r>
      <w:bookmarkEnd w:id="177"/>
    </w:p>
    <w:p w:rsidR="00965F8E" w:rsidRPr="00D44A18" w:rsidP="00965F8E">
      <w:pPr>
        <w:bidi w:val="0"/>
        <w:jc w:val="both"/>
        <w:rPr>
          <w:rFonts w:ascii="Times New Roman" w:hAnsi="Times New Roman"/>
        </w:rPr>
      </w:pPr>
      <w:r w:rsidRPr="00D44A18">
        <w:rPr>
          <w:rFonts w:ascii="Times New Roman" w:hAnsi="Times New Roman"/>
        </w:rPr>
        <w:t xml:space="preserve">„e) schvaľuje </w:t>
      </w:r>
      <w:r w:rsidRPr="00D44A18" w:rsidR="00822EA9">
        <w:rPr>
          <w:rFonts w:ascii="Times New Roman" w:hAnsi="Times New Roman"/>
        </w:rPr>
        <w:t xml:space="preserve">na návrh ministerstva </w:t>
      </w:r>
      <w:r w:rsidRPr="00D44A18">
        <w:rPr>
          <w:rFonts w:ascii="Times New Roman" w:hAnsi="Times New Roman"/>
        </w:rPr>
        <w:t>zmenu názvu súkromnej vysokej školy</w:t>
      </w:r>
      <w:r w:rsidRPr="00D44A18" w:rsidR="00822EA9">
        <w:rPr>
          <w:rFonts w:ascii="Times New Roman" w:hAnsi="Times New Roman"/>
        </w:rPr>
        <w:t>,</w:t>
      </w:r>
      <w:r w:rsidRPr="00D44A18">
        <w:rPr>
          <w:rFonts w:ascii="Times New Roman" w:hAnsi="Times New Roman"/>
        </w:rPr>
        <w:t xml:space="preserve"> jej </w:t>
      </w:r>
      <w:r w:rsidRPr="00D44A18" w:rsidR="008B01E5">
        <w:rPr>
          <w:rFonts w:ascii="Times New Roman" w:hAnsi="Times New Roman"/>
        </w:rPr>
        <w:t>za</w:t>
      </w:r>
      <w:r w:rsidR="00D129D5">
        <w:rPr>
          <w:rFonts w:ascii="Times New Roman" w:hAnsi="Times New Roman"/>
        </w:rPr>
        <w:t>členenie</w:t>
      </w:r>
      <w:r w:rsidRPr="00D44A18" w:rsidR="008B01E5">
        <w:rPr>
          <w:rFonts w:ascii="Times New Roman" w:hAnsi="Times New Roman"/>
        </w:rPr>
        <w:t xml:space="preserve"> </w:t>
      </w:r>
      <w:r w:rsidRPr="00D44A18">
        <w:rPr>
          <w:rFonts w:ascii="Times New Roman" w:hAnsi="Times New Roman"/>
        </w:rPr>
        <w:t xml:space="preserve">medzi univerzitné vysoké školy </w:t>
      </w:r>
      <w:r w:rsidRPr="00D44A18" w:rsidR="00822EA9">
        <w:rPr>
          <w:rFonts w:ascii="Times New Roman" w:hAnsi="Times New Roman"/>
        </w:rPr>
        <w:t>a</w:t>
      </w:r>
      <w:r w:rsidR="00D129D5">
        <w:rPr>
          <w:rFonts w:ascii="Times New Roman" w:hAnsi="Times New Roman"/>
        </w:rPr>
        <w:t>lebo odborné vysoké školy</w:t>
      </w:r>
      <w:r w:rsidRPr="00D44A18">
        <w:rPr>
          <w:rFonts w:ascii="Times New Roman" w:hAnsi="Times New Roman"/>
        </w:rPr>
        <w:t>.“</w:t>
      </w:r>
      <w:r w:rsidRPr="00D44A18" w:rsidR="00822EA9">
        <w:rPr>
          <w:rFonts w:ascii="Times New Roman" w:hAnsi="Times New Roman"/>
        </w:rPr>
        <w:t>.</w:t>
      </w:r>
    </w:p>
    <w:p w:rsidR="00057ED3" w:rsidRPr="00D44A18" w:rsidP="00965F8E">
      <w:pPr>
        <w:bidi w:val="0"/>
        <w:jc w:val="both"/>
        <w:rPr>
          <w:rFonts w:ascii="Times New Roman" w:hAnsi="Times New Roman"/>
        </w:rPr>
      </w:pPr>
    </w:p>
    <w:p w:rsidR="00057ED3" w:rsidRPr="00D44A18" w:rsidP="00057ED3">
      <w:pPr>
        <w:numPr>
          <w:numId w:val="1"/>
        </w:numPr>
        <w:bidi w:val="0"/>
        <w:jc w:val="both"/>
        <w:rPr>
          <w:rFonts w:ascii="Times New Roman" w:hAnsi="Times New Roman"/>
        </w:rPr>
      </w:pPr>
      <w:r w:rsidR="00AC2CF3">
        <w:rPr>
          <w:rFonts w:ascii="Times New Roman" w:hAnsi="Times New Roman"/>
        </w:rPr>
        <w:t>V § 102 ods. 2 písm. h) sa slová</w:t>
      </w:r>
      <w:r w:rsidRPr="00D44A18">
        <w:rPr>
          <w:rFonts w:ascii="Times New Roman" w:hAnsi="Times New Roman"/>
        </w:rPr>
        <w:t xml:space="preserve"> „</w:t>
      </w:r>
      <w:r w:rsidR="00AC2CF3">
        <w:rPr>
          <w:rFonts w:ascii="Times New Roman" w:hAnsi="Times New Roman"/>
        </w:rPr>
        <w:t xml:space="preserve">§ 85 ods. </w:t>
      </w:r>
      <w:smartTag w:uri="urn:schemas-microsoft-com:office:smarttags" w:element="metricconverter">
        <w:smartTagPr>
          <w:attr w:name="ProductID" w:val="16 a"/>
        </w:smartTagPr>
        <w:r w:rsidR="00AC2CF3">
          <w:rPr>
            <w:rFonts w:ascii="Times New Roman" w:hAnsi="Times New Roman"/>
          </w:rPr>
          <w:t>1 a</w:t>
        </w:r>
      </w:smartTag>
      <w:r w:rsidR="00AC2CF3">
        <w:rPr>
          <w:rFonts w:ascii="Times New Roman" w:hAnsi="Times New Roman"/>
        </w:rPr>
        <w:t xml:space="preserve"> 2</w:t>
      </w:r>
      <w:r w:rsidRPr="00D44A18">
        <w:rPr>
          <w:rFonts w:ascii="Times New Roman" w:hAnsi="Times New Roman"/>
        </w:rPr>
        <w:t>“</w:t>
      </w:r>
      <w:r w:rsidR="00AC2CF3">
        <w:rPr>
          <w:rFonts w:ascii="Times New Roman" w:hAnsi="Times New Roman"/>
        </w:rPr>
        <w:t xml:space="preserve"> nahrádzajú slovami „§ 85 ods. 1 až </w:t>
      </w:r>
      <w:r w:rsidR="006C064A">
        <w:rPr>
          <w:rFonts w:ascii="Times New Roman" w:hAnsi="Times New Roman"/>
        </w:rPr>
        <w:t>4</w:t>
      </w:r>
      <w:r w:rsidR="00AC2CF3">
        <w:rPr>
          <w:rFonts w:ascii="Times New Roman" w:hAnsi="Times New Roman"/>
        </w:rPr>
        <w:t>“</w:t>
      </w:r>
      <w:r w:rsidRPr="00D44A18">
        <w:rPr>
          <w:rFonts w:ascii="Times New Roman" w:hAnsi="Times New Roman"/>
        </w:rPr>
        <w:t>.</w:t>
      </w:r>
    </w:p>
    <w:p w:rsidR="00057ED3" w:rsidRPr="00D44A18" w:rsidP="00965F8E">
      <w:pPr>
        <w:bidi w:val="0"/>
        <w:jc w:val="both"/>
        <w:rPr>
          <w:rFonts w:ascii="Times New Roman" w:hAnsi="Times New Roman"/>
        </w:rPr>
      </w:pPr>
    </w:p>
    <w:p w:rsidR="002E7EFA" w:rsidRPr="00D44A18" w:rsidP="002E7EFA">
      <w:pPr>
        <w:numPr>
          <w:numId w:val="1"/>
        </w:numPr>
        <w:bidi w:val="0"/>
        <w:jc w:val="both"/>
        <w:rPr>
          <w:rFonts w:ascii="Times New Roman" w:hAnsi="Times New Roman"/>
        </w:rPr>
      </w:pPr>
      <w:bookmarkStart w:id="178" w:name="_Ref160462051"/>
      <w:r w:rsidRPr="00D44A18">
        <w:rPr>
          <w:rFonts w:ascii="Times New Roman" w:hAnsi="Times New Roman"/>
        </w:rPr>
        <w:t xml:space="preserve">V § 102 ods. 2 písm. </w:t>
      </w:r>
      <w:r w:rsidRPr="00D44A18" w:rsidR="00373ABD">
        <w:rPr>
          <w:rFonts w:ascii="Times New Roman" w:hAnsi="Times New Roman"/>
        </w:rPr>
        <w:t xml:space="preserve">i) sa </w:t>
      </w:r>
      <w:r w:rsidRPr="00D44A18" w:rsidR="004779A2">
        <w:rPr>
          <w:rFonts w:ascii="Times New Roman" w:hAnsi="Times New Roman"/>
        </w:rPr>
        <w:t>nad</w:t>
      </w:r>
      <w:r w:rsidRPr="00D44A18" w:rsidR="00373ABD">
        <w:rPr>
          <w:rFonts w:ascii="Times New Roman" w:hAnsi="Times New Roman"/>
        </w:rPr>
        <w:t xml:space="preserve"> slovo „školstva“ </w:t>
      </w:r>
      <w:r w:rsidRPr="00D44A18" w:rsidR="004779A2">
        <w:rPr>
          <w:rFonts w:ascii="Times New Roman" w:hAnsi="Times New Roman"/>
        </w:rPr>
        <w:t>umiestňuje</w:t>
      </w:r>
      <w:r w:rsidRPr="00D44A18" w:rsidR="00373ABD">
        <w:rPr>
          <w:rFonts w:ascii="Times New Roman" w:hAnsi="Times New Roman"/>
        </w:rPr>
        <w:t xml:space="preserve"> odkaz </w:t>
      </w:r>
      <w:r w:rsidRPr="00D44A18" w:rsidR="00EB04D2">
        <w:rPr>
          <w:rFonts w:ascii="Times New Roman" w:hAnsi="Times New Roman"/>
        </w:rPr>
        <w:t>49a).</w:t>
      </w:r>
      <w:bookmarkEnd w:id="178"/>
    </w:p>
    <w:p w:rsidR="00EB04D2" w:rsidRPr="00D44A18" w:rsidP="00EB04D2">
      <w:pPr>
        <w:bidi w:val="0"/>
        <w:jc w:val="both"/>
        <w:rPr>
          <w:rFonts w:ascii="Times New Roman" w:hAnsi="Times New Roman"/>
        </w:rPr>
      </w:pPr>
    </w:p>
    <w:p w:rsidR="002E7EFA" w:rsidRPr="00D44A18" w:rsidP="002E7EFA">
      <w:pPr>
        <w:bidi w:val="0"/>
        <w:jc w:val="both"/>
        <w:rPr>
          <w:rFonts w:ascii="Times New Roman" w:hAnsi="Times New Roman"/>
        </w:rPr>
      </w:pPr>
      <w:r w:rsidRPr="00D44A18" w:rsidR="00EB04D2">
        <w:rPr>
          <w:rFonts w:ascii="Times New Roman" w:hAnsi="Times New Roman"/>
        </w:rPr>
        <w:t>Poznámka pod čiarou k odkazu 49a znie:</w:t>
      </w:r>
    </w:p>
    <w:p w:rsidR="00EB04D2" w:rsidRPr="00D44A18" w:rsidP="002E7EFA">
      <w:pPr>
        <w:bidi w:val="0"/>
        <w:jc w:val="both"/>
        <w:rPr>
          <w:rFonts w:ascii="Times New Roman" w:hAnsi="Times New Roman"/>
        </w:rPr>
      </w:pPr>
      <w:r w:rsidRPr="00D44A18">
        <w:rPr>
          <w:rFonts w:ascii="Times New Roman" w:hAnsi="Times New Roman"/>
        </w:rPr>
        <w:t>„49a) Zákon</w:t>
      </w:r>
      <w:r w:rsidRPr="00D44A18" w:rsidR="003C4F17">
        <w:rPr>
          <w:rFonts w:ascii="Times New Roman" w:hAnsi="Times New Roman"/>
        </w:rPr>
        <w:t xml:space="preserve"> Národnej rady Slovenskej republiky</w:t>
      </w:r>
      <w:r w:rsidRPr="00D44A18">
        <w:rPr>
          <w:rFonts w:ascii="Times New Roman" w:hAnsi="Times New Roman"/>
        </w:rPr>
        <w:t xml:space="preserve"> č. 10/</w:t>
      </w:r>
      <w:r w:rsidRPr="00D44A18" w:rsidR="007F6B6E">
        <w:rPr>
          <w:rFonts w:ascii="Times New Roman" w:hAnsi="Times New Roman"/>
        </w:rPr>
        <w:t xml:space="preserve">1996 Z. z. o kontrole v štátnej správe v znení </w:t>
      </w:r>
      <w:r w:rsidRPr="00D44A18" w:rsidR="003C4F17">
        <w:rPr>
          <w:rFonts w:ascii="Times New Roman" w:hAnsi="Times New Roman"/>
        </w:rPr>
        <w:t xml:space="preserve">zákona č. </w:t>
      </w:r>
      <w:r w:rsidRPr="00D44A18" w:rsidR="0003769C">
        <w:rPr>
          <w:rFonts w:ascii="Times New Roman" w:hAnsi="Times New Roman"/>
        </w:rPr>
        <w:t>502/2001 Z. z. a zákona č. 461/2002 Z. z</w:t>
      </w:r>
      <w:r w:rsidRPr="00D44A18" w:rsidR="007F6B6E">
        <w:rPr>
          <w:rFonts w:ascii="Times New Roman" w:hAnsi="Times New Roman"/>
        </w:rPr>
        <w:t>.</w:t>
      </w:r>
      <w:r w:rsidR="005D6D14">
        <w:rPr>
          <w:rFonts w:ascii="Times New Roman" w:hAnsi="Times New Roman"/>
        </w:rPr>
        <w:t>.</w:t>
      </w:r>
      <w:r w:rsidRPr="00D44A18">
        <w:rPr>
          <w:rFonts w:ascii="Times New Roman" w:hAnsi="Times New Roman"/>
        </w:rPr>
        <w:t>“</w:t>
      </w:r>
      <w:r w:rsidRPr="00D44A18" w:rsidR="004779A2">
        <w:rPr>
          <w:rFonts w:ascii="Times New Roman" w:hAnsi="Times New Roman"/>
        </w:rPr>
        <w:t>.</w:t>
      </w:r>
    </w:p>
    <w:p w:rsidR="00965F8E" w:rsidRPr="00D44A18" w:rsidP="00965F8E">
      <w:pPr>
        <w:bidi w:val="0"/>
        <w:jc w:val="both"/>
        <w:rPr>
          <w:rFonts w:ascii="Times New Roman" w:hAnsi="Times New Roman"/>
        </w:rPr>
      </w:pPr>
    </w:p>
    <w:p w:rsidR="00965F8E" w:rsidRPr="00D44A18" w:rsidP="006C2715">
      <w:pPr>
        <w:numPr>
          <w:numId w:val="1"/>
        </w:numPr>
        <w:bidi w:val="0"/>
        <w:jc w:val="both"/>
        <w:rPr>
          <w:rFonts w:ascii="Times New Roman" w:hAnsi="Times New Roman"/>
        </w:rPr>
      </w:pPr>
      <w:bookmarkStart w:id="179" w:name="_Ref160424090"/>
      <w:r w:rsidRPr="00D44A18" w:rsidR="00BF4833">
        <w:rPr>
          <w:rFonts w:ascii="Times New Roman" w:hAnsi="Times New Roman"/>
        </w:rPr>
        <w:t xml:space="preserve"> </w:t>
      </w:r>
      <w:r w:rsidRPr="00D44A18" w:rsidR="002B087C">
        <w:rPr>
          <w:rFonts w:ascii="Times New Roman" w:hAnsi="Times New Roman"/>
        </w:rPr>
        <w:t>V § 102 ods. 2 písm. j) sa slová „[písmeno e)]“ nahrádzajú slovami „</w:t>
      </w:r>
      <w:r w:rsidRPr="00D44A18" w:rsidR="00FE07AE">
        <w:rPr>
          <w:rFonts w:ascii="Times New Roman" w:hAnsi="Times New Roman"/>
        </w:rPr>
        <w:t>(§ 91 ods. 2 a 3)</w:t>
      </w:r>
      <w:r w:rsidRPr="00D44A18" w:rsidR="002B087C">
        <w:rPr>
          <w:rFonts w:ascii="Times New Roman" w:hAnsi="Times New Roman"/>
        </w:rPr>
        <w:t>“.</w:t>
      </w:r>
      <w:bookmarkEnd w:id="179"/>
    </w:p>
    <w:p w:rsidR="00FE07AE" w:rsidRPr="00D44A18" w:rsidP="00DE0895">
      <w:pPr>
        <w:bidi w:val="0"/>
        <w:jc w:val="both"/>
        <w:rPr>
          <w:rFonts w:ascii="Times New Roman" w:hAnsi="Times New Roman"/>
        </w:rPr>
      </w:pPr>
      <w:r w:rsidRPr="00D44A18" w:rsidR="00DE0895">
        <w:rPr>
          <w:rFonts w:ascii="Times New Roman" w:hAnsi="Times New Roman"/>
        </w:rPr>
        <w:t xml:space="preserve"> </w:t>
      </w:r>
    </w:p>
    <w:p w:rsidR="00DE0895" w:rsidRPr="00D44A18" w:rsidP="006C2715">
      <w:pPr>
        <w:numPr>
          <w:numId w:val="1"/>
        </w:numPr>
        <w:bidi w:val="0"/>
        <w:jc w:val="both"/>
        <w:rPr>
          <w:rFonts w:ascii="Times New Roman" w:hAnsi="Times New Roman"/>
        </w:rPr>
      </w:pPr>
      <w:bookmarkStart w:id="180" w:name="_Ref160424330"/>
      <w:r w:rsidRPr="00D44A18">
        <w:rPr>
          <w:rFonts w:ascii="Times New Roman" w:hAnsi="Times New Roman"/>
        </w:rPr>
        <w:t xml:space="preserve"> </w:t>
      </w:r>
      <w:r w:rsidR="005D6D14">
        <w:rPr>
          <w:rFonts w:ascii="Times New Roman" w:hAnsi="Times New Roman"/>
        </w:rPr>
        <w:t xml:space="preserve">V </w:t>
      </w:r>
      <w:r w:rsidR="00DE37DD">
        <w:rPr>
          <w:rFonts w:ascii="Times New Roman" w:hAnsi="Times New Roman"/>
        </w:rPr>
        <w:t>§ 102 ods. 2 písmeno</w:t>
      </w:r>
      <w:r w:rsidRPr="00D44A18">
        <w:rPr>
          <w:rFonts w:ascii="Times New Roman" w:hAnsi="Times New Roman"/>
        </w:rPr>
        <w:t xml:space="preserve"> k) znie:</w:t>
      </w:r>
      <w:bookmarkEnd w:id="180"/>
    </w:p>
    <w:p w:rsidR="00974C32" w:rsidRPr="00D44A18" w:rsidP="00DE0895">
      <w:pPr>
        <w:bidi w:val="0"/>
        <w:jc w:val="both"/>
        <w:rPr>
          <w:rFonts w:ascii="Times New Roman" w:hAnsi="Times New Roman"/>
        </w:rPr>
      </w:pPr>
      <w:r w:rsidRPr="00D44A18" w:rsidR="00DE0895">
        <w:rPr>
          <w:rFonts w:ascii="Times New Roman" w:hAnsi="Times New Roman"/>
        </w:rPr>
        <w:t>„</w:t>
      </w:r>
      <w:r w:rsidRPr="00D44A18">
        <w:rPr>
          <w:rFonts w:ascii="Times New Roman" w:hAnsi="Times New Roman"/>
        </w:rPr>
        <w:t>k) navrhuje vláde udelenie štátneho súhlasu podľa § 47 ods. 1, zmen</w:t>
      </w:r>
      <w:r w:rsidRPr="00D44A18" w:rsidR="00822EA9">
        <w:rPr>
          <w:rFonts w:ascii="Times New Roman" w:hAnsi="Times New Roman"/>
        </w:rPr>
        <w:t>u</w:t>
      </w:r>
      <w:r w:rsidRPr="00D44A18">
        <w:rPr>
          <w:rFonts w:ascii="Times New Roman" w:hAnsi="Times New Roman"/>
        </w:rPr>
        <w:t xml:space="preserve"> názvu a</w:t>
      </w:r>
      <w:r w:rsidRPr="00D44A18" w:rsidR="00822EA9">
        <w:rPr>
          <w:rFonts w:ascii="Times New Roman" w:hAnsi="Times New Roman"/>
        </w:rPr>
        <w:t> </w:t>
      </w:r>
      <w:r w:rsidRPr="00D44A18">
        <w:rPr>
          <w:rFonts w:ascii="Times New Roman" w:hAnsi="Times New Roman"/>
        </w:rPr>
        <w:t>za</w:t>
      </w:r>
      <w:r w:rsidR="009109EA">
        <w:rPr>
          <w:rFonts w:ascii="Times New Roman" w:hAnsi="Times New Roman"/>
        </w:rPr>
        <w:t>členenia</w:t>
      </w:r>
      <w:r w:rsidRPr="00D44A18">
        <w:rPr>
          <w:rFonts w:ascii="Times New Roman" w:hAnsi="Times New Roman"/>
        </w:rPr>
        <w:t xml:space="preserve"> podľa § 2 ods. 13 súkromnej vysokej školy (§ 47 ods. 17),</w:t>
      </w:r>
      <w:r w:rsidRPr="00D44A18" w:rsidR="00DE0895">
        <w:rPr>
          <w:rFonts w:ascii="Times New Roman" w:hAnsi="Times New Roman"/>
        </w:rPr>
        <w:t>“</w:t>
      </w:r>
      <w:r w:rsidRPr="00D44A18" w:rsidR="004307C9">
        <w:rPr>
          <w:rFonts w:ascii="Times New Roman" w:hAnsi="Times New Roman"/>
        </w:rPr>
        <w:t>.</w:t>
      </w:r>
    </w:p>
    <w:p w:rsidR="00974C32" w:rsidRPr="00D44A18" w:rsidP="00DE0895">
      <w:pPr>
        <w:bidi w:val="0"/>
        <w:jc w:val="both"/>
        <w:rPr>
          <w:rFonts w:ascii="Times New Roman" w:hAnsi="Times New Roman"/>
        </w:rPr>
      </w:pPr>
    </w:p>
    <w:p w:rsidR="00DE0895" w:rsidRPr="00D44A18" w:rsidP="006C2715">
      <w:pPr>
        <w:numPr>
          <w:numId w:val="1"/>
        </w:numPr>
        <w:bidi w:val="0"/>
        <w:jc w:val="both"/>
        <w:rPr>
          <w:rFonts w:ascii="Times New Roman" w:hAnsi="Times New Roman"/>
        </w:rPr>
      </w:pPr>
      <w:bookmarkStart w:id="181" w:name="_Ref160424341"/>
      <w:r w:rsidRPr="00D44A18" w:rsidR="00974C32">
        <w:rPr>
          <w:rFonts w:ascii="Times New Roman" w:hAnsi="Times New Roman"/>
        </w:rPr>
        <w:t xml:space="preserve"> </w:t>
      </w:r>
      <w:r w:rsidRPr="00D44A18" w:rsidR="00AE3D22">
        <w:rPr>
          <w:rFonts w:ascii="Times New Roman" w:hAnsi="Times New Roman"/>
        </w:rPr>
        <w:t>V § 102 ods. 2 písm. l) sa na kon</w:t>
      </w:r>
      <w:r w:rsidRPr="00D44A18" w:rsidR="001F6BF3">
        <w:rPr>
          <w:rFonts w:ascii="Times New Roman" w:hAnsi="Times New Roman"/>
        </w:rPr>
        <w:t>c</w:t>
      </w:r>
      <w:r w:rsidRPr="00D44A18" w:rsidR="00AE3D22">
        <w:rPr>
          <w:rFonts w:ascii="Times New Roman" w:hAnsi="Times New Roman"/>
        </w:rPr>
        <w:t xml:space="preserve">i </w:t>
      </w:r>
      <w:r w:rsidRPr="00D44A18" w:rsidR="001F6BF3">
        <w:rPr>
          <w:rFonts w:ascii="Times New Roman" w:hAnsi="Times New Roman"/>
        </w:rPr>
        <w:t>pripájajú tieto</w:t>
      </w:r>
      <w:r w:rsidRPr="00D44A18" w:rsidR="00AE3D22">
        <w:rPr>
          <w:rFonts w:ascii="Times New Roman" w:hAnsi="Times New Roman"/>
        </w:rPr>
        <w:t xml:space="preserve"> slová</w:t>
      </w:r>
      <w:r w:rsidRPr="00D44A18" w:rsidR="001F6BF3">
        <w:rPr>
          <w:rFonts w:ascii="Times New Roman" w:hAnsi="Times New Roman"/>
        </w:rPr>
        <w:t>:</w:t>
      </w:r>
      <w:r w:rsidRPr="00D44A18" w:rsidR="00AE3D22">
        <w:rPr>
          <w:rFonts w:ascii="Times New Roman" w:hAnsi="Times New Roman"/>
        </w:rPr>
        <w:t xml:space="preserve"> „a zverejňuje ju spolu s opismi študijných odborov vysokoškolského vzdelávania na svojej internetovej stránke“.</w:t>
      </w:r>
      <w:bookmarkEnd w:id="181"/>
      <w:r w:rsidRPr="00D44A18" w:rsidR="00AE3D22">
        <w:rPr>
          <w:rFonts w:ascii="Times New Roman" w:hAnsi="Times New Roman"/>
        </w:rPr>
        <w:t xml:space="preserve"> </w:t>
      </w:r>
    </w:p>
    <w:p w:rsidR="00AE3D22" w:rsidRPr="00D44A18" w:rsidP="00AE3D22">
      <w:pPr>
        <w:bidi w:val="0"/>
        <w:jc w:val="both"/>
        <w:rPr>
          <w:rFonts w:ascii="Times New Roman" w:hAnsi="Times New Roman"/>
        </w:rPr>
      </w:pPr>
      <w:r w:rsidRPr="00D44A18">
        <w:rPr>
          <w:rFonts w:ascii="Times New Roman" w:hAnsi="Times New Roman"/>
        </w:rPr>
        <w:t xml:space="preserve"> </w:t>
      </w:r>
    </w:p>
    <w:p w:rsidR="00AE3D22" w:rsidRPr="00D44A18" w:rsidP="006C2715">
      <w:pPr>
        <w:numPr>
          <w:numId w:val="1"/>
        </w:numPr>
        <w:bidi w:val="0"/>
        <w:jc w:val="both"/>
        <w:rPr>
          <w:rFonts w:ascii="Times New Roman" w:hAnsi="Times New Roman"/>
        </w:rPr>
      </w:pPr>
      <w:bookmarkStart w:id="182" w:name="_Ref160424413"/>
      <w:r w:rsidRPr="00D44A18" w:rsidR="008B1ECB">
        <w:rPr>
          <w:rFonts w:ascii="Times New Roman" w:hAnsi="Times New Roman"/>
        </w:rPr>
        <w:t xml:space="preserve"> </w:t>
      </w:r>
      <w:r w:rsidRPr="00D44A18" w:rsidR="00A77084">
        <w:rPr>
          <w:rFonts w:ascii="Times New Roman" w:hAnsi="Times New Roman"/>
        </w:rPr>
        <w:t xml:space="preserve">V § 102 ods. 2 písm. m) </w:t>
      </w:r>
      <w:r w:rsidRPr="00D44A18" w:rsidR="00E22298">
        <w:rPr>
          <w:rFonts w:ascii="Times New Roman" w:hAnsi="Times New Roman"/>
        </w:rPr>
        <w:t>sa na kon</w:t>
      </w:r>
      <w:r w:rsidRPr="00D44A18" w:rsidR="001F6BF3">
        <w:rPr>
          <w:rFonts w:ascii="Times New Roman" w:hAnsi="Times New Roman"/>
        </w:rPr>
        <w:t>c</w:t>
      </w:r>
      <w:r w:rsidRPr="00D44A18" w:rsidR="00E22298">
        <w:rPr>
          <w:rFonts w:ascii="Times New Roman" w:hAnsi="Times New Roman"/>
        </w:rPr>
        <w:t xml:space="preserve">i </w:t>
      </w:r>
      <w:r w:rsidRPr="00D44A18" w:rsidR="001F6BF3">
        <w:rPr>
          <w:rFonts w:ascii="Times New Roman" w:hAnsi="Times New Roman"/>
        </w:rPr>
        <w:t>pripájajú tieto</w:t>
      </w:r>
      <w:r w:rsidRPr="00D44A18" w:rsidR="00E22298">
        <w:rPr>
          <w:rFonts w:ascii="Times New Roman" w:hAnsi="Times New Roman"/>
        </w:rPr>
        <w:t xml:space="preserve"> slová</w:t>
      </w:r>
      <w:r w:rsidRPr="00D44A18" w:rsidR="001F6BF3">
        <w:rPr>
          <w:rFonts w:ascii="Times New Roman" w:hAnsi="Times New Roman"/>
        </w:rPr>
        <w:t>:</w:t>
      </w:r>
      <w:r w:rsidRPr="00D44A18" w:rsidR="00E22298">
        <w:rPr>
          <w:rFonts w:ascii="Times New Roman" w:hAnsi="Times New Roman"/>
        </w:rPr>
        <w:t xml:space="preserve"> „a vedie register zamestnancov“.</w:t>
      </w:r>
    </w:p>
    <w:p w:rsidR="00E22298" w:rsidRPr="00D44A18" w:rsidP="00E22298">
      <w:pPr>
        <w:bidi w:val="0"/>
        <w:jc w:val="both"/>
        <w:rPr>
          <w:rFonts w:ascii="Times New Roman" w:hAnsi="Times New Roman"/>
        </w:rPr>
      </w:pPr>
    </w:p>
    <w:p w:rsidR="00E22298" w:rsidRPr="00D44A18" w:rsidP="006C2715">
      <w:pPr>
        <w:numPr>
          <w:numId w:val="1"/>
        </w:numPr>
        <w:bidi w:val="0"/>
        <w:jc w:val="both"/>
        <w:rPr>
          <w:rFonts w:ascii="Times New Roman" w:hAnsi="Times New Roman"/>
        </w:rPr>
      </w:pPr>
      <w:r w:rsidRPr="00D44A18" w:rsidR="005114B4">
        <w:rPr>
          <w:rFonts w:ascii="Times New Roman" w:hAnsi="Times New Roman"/>
        </w:rPr>
        <w:t xml:space="preserve"> V § 102 ods. 2 písm. </w:t>
      </w:r>
      <w:r w:rsidRPr="00D44A18" w:rsidR="00720678">
        <w:rPr>
          <w:rFonts w:ascii="Times New Roman" w:hAnsi="Times New Roman"/>
        </w:rPr>
        <w:t>n) sa vypúšťa slovo „</w:t>
      </w:r>
      <w:r w:rsidRPr="00D44A18" w:rsidR="00927A6A">
        <w:rPr>
          <w:rFonts w:ascii="Times New Roman" w:hAnsi="Times New Roman"/>
        </w:rPr>
        <w:t>štátneho</w:t>
      </w:r>
      <w:r w:rsidRPr="00D44A18" w:rsidR="00720678">
        <w:rPr>
          <w:rFonts w:ascii="Times New Roman" w:hAnsi="Times New Roman"/>
        </w:rPr>
        <w:t>“.</w:t>
      </w:r>
    </w:p>
    <w:p w:rsidR="00720678" w:rsidRPr="00D44A18" w:rsidP="00720678">
      <w:pPr>
        <w:bidi w:val="0"/>
        <w:jc w:val="both"/>
        <w:rPr>
          <w:rFonts w:ascii="Times New Roman" w:hAnsi="Times New Roman"/>
        </w:rPr>
      </w:pPr>
    </w:p>
    <w:p w:rsidR="00720678" w:rsidRPr="00D44A18" w:rsidP="006C2715">
      <w:pPr>
        <w:numPr>
          <w:numId w:val="1"/>
        </w:numPr>
        <w:bidi w:val="0"/>
        <w:jc w:val="both"/>
        <w:rPr>
          <w:rFonts w:ascii="Times New Roman" w:hAnsi="Times New Roman"/>
        </w:rPr>
      </w:pPr>
      <w:bookmarkStart w:id="183" w:name="_Ref160425643"/>
      <w:r w:rsidRPr="00D44A18">
        <w:rPr>
          <w:rFonts w:ascii="Times New Roman" w:hAnsi="Times New Roman"/>
        </w:rPr>
        <w:t xml:space="preserve">V § 102 </w:t>
      </w:r>
      <w:r w:rsidRPr="00D44A18" w:rsidR="001F6BF3">
        <w:rPr>
          <w:rFonts w:ascii="Times New Roman" w:hAnsi="Times New Roman"/>
        </w:rPr>
        <w:t xml:space="preserve">sa </w:t>
      </w:r>
      <w:r w:rsidRPr="00D44A18">
        <w:rPr>
          <w:rFonts w:ascii="Times New Roman" w:hAnsi="Times New Roman"/>
        </w:rPr>
        <w:t>ods</w:t>
      </w:r>
      <w:r w:rsidRPr="00D44A18" w:rsidR="001F6BF3">
        <w:rPr>
          <w:rFonts w:ascii="Times New Roman" w:hAnsi="Times New Roman"/>
        </w:rPr>
        <w:t>ek</w:t>
      </w:r>
      <w:r w:rsidRPr="00D44A18">
        <w:rPr>
          <w:rFonts w:ascii="Times New Roman" w:hAnsi="Times New Roman"/>
        </w:rPr>
        <w:t xml:space="preserve"> 2 dopĺňa </w:t>
      </w:r>
      <w:r w:rsidRPr="00D44A18" w:rsidR="00140E6F">
        <w:rPr>
          <w:rFonts w:ascii="Times New Roman" w:hAnsi="Times New Roman"/>
        </w:rPr>
        <w:t>písmen</w:t>
      </w:r>
      <w:r w:rsidRPr="00D44A18" w:rsidR="001F6BF3">
        <w:rPr>
          <w:rFonts w:ascii="Times New Roman" w:hAnsi="Times New Roman"/>
        </w:rPr>
        <w:t xml:space="preserve">ami </w:t>
      </w:r>
      <w:r w:rsidRPr="00D44A18" w:rsidR="00140E6F">
        <w:rPr>
          <w:rFonts w:ascii="Times New Roman" w:hAnsi="Times New Roman"/>
        </w:rPr>
        <w:t>t) až v), ktoré znejú:</w:t>
      </w:r>
      <w:bookmarkEnd w:id="183"/>
    </w:p>
    <w:p w:rsidR="008A3D0C" w:rsidRPr="00D44A18" w:rsidP="0040594E">
      <w:pPr>
        <w:pStyle w:val="odsek"/>
        <w:bidi w:val="0"/>
        <w:rPr>
          <w:rFonts w:ascii="Times New Roman" w:hAnsi="Times New Roman"/>
        </w:rPr>
      </w:pPr>
      <w:r w:rsidRPr="00D44A18">
        <w:rPr>
          <w:rFonts w:ascii="Times New Roman" w:hAnsi="Times New Roman"/>
        </w:rPr>
        <w:t>„t) udeľuje oprávnenie na pôsobenie zahraničných vysokých škôl podľa § 49b,</w:t>
      </w:r>
    </w:p>
    <w:p w:rsidR="008A3D0C" w:rsidRPr="00D44A18" w:rsidP="0040594E">
      <w:pPr>
        <w:pStyle w:val="odsek"/>
        <w:bidi w:val="0"/>
        <w:rPr>
          <w:rFonts w:ascii="Times New Roman" w:hAnsi="Times New Roman"/>
        </w:rPr>
      </w:pPr>
      <w:r w:rsidRPr="00D44A18">
        <w:rPr>
          <w:rFonts w:ascii="Times New Roman" w:hAnsi="Times New Roman"/>
        </w:rPr>
        <w:t xml:space="preserve">u) na </w:t>
      </w:r>
      <w:r w:rsidR="005D6D14">
        <w:rPr>
          <w:rFonts w:ascii="Times New Roman" w:hAnsi="Times New Roman"/>
        </w:rPr>
        <w:t>žiadosť</w:t>
      </w:r>
      <w:r w:rsidRPr="00D44A18">
        <w:rPr>
          <w:rFonts w:ascii="Times New Roman" w:hAnsi="Times New Roman"/>
        </w:rPr>
        <w:t xml:space="preserve"> vysokej školy vydáva stanovisko k žiadosti o uznanie dokladu o vzdelaní vydaného zahraničnou vysokou školou </w:t>
      </w:r>
      <w:r w:rsidRPr="00D44A18" w:rsidR="005E64AF">
        <w:rPr>
          <w:rFonts w:ascii="Times New Roman" w:hAnsi="Times New Roman"/>
        </w:rPr>
        <w:t xml:space="preserve">alebo vysokou školou z tretieho štátu </w:t>
      </w:r>
      <w:r w:rsidRPr="00D44A18">
        <w:rPr>
          <w:rFonts w:ascii="Times New Roman" w:hAnsi="Times New Roman"/>
        </w:rPr>
        <w:t>na akademické účely,</w:t>
      </w:r>
    </w:p>
    <w:p w:rsidR="00140E6F" w:rsidP="008A3D0C">
      <w:pPr>
        <w:bidi w:val="0"/>
        <w:jc w:val="both"/>
        <w:rPr>
          <w:rFonts w:ascii="Times New Roman" w:hAnsi="Times New Roman"/>
        </w:rPr>
      </w:pPr>
      <w:r w:rsidRPr="00D44A18" w:rsidR="008A3D0C">
        <w:rPr>
          <w:rFonts w:ascii="Times New Roman" w:hAnsi="Times New Roman"/>
        </w:rPr>
        <w:t xml:space="preserve">v) </w:t>
      </w:r>
      <w:r w:rsidR="00424DEB">
        <w:rPr>
          <w:rFonts w:ascii="Times New Roman" w:hAnsi="Times New Roman"/>
        </w:rPr>
        <w:t>vydá</w:t>
      </w:r>
      <w:r w:rsidR="00020FEF">
        <w:rPr>
          <w:rFonts w:ascii="Times New Roman" w:hAnsi="Times New Roman"/>
        </w:rPr>
        <w:t>va</w:t>
      </w:r>
      <w:r w:rsidR="00424DEB">
        <w:rPr>
          <w:rFonts w:ascii="Times New Roman" w:hAnsi="Times New Roman"/>
        </w:rPr>
        <w:t xml:space="preserve"> opatrením zoznam </w:t>
      </w:r>
      <w:r w:rsidRPr="00D44A18" w:rsidR="008A3D0C">
        <w:rPr>
          <w:rFonts w:ascii="Times New Roman" w:hAnsi="Times New Roman"/>
        </w:rPr>
        <w:t xml:space="preserve">vysokých škôl pôsobiacich na území Slovenskej </w:t>
      </w:r>
      <w:r w:rsidRPr="00D44A18" w:rsidR="005E64AF">
        <w:rPr>
          <w:rFonts w:ascii="Times New Roman" w:hAnsi="Times New Roman"/>
        </w:rPr>
        <w:t xml:space="preserve">republiky </w:t>
      </w:r>
      <w:r w:rsidRPr="00D44A18" w:rsidR="00727FB7">
        <w:rPr>
          <w:rFonts w:ascii="Times New Roman" w:hAnsi="Times New Roman"/>
        </w:rPr>
        <w:t>členen</w:t>
      </w:r>
      <w:r w:rsidR="00424DEB">
        <w:rPr>
          <w:rFonts w:ascii="Times New Roman" w:hAnsi="Times New Roman"/>
        </w:rPr>
        <w:t>ý</w:t>
      </w:r>
      <w:r w:rsidRPr="00D44A18" w:rsidR="00727FB7">
        <w:rPr>
          <w:rFonts w:ascii="Times New Roman" w:hAnsi="Times New Roman"/>
        </w:rPr>
        <w:t xml:space="preserve"> na verejné vysoké školy, štátne vysoké školy, súkromné vysoké školy a vysoké školy pôsobiace na z</w:t>
      </w:r>
      <w:r w:rsidRPr="00D44A18" w:rsidR="001C11EF">
        <w:rPr>
          <w:rFonts w:ascii="Times New Roman" w:hAnsi="Times New Roman"/>
        </w:rPr>
        <w:t>áklade oprávnenia podľa § 4</w:t>
      </w:r>
      <w:r w:rsidR="00424DEB">
        <w:rPr>
          <w:rFonts w:ascii="Times New Roman" w:hAnsi="Times New Roman"/>
        </w:rPr>
        <w:t>9a</w:t>
      </w:r>
      <w:r w:rsidRPr="00D44A18" w:rsidR="001C11EF">
        <w:rPr>
          <w:rFonts w:ascii="Times New Roman" w:hAnsi="Times New Roman"/>
        </w:rPr>
        <w:t xml:space="preserve">; </w:t>
      </w:r>
      <w:r w:rsidRPr="00D44A18" w:rsidR="00727FB7">
        <w:rPr>
          <w:rFonts w:ascii="Times New Roman" w:hAnsi="Times New Roman"/>
        </w:rPr>
        <w:t>pri univerzitných vysokých školách sa uvádza, že ide o univerzitnú vysokú školu</w:t>
      </w:r>
      <w:r w:rsidR="00424DEB">
        <w:rPr>
          <w:rFonts w:ascii="Times New Roman" w:hAnsi="Times New Roman"/>
        </w:rPr>
        <w:t xml:space="preserve">; </w:t>
      </w:r>
      <w:r w:rsidRPr="00424DEB" w:rsidR="00424DEB">
        <w:rPr>
          <w:rFonts w:ascii="Times New Roman" w:hAnsi="Times New Roman"/>
        </w:rPr>
        <w:t>opatrenie sa vyhlási uverejnením jeho úplného znenia</w:t>
      </w:r>
      <w:r w:rsidR="00424DEB">
        <w:rPr>
          <w:rFonts w:ascii="Times New Roman" w:hAnsi="Times New Roman"/>
        </w:rPr>
        <w:t xml:space="preserve"> </w:t>
      </w:r>
      <w:r w:rsidRPr="00424DEB" w:rsidR="00424DEB">
        <w:rPr>
          <w:rFonts w:ascii="Times New Roman" w:hAnsi="Times New Roman"/>
          <w:vertAlign w:val="superscript"/>
        </w:rPr>
        <w:t>49a</w:t>
      </w:r>
      <w:r w:rsidR="00424DEB">
        <w:rPr>
          <w:rFonts w:ascii="Times New Roman" w:hAnsi="Times New Roman"/>
        </w:rPr>
        <w:t>)</w:t>
      </w:r>
      <w:r w:rsidRPr="00D44A18" w:rsidR="008A3D0C">
        <w:rPr>
          <w:rFonts w:ascii="Times New Roman" w:hAnsi="Times New Roman"/>
        </w:rPr>
        <w:t>.“</w:t>
      </w:r>
      <w:r w:rsidRPr="00D44A18" w:rsidR="001F6BF3">
        <w:rPr>
          <w:rFonts w:ascii="Times New Roman" w:hAnsi="Times New Roman"/>
        </w:rPr>
        <w:t>.</w:t>
      </w:r>
    </w:p>
    <w:p w:rsidR="00424DEB" w:rsidP="008A3D0C">
      <w:pPr>
        <w:bidi w:val="0"/>
        <w:jc w:val="both"/>
        <w:rPr>
          <w:rFonts w:ascii="Times New Roman" w:hAnsi="Times New Roman"/>
        </w:rPr>
      </w:pPr>
    </w:p>
    <w:p w:rsidR="00424DEB" w:rsidP="008A3D0C">
      <w:pPr>
        <w:bidi w:val="0"/>
        <w:jc w:val="both"/>
        <w:rPr>
          <w:rFonts w:ascii="Times New Roman" w:hAnsi="Times New Roman"/>
        </w:rPr>
      </w:pPr>
      <w:r>
        <w:rPr>
          <w:rFonts w:ascii="Times New Roman" w:hAnsi="Times New Roman"/>
        </w:rPr>
        <w:t>Poznámka pod čiarou k odkazu 49a znie:</w:t>
      </w:r>
    </w:p>
    <w:p w:rsidR="00424DEB" w:rsidRPr="00D44A18" w:rsidP="008A3D0C">
      <w:pPr>
        <w:bidi w:val="0"/>
        <w:jc w:val="both"/>
        <w:rPr>
          <w:rFonts w:ascii="Times New Roman" w:hAnsi="Times New Roman"/>
        </w:rPr>
      </w:pPr>
      <w:r>
        <w:rPr>
          <w:rFonts w:ascii="Times New Roman" w:hAnsi="Times New Roman"/>
        </w:rPr>
        <w:t xml:space="preserve">„49a) </w:t>
      </w:r>
      <w:r w:rsidRPr="00424DEB">
        <w:rPr>
          <w:rFonts w:ascii="Times New Roman" w:hAnsi="Times New Roman"/>
        </w:rPr>
        <w:t>§ 4 ods. 2 zákona Národnej rady Slovenskej republiky č. 1/1993 Z.</w:t>
      </w:r>
      <w:r>
        <w:rPr>
          <w:rFonts w:ascii="Times New Roman" w:hAnsi="Times New Roman"/>
        </w:rPr>
        <w:t xml:space="preserve"> </w:t>
      </w:r>
      <w:r w:rsidRPr="00424DEB">
        <w:rPr>
          <w:rFonts w:ascii="Times New Roman" w:hAnsi="Times New Roman"/>
        </w:rPr>
        <w:t>z. o Zbierke zákonov Slovenskej republiky v znení neskorších predpisov.</w:t>
      </w:r>
      <w:r>
        <w:rPr>
          <w:rFonts w:ascii="Times New Roman" w:hAnsi="Times New Roman"/>
        </w:rPr>
        <w:t>“.</w:t>
      </w:r>
    </w:p>
    <w:p w:rsidR="00727FB7" w:rsidRPr="00D44A18" w:rsidP="008A3D0C">
      <w:pPr>
        <w:bidi w:val="0"/>
        <w:jc w:val="both"/>
        <w:rPr>
          <w:rFonts w:ascii="Times New Roman" w:hAnsi="Times New Roman"/>
        </w:rPr>
      </w:pPr>
    </w:p>
    <w:p w:rsidR="00140E6F" w:rsidRPr="00D44A18" w:rsidP="006C2715">
      <w:pPr>
        <w:numPr>
          <w:numId w:val="1"/>
        </w:numPr>
        <w:bidi w:val="0"/>
        <w:jc w:val="both"/>
        <w:rPr>
          <w:rFonts w:ascii="Times New Roman" w:hAnsi="Times New Roman"/>
        </w:rPr>
      </w:pPr>
      <w:bookmarkStart w:id="184" w:name="_Ref160428755"/>
      <w:r w:rsidRPr="00D44A18" w:rsidR="007E5437">
        <w:rPr>
          <w:rFonts w:ascii="Times New Roman" w:hAnsi="Times New Roman"/>
        </w:rPr>
        <w:t xml:space="preserve"> </w:t>
      </w:r>
      <w:r w:rsidRPr="00D44A18" w:rsidR="007E5437">
        <w:rPr>
          <w:rFonts w:ascii="Times New Roman" w:hAnsi="Times New Roman"/>
        </w:rPr>
        <w:t>V § 102 ods. 3 písm. a) sa slová „(§ 10 ods. 7)“ nahrádza slovami „(§ 10 ods. 8)“.</w:t>
      </w:r>
      <w:bookmarkEnd w:id="184"/>
    </w:p>
    <w:p w:rsidR="002B0A75" w:rsidRPr="00D44A18" w:rsidP="002B0A75">
      <w:pPr>
        <w:bidi w:val="0"/>
        <w:jc w:val="both"/>
        <w:rPr>
          <w:rFonts w:ascii="Times New Roman" w:hAnsi="Times New Roman"/>
        </w:rPr>
      </w:pPr>
      <w:r w:rsidRPr="00D44A18">
        <w:rPr>
          <w:rFonts w:ascii="Times New Roman" w:hAnsi="Times New Roman"/>
        </w:rPr>
        <w:t xml:space="preserve"> </w:t>
      </w:r>
    </w:p>
    <w:p w:rsidR="002B0A75" w:rsidRPr="00D44A18" w:rsidP="006C2715">
      <w:pPr>
        <w:numPr>
          <w:numId w:val="1"/>
        </w:numPr>
        <w:bidi w:val="0"/>
        <w:jc w:val="both"/>
        <w:rPr>
          <w:rFonts w:ascii="Times New Roman" w:hAnsi="Times New Roman"/>
        </w:rPr>
      </w:pPr>
      <w:bookmarkStart w:id="185" w:name="_Ref160429154"/>
      <w:r w:rsidRPr="00D44A18">
        <w:rPr>
          <w:rFonts w:ascii="Times New Roman" w:hAnsi="Times New Roman"/>
        </w:rPr>
        <w:t xml:space="preserve"> </w:t>
      </w:r>
      <w:r w:rsidRPr="00D44A18">
        <w:rPr>
          <w:rFonts w:ascii="Times New Roman" w:hAnsi="Times New Roman"/>
        </w:rPr>
        <w:t>V § 102 ods. 3 písm</w:t>
      </w:r>
      <w:r w:rsidR="005D6D14">
        <w:rPr>
          <w:rFonts w:ascii="Times New Roman" w:hAnsi="Times New Roman"/>
        </w:rPr>
        <w:t>eno</w:t>
      </w:r>
      <w:r w:rsidRPr="00D44A18">
        <w:rPr>
          <w:rFonts w:ascii="Times New Roman" w:hAnsi="Times New Roman"/>
        </w:rPr>
        <w:t xml:space="preserve"> c) znie:</w:t>
      </w:r>
      <w:bookmarkEnd w:id="185"/>
    </w:p>
    <w:p w:rsidR="002B0A75" w:rsidRPr="00D44A18" w:rsidP="002B0A75">
      <w:pPr>
        <w:bidi w:val="0"/>
        <w:jc w:val="both"/>
        <w:rPr>
          <w:rFonts w:ascii="Times New Roman" w:hAnsi="Times New Roman"/>
        </w:rPr>
      </w:pPr>
      <w:r w:rsidRPr="00D44A18" w:rsidR="00995C23">
        <w:rPr>
          <w:rFonts w:ascii="Times New Roman" w:hAnsi="Times New Roman"/>
        </w:rPr>
        <w:t>„c) po vzni</w:t>
      </w:r>
      <w:r w:rsidR="005913C7">
        <w:rPr>
          <w:rFonts w:ascii="Times New Roman" w:hAnsi="Times New Roman"/>
        </w:rPr>
        <w:t>ku</w:t>
      </w:r>
      <w:r w:rsidRPr="00D44A18" w:rsidR="00995C23">
        <w:rPr>
          <w:rFonts w:ascii="Times New Roman" w:hAnsi="Times New Roman"/>
        </w:rPr>
        <w:t xml:space="preserve"> verejnej vys</w:t>
      </w:r>
      <w:r w:rsidRPr="00D44A18" w:rsidR="00855D17">
        <w:rPr>
          <w:rFonts w:ascii="Times New Roman" w:hAnsi="Times New Roman"/>
        </w:rPr>
        <w:t xml:space="preserve">okej školy vymenúva osobu, ktorá do vymenovania rektora verejnej vysokej školy, vykonáva kompetencie štatutárneho orgánu verejnej vysokej školy </w:t>
      </w:r>
      <w:r w:rsidRPr="00D44A18" w:rsidR="00C86E6F">
        <w:rPr>
          <w:rFonts w:ascii="Times New Roman" w:hAnsi="Times New Roman"/>
        </w:rPr>
        <w:t xml:space="preserve">(§ 5 ods. 5) </w:t>
      </w:r>
      <w:r w:rsidRPr="00D44A18" w:rsidR="00855D17">
        <w:rPr>
          <w:rFonts w:ascii="Times New Roman" w:hAnsi="Times New Roman"/>
        </w:rPr>
        <w:t>a zodpovedá za ustanovenie orgánov akademickej samosprávy verejnej vysokej školy a jej fakúlt,</w:t>
      </w:r>
      <w:r w:rsidRPr="00D44A18" w:rsidR="00995C23">
        <w:rPr>
          <w:rFonts w:ascii="Times New Roman" w:hAnsi="Times New Roman"/>
        </w:rPr>
        <w:t>“</w:t>
      </w:r>
      <w:r w:rsidRPr="00D44A18" w:rsidR="004307C9">
        <w:rPr>
          <w:rFonts w:ascii="Times New Roman" w:hAnsi="Times New Roman"/>
        </w:rPr>
        <w:t>.</w:t>
      </w:r>
    </w:p>
    <w:p w:rsidR="00772BB4" w:rsidRPr="00D44A18" w:rsidP="002B0A75">
      <w:pPr>
        <w:bidi w:val="0"/>
        <w:jc w:val="both"/>
        <w:rPr>
          <w:rFonts w:ascii="Times New Roman" w:hAnsi="Times New Roman"/>
        </w:rPr>
      </w:pPr>
    </w:p>
    <w:p w:rsidR="002B0A75" w:rsidRPr="00D44A18" w:rsidP="006C2715">
      <w:pPr>
        <w:numPr>
          <w:numId w:val="1"/>
        </w:numPr>
        <w:bidi w:val="0"/>
        <w:jc w:val="both"/>
        <w:rPr>
          <w:rFonts w:ascii="Times New Roman" w:hAnsi="Times New Roman"/>
        </w:rPr>
      </w:pPr>
      <w:bookmarkStart w:id="186" w:name="_Ref160429572"/>
      <w:r w:rsidRPr="00D44A18" w:rsidR="00772BB4">
        <w:rPr>
          <w:rFonts w:ascii="Times New Roman" w:hAnsi="Times New Roman"/>
        </w:rPr>
        <w:t xml:space="preserve"> </w:t>
      </w:r>
      <w:r w:rsidRPr="00D44A18" w:rsidR="00772BB4">
        <w:rPr>
          <w:rFonts w:ascii="Times New Roman" w:hAnsi="Times New Roman"/>
        </w:rPr>
        <w:t>V § 102 ods. 3 písm. e) sa na kon</w:t>
      </w:r>
      <w:r w:rsidRPr="00D44A18" w:rsidR="001F6BF3">
        <w:rPr>
          <w:rFonts w:ascii="Times New Roman" w:hAnsi="Times New Roman"/>
        </w:rPr>
        <w:t>c</w:t>
      </w:r>
      <w:r w:rsidRPr="00D44A18" w:rsidR="00772BB4">
        <w:rPr>
          <w:rFonts w:ascii="Times New Roman" w:hAnsi="Times New Roman"/>
        </w:rPr>
        <w:t xml:space="preserve">i </w:t>
      </w:r>
      <w:r w:rsidRPr="00D44A18" w:rsidR="001F6BF3">
        <w:rPr>
          <w:rFonts w:ascii="Times New Roman" w:hAnsi="Times New Roman"/>
        </w:rPr>
        <w:t>pripájajú tieto</w:t>
      </w:r>
      <w:r w:rsidRPr="00D44A18" w:rsidR="00772BB4">
        <w:rPr>
          <w:rFonts w:ascii="Times New Roman" w:hAnsi="Times New Roman"/>
        </w:rPr>
        <w:t xml:space="preserve"> slová</w:t>
      </w:r>
      <w:r w:rsidRPr="00D44A18" w:rsidR="001F6BF3">
        <w:rPr>
          <w:rFonts w:ascii="Times New Roman" w:hAnsi="Times New Roman"/>
        </w:rPr>
        <w:t>:</w:t>
      </w:r>
      <w:r w:rsidRPr="00D44A18" w:rsidR="00772BB4">
        <w:rPr>
          <w:rFonts w:ascii="Times New Roman" w:hAnsi="Times New Roman"/>
        </w:rPr>
        <w:t xml:space="preserve"> „; </w:t>
      </w:r>
      <w:r w:rsidRPr="00D44A18" w:rsidR="00895F5D">
        <w:rPr>
          <w:rFonts w:ascii="Times New Roman" w:hAnsi="Times New Roman"/>
        </w:rPr>
        <w:t xml:space="preserve">u štátnych vysokých škôl </w:t>
      </w:r>
      <w:r w:rsidR="0025290D">
        <w:rPr>
          <w:rFonts w:ascii="Times New Roman" w:hAnsi="Times New Roman"/>
        </w:rPr>
        <w:t>so súhlasom</w:t>
      </w:r>
      <w:r w:rsidRPr="00D44A18" w:rsidR="00895F5D">
        <w:rPr>
          <w:rFonts w:ascii="Times New Roman" w:hAnsi="Times New Roman"/>
        </w:rPr>
        <w:t xml:space="preserve"> príslušného ministra</w:t>
      </w:r>
      <w:r w:rsidRPr="00D44A18" w:rsidR="00772BB4">
        <w:rPr>
          <w:rFonts w:ascii="Times New Roman" w:hAnsi="Times New Roman"/>
        </w:rPr>
        <w:t>“</w:t>
      </w:r>
      <w:r w:rsidRPr="00D44A18" w:rsidR="00895F5D">
        <w:rPr>
          <w:rFonts w:ascii="Times New Roman" w:hAnsi="Times New Roman"/>
        </w:rPr>
        <w:t>.</w:t>
      </w:r>
      <w:bookmarkEnd w:id="186"/>
    </w:p>
    <w:p w:rsidR="00895F5D" w:rsidRPr="00D44A18" w:rsidP="00895F5D">
      <w:pPr>
        <w:bidi w:val="0"/>
        <w:jc w:val="both"/>
        <w:rPr>
          <w:rFonts w:ascii="Times New Roman" w:hAnsi="Times New Roman"/>
        </w:rPr>
      </w:pPr>
      <w:r w:rsidRPr="00D44A18">
        <w:rPr>
          <w:rFonts w:ascii="Times New Roman" w:hAnsi="Times New Roman"/>
        </w:rPr>
        <w:t xml:space="preserve"> </w:t>
      </w:r>
    </w:p>
    <w:p w:rsidR="00895F5D" w:rsidRPr="00D44A18" w:rsidP="006C2715">
      <w:pPr>
        <w:numPr>
          <w:numId w:val="1"/>
        </w:numPr>
        <w:bidi w:val="0"/>
        <w:jc w:val="both"/>
        <w:rPr>
          <w:rFonts w:ascii="Times New Roman" w:hAnsi="Times New Roman"/>
        </w:rPr>
      </w:pPr>
      <w:bookmarkStart w:id="187" w:name="_Ref160429573"/>
      <w:r w:rsidRPr="00D44A18">
        <w:rPr>
          <w:rFonts w:ascii="Times New Roman" w:hAnsi="Times New Roman"/>
        </w:rPr>
        <w:t xml:space="preserve"> </w:t>
      </w:r>
      <w:r w:rsidR="005D6D14">
        <w:rPr>
          <w:rFonts w:ascii="Times New Roman" w:hAnsi="Times New Roman"/>
        </w:rPr>
        <w:t xml:space="preserve">V </w:t>
      </w:r>
      <w:r w:rsidRPr="00D44A18">
        <w:rPr>
          <w:rFonts w:ascii="Times New Roman" w:hAnsi="Times New Roman"/>
        </w:rPr>
        <w:t>§ 102 ods. 3 sa vypúšťa</w:t>
      </w:r>
      <w:r w:rsidRPr="00D44A18" w:rsidR="00AC5B20">
        <w:rPr>
          <w:rFonts w:ascii="Times New Roman" w:hAnsi="Times New Roman"/>
        </w:rPr>
        <w:t>jú</w:t>
      </w:r>
      <w:r w:rsidR="005D6D14">
        <w:rPr>
          <w:rFonts w:ascii="Times New Roman" w:hAnsi="Times New Roman"/>
        </w:rPr>
        <w:t xml:space="preserve"> </w:t>
      </w:r>
      <w:r w:rsidRPr="00D44A18" w:rsidR="005D6D14">
        <w:rPr>
          <w:rFonts w:ascii="Times New Roman" w:hAnsi="Times New Roman"/>
        </w:rPr>
        <w:t>písm</w:t>
      </w:r>
      <w:r w:rsidR="005D6D14">
        <w:rPr>
          <w:rFonts w:ascii="Times New Roman" w:hAnsi="Times New Roman"/>
        </w:rPr>
        <w:t>ená</w:t>
      </w:r>
      <w:r w:rsidRPr="00D44A18" w:rsidR="005D6D14">
        <w:rPr>
          <w:rFonts w:ascii="Times New Roman" w:hAnsi="Times New Roman"/>
        </w:rPr>
        <w:t xml:space="preserve"> f), h) a i)</w:t>
      </w:r>
      <w:r w:rsidRPr="00D44A18">
        <w:rPr>
          <w:rFonts w:ascii="Times New Roman" w:hAnsi="Times New Roman"/>
        </w:rPr>
        <w:t xml:space="preserve">. Doterajšie </w:t>
      </w:r>
      <w:r w:rsidRPr="00D44A18" w:rsidR="00AC5B20">
        <w:rPr>
          <w:rFonts w:ascii="Times New Roman" w:hAnsi="Times New Roman"/>
        </w:rPr>
        <w:t>písmeno</w:t>
      </w:r>
      <w:r w:rsidRPr="00D44A18" w:rsidR="00014A0E">
        <w:rPr>
          <w:rFonts w:ascii="Times New Roman" w:hAnsi="Times New Roman"/>
        </w:rPr>
        <w:t xml:space="preserve"> g</w:t>
      </w:r>
      <w:r w:rsidRPr="00D44A18" w:rsidR="00AC5B20">
        <w:rPr>
          <w:rFonts w:ascii="Times New Roman" w:hAnsi="Times New Roman"/>
        </w:rPr>
        <w:t>) sa označuje</w:t>
      </w:r>
      <w:r w:rsidRPr="00D44A18" w:rsidR="00014A0E">
        <w:rPr>
          <w:rFonts w:ascii="Times New Roman" w:hAnsi="Times New Roman"/>
        </w:rPr>
        <w:t xml:space="preserve"> ako </w:t>
      </w:r>
      <w:r w:rsidR="008C589F">
        <w:rPr>
          <w:rFonts w:ascii="Times New Roman" w:hAnsi="Times New Roman"/>
        </w:rPr>
        <w:t xml:space="preserve">písmeno </w:t>
      </w:r>
      <w:r w:rsidRPr="00D44A18" w:rsidR="00014A0E">
        <w:rPr>
          <w:rFonts w:ascii="Times New Roman" w:hAnsi="Times New Roman"/>
        </w:rPr>
        <w:t>f).</w:t>
      </w:r>
      <w:bookmarkEnd w:id="187"/>
    </w:p>
    <w:p w:rsidR="00AC5B20" w:rsidRPr="00D44A18" w:rsidP="00AC5B20">
      <w:pPr>
        <w:bidi w:val="0"/>
        <w:jc w:val="both"/>
        <w:rPr>
          <w:rFonts w:ascii="Times New Roman" w:hAnsi="Times New Roman"/>
        </w:rPr>
      </w:pPr>
    </w:p>
    <w:p w:rsidR="00B067D0" w:rsidP="00B067D0">
      <w:pPr>
        <w:pStyle w:val="odsek"/>
        <w:numPr>
          <w:numId w:val="1"/>
        </w:numPr>
        <w:bidi w:val="0"/>
        <w:rPr>
          <w:rFonts w:ascii="Times New Roman" w:hAnsi="Times New Roman"/>
        </w:rPr>
      </w:pPr>
      <w:bookmarkStart w:id="188" w:name="_Ref160429574"/>
      <w:bookmarkStart w:id="189" w:name="_Ref162979487"/>
      <w:r w:rsidRPr="00D44A18" w:rsidR="008B1384">
        <w:rPr>
          <w:rFonts w:ascii="Times New Roman" w:hAnsi="Times New Roman"/>
        </w:rPr>
        <w:t xml:space="preserve"> </w:t>
      </w:r>
      <w:r>
        <w:rPr>
          <w:rFonts w:ascii="Times New Roman" w:hAnsi="Times New Roman"/>
        </w:rPr>
        <w:t xml:space="preserve">V § 103 odsek </w:t>
      </w:r>
      <w:r w:rsidRPr="00D44A18" w:rsidR="00163161">
        <w:rPr>
          <w:rFonts w:ascii="Times New Roman" w:hAnsi="Times New Roman"/>
        </w:rPr>
        <w:t xml:space="preserve">1 </w:t>
      </w:r>
      <w:r>
        <w:rPr>
          <w:rFonts w:ascii="Times New Roman" w:hAnsi="Times New Roman"/>
        </w:rPr>
        <w:t>znie:</w:t>
      </w:r>
    </w:p>
    <w:p w:rsidR="00B067D0" w:rsidP="00B067D0">
      <w:pPr>
        <w:pStyle w:val="odsek"/>
        <w:bidi w:val="0"/>
        <w:rPr>
          <w:rFonts w:ascii="Times New Roman" w:hAnsi="Times New Roman"/>
        </w:rPr>
      </w:pPr>
      <w:r w:rsidRPr="003D6096">
        <w:rPr>
          <w:rFonts w:ascii="Times New Roman" w:hAnsi="Times New Roman"/>
        </w:rPr>
        <w:t>„(1) Žiadosť o registráciu vnútorného predpisu podáva na ministerstvo rektor alebo</w:t>
      </w:r>
      <w:r w:rsidR="004B7591">
        <w:rPr>
          <w:rFonts w:ascii="Times New Roman" w:hAnsi="Times New Roman"/>
        </w:rPr>
        <w:t xml:space="preserve"> iný</w:t>
      </w:r>
      <w:r w:rsidRPr="003D6096">
        <w:rPr>
          <w:rFonts w:ascii="Times New Roman" w:hAnsi="Times New Roman"/>
        </w:rPr>
        <w:t xml:space="preserve"> štatutárny orgán vysokej školy.“.</w:t>
      </w:r>
    </w:p>
    <w:p w:rsidR="00163161" w:rsidRPr="00D44A18" w:rsidP="00163161">
      <w:pPr>
        <w:bidi w:val="0"/>
        <w:jc w:val="both"/>
        <w:rPr>
          <w:rFonts w:ascii="Times New Roman" w:hAnsi="Times New Roman"/>
        </w:rPr>
      </w:pPr>
      <w:bookmarkEnd w:id="189"/>
    </w:p>
    <w:p w:rsidR="00163161" w:rsidRPr="00D44A18" w:rsidP="006C2715">
      <w:pPr>
        <w:numPr>
          <w:numId w:val="1"/>
        </w:numPr>
        <w:bidi w:val="0"/>
        <w:jc w:val="both"/>
        <w:rPr>
          <w:rFonts w:ascii="Times New Roman" w:hAnsi="Times New Roman"/>
        </w:rPr>
      </w:pPr>
      <w:r w:rsidRPr="00D44A18" w:rsidR="00655D2E">
        <w:rPr>
          <w:rFonts w:ascii="Times New Roman" w:hAnsi="Times New Roman"/>
        </w:rPr>
        <w:t xml:space="preserve"> V § 103 sa za odsek 1 vkladá </w:t>
      </w:r>
      <w:r w:rsidRPr="00D44A18" w:rsidR="00126F29">
        <w:rPr>
          <w:rFonts w:ascii="Times New Roman" w:hAnsi="Times New Roman"/>
        </w:rPr>
        <w:t xml:space="preserve">nový </w:t>
      </w:r>
      <w:r w:rsidRPr="00D44A18" w:rsidR="00655D2E">
        <w:rPr>
          <w:rFonts w:ascii="Times New Roman" w:hAnsi="Times New Roman"/>
        </w:rPr>
        <w:t>odsek 2, ktorý znie:</w:t>
      </w:r>
    </w:p>
    <w:p w:rsidR="00655D2E" w:rsidRPr="00D44A18" w:rsidP="00655D2E">
      <w:pPr>
        <w:bidi w:val="0"/>
        <w:jc w:val="both"/>
        <w:rPr>
          <w:rFonts w:ascii="Times New Roman" w:hAnsi="Times New Roman"/>
        </w:rPr>
      </w:pPr>
      <w:r w:rsidRPr="00D44A18">
        <w:rPr>
          <w:rFonts w:ascii="Times New Roman" w:hAnsi="Times New Roman"/>
        </w:rPr>
        <w:t>„(2) K žiadosti podľa odseku 1 prikladá vysoká škola dve vyhotovenia vnútorného predpisu, ktoré zasiela aj elektronicky ministerstv</w:t>
      </w:r>
      <w:r w:rsidRPr="00D44A18" w:rsidR="00126F29">
        <w:rPr>
          <w:rFonts w:ascii="Times New Roman" w:hAnsi="Times New Roman"/>
        </w:rPr>
        <w:t>u</w:t>
      </w:r>
      <w:r w:rsidRPr="00D44A18">
        <w:rPr>
          <w:rFonts w:ascii="Times New Roman" w:hAnsi="Times New Roman"/>
        </w:rPr>
        <w:t xml:space="preserve"> a listiny preukazujúce schválenie návrhu vnútorného predpisu</w:t>
      </w:r>
      <w:r w:rsidRPr="00D44A18" w:rsidR="00326A4D">
        <w:rPr>
          <w:rFonts w:ascii="Times New Roman" w:hAnsi="Times New Roman"/>
        </w:rPr>
        <w:t xml:space="preserve"> predloženého na registráciu príslušnými orgánmi vysokej školy. Toto ustanovenie sa na novozriadené vysoké školy vzťahuje primerane.</w:t>
      </w:r>
      <w:r w:rsidRPr="00D44A18">
        <w:rPr>
          <w:rFonts w:ascii="Times New Roman" w:hAnsi="Times New Roman"/>
        </w:rPr>
        <w:t>“</w:t>
      </w:r>
      <w:r w:rsidRPr="00D44A18" w:rsidR="00126F29">
        <w:rPr>
          <w:rFonts w:ascii="Times New Roman" w:hAnsi="Times New Roman"/>
        </w:rPr>
        <w:t>.</w:t>
      </w:r>
    </w:p>
    <w:p w:rsidR="00126F29" w:rsidRPr="00D44A18" w:rsidP="00655D2E">
      <w:pPr>
        <w:bidi w:val="0"/>
        <w:jc w:val="both"/>
        <w:rPr>
          <w:rFonts w:ascii="Times New Roman" w:hAnsi="Times New Roman"/>
        </w:rPr>
      </w:pPr>
    </w:p>
    <w:p w:rsidR="00126F29" w:rsidRPr="00D44A18" w:rsidP="00655D2E">
      <w:pPr>
        <w:bidi w:val="0"/>
        <w:jc w:val="both"/>
        <w:rPr>
          <w:rFonts w:ascii="Times New Roman" w:hAnsi="Times New Roman"/>
        </w:rPr>
      </w:pPr>
      <w:r w:rsidRPr="00D44A18">
        <w:rPr>
          <w:rFonts w:ascii="Times New Roman" w:hAnsi="Times New Roman"/>
        </w:rPr>
        <w:t>Doterajšie odseky 2 až 6 sa označujú ako odseky 3 až 7.</w:t>
      </w:r>
    </w:p>
    <w:p w:rsidR="00E77BED" w:rsidRPr="00D44A18" w:rsidP="00655D2E">
      <w:pPr>
        <w:bidi w:val="0"/>
        <w:jc w:val="both"/>
        <w:rPr>
          <w:rFonts w:ascii="Times New Roman" w:hAnsi="Times New Roman"/>
        </w:rPr>
      </w:pPr>
    </w:p>
    <w:p w:rsidR="00403704" w:rsidRPr="00D44A18" w:rsidP="00D533C3">
      <w:pPr>
        <w:numPr>
          <w:numId w:val="1"/>
        </w:numPr>
        <w:bidi w:val="0"/>
        <w:jc w:val="both"/>
        <w:rPr>
          <w:rFonts w:ascii="Times New Roman" w:hAnsi="Times New Roman"/>
        </w:rPr>
      </w:pPr>
      <w:r w:rsidRPr="00D44A18" w:rsidR="004F118B">
        <w:rPr>
          <w:rFonts w:ascii="Times New Roman" w:hAnsi="Times New Roman"/>
        </w:rPr>
        <w:t xml:space="preserve"> </w:t>
      </w:r>
      <w:r w:rsidRPr="00D44A18" w:rsidR="00CC6BE1">
        <w:rPr>
          <w:rFonts w:ascii="Times New Roman" w:hAnsi="Times New Roman"/>
        </w:rPr>
        <w:t>V § 103 ods</w:t>
      </w:r>
      <w:r w:rsidRPr="00D44A18">
        <w:rPr>
          <w:rFonts w:ascii="Times New Roman" w:hAnsi="Times New Roman"/>
        </w:rPr>
        <w:t>ek</w:t>
      </w:r>
      <w:r w:rsidRPr="00D44A18" w:rsidR="00CC6BE1">
        <w:rPr>
          <w:rFonts w:ascii="Times New Roman" w:hAnsi="Times New Roman"/>
        </w:rPr>
        <w:t xml:space="preserve"> </w:t>
      </w:r>
      <w:r w:rsidRPr="00D44A18">
        <w:rPr>
          <w:rFonts w:ascii="Times New Roman" w:hAnsi="Times New Roman"/>
        </w:rPr>
        <w:t>5 znie:</w:t>
      </w:r>
      <w:r w:rsidRPr="00D44A18">
        <w:rPr>
          <w:rFonts w:ascii="Times New Roman" w:hAnsi="Times New Roman"/>
        </w:rPr>
        <w:t xml:space="preserve"> </w:t>
      </w:r>
    </w:p>
    <w:p w:rsidR="00D533C3" w:rsidRPr="00D44A18" w:rsidP="00403704">
      <w:pPr>
        <w:bidi w:val="0"/>
        <w:jc w:val="both"/>
        <w:rPr>
          <w:rFonts w:ascii="Times New Roman" w:hAnsi="Times New Roman"/>
        </w:rPr>
      </w:pPr>
      <w:r w:rsidRPr="00D44A18" w:rsidR="00CC6BE1">
        <w:rPr>
          <w:rFonts w:ascii="Times New Roman" w:hAnsi="Times New Roman"/>
        </w:rPr>
        <w:t>„</w:t>
      </w:r>
      <w:r w:rsidRPr="00D44A18">
        <w:rPr>
          <w:rFonts w:ascii="Times New Roman" w:hAnsi="Times New Roman"/>
        </w:rPr>
        <w:t xml:space="preserve">(5) Ak vnútorný predpis vysokej školy podliehajúci registrácií </w:t>
      </w:r>
      <w:r w:rsidRPr="00D44A18" w:rsidR="004E0D3B">
        <w:rPr>
          <w:rFonts w:ascii="Times New Roman" w:hAnsi="Times New Roman"/>
        </w:rPr>
        <w:t>m</w:t>
      </w:r>
      <w:r w:rsidR="004E0D3B">
        <w:rPr>
          <w:rFonts w:ascii="Times New Roman" w:hAnsi="Times New Roman"/>
        </w:rPr>
        <w:t>á</w:t>
      </w:r>
      <w:r w:rsidRPr="00D44A18" w:rsidR="004E0D3B">
        <w:rPr>
          <w:rFonts w:ascii="Times New Roman" w:hAnsi="Times New Roman"/>
        </w:rPr>
        <w:t xml:space="preserve"> </w:t>
      </w:r>
      <w:r w:rsidR="00A6292F">
        <w:rPr>
          <w:rFonts w:ascii="Times New Roman" w:hAnsi="Times New Roman"/>
        </w:rPr>
        <w:t>formálne</w:t>
      </w:r>
      <w:r w:rsidR="00135232">
        <w:rPr>
          <w:rFonts w:ascii="Times New Roman" w:hAnsi="Times New Roman"/>
        </w:rPr>
        <w:t xml:space="preserve"> nedostatky</w:t>
      </w:r>
      <w:r w:rsidRPr="00D44A18">
        <w:rPr>
          <w:rFonts w:ascii="Times New Roman" w:hAnsi="Times New Roman"/>
        </w:rPr>
        <w:t>, ministerstvo ho vráti vysokej škole na dopracovanie a opätovné predloženie.</w:t>
      </w:r>
      <w:r w:rsidRPr="00D44A18" w:rsidR="00403704">
        <w:rPr>
          <w:rFonts w:ascii="Times New Roman" w:hAnsi="Times New Roman"/>
        </w:rPr>
        <w:t>“.</w:t>
      </w:r>
    </w:p>
    <w:p w:rsidR="00403704" w:rsidRPr="00D44A18" w:rsidP="00403704">
      <w:pPr>
        <w:bidi w:val="0"/>
        <w:jc w:val="both"/>
        <w:rPr>
          <w:rFonts w:ascii="Times New Roman" w:hAnsi="Times New Roman"/>
        </w:rPr>
      </w:pPr>
    </w:p>
    <w:p w:rsidR="00403704" w:rsidRPr="00D44A18" w:rsidP="00403704">
      <w:pPr>
        <w:numPr>
          <w:numId w:val="1"/>
        </w:numPr>
        <w:bidi w:val="0"/>
        <w:jc w:val="both"/>
        <w:rPr>
          <w:rFonts w:ascii="Times New Roman" w:hAnsi="Times New Roman"/>
        </w:rPr>
      </w:pPr>
      <w:bookmarkStart w:id="190" w:name="_Ref162979501"/>
      <w:r w:rsidRPr="00D44A18">
        <w:rPr>
          <w:rFonts w:ascii="Times New Roman" w:hAnsi="Times New Roman"/>
        </w:rPr>
        <w:t>V § 103 sa za odsek 5 vkladá nový odsek 6, ktorý znie:</w:t>
      </w:r>
      <w:bookmarkEnd w:id="190"/>
      <w:r w:rsidRPr="00D44A18">
        <w:rPr>
          <w:rFonts w:ascii="Times New Roman" w:hAnsi="Times New Roman"/>
        </w:rPr>
        <w:t xml:space="preserve"> </w:t>
      </w:r>
    </w:p>
    <w:p w:rsidR="00CC6BE1" w:rsidRPr="00D44A18" w:rsidP="00CC6BE1">
      <w:pPr>
        <w:bidi w:val="0"/>
        <w:jc w:val="both"/>
        <w:rPr>
          <w:rFonts w:ascii="Times New Roman" w:hAnsi="Times New Roman"/>
        </w:rPr>
      </w:pPr>
      <w:r w:rsidRPr="00D44A18" w:rsidR="00403704">
        <w:rPr>
          <w:rFonts w:ascii="Times New Roman" w:hAnsi="Times New Roman"/>
        </w:rPr>
        <w:t>„</w:t>
      </w:r>
      <w:r w:rsidRPr="00D44A18" w:rsidR="00D533C3">
        <w:rPr>
          <w:rFonts w:ascii="Times New Roman" w:hAnsi="Times New Roman"/>
        </w:rPr>
        <w:t xml:space="preserve">(6) Vysoká škola môže do pätnástich dní od doručenia zamietnutia žiadosti podľa odseku 1 požiadať ministra o preskúmanie dôvodov </w:t>
      </w:r>
      <w:r w:rsidRPr="00D44A18" w:rsidR="004D4B23">
        <w:rPr>
          <w:rFonts w:ascii="Times New Roman" w:hAnsi="Times New Roman"/>
        </w:rPr>
        <w:t>jej zamietnutia.</w:t>
      </w:r>
      <w:r w:rsidRPr="00D44A18" w:rsidR="00D533C3">
        <w:rPr>
          <w:rFonts w:ascii="Times New Roman" w:hAnsi="Times New Roman"/>
        </w:rPr>
        <w:t xml:space="preserve"> Minister</w:t>
      </w:r>
      <w:r w:rsidRPr="00D44A18" w:rsidR="00862FAC">
        <w:rPr>
          <w:rFonts w:ascii="Times New Roman" w:hAnsi="Times New Roman"/>
        </w:rPr>
        <w:t xml:space="preserve"> po preskúmaní </w:t>
      </w:r>
      <w:r w:rsidRPr="00D44A18" w:rsidR="00D533C3">
        <w:rPr>
          <w:rFonts w:ascii="Times New Roman" w:hAnsi="Times New Roman"/>
        </w:rPr>
        <w:t>po</w:t>
      </w:r>
      <w:r w:rsidRPr="00D44A18" w:rsidR="004D4B23">
        <w:rPr>
          <w:rFonts w:ascii="Times New Roman" w:hAnsi="Times New Roman"/>
        </w:rPr>
        <w:t>stup</w:t>
      </w:r>
      <w:r w:rsidRPr="00D44A18" w:rsidR="00862FAC">
        <w:rPr>
          <w:rFonts w:ascii="Times New Roman" w:hAnsi="Times New Roman"/>
        </w:rPr>
        <w:t>u ministerstva požiadavku vysokej školy zamietne alebo predloží žiadosť podľa odseku 1 na nové konanie.</w:t>
      </w:r>
      <w:r w:rsidRPr="00D44A18" w:rsidR="00D07A0D">
        <w:rPr>
          <w:rFonts w:ascii="Times New Roman" w:hAnsi="Times New Roman"/>
        </w:rPr>
        <w:t xml:space="preserve"> Ak ani po opätovnom predložení nebudú nedostatky odstránené, ministerstvo žiadosť o </w:t>
      </w:r>
      <w:r w:rsidR="00B97A0A">
        <w:rPr>
          <w:rFonts w:ascii="Times New Roman" w:hAnsi="Times New Roman"/>
        </w:rPr>
        <w:t>registráciu</w:t>
      </w:r>
      <w:r w:rsidRPr="00D44A18" w:rsidR="00D07A0D">
        <w:rPr>
          <w:rFonts w:ascii="Times New Roman" w:hAnsi="Times New Roman"/>
        </w:rPr>
        <w:t xml:space="preserve"> zamietne.</w:t>
      </w:r>
      <w:r w:rsidRPr="00D44A18">
        <w:rPr>
          <w:rFonts w:ascii="Times New Roman" w:hAnsi="Times New Roman"/>
        </w:rPr>
        <w:t>“</w:t>
      </w:r>
      <w:r w:rsidRPr="00D44A18" w:rsidR="001F6BF3">
        <w:rPr>
          <w:rFonts w:ascii="Times New Roman" w:hAnsi="Times New Roman"/>
        </w:rPr>
        <w:t>.</w:t>
      </w:r>
    </w:p>
    <w:p w:rsidR="00CC6BE1" w:rsidRPr="00D44A18" w:rsidP="00CC6BE1">
      <w:pPr>
        <w:bidi w:val="0"/>
        <w:jc w:val="both"/>
        <w:rPr>
          <w:rFonts w:ascii="Times New Roman" w:hAnsi="Times New Roman"/>
        </w:rPr>
      </w:pPr>
    </w:p>
    <w:p w:rsidR="00CC6BE1" w:rsidRPr="00D44A18" w:rsidP="00CC6BE1">
      <w:pPr>
        <w:bidi w:val="0"/>
        <w:jc w:val="both"/>
        <w:rPr>
          <w:rFonts w:ascii="Times New Roman" w:hAnsi="Times New Roman"/>
        </w:rPr>
      </w:pPr>
      <w:r w:rsidRPr="00D44A18">
        <w:rPr>
          <w:rFonts w:ascii="Times New Roman" w:hAnsi="Times New Roman"/>
        </w:rPr>
        <w:t xml:space="preserve">Doterajšie odseky </w:t>
      </w:r>
      <w:r w:rsidRPr="00D44A18" w:rsidR="00403704">
        <w:rPr>
          <w:rFonts w:ascii="Times New Roman" w:hAnsi="Times New Roman"/>
        </w:rPr>
        <w:t>6</w:t>
      </w:r>
      <w:r w:rsidRPr="00D44A18">
        <w:rPr>
          <w:rFonts w:ascii="Times New Roman" w:hAnsi="Times New Roman"/>
        </w:rPr>
        <w:t xml:space="preserve"> a </w:t>
      </w:r>
      <w:r w:rsidRPr="00D44A18" w:rsidR="00403704">
        <w:rPr>
          <w:rFonts w:ascii="Times New Roman" w:hAnsi="Times New Roman"/>
        </w:rPr>
        <w:t>7</w:t>
      </w:r>
      <w:r w:rsidRPr="00D44A18">
        <w:rPr>
          <w:rFonts w:ascii="Times New Roman" w:hAnsi="Times New Roman"/>
        </w:rPr>
        <w:t xml:space="preserve"> sa označujú ako </w:t>
      </w:r>
      <w:r w:rsidRPr="00D44A18" w:rsidR="00BD1D51">
        <w:rPr>
          <w:rFonts w:ascii="Times New Roman" w:hAnsi="Times New Roman"/>
        </w:rPr>
        <w:t>7</w:t>
      </w:r>
      <w:r w:rsidRPr="00D44A18">
        <w:rPr>
          <w:rFonts w:ascii="Times New Roman" w:hAnsi="Times New Roman"/>
        </w:rPr>
        <w:t xml:space="preserve"> a </w:t>
      </w:r>
      <w:r w:rsidRPr="00D44A18" w:rsidR="00BD1D51">
        <w:rPr>
          <w:rFonts w:ascii="Times New Roman" w:hAnsi="Times New Roman"/>
        </w:rPr>
        <w:t>8</w:t>
      </w:r>
      <w:r w:rsidRPr="00D44A18">
        <w:rPr>
          <w:rFonts w:ascii="Times New Roman" w:hAnsi="Times New Roman"/>
        </w:rPr>
        <w:t xml:space="preserve">. </w:t>
      </w:r>
    </w:p>
    <w:p w:rsidR="00B105E2" w:rsidRPr="00D44A18" w:rsidP="00CC6BE1">
      <w:pPr>
        <w:bidi w:val="0"/>
        <w:jc w:val="both"/>
        <w:rPr>
          <w:rFonts w:ascii="Times New Roman" w:hAnsi="Times New Roman"/>
        </w:rPr>
      </w:pPr>
    </w:p>
    <w:p w:rsidR="000819FC" w:rsidRPr="00D44A18" w:rsidP="000819FC">
      <w:pPr>
        <w:numPr>
          <w:numId w:val="1"/>
        </w:numPr>
        <w:bidi w:val="0"/>
        <w:jc w:val="both"/>
        <w:rPr>
          <w:rFonts w:ascii="Times New Roman" w:hAnsi="Times New Roman"/>
        </w:rPr>
      </w:pPr>
      <w:bookmarkStart w:id="191" w:name="_Ref160433846"/>
      <w:bookmarkStart w:id="192" w:name="_Ref163005263"/>
      <w:r w:rsidRPr="00D44A18" w:rsidR="00B105E2">
        <w:rPr>
          <w:rFonts w:ascii="Times New Roman" w:hAnsi="Times New Roman"/>
        </w:rPr>
        <w:t xml:space="preserve"> </w:t>
      </w:r>
      <w:r w:rsidRPr="00D44A18" w:rsidR="00B105E2">
        <w:rPr>
          <w:rFonts w:ascii="Times New Roman" w:hAnsi="Times New Roman"/>
        </w:rPr>
        <w:t>V § 103 ods. 7 sa na kon</w:t>
      </w:r>
      <w:r w:rsidRPr="00D44A18" w:rsidR="001F6BF3">
        <w:rPr>
          <w:rFonts w:ascii="Times New Roman" w:hAnsi="Times New Roman"/>
        </w:rPr>
        <w:t>c</w:t>
      </w:r>
      <w:r w:rsidRPr="00D44A18" w:rsidR="00B105E2">
        <w:rPr>
          <w:rFonts w:ascii="Times New Roman" w:hAnsi="Times New Roman"/>
        </w:rPr>
        <w:t>i</w:t>
      </w:r>
      <w:r w:rsidRPr="00D44A18" w:rsidR="001F6BF3">
        <w:rPr>
          <w:rFonts w:ascii="Times New Roman" w:hAnsi="Times New Roman"/>
        </w:rPr>
        <w:t xml:space="preserve"> pripájajú tieto</w:t>
      </w:r>
      <w:r w:rsidRPr="00D44A18" w:rsidR="00B105E2">
        <w:rPr>
          <w:rFonts w:ascii="Times New Roman" w:hAnsi="Times New Roman"/>
        </w:rPr>
        <w:t xml:space="preserve"> vety: „</w:t>
      </w:r>
      <w:bookmarkEnd w:id="182"/>
      <w:bookmarkEnd w:id="188"/>
      <w:r w:rsidR="00EE6414">
        <w:rPr>
          <w:rFonts w:ascii="Times New Roman" w:hAnsi="Times New Roman"/>
        </w:rPr>
        <w:t>Vnútorný p</w:t>
      </w:r>
      <w:r w:rsidRPr="00D44A18">
        <w:rPr>
          <w:rFonts w:ascii="Times New Roman" w:hAnsi="Times New Roman"/>
        </w:rPr>
        <w:t>redpis vysokej školy je účinný dň</w:t>
      </w:r>
      <w:r w:rsidR="004B7591">
        <w:rPr>
          <w:rFonts w:ascii="Times New Roman" w:hAnsi="Times New Roman"/>
        </w:rPr>
        <w:t>om</w:t>
      </w:r>
      <w:r w:rsidRPr="00D44A18" w:rsidR="002E07B6">
        <w:rPr>
          <w:rFonts w:ascii="Times New Roman" w:hAnsi="Times New Roman"/>
        </w:rPr>
        <w:t xml:space="preserve"> d</w:t>
      </w:r>
      <w:r w:rsidRPr="00D44A18">
        <w:rPr>
          <w:rFonts w:ascii="Times New Roman" w:hAnsi="Times New Roman"/>
        </w:rPr>
        <w:t>oručen</w:t>
      </w:r>
      <w:r w:rsidRPr="00D44A18" w:rsidR="002E07B6">
        <w:rPr>
          <w:rFonts w:ascii="Times New Roman" w:hAnsi="Times New Roman"/>
        </w:rPr>
        <w:t xml:space="preserve">ia rozhodnutia </w:t>
      </w:r>
      <w:r w:rsidRPr="00D44A18">
        <w:rPr>
          <w:rFonts w:ascii="Times New Roman" w:hAnsi="Times New Roman"/>
        </w:rPr>
        <w:t>vysokej škole o jeho zaregistrovaní ministerstvom. Spolu s</w:t>
      </w:r>
      <w:r w:rsidRPr="00D44A18" w:rsidR="002E07B6">
        <w:rPr>
          <w:rFonts w:ascii="Times New Roman" w:hAnsi="Times New Roman"/>
        </w:rPr>
        <w:t xml:space="preserve"> rozhodnutím o registrácií </w:t>
      </w:r>
      <w:r w:rsidRPr="00D44A18">
        <w:rPr>
          <w:rFonts w:ascii="Times New Roman" w:hAnsi="Times New Roman"/>
        </w:rPr>
        <w:t>sa doručuje aj jedno vyhotovenie vnútorného predpisu vysokej školy s odtlačkom pečiatky ministerstva na rube poslednej strany vnútorného predpisu,</w:t>
      </w:r>
      <w:r w:rsidRPr="00D44A18" w:rsidR="00D07A0D">
        <w:rPr>
          <w:rFonts w:ascii="Times New Roman" w:hAnsi="Times New Roman"/>
        </w:rPr>
        <w:t xml:space="preserve"> s</w:t>
      </w:r>
      <w:r w:rsidRPr="00D44A18">
        <w:rPr>
          <w:rFonts w:ascii="Times New Roman" w:hAnsi="Times New Roman"/>
        </w:rPr>
        <w:t> menom a podpisom zamestnanca ministerstva, ktorý vnútorný predpis vysokej školy zaregistroval.</w:t>
      </w:r>
      <w:r w:rsidRPr="00D44A18" w:rsidR="007C64F0">
        <w:rPr>
          <w:rFonts w:ascii="Times New Roman" w:hAnsi="Times New Roman"/>
        </w:rPr>
        <w:t>“</w:t>
      </w:r>
      <w:bookmarkEnd w:id="191"/>
      <w:r w:rsidRPr="00D44A18" w:rsidR="001F6BF3">
        <w:rPr>
          <w:rFonts w:ascii="Times New Roman" w:hAnsi="Times New Roman"/>
        </w:rPr>
        <w:t>.</w:t>
      </w:r>
      <w:bookmarkEnd w:id="192"/>
    </w:p>
    <w:p w:rsidR="007C64F0" w:rsidRPr="00D44A18" w:rsidP="007C64F0">
      <w:pPr>
        <w:bidi w:val="0"/>
        <w:jc w:val="both"/>
        <w:rPr>
          <w:rFonts w:ascii="Times New Roman" w:hAnsi="Times New Roman"/>
        </w:rPr>
      </w:pPr>
      <w:r w:rsidRPr="00D44A18">
        <w:rPr>
          <w:rFonts w:ascii="Times New Roman" w:hAnsi="Times New Roman"/>
        </w:rPr>
        <w:t xml:space="preserve"> </w:t>
      </w:r>
    </w:p>
    <w:p w:rsidR="007C64F0" w:rsidRPr="00D44A18" w:rsidP="000819FC">
      <w:pPr>
        <w:numPr>
          <w:numId w:val="1"/>
        </w:numPr>
        <w:bidi w:val="0"/>
        <w:jc w:val="both"/>
        <w:rPr>
          <w:rFonts w:ascii="Times New Roman" w:hAnsi="Times New Roman"/>
        </w:rPr>
      </w:pPr>
      <w:bookmarkStart w:id="193" w:name="_Ref160434603"/>
      <w:r w:rsidRPr="00D44A18" w:rsidR="007808AA">
        <w:rPr>
          <w:rFonts w:ascii="Times New Roman" w:hAnsi="Times New Roman"/>
        </w:rPr>
        <w:t xml:space="preserve"> </w:t>
      </w:r>
      <w:r w:rsidRPr="00D44A18" w:rsidR="007808AA">
        <w:rPr>
          <w:rFonts w:ascii="Times New Roman" w:hAnsi="Times New Roman"/>
        </w:rPr>
        <w:t>V </w:t>
      </w:r>
      <w:r w:rsidRPr="00D44A18" w:rsidR="00A978AD">
        <w:rPr>
          <w:rFonts w:ascii="Times New Roman" w:hAnsi="Times New Roman"/>
        </w:rPr>
        <w:t>§ 105 ods</w:t>
      </w:r>
      <w:r w:rsidR="005D6D14">
        <w:rPr>
          <w:rFonts w:ascii="Times New Roman" w:hAnsi="Times New Roman"/>
        </w:rPr>
        <w:t>ek</w:t>
      </w:r>
      <w:r w:rsidRPr="00D44A18" w:rsidR="00A978AD">
        <w:rPr>
          <w:rFonts w:ascii="Times New Roman" w:hAnsi="Times New Roman"/>
        </w:rPr>
        <w:t xml:space="preserve"> 1 znie:</w:t>
      </w:r>
      <w:bookmarkEnd w:id="193"/>
    </w:p>
    <w:p w:rsidR="00A978AD" w:rsidRPr="00D44A18" w:rsidP="00A978AD">
      <w:pPr>
        <w:bidi w:val="0"/>
        <w:jc w:val="both"/>
        <w:rPr>
          <w:rFonts w:ascii="Times New Roman" w:hAnsi="Times New Roman"/>
        </w:rPr>
      </w:pPr>
      <w:r w:rsidRPr="00D44A18">
        <w:rPr>
          <w:rFonts w:ascii="Times New Roman" w:hAnsi="Times New Roman"/>
        </w:rPr>
        <w:t>„(1) Vláda na návrh ministerstva udeľuje štátny súhlas na pôsobenie súkromnej vysokej školy (§ 47 ods.</w:t>
      </w:r>
      <w:r w:rsidR="00660B65">
        <w:rPr>
          <w:rFonts w:ascii="Times New Roman" w:hAnsi="Times New Roman"/>
        </w:rPr>
        <w:t xml:space="preserve"> 1), schvaľuje zmenu jej názvu a</w:t>
      </w:r>
      <w:r w:rsidRPr="00D44A18">
        <w:rPr>
          <w:rFonts w:ascii="Times New Roman" w:hAnsi="Times New Roman"/>
        </w:rPr>
        <w:t xml:space="preserve"> </w:t>
      </w:r>
      <w:r w:rsidRPr="00D44A18" w:rsidR="001C2871">
        <w:rPr>
          <w:rFonts w:ascii="Times New Roman" w:hAnsi="Times New Roman"/>
        </w:rPr>
        <w:t xml:space="preserve">jej </w:t>
      </w:r>
      <w:r w:rsidR="001759B5">
        <w:rPr>
          <w:rFonts w:ascii="Times New Roman" w:hAnsi="Times New Roman"/>
        </w:rPr>
        <w:t>začlenenie (</w:t>
      </w:r>
      <w:r w:rsidRPr="00D44A18" w:rsidR="002E07B6">
        <w:rPr>
          <w:rFonts w:ascii="Times New Roman" w:hAnsi="Times New Roman"/>
        </w:rPr>
        <w:t>§ 2 ods. 13</w:t>
      </w:r>
      <w:r w:rsidR="001759B5">
        <w:rPr>
          <w:rFonts w:ascii="Times New Roman" w:hAnsi="Times New Roman"/>
        </w:rPr>
        <w:t>)</w:t>
      </w:r>
      <w:r w:rsidRPr="00D44A18" w:rsidR="001C2871">
        <w:rPr>
          <w:rFonts w:ascii="Times New Roman" w:hAnsi="Times New Roman"/>
        </w:rPr>
        <w:t>.</w:t>
      </w:r>
      <w:r w:rsidRPr="00D44A18">
        <w:rPr>
          <w:rFonts w:ascii="Times New Roman" w:hAnsi="Times New Roman"/>
        </w:rPr>
        <w:t>“</w:t>
      </w:r>
      <w:r w:rsidRPr="00D44A18" w:rsidR="001F6BF3">
        <w:rPr>
          <w:rFonts w:ascii="Times New Roman" w:hAnsi="Times New Roman"/>
        </w:rPr>
        <w:t>.</w:t>
      </w:r>
    </w:p>
    <w:p w:rsidR="00824B96" w:rsidRPr="00D44A18" w:rsidP="00A978AD">
      <w:pPr>
        <w:bidi w:val="0"/>
        <w:jc w:val="both"/>
        <w:rPr>
          <w:rFonts w:ascii="Times New Roman" w:hAnsi="Times New Roman"/>
        </w:rPr>
      </w:pPr>
    </w:p>
    <w:p w:rsidR="007B0168" w:rsidRPr="00D44A18" w:rsidP="000819FC">
      <w:pPr>
        <w:numPr>
          <w:numId w:val="1"/>
        </w:numPr>
        <w:bidi w:val="0"/>
        <w:jc w:val="both"/>
        <w:rPr>
          <w:rFonts w:ascii="Times New Roman" w:hAnsi="Times New Roman"/>
        </w:rPr>
      </w:pPr>
      <w:bookmarkStart w:id="194" w:name="_Ref160434604"/>
      <w:r w:rsidRPr="00D44A18" w:rsidR="00824B96">
        <w:rPr>
          <w:rFonts w:ascii="Times New Roman" w:hAnsi="Times New Roman"/>
        </w:rPr>
        <w:t xml:space="preserve"> </w:t>
      </w:r>
      <w:r w:rsidRPr="00D44A18" w:rsidR="00824B96">
        <w:rPr>
          <w:rFonts w:ascii="Times New Roman" w:hAnsi="Times New Roman"/>
        </w:rPr>
        <w:t xml:space="preserve">§ 106 </w:t>
      </w:r>
      <w:r>
        <w:rPr>
          <w:rFonts w:ascii="Times New Roman" w:hAnsi="Times New Roman"/>
        </w:rPr>
        <w:t xml:space="preserve">vrátane nadpisu </w:t>
      </w:r>
      <w:r w:rsidRPr="00D44A18" w:rsidR="00824B96">
        <w:rPr>
          <w:rFonts w:ascii="Times New Roman" w:hAnsi="Times New Roman"/>
        </w:rPr>
        <w:t>znie</w:t>
      </w:r>
      <w:bookmarkEnd w:id="194"/>
      <w:r w:rsidR="00BC7782">
        <w:rPr>
          <w:rFonts w:ascii="Times New Roman" w:hAnsi="Times New Roman"/>
        </w:rPr>
        <w:t>:</w:t>
      </w:r>
    </w:p>
    <w:p w:rsidR="007B0168" w:rsidP="007B0168">
      <w:pPr>
        <w:bidi w:val="0"/>
        <w:jc w:val="center"/>
        <w:rPr>
          <w:rFonts w:ascii="Times New Roman" w:hAnsi="Times New Roman"/>
        </w:rPr>
      </w:pPr>
      <w:r w:rsidRPr="00D44A18" w:rsidR="00824B96">
        <w:rPr>
          <w:rFonts w:ascii="Times New Roman" w:hAnsi="Times New Roman"/>
        </w:rPr>
        <w:t>„</w:t>
      </w:r>
      <w:r>
        <w:rPr>
          <w:rFonts w:ascii="Times New Roman" w:hAnsi="Times New Roman"/>
        </w:rPr>
        <w:t>§ 106</w:t>
      </w:r>
    </w:p>
    <w:p w:rsidR="007B0168" w:rsidP="007B0168">
      <w:pPr>
        <w:bidi w:val="0"/>
        <w:jc w:val="center"/>
        <w:rPr>
          <w:rFonts w:ascii="Times New Roman" w:hAnsi="Times New Roman"/>
        </w:rPr>
      </w:pPr>
      <w:r w:rsidRPr="00D44A18" w:rsidR="00824B96">
        <w:rPr>
          <w:rFonts w:ascii="Times New Roman" w:hAnsi="Times New Roman"/>
        </w:rPr>
        <w:t>Uznávanie dokladov o vzdelaní na akademické účely</w:t>
      </w:r>
    </w:p>
    <w:p w:rsidR="007B0168" w:rsidP="007B0168">
      <w:pPr>
        <w:bidi w:val="0"/>
        <w:jc w:val="both"/>
        <w:rPr>
          <w:rFonts w:ascii="Times New Roman" w:hAnsi="Times New Roman"/>
        </w:rPr>
      </w:pPr>
    </w:p>
    <w:p w:rsidR="007B0168" w:rsidP="007B0168">
      <w:pPr>
        <w:bidi w:val="0"/>
        <w:jc w:val="both"/>
        <w:rPr>
          <w:rFonts w:ascii="Times New Roman" w:hAnsi="Times New Roman"/>
        </w:rPr>
      </w:pPr>
      <w:r>
        <w:rPr>
          <w:rFonts w:ascii="Times New Roman" w:hAnsi="Times New Roman"/>
        </w:rPr>
        <w:t xml:space="preserve">(1) </w:t>
      </w:r>
      <w:r w:rsidRPr="00D44A18">
        <w:rPr>
          <w:rFonts w:ascii="Times New Roman" w:hAnsi="Times New Roman"/>
        </w:rPr>
        <w:t>Na účely tohto zákona je uznávan</w:t>
      </w:r>
      <w:r>
        <w:rPr>
          <w:rFonts w:ascii="Times New Roman" w:hAnsi="Times New Roman"/>
        </w:rPr>
        <w:t>ím</w:t>
      </w:r>
      <w:r w:rsidRPr="00D44A18">
        <w:rPr>
          <w:rFonts w:ascii="Times New Roman" w:hAnsi="Times New Roman"/>
        </w:rPr>
        <w:t xml:space="preserve"> dokladov o vzdelaní na akademické účely uznávanie dokladov o vzdelaní vydaných zahraničnou vysokou školou, vysokou školou z tretieho štátu alebo iným na to oprávneným orgánom podľa právnych predpisov príslušného štátu na účely splnenia základných podmienok pre prijatie na vysokoškolské štúdium podľa § 56 ods. </w:t>
      </w:r>
      <w:smartTag w:uri="urn:schemas-microsoft-com:office:smarttags" w:element="metricconverter">
        <w:smartTagPr>
          <w:attr w:name="ProductID" w:val="16 a"/>
        </w:smartTagPr>
        <w:r w:rsidRPr="00D44A18">
          <w:rPr>
            <w:rFonts w:ascii="Times New Roman" w:hAnsi="Times New Roman"/>
          </w:rPr>
          <w:t>2 a</w:t>
        </w:r>
      </w:smartTag>
      <w:r w:rsidRPr="00D44A18">
        <w:rPr>
          <w:rFonts w:ascii="Times New Roman" w:hAnsi="Times New Roman"/>
        </w:rPr>
        <w:t xml:space="preserve"> 3.</w:t>
      </w:r>
    </w:p>
    <w:p w:rsidR="007B0168" w:rsidP="007B0168">
      <w:pPr>
        <w:bidi w:val="0"/>
        <w:jc w:val="both"/>
        <w:rPr>
          <w:rFonts w:ascii="Times New Roman" w:hAnsi="Times New Roman"/>
        </w:rPr>
      </w:pPr>
      <w:r>
        <w:rPr>
          <w:rFonts w:ascii="Times New Roman" w:hAnsi="Times New Roman"/>
        </w:rPr>
        <w:t xml:space="preserve"> </w:t>
      </w:r>
    </w:p>
    <w:p w:rsidR="007B0168" w:rsidP="007B0168">
      <w:pPr>
        <w:bidi w:val="0"/>
        <w:jc w:val="both"/>
        <w:rPr>
          <w:rFonts w:ascii="Times New Roman" w:hAnsi="Times New Roman"/>
        </w:rPr>
      </w:pPr>
      <w:r>
        <w:rPr>
          <w:rFonts w:ascii="Times New Roman" w:hAnsi="Times New Roman"/>
        </w:rPr>
        <w:t>(2) O uznaní</w:t>
      </w:r>
      <w:r w:rsidR="00BC7782">
        <w:rPr>
          <w:rFonts w:ascii="Times New Roman" w:hAnsi="Times New Roman"/>
        </w:rPr>
        <w:t xml:space="preserve"> dokladov o vzdelaní rozhoduje</w:t>
      </w:r>
    </w:p>
    <w:p w:rsidR="007B0168" w:rsidP="007B0168">
      <w:pPr>
        <w:bidi w:val="0"/>
        <w:jc w:val="both"/>
        <w:rPr>
          <w:rFonts w:ascii="Times New Roman" w:hAnsi="Times New Roman"/>
        </w:rPr>
      </w:pPr>
      <w:r>
        <w:rPr>
          <w:rFonts w:ascii="Times New Roman" w:hAnsi="Times New Roman"/>
        </w:rPr>
        <w:t xml:space="preserve">a) </w:t>
      </w:r>
      <w:r w:rsidRPr="00D44A18">
        <w:rPr>
          <w:rFonts w:ascii="Times New Roman" w:hAnsi="Times New Roman"/>
        </w:rPr>
        <w:t>vysoká škola v Slovenskej republike uskutočňujúca študijné programy v rovnakých alebo príbuzných študijných odboroch, ako sú uvedené na predloženom dokla</w:t>
      </w:r>
      <w:r w:rsidR="0042764A">
        <w:rPr>
          <w:rFonts w:ascii="Times New Roman" w:hAnsi="Times New Roman"/>
        </w:rPr>
        <w:t>de o vzdelaní;</w:t>
      </w:r>
      <w:r w:rsidRPr="00D44A18">
        <w:rPr>
          <w:rFonts w:ascii="Times New Roman" w:hAnsi="Times New Roman"/>
        </w:rPr>
        <w:t xml:space="preserve"> </w:t>
      </w:r>
      <w:r w:rsidR="0042764A">
        <w:rPr>
          <w:rFonts w:ascii="Times New Roman" w:hAnsi="Times New Roman"/>
        </w:rPr>
        <w:t>a</w:t>
      </w:r>
      <w:r w:rsidRPr="00D44A18">
        <w:rPr>
          <w:rFonts w:ascii="Times New Roman" w:hAnsi="Times New Roman"/>
        </w:rPr>
        <w:t>k sa obsah absolvovaného štúdia zhoduje iba čiastočne, môže vysoká škola žiadateľovi o uznanie predpísať vykonanie doplňujúcich skúšok, prípadne aj dopracovanie a obhajobu bakalárskej, dip</w:t>
      </w:r>
      <w:r w:rsidR="0042764A">
        <w:rPr>
          <w:rFonts w:ascii="Times New Roman" w:hAnsi="Times New Roman"/>
        </w:rPr>
        <w:t>lomovej alebo dizertačnej práce</w:t>
      </w:r>
      <w:r w:rsidRPr="0042764A" w:rsidR="0042764A">
        <w:rPr>
          <w:rFonts w:ascii="Times New Roman" w:hAnsi="Times New Roman"/>
        </w:rPr>
        <w:t>;</w:t>
      </w:r>
      <w:r w:rsidRPr="00D44A18">
        <w:rPr>
          <w:rFonts w:ascii="Times New Roman" w:hAnsi="Times New Roman"/>
        </w:rPr>
        <w:t xml:space="preserve"> </w:t>
      </w:r>
      <w:r w:rsidR="0042764A">
        <w:rPr>
          <w:rFonts w:ascii="Times New Roman" w:hAnsi="Times New Roman"/>
        </w:rPr>
        <w:t>v</w:t>
      </w:r>
      <w:r w:rsidRPr="00D44A18">
        <w:rPr>
          <w:rFonts w:ascii="Times New Roman" w:hAnsi="Times New Roman"/>
        </w:rPr>
        <w:t>ysoká škola rozhodne o uznaní dokladu o vzdelaní podľa odseku 1 automaticky, ak je medzi príslušným štátom a Slovenskou republikou uzatvorená medzinárodná dohoda o vzájomnou uznávaní a rovnocennosti dokladov o vzdelaní a doklady podľa odseku 1 sú jej súčasťou,</w:t>
      </w:r>
      <w:r>
        <w:rPr>
          <w:rFonts w:ascii="Times New Roman" w:hAnsi="Times New Roman"/>
        </w:rPr>
        <w:t xml:space="preserve"> </w:t>
      </w:r>
    </w:p>
    <w:p w:rsidR="007B0168" w:rsidP="007B0168">
      <w:pPr>
        <w:bidi w:val="0"/>
        <w:jc w:val="both"/>
        <w:rPr>
          <w:rFonts w:ascii="Times New Roman" w:hAnsi="Times New Roman"/>
        </w:rPr>
      </w:pPr>
      <w:r>
        <w:rPr>
          <w:rFonts w:ascii="Times New Roman" w:hAnsi="Times New Roman"/>
        </w:rPr>
        <w:t>b) ministerstvo, ak v Slovenskej republike nie je vysoká škola, ktorá uskutočňuje študijné programy v rovnakých alebo príbuzných študijných odboroch, ako sú uvedené v predloženom doklade.</w:t>
      </w:r>
    </w:p>
    <w:p w:rsidR="007B0168" w:rsidP="007B0168">
      <w:pPr>
        <w:bidi w:val="0"/>
        <w:jc w:val="both"/>
        <w:rPr>
          <w:rFonts w:ascii="Times New Roman" w:hAnsi="Times New Roman"/>
        </w:rPr>
      </w:pPr>
      <w:r>
        <w:rPr>
          <w:rFonts w:ascii="Times New Roman" w:hAnsi="Times New Roman"/>
        </w:rPr>
        <w:t xml:space="preserve"> </w:t>
      </w:r>
    </w:p>
    <w:p w:rsidR="007B0168" w:rsidP="007B0168">
      <w:pPr>
        <w:bidi w:val="0"/>
        <w:jc w:val="both"/>
        <w:rPr>
          <w:rFonts w:ascii="Times New Roman" w:hAnsi="Times New Roman"/>
        </w:rPr>
      </w:pPr>
      <w:r>
        <w:rPr>
          <w:rFonts w:ascii="Times New Roman" w:hAnsi="Times New Roman"/>
        </w:rPr>
        <w:t xml:space="preserve">(3) </w:t>
      </w:r>
      <w:r w:rsidRPr="00D44A18">
        <w:rPr>
          <w:rFonts w:ascii="Times New Roman" w:hAnsi="Times New Roman"/>
        </w:rPr>
        <w:t>Žiadateľ, ktorému bol uznaný doklad o</w:t>
      </w:r>
      <w:r>
        <w:rPr>
          <w:rFonts w:ascii="Times New Roman" w:hAnsi="Times New Roman"/>
        </w:rPr>
        <w:t> </w:t>
      </w:r>
      <w:r w:rsidRPr="00D44A18">
        <w:rPr>
          <w:rFonts w:ascii="Times New Roman" w:hAnsi="Times New Roman"/>
        </w:rPr>
        <w:t>vzdelaní</w:t>
      </w:r>
      <w:r>
        <w:rPr>
          <w:rFonts w:ascii="Times New Roman" w:hAnsi="Times New Roman"/>
        </w:rPr>
        <w:t xml:space="preserve"> na akademické účely</w:t>
      </w:r>
      <w:r w:rsidRPr="00D44A18">
        <w:rPr>
          <w:rFonts w:ascii="Times New Roman" w:hAnsi="Times New Roman"/>
        </w:rPr>
        <w:t xml:space="preserve"> podľa odseku 2, je oprávnený používať na území Slovenskej republiky akademický titul a jeho skratku tak, ako mu boli priznané podľa vnútroštátnych právnych predpisov štátu, z ktorého doklad pochádza, a to v jazyku tohto štátu.</w:t>
      </w:r>
      <w:r>
        <w:rPr>
          <w:rFonts w:ascii="Times New Roman" w:hAnsi="Times New Roman"/>
        </w:rPr>
        <w:t xml:space="preserve"> </w:t>
      </w:r>
      <w:r w:rsidRPr="00CD1BB4">
        <w:rPr>
          <w:rFonts w:ascii="Times New Roman" w:hAnsi="Times New Roman"/>
        </w:rPr>
        <w:t>Ak by akad</w:t>
      </w:r>
      <w:r>
        <w:rPr>
          <w:rFonts w:ascii="Times New Roman" w:hAnsi="Times New Roman"/>
        </w:rPr>
        <w:t>emický titul alebo jeho skratka</w:t>
      </w:r>
      <w:r w:rsidRPr="00CD1BB4">
        <w:rPr>
          <w:rFonts w:ascii="Times New Roman" w:hAnsi="Times New Roman"/>
        </w:rPr>
        <w:t xml:space="preserve"> boli zameniteľné s titulmi udeľovanými podľa tohto zákona</w:t>
      </w:r>
      <w:r>
        <w:rPr>
          <w:rFonts w:ascii="Times New Roman" w:hAnsi="Times New Roman"/>
        </w:rPr>
        <w:t>,</w:t>
      </w:r>
      <w:r w:rsidRPr="00CD1BB4">
        <w:rPr>
          <w:rFonts w:ascii="Times New Roman" w:hAnsi="Times New Roman"/>
        </w:rPr>
        <w:t xml:space="preserve"> na ktoré sa vyžaduje splnenie </w:t>
      </w:r>
      <w:r>
        <w:rPr>
          <w:rFonts w:ascii="Times New Roman" w:hAnsi="Times New Roman"/>
        </w:rPr>
        <w:t>iných</w:t>
      </w:r>
      <w:r w:rsidRPr="00CD1BB4">
        <w:rPr>
          <w:rFonts w:ascii="Times New Roman" w:hAnsi="Times New Roman"/>
        </w:rPr>
        <w:t xml:space="preserve"> podmienok  na získanie odbornej spôsobilosti ako bolo v štáte, z ktorého doklad </w:t>
      </w:r>
      <w:r>
        <w:rPr>
          <w:rFonts w:ascii="Times New Roman" w:hAnsi="Times New Roman"/>
        </w:rPr>
        <w:t xml:space="preserve">o vzdelaní </w:t>
      </w:r>
      <w:r w:rsidRPr="00CD1BB4">
        <w:rPr>
          <w:rFonts w:ascii="Times New Roman" w:hAnsi="Times New Roman"/>
        </w:rPr>
        <w:t>pochádza</w:t>
      </w:r>
      <w:r>
        <w:rPr>
          <w:rFonts w:ascii="Times New Roman" w:hAnsi="Times New Roman"/>
        </w:rPr>
        <w:t>,</w:t>
      </w:r>
      <w:r w:rsidRPr="00CD1BB4">
        <w:rPr>
          <w:rFonts w:ascii="Times New Roman" w:hAnsi="Times New Roman"/>
        </w:rPr>
        <w:t xml:space="preserve"> ministerstvo rozhodne o používané </w:t>
      </w:r>
      <w:r>
        <w:rPr>
          <w:rFonts w:ascii="Times New Roman" w:hAnsi="Times New Roman"/>
        </w:rPr>
        <w:t>primeraného</w:t>
      </w:r>
      <w:r w:rsidRPr="00CD1BB4">
        <w:rPr>
          <w:rFonts w:ascii="Times New Roman" w:hAnsi="Times New Roman"/>
        </w:rPr>
        <w:t xml:space="preserve"> akademického titulu.</w:t>
      </w:r>
    </w:p>
    <w:p w:rsidR="007B0168" w:rsidP="007B0168">
      <w:pPr>
        <w:bidi w:val="0"/>
        <w:jc w:val="both"/>
        <w:rPr>
          <w:rFonts w:ascii="Times New Roman" w:hAnsi="Times New Roman"/>
        </w:rPr>
      </w:pPr>
      <w:r>
        <w:rPr>
          <w:rFonts w:ascii="Times New Roman" w:hAnsi="Times New Roman"/>
        </w:rPr>
        <w:t xml:space="preserve"> </w:t>
      </w:r>
    </w:p>
    <w:p w:rsidR="007B0168" w:rsidP="007B0168">
      <w:pPr>
        <w:bidi w:val="0"/>
        <w:jc w:val="both"/>
        <w:rPr>
          <w:rFonts w:ascii="Times New Roman" w:hAnsi="Times New Roman"/>
        </w:rPr>
      </w:pPr>
      <w:r>
        <w:rPr>
          <w:rFonts w:ascii="Times New Roman" w:hAnsi="Times New Roman"/>
        </w:rPr>
        <w:t>(4) Podrobnosti o postupe pri uznávaní dokladov o vzdelaní podľa tohto paragrafu ustanovuje všeobecne záväzný predpis, ktorý vydá ministerstvo.</w:t>
      </w:r>
    </w:p>
    <w:p w:rsidR="0042764A" w:rsidP="0042764A">
      <w:pPr>
        <w:bidi w:val="0"/>
        <w:jc w:val="both"/>
        <w:rPr>
          <w:rFonts w:ascii="Times New Roman" w:hAnsi="Times New Roman"/>
        </w:rPr>
      </w:pPr>
      <w:r w:rsidR="007B0168">
        <w:rPr>
          <w:rFonts w:ascii="Times New Roman" w:hAnsi="Times New Roman"/>
        </w:rPr>
        <w:t xml:space="preserve"> </w:t>
      </w:r>
    </w:p>
    <w:p w:rsidR="005A2F17" w:rsidRPr="00D44A18" w:rsidP="0042764A">
      <w:pPr>
        <w:bidi w:val="0"/>
        <w:jc w:val="both"/>
        <w:rPr>
          <w:rFonts w:ascii="Times New Roman" w:hAnsi="Times New Roman"/>
        </w:rPr>
      </w:pPr>
      <w:r w:rsidR="007B0168">
        <w:rPr>
          <w:rFonts w:ascii="Times New Roman" w:hAnsi="Times New Roman"/>
        </w:rPr>
        <w:t xml:space="preserve">(5) </w:t>
      </w:r>
      <w:r w:rsidRPr="00D44A18" w:rsidR="007B0168">
        <w:rPr>
          <w:rFonts w:ascii="Times New Roman" w:hAnsi="Times New Roman"/>
        </w:rPr>
        <w:t xml:space="preserve">Pravosť podpisov a odtlačku pečiatky školy na origináloch dokladov uvedených v odseku 1 musí byť </w:t>
      </w:r>
      <w:r w:rsidR="007B0168">
        <w:rPr>
          <w:rFonts w:ascii="Times New Roman" w:hAnsi="Times New Roman"/>
        </w:rPr>
        <w:t>osvedčená</w:t>
      </w:r>
      <w:r w:rsidRPr="00D44A18" w:rsidR="007B0168">
        <w:rPr>
          <w:rFonts w:ascii="Times New Roman" w:hAnsi="Times New Roman"/>
        </w:rPr>
        <w:t xml:space="preserve"> orgánom štátu príslušným na jeho </w:t>
      </w:r>
      <w:r w:rsidR="007B0168">
        <w:rPr>
          <w:rFonts w:ascii="Times New Roman" w:hAnsi="Times New Roman"/>
        </w:rPr>
        <w:t>osvedčenie</w:t>
      </w:r>
      <w:r w:rsidRPr="00D44A18" w:rsidR="007B0168">
        <w:rPr>
          <w:rFonts w:ascii="Times New Roman" w:hAnsi="Times New Roman"/>
        </w:rPr>
        <w:t xml:space="preserve"> alebo notárstvom v príslušnom štáte s odtlačkom pečiatky zastupiteľského úradu Slovenskej republiky v tomto štáte, ak medzinárodná zmluva neustanovuje inak.</w:t>
      </w:r>
      <w:r w:rsidR="00A6292F">
        <w:rPr>
          <w:rFonts w:ascii="Times New Roman" w:hAnsi="Times New Roman"/>
        </w:rPr>
        <w:t>“.</w:t>
      </w:r>
    </w:p>
    <w:p w:rsidR="005A2F17" w:rsidRPr="00D44A18" w:rsidP="00BC0E71">
      <w:pPr>
        <w:tabs>
          <w:tab w:val="left" w:pos="2930"/>
        </w:tabs>
        <w:bidi w:val="0"/>
        <w:jc w:val="both"/>
        <w:rPr>
          <w:rFonts w:ascii="Times New Roman" w:hAnsi="Times New Roman"/>
        </w:rPr>
      </w:pPr>
      <w:r w:rsidR="00BC0E71">
        <w:rPr>
          <w:rFonts w:ascii="Times New Roman" w:hAnsi="Times New Roman"/>
        </w:rPr>
        <w:tab/>
      </w:r>
    </w:p>
    <w:p w:rsidR="002A043C" w:rsidRPr="00D44A18" w:rsidP="005B201B">
      <w:pPr>
        <w:numPr>
          <w:numId w:val="1"/>
        </w:numPr>
        <w:bidi w:val="0"/>
        <w:jc w:val="both"/>
        <w:rPr>
          <w:rFonts w:ascii="Times New Roman" w:hAnsi="Times New Roman"/>
        </w:rPr>
      </w:pPr>
      <w:bookmarkStart w:id="195" w:name="_Ref160436071"/>
      <w:r w:rsidRPr="00D44A18" w:rsidR="009E3F68">
        <w:rPr>
          <w:rFonts w:ascii="Times New Roman" w:hAnsi="Times New Roman"/>
        </w:rPr>
        <w:t>§ 106a vrátane nadpisu znie:</w:t>
      </w:r>
      <w:bookmarkEnd w:id="195"/>
    </w:p>
    <w:p w:rsidR="00546626" w:rsidRPr="00D44A18" w:rsidP="00546626">
      <w:pPr>
        <w:bidi w:val="0"/>
        <w:jc w:val="center"/>
        <w:rPr>
          <w:rFonts w:ascii="Times New Roman" w:hAnsi="Times New Roman"/>
          <w:b/>
        </w:rPr>
      </w:pPr>
      <w:r w:rsidRPr="00D44A18">
        <w:rPr>
          <w:rFonts w:ascii="Times New Roman" w:hAnsi="Times New Roman"/>
          <w:b/>
        </w:rPr>
        <w:t>„§ 106a</w:t>
        <w:br/>
        <w:t>Uznávanie odborných kvalifikácií</w:t>
      </w:r>
    </w:p>
    <w:p w:rsidR="009E3F68" w:rsidRPr="00D44A18" w:rsidP="009E3F68">
      <w:pPr>
        <w:bidi w:val="0"/>
        <w:jc w:val="both"/>
        <w:rPr>
          <w:rFonts w:ascii="Times New Roman" w:hAnsi="Times New Roman"/>
        </w:rPr>
      </w:pPr>
    </w:p>
    <w:p w:rsidR="009E3F68" w:rsidRPr="00D44A18" w:rsidP="009E3F68">
      <w:pPr>
        <w:bidi w:val="0"/>
        <w:jc w:val="both"/>
        <w:rPr>
          <w:rFonts w:ascii="Times New Roman" w:hAnsi="Times New Roman"/>
        </w:rPr>
      </w:pPr>
      <w:r w:rsidRPr="00D44A18">
        <w:rPr>
          <w:rFonts w:ascii="Times New Roman" w:hAnsi="Times New Roman"/>
        </w:rPr>
        <w:t xml:space="preserve">Na uznávanie dokladov o odbornej kvalifikácii na účely výkonu povolania sa vzťahuje osobitný právny predpis. </w:t>
      </w:r>
      <w:r w:rsidRPr="00D44A18" w:rsidR="001A4003">
        <w:rPr>
          <w:rFonts w:ascii="Times New Roman" w:hAnsi="Times New Roman"/>
          <w:vertAlign w:val="superscript"/>
        </w:rPr>
        <w:t>34</w:t>
      </w:r>
      <w:r w:rsidRPr="00D44A18" w:rsidR="00546626">
        <w:rPr>
          <w:rFonts w:ascii="Times New Roman" w:hAnsi="Times New Roman"/>
        </w:rPr>
        <w:t>)“</w:t>
      </w:r>
      <w:r w:rsidRPr="00D44A18" w:rsidR="004307C9">
        <w:rPr>
          <w:rFonts w:ascii="Times New Roman" w:hAnsi="Times New Roman"/>
        </w:rPr>
        <w:t>.</w:t>
      </w:r>
    </w:p>
    <w:p w:rsidR="009E3F68" w:rsidRPr="00D44A18" w:rsidP="009E3F68">
      <w:pPr>
        <w:bidi w:val="0"/>
        <w:jc w:val="both"/>
        <w:rPr>
          <w:rFonts w:ascii="Times New Roman" w:hAnsi="Times New Roman"/>
        </w:rPr>
      </w:pPr>
    </w:p>
    <w:p w:rsidR="00520A85" w:rsidRPr="00D44A18" w:rsidP="009E3F68">
      <w:pPr>
        <w:bidi w:val="0"/>
        <w:jc w:val="both"/>
        <w:rPr>
          <w:rFonts w:ascii="Times New Roman" w:hAnsi="Times New Roman"/>
        </w:rPr>
      </w:pPr>
      <w:r w:rsidRPr="00D44A18" w:rsidR="00583126">
        <w:rPr>
          <w:rFonts w:ascii="Times New Roman" w:hAnsi="Times New Roman"/>
        </w:rPr>
        <w:t>Poznámka pod čiarou k odkazu 49b sa vypúšťa.</w:t>
      </w:r>
    </w:p>
    <w:p w:rsidR="009E3F68" w:rsidRPr="00D44A18" w:rsidP="009E3F68">
      <w:pPr>
        <w:bidi w:val="0"/>
        <w:jc w:val="both"/>
        <w:rPr>
          <w:rFonts w:ascii="Times New Roman" w:hAnsi="Times New Roman"/>
        </w:rPr>
      </w:pPr>
    </w:p>
    <w:p w:rsidR="009E3F68" w:rsidRPr="00D44A18" w:rsidP="005B201B">
      <w:pPr>
        <w:numPr>
          <w:numId w:val="1"/>
        </w:numPr>
        <w:bidi w:val="0"/>
        <w:jc w:val="both"/>
        <w:rPr>
          <w:rFonts w:ascii="Times New Roman" w:hAnsi="Times New Roman"/>
        </w:rPr>
      </w:pPr>
      <w:bookmarkStart w:id="196" w:name="_Ref160436475"/>
      <w:r w:rsidRPr="00D44A18" w:rsidR="00770765">
        <w:rPr>
          <w:rFonts w:ascii="Times New Roman" w:hAnsi="Times New Roman"/>
        </w:rPr>
        <w:t xml:space="preserve"> </w:t>
      </w:r>
      <w:r w:rsidRPr="00D44A18" w:rsidR="00770765">
        <w:rPr>
          <w:rFonts w:ascii="Times New Roman" w:hAnsi="Times New Roman"/>
        </w:rPr>
        <w:t>§ 108 znie:</w:t>
      </w:r>
      <w:bookmarkEnd w:id="196"/>
    </w:p>
    <w:p w:rsidR="00DD349C" w:rsidP="00770765">
      <w:pPr>
        <w:bidi w:val="0"/>
        <w:jc w:val="both"/>
        <w:rPr>
          <w:rFonts w:ascii="Times New Roman" w:hAnsi="Times New Roman"/>
        </w:rPr>
      </w:pPr>
      <w:r w:rsidRPr="00D44A18" w:rsidR="00770765">
        <w:rPr>
          <w:rFonts w:ascii="Times New Roman" w:hAnsi="Times New Roman"/>
        </w:rPr>
        <w:t>„</w:t>
      </w:r>
      <w:r w:rsidR="0042764A">
        <w:rPr>
          <w:rFonts w:ascii="Times New Roman" w:hAnsi="Times New Roman"/>
        </w:rPr>
        <w:t>Všeobecný predpis o správnom konaní</w:t>
      </w:r>
      <w:r w:rsidRPr="00D44A18" w:rsidR="0042764A">
        <w:rPr>
          <w:rFonts w:ascii="Times New Roman" w:hAnsi="Times New Roman"/>
          <w:vertAlign w:val="superscript"/>
        </w:rPr>
        <w:t>50)</w:t>
      </w:r>
      <w:r w:rsidR="0042764A">
        <w:rPr>
          <w:rFonts w:ascii="Times New Roman" w:hAnsi="Times New Roman"/>
        </w:rPr>
        <w:t xml:space="preserve"> </w:t>
      </w:r>
      <w:r w:rsidR="00A6292F">
        <w:rPr>
          <w:rFonts w:ascii="Times New Roman" w:hAnsi="Times New Roman"/>
        </w:rPr>
        <w:t xml:space="preserve"> </w:t>
      </w:r>
      <w:r w:rsidR="0042764A">
        <w:rPr>
          <w:rFonts w:ascii="Times New Roman" w:hAnsi="Times New Roman"/>
        </w:rPr>
        <w:t>sa nevzťahuje n</w:t>
      </w:r>
      <w:r w:rsidRPr="00D44A18" w:rsidR="00770765">
        <w:rPr>
          <w:rFonts w:ascii="Times New Roman" w:hAnsi="Times New Roman"/>
        </w:rPr>
        <w:t xml:space="preserve">a rozhodovanie podľa tohto zákona okrem rozhodovania o uložení pokuty podľa § 2a, </w:t>
      </w:r>
      <w:r w:rsidRPr="00D44A18" w:rsidR="00C82E4E">
        <w:rPr>
          <w:rFonts w:ascii="Times New Roman" w:hAnsi="Times New Roman"/>
        </w:rPr>
        <w:t>rozhodovanie o udelení oprávnenia podľa § 49</w:t>
      </w:r>
      <w:r w:rsidR="00FD63CC">
        <w:rPr>
          <w:rFonts w:ascii="Times New Roman" w:hAnsi="Times New Roman"/>
        </w:rPr>
        <w:t>a</w:t>
      </w:r>
      <w:r w:rsidR="00782043">
        <w:rPr>
          <w:rFonts w:ascii="Times New Roman" w:hAnsi="Times New Roman"/>
        </w:rPr>
        <w:t xml:space="preserve">, </w:t>
      </w:r>
      <w:r w:rsidRPr="00D44A18" w:rsidR="00420641">
        <w:rPr>
          <w:rFonts w:ascii="Times New Roman" w:hAnsi="Times New Roman"/>
        </w:rPr>
        <w:t> rozhodovanie o priznaní sociálneho štipendia (§ 96 ods. 1 až 6)</w:t>
      </w:r>
      <w:r w:rsidR="00782043">
        <w:rPr>
          <w:rFonts w:ascii="Times New Roman" w:hAnsi="Times New Roman"/>
        </w:rPr>
        <w:t xml:space="preserve"> a rozhodovanie o uznaní dokladov o vzdelaní na akademické účely (§ 106)</w:t>
      </w:r>
      <w:r w:rsidR="0042764A">
        <w:rPr>
          <w:rFonts w:ascii="Times New Roman" w:hAnsi="Times New Roman"/>
          <w:vertAlign w:val="superscript"/>
        </w:rPr>
        <w:t>.</w:t>
      </w:r>
      <w:r w:rsidRPr="00D44A18" w:rsidR="00770765">
        <w:rPr>
          <w:rFonts w:ascii="Times New Roman" w:hAnsi="Times New Roman"/>
        </w:rPr>
        <w:t>“</w:t>
      </w:r>
      <w:r w:rsidRPr="00D44A18" w:rsidR="001F6BF3">
        <w:rPr>
          <w:rFonts w:ascii="Times New Roman" w:hAnsi="Times New Roman"/>
        </w:rPr>
        <w:t>.</w:t>
      </w:r>
    </w:p>
    <w:p w:rsidR="00F16E73" w:rsidP="00770765">
      <w:pPr>
        <w:bidi w:val="0"/>
        <w:jc w:val="both"/>
        <w:rPr>
          <w:rFonts w:ascii="Times New Roman" w:hAnsi="Times New Roman"/>
        </w:rPr>
      </w:pPr>
    </w:p>
    <w:p w:rsidR="00F16E73" w:rsidP="00F16E73">
      <w:pPr>
        <w:numPr>
          <w:numId w:val="1"/>
        </w:numPr>
        <w:bidi w:val="0"/>
        <w:jc w:val="both"/>
        <w:rPr>
          <w:rFonts w:ascii="Times New Roman" w:hAnsi="Times New Roman"/>
        </w:rPr>
      </w:pPr>
      <w:bookmarkStart w:id="197" w:name="_Ref163026671"/>
      <w:r>
        <w:rPr>
          <w:rFonts w:ascii="Times New Roman" w:hAnsi="Times New Roman"/>
        </w:rPr>
        <w:t xml:space="preserve">V § 110 </w:t>
      </w:r>
      <w:r w:rsidR="002C054E">
        <w:rPr>
          <w:rFonts w:ascii="Times New Roman" w:hAnsi="Times New Roman"/>
        </w:rPr>
        <w:t xml:space="preserve">ods. 5 </w:t>
      </w:r>
      <w:r w:rsidR="005D21F4">
        <w:rPr>
          <w:rFonts w:ascii="Times New Roman" w:hAnsi="Times New Roman"/>
        </w:rPr>
        <w:t xml:space="preserve">sa </w:t>
      </w:r>
      <w:r w:rsidR="002C054E">
        <w:rPr>
          <w:rFonts w:ascii="Times New Roman" w:hAnsi="Times New Roman"/>
        </w:rPr>
        <w:t>slová „vojenských vysokých škôl“ nahrádzajú slovami „</w:t>
      </w:r>
      <w:r w:rsidR="00A42676">
        <w:rPr>
          <w:rFonts w:ascii="Times New Roman" w:hAnsi="Times New Roman"/>
        </w:rPr>
        <w:t>Vojenskej politickej akadémie Klementa Gottwalda</w:t>
      </w:r>
      <w:r w:rsidR="002C054E">
        <w:rPr>
          <w:rFonts w:ascii="Times New Roman" w:hAnsi="Times New Roman"/>
        </w:rPr>
        <w:t>“</w:t>
      </w:r>
      <w:r w:rsidR="00A42676">
        <w:rPr>
          <w:rFonts w:ascii="Times New Roman" w:hAnsi="Times New Roman"/>
        </w:rPr>
        <w:t>.</w:t>
      </w:r>
      <w:bookmarkEnd w:id="197"/>
    </w:p>
    <w:p w:rsidR="00012AE3" w:rsidRPr="00D44A18" w:rsidP="00770765">
      <w:pPr>
        <w:bidi w:val="0"/>
        <w:jc w:val="both"/>
        <w:rPr>
          <w:rFonts w:ascii="Times New Roman" w:hAnsi="Times New Roman"/>
        </w:rPr>
      </w:pPr>
    </w:p>
    <w:p w:rsidR="00012AE3" w:rsidRPr="00D44A18" w:rsidP="00012AE3">
      <w:pPr>
        <w:numPr>
          <w:numId w:val="1"/>
        </w:numPr>
        <w:bidi w:val="0"/>
        <w:jc w:val="both"/>
        <w:rPr>
          <w:rFonts w:ascii="Times New Roman" w:hAnsi="Times New Roman"/>
        </w:rPr>
      </w:pPr>
      <w:bookmarkStart w:id="198" w:name="_Ref160464974"/>
      <w:bookmarkStart w:id="199" w:name="_Ref161436277"/>
      <w:r w:rsidR="00F42356">
        <w:rPr>
          <w:rFonts w:ascii="Times New Roman" w:hAnsi="Times New Roman"/>
        </w:rPr>
        <w:t xml:space="preserve">V </w:t>
      </w:r>
      <w:r w:rsidRPr="00D44A18">
        <w:rPr>
          <w:rFonts w:ascii="Times New Roman" w:hAnsi="Times New Roman"/>
        </w:rPr>
        <w:t xml:space="preserve">§ 113 </w:t>
      </w:r>
      <w:r w:rsidR="00F42356">
        <w:rPr>
          <w:rFonts w:ascii="Times New Roman" w:hAnsi="Times New Roman"/>
        </w:rPr>
        <w:t xml:space="preserve">sa vypúšťajú odseky </w:t>
      </w:r>
      <w:smartTag w:uri="urn:schemas-microsoft-com:office:smarttags" w:element="metricconverter">
        <w:smartTagPr>
          <w:attr w:name="ProductID" w:val="16 a"/>
        </w:smartTagPr>
        <w:r w:rsidRPr="00D44A18" w:rsidR="009E4213">
          <w:rPr>
            <w:rFonts w:ascii="Times New Roman" w:hAnsi="Times New Roman"/>
          </w:rPr>
          <w:t>3 a</w:t>
        </w:r>
      </w:smartTag>
      <w:r w:rsidRPr="00D44A18">
        <w:rPr>
          <w:rFonts w:ascii="Times New Roman" w:hAnsi="Times New Roman"/>
        </w:rPr>
        <w:t xml:space="preserve"> 6.</w:t>
      </w:r>
      <w:bookmarkEnd w:id="198"/>
      <w:r w:rsidRPr="00D44A18" w:rsidR="009E4213">
        <w:rPr>
          <w:rFonts w:ascii="Times New Roman" w:hAnsi="Times New Roman"/>
        </w:rPr>
        <w:t xml:space="preserve"> Doterajšie odseky 4 a 5 sa označujú ako 3 a 4.</w:t>
      </w:r>
      <w:bookmarkEnd w:id="199"/>
    </w:p>
    <w:p w:rsidR="00012AE3" w:rsidRPr="00D44A18" w:rsidP="00770765">
      <w:pPr>
        <w:bidi w:val="0"/>
        <w:jc w:val="both"/>
        <w:rPr>
          <w:rFonts w:ascii="Times New Roman" w:hAnsi="Times New Roman"/>
        </w:rPr>
      </w:pPr>
    </w:p>
    <w:p w:rsidR="00616C49" w:rsidRPr="00D44A18" w:rsidP="00616C49">
      <w:pPr>
        <w:numPr>
          <w:numId w:val="1"/>
        </w:numPr>
        <w:bidi w:val="0"/>
        <w:jc w:val="both"/>
        <w:rPr>
          <w:rFonts w:ascii="Times New Roman" w:hAnsi="Times New Roman"/>
        </w:rPr>
      </w:pPr>
      <w:bookmarkStart w:id="200" w:name="_Ref160462874"/>
      <w:r w:rsidRPr="00D44A18">
        <w:rPr>
          <w:rFonts w:ascii="Times New Roman" w:hAnsi="Times New Roman"/>
        </w:rPr>
        <w:t xml:space="preserve">Za § 113 sa </w:t>
      </w:r>
      <w:r w:rsidR="005D21F4">
        <w:rPr>
          <w:rFonts w:ascii="Times New Roman" w:hAnsi="Times New Roman"/>
        </w:rPr>
        <w:t>vkladá</w:t>
      </w:r>
      <w:r w:rsidRPr="00D44A18" w:rsidR="008C749C">
        <w:rPr>
          <w:rFonts w:ascii="Times New Roman" w:hAnsi="Times New Roman"/>
        </w:rPr>
        <w:t xml:space="preserve"> </w:t>
      </w:r>
      <w:r w:rsidRPr="00D44A18">
        <w:rPr>
          <w:rFonts w:ascii="Times New Roman" w:hAnsi="Times New Roman"/>
        </w:rPr>
        <w:t>§ 113a, ktorý</w:t>
      </w:r>
      <w:r w:rsidR="000204CF">
        <w:rPr>
          <w:rFonts w:ascii="Times New Roman" w:hAnsi="Times New Roman"/>
        </w:rPr>
        <w:t xml:space="preserve"> </w:t>
      </w:r>
      <w:r w:rsidRPr="00D44A18">
        <w:rPr>
          <w:rFonts w:ascii="Times New Roman" w:hAnsi="Times New Roman"/>
        </w:rPr>
        <w:t xml:space="preserve"> znie:</w:t>
      </w:r>
      <w:bookmarkEnd w:id="200"/>
    </w:p>
    <w:p w:rsidR="00616C49" w:rsidRPr="00D44A18" w:rsidP="00770765">
      <w:pPr>
        <w:bidi w:val="0"/>
        <w:jc w:val="both"/>
        <w:rPr>
          <w:rFonts w:ascii="Times New Roman" w:hAnsi="Times New Roman"/>
        </w:rPr>
      </w:pPr>
    </w:p>
    <w:p w:rsidR="00C3694C" w:rsidP="00C3694C">
      <w:pPr>
        <w:pStyle w:val="Heading3"/>
        <w:bidi w:val="0"/>
        <w:rPr>
          <w:color w:val="auto"/>
        </w:rPr>
      </w:pPr>
      <w:r w:rsidRPr="00D44A18" w:rsidR="006278C3">
        <w:rPr>
          <w:color w:val="auto"/>
        </w:rPr>
        <w:t xml:space="preserve"> </w:t>
      </w:r>
      <w:r w:rsidRPr="00D44A18">
        <w:rPr>
          <w:color w:val="auto"/>
        </w:rPr>
        <w:t>„§ 113</w:t>
      </w:r>
      <w:r w:rsidRPr="00D44A18" w:rsidR="009706C4">
        <w:rPr>
          <w:color w:val="auto"/>
        </w:rPr>
        <w:t>a</w:t>
      </w:r>
    </w:p>
    <w:p w:rsidR="000204CF" w:rsidRPr="00D44A18" w:rsidP="00C3694C">
      <w:pPr>
        <w:pStyle w:val="Heading3"/>
        <w:bidi w:val="0"/>
        <w:rPr>
          <w:color w:val="auto"/>
        </w:rPr>
      </w:pPr>
      <w:r>
        <w:rPr>
          <w:color w:val="auto"/>
        </w:rPr>
        <w:t>Prechodné ustanovenia účinné od 1. septembra 2007</w:t>
      </w:r>
    </w:p>
    <w:p w:rsidR="00C23564" w:rsidRPr="00D44A18" w:rsidP="00A91DC0">
      <w:pPr>
        <w:bidi w:val="0"/>
        <w:jc w:val="both"/>
        <w:rPr>
          <w:rFonts w:ascii="Times New Roman" w:hAnsi="Times New Roman"/>
        </w:rPr>
      </w:pPr>
      <w:r w:rsidR="004B7247">
        <w:rPr>
          <w:rFonts w:ascii="Times New Roman" w:hAnsi="Times New Roman"/>
        </w:rPr>
        <w:t>(</w:t>
      </w:r>
      <w:r w:rsidR="00416E89">
        <w:rPr>
          <w:rFonts w:ascii="Times New Roman" w:hAnsi="Times New Roman"/>
        </w:rPr>
        <w:t>1</w:t>
      </w:r>
      <w:r w:rsidR="004B7247">
        <w:rPr>
          <w:rFonts w:ascii="Times New Roman" w:hAnsi="Times New Roman"/>
        </w:rPr>
        <w:t xml:space="preserve">) </w:t>
      </w:r>
      <w:r w:rsidRPr="00D44A18" w:rsidR="00211434">
        <w:rPr>
          <w:rFonts w:ascii="Times New Roman" w:hAnsi="Times New Roman"/>
        </w:rPr>
        <w:t xml:space="preserve"> </w:t>
      </w:r>
      <w:r w:rsidR="005B6321">
        <w:rPr>
          <w:rFonts w:ascii="Times New Roman" w:hAnsi="Times New Roman"/>
        </w:rPr>
        <w:t>Verejné v</w:t>
      </w:r>
      <w:r w:rsidRPr="00D44A18" w:rsidR="00211434">
        <w:rPr>
          <w:rFonts w:ascii="Times New Roman" w:hAnsi="Times New Roman"/>
        </w:rPr>
        <w:t xml:space="preserve">ysoké školy </w:t>
      </w:r>
      <w:r w:rsidR="005B6321">
        <w:rPr>
          <w:rFonts w:ascii="Times New Roman" w:hAnsi="Times New Roman"/>
        </w:rPr>
        <w:t xml:space="preserve">a štátne vysoké školy </w:t>
      </w:r>
      <w:r w:rsidRPr="00D44A18" w:rsidR="00211434">
        <w:rPr>
          <w:rFonts w:ascii="Times New Roman" w:hAnsi="Times New Roman"/>
        </w:rPr>
        <w:t>zosúladia svoje vnútorné predpisy</w:t>
      </w:r>
      <w:r w:rsidRPr="00D44A18">
        <w:rPr>
          <w:rFonts w:ascii="Times New Roman" w:hAnsi="Times New Roman"/>
        </w:rPr>
        <w:t xml:space="preserve"> s týmto zákonom a predložia vnútorné predpisy podliehajúce registrácií ministerstvom </w:t>
      </w:r>
      <w:r w:rsidRPr="00D44A18" w:rsidR="00711F61">
        <w:rPr>
          <w:rFonts w:ascii="Times New Roman" w:hAnsi="Times New Roman"/>
        </w:rPr>
        <w:t>do</w:t>
      </w:r>
      <w:r w:rsidR="005B6321">
        <w:rPr>
          <w:rFonts w:ascii="Times New Roman" w:hAnsi="Times New Roman"/>
        </w:rPr>
        <w:t xml:space="preserve"> 31. marca 2008.</w:t>
      </w:r>
    </w:p>
    <w:p w:rsidR="00C23564" w:rsidRPr="00D44A18" w:rsidP="00A91DC0">
      <w:pPr>
        <w:bidi w:val="0"/>
        <w:jc w:val="both"/>
        <w:rPr>
          <w:rFonts w:ascii="Times New Roman" w:hAnsi="Times New Roman"/>
        </w:rPr>
      </w:pPr>
    </w:p>
    <w:p w:rsidR="00A91DC0" w:rsidRPr="00D44A18" w:rsidP="008403C7">
      <w:pPr>
        <w:bidi w:val="0"/>
        <w:jc w:val="both"/>
        <w:rPr>
          <w:rFonts w:ascii="Times New Roman" w:hAnsi="Times New Roman"/>
        </w:rPr>
      </w:pPr>
      <w:r w:rsidRPr="00D44A18" w:rsidR="008403C7">
        <w:rPr>
          <w:rFonts w:ascii="Times New Roman" w:hAnsi="Times New Roman"/>
        </w:rPr>
        <w:t>(</w:t>
      </w:r>
      <w:r w:rsidR="001A77FD">
        <w:rPr>
          <w:rFonts w:ascii="Times New Roman" w:hAnsi="Times New Roman"/>
        </w:rPr>
        <w:t>2</w:t>
      </w:r>
      <w:r w:rsidRPr="00D44A18" w:rsidR="008403C7">
        <w:rPr>
          <w:rFonts w:ascii="Times New Roman" w:hAnsi="Times New Roman"/>
        </w:rPr>
        <w:t>)</w:t>
      </w:r>
      <w:r w:rsidR="001A77FD">
        <w:rPr>
          <w:rFonts w:ascii="Times New Roman" w:hAnsi="Times New Roman"/>
        </w:rPr>
        <w:t xml:space="preserve"> </w:t>
      </w:r>
      <w:r w:rsidRPr="00D44A18" w:rsidR="00C23564">
        <w:rPr>
          <w:rFonts w:ascii="Times New Roman" w:hAnsi="Times New Roman"/>
        </w:rPr>
        <w:t>Súkromné vysoké školy ustanovia orgány a</w:t>
      </w:r>
      <w:r w:rsidR="007D220B">
        <w:rPr>
          <w:rFonts w:ascii="Times New Roman" w:hAnsi="Times New Roman"/>
        </w:rPr>
        <w:t>kademickej samosprávy podľa § 47</w:t>
      </w:r>
      <w:r w:rsidRPr="00D44A18" w:rsidR="00C23564">
        <w:rPr>
          <w:rFonts w:ascii="Times New Roman" w:hAnsi="Times New Roman"/>
        </w:rPr>
        <w:t>a do 31.</w:t>
      </w:r>
      <w:r w:rsidRPr="00D44A18" w:rsidR="00711F61">
        <w:rPr>
          <w:rFonts w:ascii="Times New Roman" w:hAnsi="Times New Roman"/>
        </w:rPr>
        <w:t> </w:t>
      </w:r>
      <w:r w:rsidRPr="00D44A18" w:rsidR="00C23564">
        <w:rPr>
          <w:rFonts w:ascii="Times New Roman" w:hAnsi="Times New Roman"/>
        </w:rPr>
        <w:t xml:space="preserve">augusta 2008. </w:t>
      </w:r>
      <w:r w:rsidRPr="00D44A18" w:rsidR="008403C7">
        <w:rPr>
          <w:rFonts w:ascii="Times New Roman" w:hAnsi="Times New Roman"/>
        </w:rPr>
        <w:t>Do ustanovenia orgánov akademickej samosprávy</w:t>
      </w:r>
      <w:r w:rsidRPr="00D44A18" w:rsidR="00711F61">
        <w:rPr>
          <w:rFonts w:ascii="Times New Roman" w:hAnsi="Times New Roman"/>
        </w:rPr>
        <w:t xml:space="preserve"> súkromná vysoká škola postupuje </w:t>
      </w:r>
      <w:r w:rsidRPr="00D44A18" w:rsidR="008403C7">
        <w:rPr>
          <w:rFonts w:ascii="Times New Roman" w:hAnsi="Times New Roman"/>
        </w:rPr>
        <w:t>v súlade s registrovaným znením vnútorných predpisov súkromnej vysokej školy.</w:t>
      </w:r>
      <w:r w:rsidRPr="00D44A18" w:rsidR="00A24DE3">
        <w:rPr>
          <w:rFonts w:ascii="Times New Roman" w:hAnsi="Times New Roman"/>
        </w:rPr>
        <w:t xml:space="preserve"> </w:t>
      </w:r>
    </w:p>
    <w:p w:rsidR="008403C7" w:rsidRPr="00D44A18" w:rsidP="008403C7">
      <w:pPr>
        <w:bidi w:val="0"/>
        <w:jc w:val="both"/>
        <w:rPr>
          <w:rFonts w:ascii="Times New Roman" w:hAnsi="Times New Roman"/>
        </w:rPr>
      </w:pPr>
      <w:r w:rsidRPr="00D44A18">
        <w:rPr>
          <w:rFonts w:ascii="Times New Roman" w:hAnsi="Times New Roman"/>
        </w:rPr>
        <w:t xml:space="preserve"> </w:t>
      </w:r>
    </w:p>
    <w:p w:rsidR="008403C7" w:rsidP="00365D8B">
      <w:pPr>
        <w:bidi w:val="0"/>
        <w:jc w:val="both"/>
        <w:rPr>
          <w:rFonts w:ascii="Times New Roman" w:hAnsi="Times New Roman"/>
        </w:rPr>
      </w:pPr>
      <w:r w:rsidRPr="00D44A18" w:rsidR="00365D8B">
        <w:rPr>
          <w:rFonts w:ascii="Times New Roman" w:hAnsi="Times New Roman"/>
        </w:rPr>
        <w:t>(</w:t>
      </w:r>
      <w:r w:rsidR="001A77FD">
        <w:rPr>
          <w:rFonts w:ascii="Times New Roman" w:hAnsi="Times New Roman"/>
        </w:rPr>
        <w:t>3</w:t>
      </w:r>
      <w:r w:rsidRPr="00D44A18" w:rsidR="00365D8B">
        <w:rPr>
          <w:rFonts w:ascii="Times New Roman" w:hAnsi="Times New Roman"/>
        </w:rPr>
        <w:t>) Konanie o udelení štátneho súhlasu podľa § 47, ktoré začalo pred</w:t>
      </w:r>
      <w:r w:rsidR="0075723E">
        <w:rPr>
          <w:rFonts w:ascii="Times New Roman" w:hAnsi="Times New Roman"/>
        </w:rPr>
        <w:t xml:space="preserve"> 1. septembrom 2007</w:t>
      </w:r>
      <w:r w:rsidRPr="00D44A18" w:rsidR="00365D8B">
        <w:rPr>
          <w:rFonts w:ascii="Times New Roman" w:hAnsi="Times New Roman"/>
        </w:rPr>
        <w:t xml:space="preserve"> sa dokončí podľa doterajších predpisov.</w:t>
      </w:r>
    </w:p>
    <w:p w:rsidR="00CB106E" w:rsidP="00365D8B">
      <w:pPr>
        <w:bidi w:val="0"/>
        <w:jc w:val="both"/>
        <w:rPr>
          <w:rFonts w:ascii="Times New Roman" w:hAnsi="Times New Roman"/>
        </w:rPr>
      </w:pPr>
    </w:p>
    <w:p w:rsidR="00CB106E" w:rsidRPr="00D44A18" w:rsidP="00365D8B">
      <w:pPr>
        <w:bidi w:val="0"/>
        <w:jc w:val="both"/>
        <w:rPr>
          <w:rFonts w:ascii="Times New Roman" w:hAnsi="Times New Roman"/>
        </w:rPr>
      </w:pPr>
      <w:r w:rsidR="00405237">
        <w:rPr>
          <w:rFonts w:ascii="Times New Roman" w:hAnsi="Times New Roman"/>
        </w:rPr>
        <w:t>(</w:t>
      </w:r>
      <w:r w:rsidR="001A77FD">
        <w:rPr>
          <w:rFonts w:ascii="Times New Roman" w:hAnsi="Times New Roman"/>
        </w:rPr>
        <w:t>4</w:t>
      </w:r>
      <w:r>
        <w:rPr>
          <w:rFonts w:ascii="Times New Roman" w:hAnsi="Times New Roman"/>
        </w:rPr>
        <w:t>) Akreditačná komisia požiada o stanovisko ministerstv</w:t>
      </w:r>
      <w:r w:rsidR="00FD63CC">
        <w:rPr>
          <w:rFonts w:ascii="Times New Roman" w:hAnsi="Times New Roman"/>
        </w:rPr>
        <w:t>o</w:t>
      </w:r>
      <w:r>
        <w:rPr>
          <w:rFonts w:ascii="Times New Roman" w:hAnsi="Times New Roman"/>
        </w:rPr>
        <w:t xml:space="preserve"> zdravotníctva podľa </w:t>
      </w:r>
      <w:r w:rsidR="00405237">
        <w:rPr>
          <w:rFonts w:ascii="Times New Roman" w:hAnsi="Times New Roman"/>
        </w:rPr>
        <w:t>§ 83 ods. 13</w:t>
      </w:r>
      <w:r w:rsidR="003049AE">
        <w:rPr>
          <w:rFonts w:ascii="Times New Roman" w:hAnsi="Times New Roman"/>
        </w:rPr>
        <w:t xml:space="preserve"> pred vyjadrením podľa § 82 ods. 2 písm. a) </w:t>
      </w:r>
      <w:r w:rsidR="000C5B02">
        <w:rPr>
          <w:rFonts w:ascii="Times New Roman" w:hAnsi="Times New Roman"/>
        </w:rPr>
        <w:t>aj k žiadostiam, ktoré jej boli doručené</w:t>
      </w:r>
      <w:r w:rsidR="00405237">
        <w:rPr>
          <w:rFonts w:ascii="Times New Roman" w:hAnsi="Times New Roman"/>
        </w:rPr>
        <w:t xml:space="preserve"> </w:t>
      </w:r>
      <w:r w:rsidR="0075723E">
        <w:rPr>
          <w:rFonts w:ascii="Times New Roman" w:hAnsi="Times New Roman"/>
        </w:rPr>
        <w:t xml:space="preserve">pred 1. septembrom 2007 </w:t>
      </w:r>
      <w:r w:rsidR="00F02C83">
        <w:rPr>
          <w:rFonts w:ascii="Times New Roman" w:hAnsi="Times New Roman"/>
        </w:rPr>
        <w:t xml:space="preserve">a ku </w:t>
      </w:r>
      <w:r w:rsidR="00A35CD9">
        <w:rPr>
          <w:rFonts w:ascii="Times New Roman" w:hAnsi="Times New Roman"/>
        </w:rPr>
        <w:t>ktorým sa zatiaľ</w:t>
      </w:r>
      <w:r w:rsidR="00F02C83">
        <w:rPr>
          <w:rFonts w:ascii="Times New Roman" w:hAnsi="Times New Roman"/>
        </w:rPr>
        <w:t xml:space="preserve"> nevyjadrila</w:t>
      </w:r>
      <w:r w:rsidR="000C5B02">
        <w:rPr>
          <w:rFonts w:ascii="Times New Roman" w:hAnsi="Times New Roman"/>
        </w:rPr>
        <w:t>.</w:t>
      </w:r>
    </w:p>
    <w:p w:rsidR="00365D8B" w:rsidRPr="00D44A18" w:rsidP="00365D8B">
      <w:pPr>
        <w:bidi w:val="0"/>
        <w:jc w:val="both"/>
        <w:rPr>
          <w:rFonts w:ascii="Times New Roman" w:hAnsi="Times New Roman"/>
        </w:rPr>
      </w:pPr>
    </w:p>
    <w:p w:rsidR="008D6F50" w:rsidRPr="00D44A18" w:rsidP="00365D8B">
      <w:pPr>
        <w:bidi w:val="0"/>
        <w:jc w:val="both"/>
        <w:rPr>
          <w:rFonts w:ascii="Times New Roman" w:hAnsi="Times New Roman"/>
        </w:rPr>
      </w:pPr>
      <w:r w:rsidRPr="00D44A18">
        <w:rPr>
          <w:rFonts w:ascii="Times New Roman" w:hAnsi="Times New Roman"/>
        </w:rPr>
        <w:t>(</w:t>
      </w:r>
      <w:r w:rsidR="001A77FD">
        <w:rPr>
          <w:rFonts w:ascii="Times New Roman" w:hAnsi="Times New Roman"/>
        </w:rPr>
        <w:t>5</w:t>
      </w:r>
      <w:r w:rsidRPr="00D44A18">
        <w:rPr>
          <w:rFonts w:ascii="Times New Roman" w:hAnsi="Times New Roman"/>
        </w:rPr>
        <w:t xml:space="preserve">) </w:t>
      </w:r>
      <w:r w:rsidRPr="00D44A18" w:rsidR="00A34CF7">
        <w:rPr>
          <w:rFonts w:ascii="Times New Roman" w:hAnsi="Times New Roman"/>
        </w:rPr>
        <w:t xml:space="preserve">Vysoké školy zosúladia poskytovanie študijných programov v dennej forme štúdia s § 60 ods. 2 najneskôr do vykonania ich najbližšej komplexnej akreditácie, ktorá sa uskutoční po </w:t>
      </w:r>
      <w:r w:rsidRPr="00D44A18" w:rsidR="005E5200">
        <w:rPr>
          <w:rFonts w:ascii="Times New Roman" w:hAnsi="Times New Roman"/>
        </w:rPr>
        <w:t>1. septembri 2008.</w:t>
      </w:r>
    </w:p>
    <w:p w:rsidR="005E5200" w:rsidRPr="00D44A18" w:rsidP="00365D8B">
      <w:pPr>
        <w:bidi w:val="0"/>
        <w:jc w:val="both"/>
        <w:rPr>
          <w:rFonts w:ascii="Times New Roman" w:hAnsi="Times New Roman"/>
        </w:rPr>
      </w:pPr>
    </w:p>
    <w:p w:rsidR="005E5200" w:rsidRPr="00D44A18" w:rsidP="00365D8B">
      <w:pPr>
        <w:bidi w:val="0"/>
        <w:jc w:val="both"/>
        <w:rPr>
          <w:rFonts w:ascii="Times New Roman" w:hAnsi="Times New Roman"/>
        </w:rPr>
      </w:pPr>
      <w:r w:rsidRPr="00D44A18">
        <w:rPr>
          <w:rFonts w:ascii="Times New Roman" w:hAnsi="Times New Roman"/>
        </w:rPr>
        <w:t>(</w:t>
      </w:r>
      <w:r w:rsidR="001A77FD">
        <w:rPr>
          <w:rFonts w:ascii="Times New Roman" w:hAnsi="Times New Roman"/>
        </w:rPr>
        <w:t>6</w:t>
      </w:r>
      <w:r w:rsidRPr="00D44A18">
        <w:rPr>
          <w:rFonts w:ascii="Times New Roman" w:hAnsi="Times New Roman"/>
        </w:rPr>
        <w:t xml:space="preserve">) Pracovnoprávne </w:t>
      </w:r>
      <w:r w:rsidR="0075723E">
        <w:rPr>
          <w:rFonts w:ascii="Times New Roman" w:hAnsi="Times New Roman"/>
        </w:rPr>
        <w:t>vzťahy</w:t>
      </w:r>
      <w:r w:rsidRPr="00D44A18">
        <w:rPr>
          <w:rFonts w:ascii="Times New Roman" w:hAnsi="Times New Roman"/>
        </w:rPr>
        <w:t xml:space="preserve"> uzatvorené</w:t>
      </w:r>
      <w:r w:rsidR="0075723E">
        <w:rPr>
          <w:rFonts w:ascii="Times New Roman" w:hAnsi="Times New Roman"/>
        </w:rPr>
        <w:t xml:space="preserve"> na funkciu </w:t>
      </w:r>
      <w:r w:rsidR="00C23C52">
        <w:rPr>
          <w:rFonts w:ascii="Times New Roman" w:hAnsi="Times New Roman"/>
        </w:rPr>
        <w:t xml:space="preserve">hosťujúceho docenta </w:t>
      </w:r>
      <w:r w:rsidRPr="00D44A18">
        <w:rPr>
          <w:rFonts w:ascii="Times New Roman" w:hAnsi="Times New Roman"/>
        </w:rPr>
        <w:t xml:space="preserve"> </w:t>
      </w:r>
      <w:r w:rsidR="0075723E">
        <w:rPr>
          <w:rFonts w:ascii="Times New Roman" w:hAnsi="Times New Roman"/>
        </w:rPr>
        <w:t xml:space="preserve">pred 1. septembrom 2007 </w:t>
      </w:r>
      <w:r w:rsidRPr="00D44A18">
        <w:rPr>
          <w:rFonts w:ascii="Times New Roman" w:hAnsi="Times New Roman"/>
        </w:rPr>
        <w:t xml:space="preserve">zostávajú v platnosti, </w:t>
      </w:r>
      <w:r w:rsidRPr="00D44A18" w:rsidR="00080137">
        <w:rPr>
          <w:rFonts w:ascii="Times New Roman" w:hAnsi="Times New Roman"/>
        </w:rPr>
        <w:t xml:space="preserve">najdlhšie do doby </w:t>
      </w:r>
      <w:r w:rsidRPr="00D44A18" w:rsidR="00711F61">
        <w:rPr>
          <w:rFonts w:ascii="Times New Roman" w:hAnsi="Times New Roman"/>
        </w:rPr>
        <w:t xml:space="preserve">skončenia </w:t>
      </w:r>
      <w:r w:rsidRPr="00D44A18" w:rsidR="00080137">
        <w:rPr>
          <w:rFonts w:ascii="Times New Roman" w:hAnsi="Times New Roman"/>
        </w:rPr>
        <w:t>ich platnosti.</w:t>
      </w:r>
    </w:p>
    <w:p w:rsidR="000F17E0" w:rsidRPr="00D44A18" w:rsidP="00365D8B">
      <w:pPr>
        <w:bidi w:val="0"/>
        <w:jc w:val="both"/>
        <w:rPr>
          <w:rFonts w:ascii="Times New Roman" w:hAnsi="Times New Roman"/>
        </w:rPr>
      </w:pPr>
    </w:p>
    <w:p w:rsidR="000F17E0" w:rsidRPr="00D44A18" w:rsidP="00365D8B">
      <w:pPr>
        <w:bidi w:val="0"/>
        <w:jc w:val="both"/>
        <w:rPr>
          <w:rFonts w:ascii="Times New Roman" w:hAnsi="Times New Roman"/>
        </w:rPr>
      </w:pPr>
      <w:r w:rsidR="00C12EE5">
        <w:rPr>
          <w:rFonts w:ascii="Times New Roman" w:hAnsi="Times New Roman"/>
        </w:rPr>
        <w:t>(</w:t>
      </w:r>
      <w:r w:rsidR="001A77FD">
        <w:rPr>
          <w:rFonts w:ascii="Times New Roman" w:hAnsi="Times New Roman"/>
        </w:rPr>
        <w:t>7</w:t>
      </w:r>
      <w:r w:rsidRPr="00D44A18" w:rsidR="006F649D">
        <w:rPr>
          <w:rFonts w:ascii="Times New Roman" w:hAnsi="Times New Roman"/>
        </w:rPr>
        <w:t xml:space="preserve">) Ak občan študoval v tom istom stupni vysokoškolského štúdia súbežne vo viacerých </w:t>
      </w:r>
      <w:r w:rsidRPr="00D44A18" w:rsidR="00034A4D">
        <w:rPr>
          <w:rFonts w:ascii="Times New Roman" w:hAnsi="Times New Roman"/>
        </w:rPr>
        <w:t xml:space="preserve">študijných programoch v jednom akademickom roku, alebo jeho časti, zohľadní sa mu v celkovej dobe štúdia </w:t>
      </w:r>
      <w:r w:rsidRPr="00D44A18" w:rsidR="0016606B">
        <w:rPr>
          <w:rFonts w:ascii="Times New Roman" w:hAnsi="Times New Roman"/>
        </w:rPr>
        <w:t xml:space="preserve">na účely </w:t>
      </w:r>
      <w:r w:rsidR="00572B3A">
        <w:rPr>
          <w:rFonts w:ascii="Times New Roman" w:hAnsi="Times New Roman"/>
        </w:rPr>
        <w:t>odsekov 1</w:t>
      </w:r>
      <w:r w:rsidR="0032600E">
        <w:rPr>
          <w:rFonts w:ascii="Times New Roman" w:hAnsi="Times New Roman"/>
        </w:rPr>
        <w:t>0</w:t>
      </w:r>
      <w:r w:rsidR="00572B3A">
        <w:rPr>
          <w:rFonts w:ascii="Times New Roman" w:hAnsi="Times New Roman"/>
        </w:rPr>
        <w:t xml:space="preserve"> až 1</w:t>
      </w:r>
      <w:r w:rsidR="0032600E">
        <w:rPr>
          <w:rFonts w:ascii="Times New Roman" w:hAnsi="Times New Roman"/>
        </w:rPr>
        <w:t>3</w:t>
      </w:r>
      <w:r w:rsidR="00572B3A">
        <w:rPr>
          <w:rFonts w:ascii="Times New Roman" w:hAnsi="Times New Roman"/>
        </w:rPr>
        <w:t xml:space="preserve"> a </w:t>
      </w:r>
      <w:r w:rsidRPr="00D44A18" w:rsidR="0016606B">
        <w:rPr>
          <w:rFonts w:ascii="Times New Roman" w:hAnsi="Times New Roman"/>
        </w:rPr>
        <w:t xml:space="preserve">§ 92 </w:t>
      </w:r>
      <w:r w:rsidRPr="00D44A18" w:rsidR="00034A4D">
        <w:rPr>
          <w:rFonts w:ascii="Times New Roman" w:hAnsi="Times New Roman"/>
        </w:rPr>
        <w:t xml:space="preserve">štúdium v každom študijnom programe pred 1. </w:t>
      </w:r>
      <w:r w:rsidRPr="00D44A18" w:rsidR="0016606B">
        <w:rPr>
          <w:rFonts w:ascii="Times New Roman" w:hAnsi="Times New Roman"/>
        </w:rPr>
        <w:t>septemb</w:t>
      </w:r>
      <w:r w:rsidR="009A67BE">
        <w:rPr>
          <w:rFonts w:ascii="Times New Roman" w:hAnsi="Times New Roman"/>
        </w:rPr>
        <w:t>rom 2008 osobitne,</w:t>
      </w:r>
      <w:r w:rsidRPr="00D44A18" w:rsidR="0016606B">
        <w:rPr>
          <w:rFonts w:ascii="Times New Roman" w:hAnsi="Times New Roman"/>
        </w:rPr>
        <w:t xml:space="preserve"> ak študoval v niektorom zo študijných programov len časť akademického roka, na účely </w:t>
      </w:r>
      <w:r w:rsidR="00572B3A">
        <w:rPr>
          <w:rFonts w:ascii="Times New Roman" w:hAnsi="Times New Roman"/>
        </w:rPr>
        <w:t>odsekov 1</w:t>
      </w:r>
      <w:r w:rsidR="0032600E">
        <w:rPr>
          <w:rFonts w:ascii="Times New Roman" w:hAnsi="Times New Roman"/>
        </w:rPr>
        <w:t>0</w:t>
      </w:r>
      <w:r w:rsidR="00572B3A">
        <w:rPr>
          <w:rFonts w:ascii="Times New Roman" w:hAnsi="Times New Roman"/>
        </w:rPr>
        <w:t xml:space="preserve"> až 1</w:t>
      </w:r>
      <w:r w:rsidR="0032600E">
        <w:rPr>
          <w:rFonts w:ascii="Times New Roman" w:hAnsi="Times New Roman"/>
        </w:rPr>
        <w:t>3</w:t>
      </w:r>
      <w:r w:rsidR="00572B3A">
        <w:rPr>
          <w:rFonts w:ascii="Times New Roman" w:hAnsi="Times New Roman"/>
        </w:rPr>
        <w:t xml:space="preserve"> a </w:t>
      </w:r>
      <w:r w:rsidRPr="00D44A18" w:rsidR="0016606B">
        <w:rPr>
          <w:rFonts w:ascii="Times New Roman" w:hAnsi="Times New Roman"/>
        </w:rPr>
        <w:t xml:space="preserve">§ 92 </w:t>
      </w:r>
      <w:r w:rsidRPr="00D44A18" w:rsidR="00711F61">
        <w:rPr>
          <w:rFonts w:ascii="Times New Roman" w:hAnsi="Times New Roman"/>
        </w:rPr>
        <w:t xml:space="preserve">sa </w:t>
      </w:r>
      <w:r w:rsidR="009A67BE">
        <w:rPr>
          <w:rFonts w:ascii="Times New Roman" w:hAnsi="Times New Roman"/>
        </w:rPr>
        <w:t xml:space="preserve">táto doba </w:t>
      </w:r>
      <w:r w:rsidRPr="00D44A18" w:rsidR="00711F61">
        <w:rPr>
          <w:rFonts w:ascii="Times New Roman" w:hAnsi="Times New Roman"/>
        </w:rPr>
        <w:t>zaokrúhľuje na celý</w:t>
      </w:r>
      <w:r w:rsidRPr="00D44A18" w:rsidR="0016606B">
        <w:rPr>
          <w:rFonts w:ascii="Times New Roman" w:hAnsi="Times New Roman"/>
        </w:rPr>
        <w:t xml:space="preserve"> akademický rok.</w:t>
      </w:r>
    </w:p>
    <w:p w:rsidR="00B528D1" w:rsidRPr="00D44A18" w:rsidP="00365D8B">
      <w:pPr>
        <w:bidi w:val="0"/>
        <w:jc w:val="both"/>
        <w:rPr>
          <w:rFonts w:ascii="Times New Roman" w:hAnsi="Times New Roman"/>
        </w:rPr>
      </w:pPr>
    </w:p>
    <w:p w:rsidR="001C2AEB" w:rsidRPr="00D44A18" w:rsidP="001C2AEB">
      <w:pPr>
        <w:bidi w:val="0"/>
        <w:jc w:val="both"/>
        <w:rPr>
          <w:rFonts w:ascii="Times New Roman" w:hAnsi="Times New Roman"/>
        </w:rPr>
      </w:pPr>
      <w:r w:rsidRPr="00D44A18">
        <w:rPr>
          <w:rFonts w:ascii="Times New Roman" w:hAnsi="Times New Roman"/>
        </w:rPr>
        <w:t>(</w:t>
      </w:r>
      <w:r w:rsidR="001A77FD">
        <w:rPr>
          <w:rFonts w:ascii="Times New Roman" w:hAnsi="Times New Roman"/>
        </w:rPr>
        <w:t>8</w:t>
      </w:r>
      <w:r w:rsidRPr="00D44A18">
        <w:rPr>
          <w:rFonts w:ascii="Times New Roman" w:hAnsi="Times New Roman"/>
        </w:rPr>
        <w:t xml:space="preserve">) Na účely tohto zákona sa bakalársky druh štúdia podľa </w:t>
      </w:r>
      <w:r w:rsidR="00C23C52">
        <w:rPr>
          <w:rFonts w:ascii="Times New Roman" w:hAnsi="Times New Roman"/>
        </w:rPr>
        <w:t>predchádzajúcich</w:t>
      </w:r>
      <w:r w:rsidRPr="00D44A18" w:rsidR="00C23C52">
        <w:rPr>
          <w:rFonts w:ascii="Times New Roman" w:hAnsi="Times New Roman"/>
        </w:rPr>
        <w:t xml:space="preserve"> </w:t>
      </w:r>
      <w:r w:rsidRPr="00D44A18">
        <w:rPr>
          <w:rFonts w:ascii="Times New Roman" w:hAnsi="Times New Roman"/>
        </w:rPr>
        <w:t xml:space="preserve">predpisov považuje za štúdium študijného programu prvého stupňa, magisterský druh štúdia, inžiniersky druh štúdia a doktorský druh štúdia podľa </w:t>
      </w:r>
      <w:r w:rsidR="00C23C52">
        <w:rPr>
          <w:rFonts w:ascii="Times New Roman" w:hAnsi="Times New Roman"/>
        </w:rPr>
        <w:t>predchádzajúcich</w:t>
      </w:r>
      <w:r w:rsidRPr="00D44A18" w:rsidR="00C23C52">
        <w:rPr>
          <w:rFonts w:ascii="Times New Roman" w:hAnsi="Times New Roman"/>
        </w:rPr>
        <w:t xml:space="preserve"> </w:t>
      </w:r>
      <w:r w:rsidRPr="00D44A18">
        <w:rPr>
          <w:rFonts w:ascii="Times New Roman" w:hAnsi="Times New Roman"/>
        </w:rPr>
        <w:t xml:space="preserve">predpisov za štúdium študijného programu podľa § 53 ods. 3. </w:t>
      </w:r>
      <w:r w:rsidR="00F941F1">
        <w:rPr>
          <w:rFonts w:ascii="Times New Roman" w:hAnsi="Times New Roman"/>
        </w:rPr>
        <w:t>Ak</w:t>
      </w:r>
      <w:r w:rsidRPr="00D44A18">
        <w:rPr>
          <w:rFonts w:ascii="Times New Roman" w:hAnsi="Times New Roman"/>
        </w:rPr>
        <w:t xml:space="preserve"> študent pokračoval v inžinierskom druhu štúdia alebo v magisterskom druhu štúdia po predchádzajúcom absolvovaní bakalárskeho štúdia podľa </w:t>
      </w:r>
      <w:r w:rsidR="00C23C52">
        <w:rPr>
          <w:rFonts w:ascii="Times New Roman" w:hAnsi="Times New Roman"/>
        </w:rPr>
        <w:t>predchádzajúcich</w:t>
      </w:r>
      <w:r w:rsidRPr="00D44A18" w:rsidR="00C23C52">
        <w:rPr>
          <w:rFonts w:ascii="Times New Roman" w:hAnsi="Times New Roman"/>
        </w:rPr>
        <w:t xml:space="preserve"> </w:t>
      </w:r>
      <w:r w:rsidRPr="00D44A18">
        <w:rPr>
          <w:rFonts w:ascii="Times New Roman" w:hAnsi="Times New Roman"/>
        </w:rPr>
        <w:t>predpisov, považuje sa toto jeho nadväzujúce štúdium za štúdium študijného programu druhého stupňa.</w:t>
      </w:r>
      <w:r w:rsidRPr="00D44A18" w:rsidR="00EE3232">
        <w:rPr>
          <w:rFonts w:ascii="Times New Roman" w:hAnsi="Times New Roman"/>
        </w:rPr>
        <w:t xml:space="preserve"> </w:t>
      </w:r>
      <w:r w:rsidR="007D2660">
        <w:rPr>
          <w:rFonts w:ascii="Times New Roman" w:hAnsi="Times New Roman"/>
        </w:rPr>
        <w:t>Ustanovená dĺžka</w:t>
      </w:r>
      <w:r w:rsidRPr="00D44A18" w:rsidR="008315AD">
        <w:rPr>
          <w:rFonts w:ascii="Times New Roman" w:hAnsi="Times New Roman"/>
        </w:rPr>
        <w:t xml:space="preserve"> štúdia podľa </w:t>
      </w:r>
      <w:r w:rsidR="00F41320">
        <w:rPr>
          <w:rFonts w:ascii="Times New Roman" w:hAnsi="Times New Roman"/>
        </w:rPr>
        <w:t>predchádzajúcich</w:t>
      </w:r>
      <w:r w:rsidRPr="00D44A18" w:rsidR="00F41320">
        <w:rPr>
          <w:rFonts w:ascii="Times New Roman" w:hAnsi="Times New Roman"/>
        </w:rPr>
        <w:t xml:space="preserve"> </w:t>
      </w:r>
      <w:r w:rsidRPr="00D44A18" w:rsidR="008315AD">
        <w:rPr>
          <w:rFonts w:ascii="Times New Roman" w:hAnsi="Times New Roman"/>
        </w:rPr>
        <w:t>predpisov sa považuje za štandardnú dĺžku štúdia podľa tohto zákona.</w:t>
      </w:r>
    </w:p>
    <w:p w:rsidR="001C2AEB" w:rsidRPr="00D44A18" w:rsidP="00365D8B">
      <w:pPr>
        <w:bidi w:val="0"/>
        <w:jc w:val="both"/>
        <w:rPr>
          <w:rFonts w:ascii="Times New Roman" w:hAnsi="Times New Roman"/>
        </w:rPr>
      </w:pPr>
    </w:p>
    <w:p w:rsidR="001C2AEB" w:rsidRPr="00D44A18" w:rsidP="001C2AEB">
      <w:pPr>
        <w:bidi w:val="0"/>
        <w:jc w:val="both"/>
        <w:rPr>
          <w:rFonts w:ascii="Times New Roman" w:hAnsi="Times New Roman"/>
        </w:rPr>
      </w:pPr>
      <w:r w:rsidRPr="00D44A18">
        <w:rPr>
          <w:rFonts w:ascii="Times New Roman" w:hAnsi="Times New Roman"/>
        </w:rPr>
        <w:t>(</w:t>
      </w:r>
      <w:r w:rsidR="001A77FD">
        <w:rPr>
          <w:rFonts w:ascii="Times New Roman" w:hAnsi="Times New Roman"/>
        </w:rPr>
        <w:t>9</w:t>
      </w:r>
      <w:r w:rsidRPr="00D44A18">
        <w:rPr>
          <w:rFonts w:ascii="Times New Roman" w:hAnsi="Times New Roman"/>
        </w:rPr>
        <w:t>) Ustanovenia § 92</w:t>
      </w:r>
      <w:r w:rsidR="007D2A68">
        <w:rPr>
          <w:rFonts w:ascii="Times New Roman" w:hAnsi="Times New Roman"/>
        </w:rPr>
        <w:t xml:space="preserve"> ods. </w:t>
      </w:r>
      <w:r w:rsidR="008A7E57">
        <w:rPr>
          <w:rFonts w:ascii="Times New Roman" w:hAnsi="Times New Roman"/>
        </w:rPr>
        <w:t>3 až 8</w:t>
      </w:r>
      <w:r w:rsidRPr="00D44A18">
        <w:rPr>
          <w:rFonts w:ascii="Times New Roman" w:hAnsi="Times New Roman"/>
        </w:rPr>
        <w:t xml:space="preserve"> </w:t>
      </w:r>
      <w:r w:rsidR="0017328C">
        <w:rPr>
          <w:rFonts w:ascii="Times New Roman" w:hAnsi="Times New Roman"/>
        </w:rPr>
        <w:t>sa nevzťahujú</w:t>
      </w:r>
      <w:r w:rsidRPr="00D44A18">
        <w:rPr>
          <w:rFonts w:ascii="Times New Roman" w:hAnsi="Times New Roman"/>
        </w:rPr>
        <w:t xml:space="preserve"> </w:t>
      </w:r>
      <w:r w:rsidR="0017328C">
        <w:rPr>
          <w:rFonts w:ascii="Times New Roman" w:hAnsi="Times New Roman"/>
        </w:rPr>
        <w:t xml:space="preserve">na </w:t>
      </w:r>
      <w:r w:rsidRPr="00D44A18">
        <w:rPr>
          <w:rFonts w:ascii="Times New Roman" w:hAnsi="Times New Roman"/>
        </w:rPr>
        <w:t xml:space="preserve">študentov prijatých na štúdium </w:t>
      </w:r>
      <w:r w:rsidRPr="00D44A18" w:rsidR="00FF0CE9">
        <w:rPr>
          <w:rFonts w:ascii="Times New Roman" w:hAnsi="Times New Roman"/>
        </w:rPr>
        <w:t>pred</w:t>
      </w:r>
      <w:r w:rsidRPr="00D44A18" w:rsidR="00934A0E">
        <w:rPr>
          <w:rFonts w:ascii="Times New Roman" w:hAnsi="Times New Roman"/>
        </w:rPr>
        <w:t xml:space="preserve"> 1. septembrom</w:t>
      </w:r>
      <w:r w:rsidRPr="00D44A18">
        <w:rPr>
          <w:rFonts w:ascii="Times New Roman" w:hAnsi="Times New Roman"/>
        </w:rPr>
        <w:t xml:space="preserve"> 2007</w:t>
      </w:r>
      <w:r w:rsidRPr="00D44A18" w:rsidR="00FF0CE9">
        <w:rPr>
          <w:rFonts w:ascii="Times New Roman" w:hAnsi="Times New Roman"/>
        </w:rPr>
        <w:t xml:space="preserve">, </w:t>
      </w:r>
      <w:r w:rsidR="00F941F1">
        <w:rPr>
          <w:rFonts w:ascii="Times New Roman" w:hAnsi="Times New Roman"/>
        </w:rPr>
        <w:t>ak</w:t>
      </w:r>
      <w:r w:rsidRPr="00D44A18" w:rsidR="00F941F1">
        <w:rPr>
          <w:rFonts w:ascii="Times New Roman" w:hAnsi="Times New Roman"/>
        </w:rPr>
        <w:t xml:space="preserve"> </w:t>
      </w:r>
      <w:r w:rsidRPr="00D44A18" w:rsidR="00FF0CE9">
        <w:rPr>
          <w:rFonts w:ascii="Times New Roman" w:hAnsi="Times New Roman"/>
        </w:rPr>
        <w:t xml:space="preserve">v príslušnom stupni vysokoškolského vzdelávania </w:t>
      </w:r>
      <w:r w:rsidR="00A36702">
        <w:rPr>
          <w:rFonts w:ascii="Times New Roman" w:hAnsi="Times New Roman"/>
        </w:rPr>
        <w:t>neboli prijatí a </w:t>
      </w:r>
      <w:r w:rsidRPr="00D44A18" w:rsidR="00FF0CE9">
        <w:rPr>
          <w:rFonts w:ascii="Times New Roman" w:hAnsi="Times New Roman"/>
        </w:rPr>
        <w:t>neza</w:t>
      </w:r>
      <w:r w:rsidR="00A36702">
        <w:rPr>
          <w:rFonts w:ascii="Times New Roman" w:hAnsi="Times New Roman"/>
        </w:rPr>
        <w:t xml:space="preserve">písali </w:t>
      </w:r>
      <w:r w:rsidR="003F7C85">
        <w:rPr>
          <w:rFonts w:ascii="Times New Roman" w:hAnsi="Times New Roman"/>
        </w:rPr>
        <w:t xml:space="preserve">sa </w:t>
      </w:r>
      <w:r w:rsidR="00A36702">
        <w:rPr>
          <w:rFonts w:ascii="Times New Roman" w:hAnsi="Times New Roman"/>
        </w:rPr>
        <w:t xml:space="preserve">na </w:t>
      </w:r>
      <w:r w:rsidRPr="00D44A18" w:rsidR="00FF0CE9">
        <w:rPr>
          <w:rFonts w:ascii="Times New Roman" w:hAnsi="Times New Roman"/>
        </w:rPr>
        <w:t xml:space="preserve"> štúdium aj po tomto termíne.</w:t>
      </w:r>
    </w:p>
    <w:p w:rsidR="00590CC7" w:rsidRPr="00D44A18" w:rsidP="00365D8B">
      <w:pPr>
        <w:bidi w:val="0"/>
        <w:jc w:val="both"/>
        <w:rPr>
          <w:rFonts w:ascii="Times New Roman" w:hAnsi="Times New Roman"/>
        </w:rPr>
      </w:pPr>
    </w:p>
    <w:p w:rsidR="00590CC7" w:rsidRPr="00D44A18" w:rsidP="00365D8B">
      <w:pPr>
        <w:bidi w:val="0"/>
        <w:jc w:val="both"/>
        <w:rPr>
          <w:rFonts w:ascii="Times New Roman" w:hAnsi="Times New Roman"/>
        </w:rPr>
      </w:pPr>
      <w:r w:rsidRPr="00D44A18" w:rsidR="001C2AEB">
        <w:rPr>
          <w:rFonts w:ascii="Times New Roman" w:hAnsi="Times New Roman"/>
        </w:rPr>
        <w:t>(</w:t>
      </w:r>
      <w:r w:rsidR="001A77FD">
        <w:rPr>
          <w:rFonts w:ascii="Times New Roman" w:hAnsi="Times New Roman"/>
        </w:rPr>
        <w:t>10</w:t>
      </w:r>
      <w:r w:rsidRPr="00D44A18" w:rsidR="00816E44">
        <w:rPr>
          <w:rFonts w:ascii="Times New Roman" w:hAnsi="Times New Roman"/>
        </w:rPr>
        <w:t xml:space="preserve">) </w:t>
      </w:r>
      <w:r w:rsidRPr="00D44A18" w:rsidR="00356D3C">
        <w:rPr>
          <w:rFonts w:ascii="Times New Roman" w:hAnsi="Times New Roman"/>
        </w:rPr>
        <w:t xml:space="preserve">Študent </w:t>
      </w:r>
      <w:r w:rsidRPr="00D44A18" w:rsidR="00816E44">
        <w:rPr>
          <w:rFonts w:ascii="Times New Roman" w:hAnsi="Times New Roman"/>
        </w:rPr>
        <w:t xml:space="preserve">je povinný uhradiť verejnej </w:t>
      </w:r>
      <w:r w:rsidRPr="00D44A18" w:rsidR="008E6B26">
        <w:rPr>
          <w:rFonts w:ascii="Times New Roman" w:hAnsi="Times New Roman"/>
        </w:rPr>
        <w:t>vysokej škole alebo štát</w:t>
      </w:r>
      <w:r w:rsidRPr="00D44A18" w:rsidR="00EE3232">
        <w:rPr>
          <w:rFonts w:ascii="Times New Roman" w:hAnsi="Times New Roman"/>
        </w:rPr>
        <w:t xml:space="preserve">nej vysokej škole určené </w:t>
      </w:r>
      <w:r w:rsidRPr="00D44A18" w:rsidR="00D61A88">
        <w:rPr>
          <w:rFonts w:ascii="Times New Roman" w:hAnsi="Times New Roman"/>
        </w:rPr>
        <w:t xml:space="preserve">ročné </w:t>
      </w:r>
      <w:r w:rsidRPr="00D44A18" w:rsidR="00EE3232">
        <w:rPr>
          <w:rFonts w:ascii="Times New Roman" w:hAnsi="Times New Roman"/>
        </w:rPr>
        <w:t>školné</w:t>
      </w:r>
      <w:r w:rsidRPr="00D44A18" w:rsidR="00D61A88">
        <w:rPr>
          <w:rFonts w:ascii="Times New Roman" w:hAnsi="Times New Roman"/>
        </w:rPr>
        <w:t xml:space="preserve"> za každý ďalší rok štúdia</w:t>
      </w:r>
      <w:r w:rsidRPr="00D44A18" w:rsidR="00EE3232">
        <w:rPr>
          <w:rFonts w:ascii="Times New Roman" w:hAnsi="Times New Roman"/>
        </w:rPr>
        <w:t>, ak študuje študijný program dlhšie</w:t>
      </w:r>
      <w:r w:rsidRPr="00D44A18" w:rsidR="00D61A88">
        <w:rPr>
          <w:rFonts w:ascii="Times New Roman" w:hAnsi="Times New Roman"/>
        </w:rPr>
        <w:t xml:space="preserve"> ako je jeho štandardná dĺžka štúdia. </w:t>
      </w:r>
      <w:r w:rsidRPr="00D44A18" w:rsidR="004202C5">
        <w:rPr>
          <w:rFonts w:ascii="Times New Roman" w:hAnsi="Times New Roman"/>
        </w:rPr>
        <w:t>V celkovej dobe štúdia sa zohľadňuje</w:t>
      </w:r>
      <w:r w:rsidR="00144CC6">
        <w:rPr>
          <w:rFonts w:ascii="Times New Roman" w:hAnsi="Times New Roman"/>
        </w:rPr>
        <w:t xml:space="preserve"> doba, počas ktorej bol študent</w:t>
      </w:r>
      <w:r w:rsidRPr="00D44A18" w:rsidR="004202C5">
        <w:rPr>
          <w:rFonts w:ascii="Times New Roman" w:hAnsi="Times New Roman"/>
        </w:rPr>
        <w:t xml:space="preserve"> zapísaný na štúdium študijného programu príslušného stupňa. </w:t>
      </w:r>
      <w:r w:rsidR="00A308F1">
        <w:rPr>
          <w:rFonts w:ascii="Times New Roman" w:hAnsi="Times New Roman"/>
        </w:rPr>
        <w:t>Ak ide o</w:t>
      </w:r>
      <w:r w:rsidRPr="00D44A18" w:rsidR="004202C5">
        <w:rPr>
          <w:rFonts w:ascii="Times New Roman" w:hAnsi="Times New Roman"/>
        </w:rPr>
        <w:t xml:space="preserve"> študent</w:t>
      </w:r>
      <w:r w:rsidR="00B5756C">
        <w:rPr>
          <w:rFonts w:ascii="Times New Roman" w:hAnsi="Times New Roman"/>
        </w:rPr>
        <w:t>a</w:t>
      </w:r>
      <w:r w:rsidRPr="00D44A18" w:rsidR="004202C5">
        <w:rPr>
          <w:rFonts w:ascii="Times New Roman" w:hAnsi="Times New Roman"/>
        </w:rPr>
        <w:t xml:space="preserve"> </w:t>
      </w:r>
      <w:r w:rsidR="00B5756C">
        <w:rPr>
          <w:rFonts w:ascii="Times New Roman" w:hAnsi="Times New Roman"/>
        </w:rPr>
        <w:t>zapísaného</w:t>
      </w:r>
      <w:r w:rsidRPr="00D44A18" w:rsidR="009C6074">
        <w:rPr>
          <w:rFonts w:ascii="Times New Roman" w:hAnsi="Times New Roman"/>
        </w:rPr>
        <w:t xml:space="preserve"> v jednom akademickom roku súbežne na štúdium</w:t>
      </w:r>
      <w:r w:rsidRPr="00D44A18" w:rsidR="004202C5">
        <w:rPr>
          <w:rFonts w:ascii="Times New Roman" w:hAnsi="Times New Roman"/>
        </w:rPr>
        <w:t xml:space="preserve"> </w:t>
      </w:r>
      <w:r w:rsidRPr="00D44A18" w:rsidR="009C6074">
        <w:rPr>
          <w:rFonts w:ascii="Times New Roman" w:hAnsi="Times New Roman"/>
        </w:rPr>
        <w:t>viacerých</w:t>
      </w:r>
      <w:r w:rsidRPr="00D44A18" w:rsidR="00EB48BC">
        <w:rPr>
          <w:rFonts w:ascii="Times New Roman" w:hAnsi="Times New Roman"/>
        </w:rPr>
        <w:t xml:space="preserve"> študijných programov príslušného stupňa</w:t>
      </w:r>
      <w:r w:rsidRPr="00D44A18" w:rsidR="009C6074">
        <w:rPr>
          <w:rFonts w:ascii="Times New Roman" w:hAnsi="Times New Roman"/>
        </w:rPr>
        <w:t xml:space="preserve">, </w:t>
      </w:r>
      <w:r w:rsidR="00144CC6">
        <w:rPr>
          <w:rFonts w:ascii="Times New Roman" w:hAnsi="Times New Roman"/>
        </w:rPr>
        <w:t xml:space="preserve">sa </w:t>
      </w:r>
      <w:r w:rsidRPr="00D44A18" w:rsidR="003572C2">
        <w:rPr>
          <w:rFonts w:ascii="Times New Roman" w:hAnsi="Times New Roman"/>
        </w:rPr>
        <w:t xml:space="preserve">zohľadňuje štúdium každého študijného programu v celkovej dobe štúdia osobitne. </w:t>
      </w:r>
      <w:r w:rsidRPr="00D44A18" w:rsidR="0074678E">
        <w:rPr>
          <w:rFonts w:ascii="Times New Roman" w:hAnsi="Times New Roman"/>
        </w:rPr>
        <w:t xml:space="preserve">Ak bol študent zapísaný len v časti akademického roka, na účely tohto odseku sa považuje za zapísaného počas celého akademického roka. </w:t>
      </w:r>
      <w:r w:rsidRPr="00D44A18" w:rsidR="003D0D7C">
        <w:rPr>
          <w:rFonts w:ascii="Times New Roman" w:hAnsi="Times New Roman"/>
        </w:rPr>
        <w:t>Doba štúdia v študijných programoch podľa § 53 ods. 3 sa zohľadňuje v</w:t>
      </w:r>
      <w:r w:rsidRPr="00D44A18" w:rsidR="00333351">
        <w:rPr>
          <w:rFonts w:ascii="Times New Roman" w:hAnsi="Times New Roman"/>
        </w:rPr>
        <w:t xml:space="preserve"> celkovej dobe štúdia v </w:t>
      </w:r>
      <w:r w:rsidRPr="00D44A18" w:rsidR="003D0D7C">
        <w:rPr>
          <w:rFonts w:ascii="Times New Roman" w:hAnsi="Times New Roman"/>
        </w:rPr>
        <w:t>študijných programoch prvého stupňa. Doba štúdia v študijných programoch podľa § 53 ods. 3 presahujúca tri roky sa zohľadňuje v</w:t>
      </w:r>
      <w:r w:rsidRPr="00D44A18" w:rsidR="00333351">
        <w:rPr>
          <w:rFonts w:ascii="Times New Roman" w:hAnsi="Times New Roman"/>
        </w:rPr>
        <w:t xml:space="preserve"> celkovej </w:t>
      </w:r>
      <w:r w:rsidRPr="00D44A18" w:rsidR="003D0D7C">
        <w:rPr>
          <w:rFonts w:ascii="Times New Roman" w:hAnsi="Times New Roman"/>
        </w:rPr>
        <w:t>dobe štúdia v študijných programoch druhého stupňa.</w:t>
      </w:r>
      <w:r w:rsidRPr="00D44A18" w:rsidR="00333351">
        <w:rPr>
          <w:rFonts w:ascii="Times New Roman" w:hAnsi="Times New Roman"/>
        </w:rPr>
        <w:t xml:space="preserve"> </w:t>
      </w:r>
      <w:r w:rsidR="00A308F1">
        <w:rPr>
          <w:rFonts w:ascii="Times New Roman" w:hAnsi="Times New Roman"/>
        </w:rPr>
        <w:t xml:space="preserve">Ak ide o </w:t>
      </w:r>
      <w:r w:rsidRPr="00D44A18" w:rsidR="00333351">
        <w:rPr>
          <w:rFonts w:ascii="Times New Roman" w:hAnsi="Times New Roman"/>
        </w:rPr>
        <w:t>študentov študijných programov podľa § 53 ods. 3 sa v celkovej dobe štúdia zohľadňuje aj doba, počas ktorej boli zapísaní na štúdium študijných programov prvého stupňa a študijných programov druhého stupňa.</w:t>
      </w:r>
    </w:p>
    <w:p w:rsidR="008E6B26" w:rsidRPr="00D44A18" w:rsidP="00365D8B">
      <w:pPr>
        <w:bidi w:val="0"/>
        <w:jc w:val="both"/>
        <w:rPr>
          <w:rFonts w:ascii="Times New Roman" w:hAnsi="Times New Roman"/>
        </w:rPr>
      </w:pPr>
    </w:p>
    <w:p w:rsidR="008E6B26" w:rsidRPr="00D44A18" w:rsidP="00365D8B">
      <w:pPr>
        <w:bidi w:val="0"/>
        <w:jc w:val="both"/>
        <w:rPr>
          <w:rFonts w:ascii="Times New Roman" w:hAnsi="Times New Roman"/>
        </w:rPr>
      </w:pPr>
      <w:r w:rsidRPr="00D44A18" w:rsidR="001C2AEB">
        <w:rPr>
          <w:rFonts w:ascii="Times New Roman" w:hAnsi="Times New Roman"/>
        </w:rPr>
        <w:t>(</w:t>
      </w:r>
      <w:r w:rsidR="001A77FD">
        <w:rPr>
          <w:rFonts w:ascii="Times New Roman" w:hAnsi="Times New Roman"/>
        </w:rPr>
        <w:t>11</w:t>
      </w:r>
      <w:r w:rsidRPr="00D44A18">
        <w:rPr>
          <w:rFonts w:ascii="Times New Roman" w:hAnsi="Times New Roman"/>
        </w:rPr>
        <w:t>) Ak povinnosť uhradiť školné vznikne študentovi počas akademického roka, uhradí adekvátnu časť určeného školného podľa počtu mesiacov zostávajúcich do skončenia príslušného akademického roka.</w:t>
      </w:r>
    </w:p>
    <w:p w:rsidR="00EF7F1C" w:rsidRPr="00D44A18" w:rsidP="00365D8B">
      <w:pPr>
        <w:bidi w:val="0"/>
        <w:jc w:val="both"/>
        <w:rPr>
          <w:rFonts w:ascii="Times New Roman" w:hAnsi="Times New Roman"/>
        </w:rPr>
      </w:pPr>
    </w:p>
    <w:p w:rsidR="00EF7F1C" w:rsidRPr="00D44A18" w:rsidP="00365D8B">
      <w:pPr>
        <w:bidi w:val="0"/>
        <w:jc w:val="both"/>
        <w:rPr>
          <w:rFonts w:ascii="Times New Roman" w:hAnsi="Times New Roman"/>
        </w:rPr>
      </w:pPr>
      <w:r w:rsidRPr="00D44A18">
        <w:rPr>
          <w:rFonts w:ascii="Times New Roman" w:hAnsi="Times New Roman"/>
        </w:rPr>
        <w:t>(</w:t>
      </w:r>
      <w:r w:rsidR="001A77FD">
        <w:rPr>
          <w:rFonts w:ascii="Times New Roman" w:hAnsi="Times New Roman"/>
        </w:rPr>
        <w:t>12</w:t>
      </w:r>
      <w:r w:rsidRPr="00D44A18">
        <w:rPr>
          <w:rFonts w:ascii="Times New Roman" w:hAnsi="Times New Roman"/>
        </w:rPr>
        <w:t xml:space="preserve">) </w:t>
      </w:r>
      <w:r w:rsidRPr="00D44A18" w:rsidR="00EE3232">
        <w:rPr>
          <w:rFonts w:ascii="Times New Roman" w:hAnsi="Times New Roman"/>
        </w:rPr>
        <w:t>Ustanovenia odseku 1</w:t>
      </w:r>
      <w:r w:rsidR="0032600E">
        <w:rPr>
          <w:rFonts w:ascii="Times New Roman" w:hAnsi="Times New Roman"/>
        </w:rPr>
        <w:t>0</w:t>
      </w:r>
      <w:r w:rsidRPr="00D44A18" w:rsidR="00EE3232">
        <w:rPr>
          <w:rFonts w:ascii="Times New Roman" w:hAnsi="Times New Roman"/>
        </w:rPr>
        <w:t xml:space="preserve"> sa nevzťahujú na študentov doktorandských študijných programov v dennej forme štúdia, ktorým nevzniká povinnosť uhradiť školné ani v prípade prekročenia štandardnej dĺžky štúdia.</w:t>
      </w:r>
    </w:p>
    <w:p w:rsidR="00BD22B0" w:rsidRPr="00D44A18" w:rsidP="00D618B1">
      <w:pPr>
        <w:bidi w:val="0"/>
        <w:jc w:val="center"/>
        <w:rPr>
          <w:rFonts w:ascii="Times New Roman" w:hAnsi="Times New Roman"/>
        </w:rPr>
      </w:pPr>
    </w:p>
    <w:p w:rsidR="00BD22B0" w:rsidRPr="00D44A18" w:rsidP="00365D8B">
      <w:pPr>
        <w:bidi w:val="0"/>
        <w:jc w:val="both"/>
        <w:rPr>
          <w:rFonts w:ascii="Times New Roman" w:hAnsi="Times New Roman"/>
        </w:rPr>
      </w:pPr>
      <w:r w:rsidRPr="00D44A18" w:rsidR="001C2AEB">
        <w:rPr>
          <w:rFonts w:ascii="Times New Roman" w:hAnsi="Times New Roman"/>
        </w:rPr>
        <w:t>(</w:t>
      </w:r>
      <w:r w:rsidR="001A77FD">
        <w:rPr>
          <w:rFonts w:ascii="Times New Roman" w:hAnsi="Times New Roman"/>
        </w:rPr>
        <w:t>13</w:t>
      </w:r>
      <w:r w:rsidRPr="00D44A18">
        <w:rPr>
          <w:rFonts w:ascii="Times New Roman" w:hAnsi="Times New Roman"/>
        </w:rPr>
        <w:t xml:space="preserve">) </w:t>
      </w:r>
      <w:r w:rsidRPr="00D44A18" w:rsidR="00D2673C">
        <w:rPr>
          <w:rFonts w:ascii="Times New Roman" w:hAnsi="Times New Roman"/>
        </w:rPr>
        <w:t xml:space="preserve">Ustanovenia odsekov </w:t>
      </w:r>
      <w:r w:rsidRPr="00D44A18" w:rsidR="00E8795E">
        <w:rPr>
          <w:rFonts w:ascii="Times New Roman" w:hAnsi="Times New Roman"/>
        </w:rPr>
        <w:t>1</w:t>
      </w:r>
      <w:r w:rsidR="0032600E">
        <w:rPr>
          <w:rFonts w:ascii="Times New Roman" w:hAnsi="Times New Roman"/>
        </w:rPr>
        <w:t>0</w:t>
      </w:r>
      <w:r w:rsidRPr="00D44A18" w:rsidR="00D2673C">
        <w:rPr>
          <w:rFonts w:ascii="Times New Roman" w:hAnsi="Times New Roman"/>
        </w:rPr>
        <w:t xml:space="preserve"> až 1</w:t>
      </w:r>
      <w:r w:rsidR="0032600E">
        <w:rPr>
          <w:rFonts w:ascii="Times New Roman" w:hAnsi="Times New Roman"/>
        </w:rPr>
        <w:t>2</w:t>
      </w:r>
      <w:r w:rsidRPr="00D44A18" w:rsidR="00D2673C">
        <w:rPr>
          <w:rFonts w:ascii="Times New Roman" w:hAnsi="Times New Roman"/>
        </w:rPr>
        <w:t xml:space="preserve"> </w:t>
      </w:r>
      <w:r w:rsidRPr="00D44A18" w:rsidR="00E8795E">
        <w:rPr>
          <w:rFonts w:ascii="Times New Roman" w:hAnsi="Times New Roman"/>
        </w:rPr>
        <w:t>sa vzťahujú len na štúdium študenta, na ktoré sa nevzťahuje § 92 tohto zákona.</w:t>
      </w:r>
    </w:p>
    <w:p w:rsidR="00BD429C" w:rsidRPr="00D44A18" w:rsidP="00365D8B">
      <w:pPr>
        <w:bidi w:val="0"/>
        <w:jc w:val="both"/>
        <w:rPr>
          <w:rFonts w:ascii="Times New Roman" w:hAnsi="Times New Roman"/>
        </w:rPr>
      </w:pPr>
    </w:p>
    <w:p w:rsidR="00BD429C" w:rsidRPr="00D44A18" w:rsidP="00365D8B">
      <w:pPr>
        <w:bidi w:val="0"/>
        <w:jc w:val="both"/>
        <w:rPr>
          <w:rFonts w:ascii="Times New Roman" w:hAnsi="Times New Roman"/>
        </w:rPr>
      </w:pPr>
      <w:r w:rsidRPr="00D44A18" w:rsidR="00E67EE1">
        <w:rPr>
          <w:rFonts w:ascii="Times New Roman" w:hAnsi="Times New Roman"/>
        </w:rPr>
        <w:t>(</w:t>
      </w:r>
      <w:r w:rsidR="001A77FD">
        <w:rPr>
          <w:rFonts w:ascii="Times New Roman" w:hAnsi="Times New Roman"/>
        </w:rPr>
        <w:t>14</w:t>
      </w:r>
      <w:r w:rsidRPr="00D44A18" w:rsidR="00E67EE1">
        <w:rPr>
          <w:rFonts w:ascii="Times New Roman" w:hAnsi="Times New Roman"/>
        </w:rPr>
        <w:t>) O žiadostiach štátnych vysokých škôl podľa § 8</w:t>
      </w:r>
      <w:r w:rsidRPr="00D44A18" w:rsidR="00AA5E23">
        <w:rPr>
          <w:rFonts w:ascii="Times New Roman" w:hAnsi="Times New Roman"/>
        </w:rPr>
        <w:t>3</w:t>
      </w:r>
      <w:r w:rsidRPr="00D44A18" w:rsidR="00E67EE1">
        <w:rPr>
          <w:rFonts w:ascii="Times New Roman" w:hAnsi="Times New Roman"/>
        </w:rPr>
        <w:t>, ktoré boli Akreditačnej komisií doručené pred účinnosťou tohto zákona, rozhodne príslušné ministerstvo alebo minister podľa doterajších predpisov.</w:t>
      </w:r>
    </w:p>
    <w:p w:rsidR="00AA3C2B" w:rsidRPr="00D44A18" w:rsidP="00365D8B">
      <w:pPr>
        <w:bidi w:val="0"/>
        <w:jc w:val="both"/>
        <w:rPr>
          <w:rFonts w:ascii="Times New Roman" w:hAnsi="Times New Roman"/>
        </w:rPr>
      </w:pPr>
    </w:p>
    <w:p w:rsidR="00AA3C2B" w:rsidRPr="00D44A18" w:rsidP="00365D8B">
      <w:pPr>
        <w:bidi w:val="0"/>
        <w:jc w:val="both"/>
        <w:rPr>
          <w:rFonts w:ascii="Times New Roman" w:hAnsi="Times New Roman"/>
        </w:rPr>
      </w:pPr>
      <w:r w:rsidRPr="00D44A18">
        <w:rPr>
          <w:rFonts w:ascii="Times New Roman" w:hAnsi="Times New Roman"/>
        </w:rPr>
        <w:t>(</w:t>
      </w:r>
      <w:r w:rsidR="001A77FD">
        <w:rPr>
          <w:rFonts w:ascii="Times New Roman" w:hAnsi="Times New Roman"/>
        </w:rPr>
        <w:t>15</w:t>
      </w:r>
      <w:r w:rsidRPr="00D44A18">
        <w:rPr>
          <w:rFonts w:ascii="Times New Roman" w:hAnsi="Times New Roman"/>
        </w:rPr>
        <w:t xml:space="preserve">) Ministerstvo obrany, ministerstvo vnútra a ministerstvo zdravotníctva doručia ministerstvu do 31. decembra 2007 ich  </w:t>
      </w:r>
      <w:r w:rsidRPr="00D44A18" w:rsidR="00672A3C">
        <w:rPr>
          <w:rFonts w:ascii="Times New Roman" w:hAnsi="Times New Roman"/>
        </w:rPr>
        <w:t xml:space="preserve">potvrdené </w:t>
      </w:r>
      <w:r w:rsidRPr="00D44A18">
        <w:rPr>
          <w:rFonts w:ascii="Times New Roman" w:hAnsi="Times New Roman"/>
        </w:rPr>
        <w:t xml:space="preserve">kópie rozhodnutí </w:t>
      </w:r>
      <w:r w:rsidRPr="00D44A18" w:rsidR="00651D66">
        <w:rPr>
          <w:rFonts w:ascii="Times New Roman" w:hAnsi="Times New Roman"/>
        </w:rPr>
        <w:t>o akreditácií jednotlivých činností štátnych vysokých škôl, ktoré vydali podľa doterajšieho znenia tohto zákona.</w:t>
      </w:r>
      <w:r w:rsidRPr="00D44A18" w:rsidR="000319A5">
        <w:rPr>
          <w:rFonts w:ascii="Times New Roman" w:hAnsi="Times New Roman"/>
        </w:rPr>
        <w:t xml:space="preserve"> Zároveň doručia ministerstvu aj rozhodnutia</w:t>
      </w:r>
      <w:r w:rsidRPr="00D44A18" w:rsidR="00672A3C">
        <w:rPr>
          <w:rFonts w:ascii="Times New Roman" w:hAnsi="Times New Roman"/>
        </w:rPr>
        <w:t>,</w:t>
      </w:r>
      <w:r w:rsidRPr="00D44A18" w:rsidR="000319A5">
        <w:rPr>
          <w:rFonts w:ascii="Times New Roman" w:hAnsi="Times New Roman"/>
        </w:rPr>
        <w:t xml:space="preserve"> ktoré vydajú následne podľa odseku 1</w:t>
      </w:r>
      <w:r w:rsidR="00A1585F">
        <w:rPr>
          <w:rFonts w:ascii="Times New Roman" w:hAnsi="Times New Roman"/>
        </w:rPr>
        <w:t>6</w:t>
      </w:r>
      <w:r w:rsidRPr="00D44A18" w:rsidR="000319A5">
        <w:rPr>
          <w:rFonts w:ascii="Times New Roman" w:hAnsi="Times New Roman"/>
        </w:rPr>
        <w:t>.</w:t>
      </w:r>
    </w:p>
    <w:p w:rsidR="004C6C37" w:rsidP="00365D8B">
      <w:pPr>
        <w:bidi w:val="0"/>
        <w:jc w:val="both"/>
        <w:rPr>
          <w:rFonts w:ascii="Times New Roman" w:hAnsi="Times New Roman"/>
        </w:rPr>
      </w:pPr>
    </w:p>
    <w:p w:rsidR="00365D8B" w:rsidP="00365D8B">
      <w:pPr>
        <w:bidi w:val="0"/>
        <w:jc w:val="both"/>
        <w:rPr>
          <w:rFonts w:ascii="Times New Roman" w:hAnsi="Times New Roman"/>
        </w:rPr>
      </w:pPr>
      <w:r w:rsidR="0017328C">
        <w:rPr>
          <w:rFonts w:ascii="Times New Roman" w:hAnsi="Times New Roman"/>
        </w:rPr>
        <w:t>(</w:t>
      </w:r>
      <w:r w:rsidR="001A77FD">
        <w:rPr>
          <w:rFonts w:ascii="Times New Roman" w:hAnsi="Times New Roman"/>
        </w:rPr>
        <w:t>16</w:t>
      </w:r>
      <w:r w:rsidRPr="004C6C37" w:rsidR="004C6C37">
        <w:rPr>
          <w:rFonts w:ascii="Times New Roman" w:hAnsi="Times New Roman"/>
        </w:rPr>
        <w:t>) Ministerstvo pôdohospodárstva Slovenskej republiky do 31. decembra 2007 rozhodne o prevode správy lesného majetku vo vlastníctve štátu na vysokoškolský lesnícky podnik alebo verejnú vysokú školu, ktoré vysokoškolský lesnícky podnik alebo verejná vysoká škola k 1. septembru 2007 obhospodarujú na základe zmluvy o nájme uzatvorenej podľa osobitného predpisu</w:t>
      </w:r>
      <w:r w:rsidRPr="001657FF" w:rsidR="004C6C37">
        <w:rPr>
          <w:rFonts w:ascii="Times New Roman" w:hAnsi="Times New Roman"/>
          <w:vertAlign w:val="superscript"/>
        </w:rPr>
        <w:t>55</w:t>
      </w:r>
      <w:r w:rsidRPr="004C6C37" w:rsidR="004C6C37">
        <w:rPr>
          <w:rFonts w:ascii="Times New Roman" w:hAnsi="Times New Roman"/>
        </w:rPr>
        <w:t>)</w:t>
      </w:r>
      <w:r w:rsidR="000977DE">
        <w:rPr>
          <w:rFonts w:ascii="Times New Roman" w:hAnsi="Times New Roman"/>
        </w:rPr>
        <w:t>.</w:t>
      </w:r>
      <w:r w:rsidRPr="00D44A18" w:rsidR="00C72C94">
        <w:rPr>
          <w:rFonts w:ascii="Times New Roman" w:hAnsi="Times New Roman"/>
        </w:rPr>
        <w:t>“</w:t>
      </w:r>
      <w:r w:rsidRPr="00D44A18" w:rsidR="001F6BF3">
        <w:rPr>
          <w:rFonts w:ascii="Times New Roman" w:hAnsi="Times New Roman"/>
        </w:rPr>
        <w:t>.</w:t>
      </w:r>
    </w:p>
    <w:p w:rsidR="00FB209E" w:rsidP="00365D8B">
      <w:pPr>
        <w:bidi w:val="0"/>
        <w:jc w:val="both"/>
        <w:rPr>
          <w:rFonts w:ascii="Times New Roman" w:hAnsi="Times New Roman"/>
        </w:rPr>
      </w:pPr>
    </w:p>
    <w:p w:rsidR="00FB209E" w:rsidP="00365D8B">
      <w:pPr>
        <w:bidi w:val="0"/>
        <w:jc w:val="both"/>
        <w:rPr>
          <w:rFonts w:ascii="Times New Roman" w:hAnsi="Times New Roman"/>
        </w:rPr>
      </w:pPr>
      <w:r>
        <w:rPr>
          <w:rFonts w:ascii="Times New Roman" w:hAnsi="Times New Roman"/>
        </w:rPr>
        <w:t>Poznámka pod čiarou k odkazu 55 znie:</w:t>
      </w:r>
    </w:p>
    <w:p w:rsidR="00FB209E" w:rsidP="00365D8B">
      <w:pPr>
        <w:bidi w:val="0"/>
        <w:jc w:val="both"/>
        <w:rPr>
          <w:rFonts w:ascii="Times New Roman" w:hAnsi="Times New Roman"/>
        </w:rPr>
      </w:pPr>
      <w:r>
        <w:rPr>
          <w:rFonts w:ascii="Times New Roman" w:hAnsi="Times New Roman"/>
        </w:rPr>
        <w:t>„55) § 50 ods. 8 zákona č. 324/2005 Z. z. v znení zákona č. .../2007 Z. z.“.</w:t>
      </w:r>
    </w:p>
    <w:p w:rsidR="006F6138" w:rsidP="006F6138">
      <w:pPr>
        <w:bidi w:val="0"/>
        <w:jc w:val="both"/>
        <w:rPr>
          <w:rFonts w:ascii="Times New Roman" w:hAnsi="Times New Roman"/>
        </w:rPr>
      </w:pPr>
    </w:p>
    <w:p w:rsidR="008C749C" w:rsidP="008C749C">
      <w:pPr>
        <w:numPr>
          <w:numId w:val="1"/>
        </w:numPr>
        <w:bidi w:val="0"/>
        <w:jc w:val="both"/>
        <w:rPr>
          <w:rFonts w:ascii="Times New Roman" w:hAnsi="Times New Roman"/>
        </w:rPr>
      </w:pPr>
      <w:bookmarkStart w:id="201" w:name="_Ref163037571"/>
      <w:r w:rsidRPr="00D44A18">
        <w:rPr>
          <w:rFonts w:ascii="Times New Roman" w:hAnsi="Times New Roman"/>
        </w:rPr>
        <w:t xml:space="preserve">Za § 113a sa dopĺňa § 113b, ktorý </w:t>
      </w:r>
      <w:r w:rsidR="00252DD8">
        <w:rPr>
          <w:rFonts w:ascii="Times New Roman" w:hAnsi="Times New Roman"/>
        </w:rPr>
        <w:t xml:space="preserve">vrátane nadpisu </w:t>
      </w:r>
      <w:r w:rsidRPr="00D44A18">
        <w:rPr>
          <w:rFonts w:ascii="Times New Roman" w:hAnsi="Times New Roman"/>
        </w:rPr>
        <w:t>znie:</w:t>
      </w:r>
      <w:bookmarkEnd w:id="201"/>
    </w:p>
    <w:p w:rsidR="00252DD8" w:rsidP="006F6138">
      <w:pPr>
        <w:pStyle w:val="Heading2"/>
        <w:bidi w:val="0"/>
      </w:pPr>
      <w:r w:rsidRPr="00D44A18" w:rsidR="000E7B35">
        <w:t>„</w:t>
      </w:r>
      <w:r>
        <w:t>Tretia hlava</w:t>
      </w:r>
    </w:p>
    <w:p w:rsidR="00252DD8" w:rsidP="006F6138">
      <w:pPr>
        <w:pStyle w:val="Heading2"/>
        <w:bidi w:val="0"/>
      </w:pPr>
      <w:r>
        <w:t>Záverečné ustanovenia</w:t>
      </w:r>
    </w:p>
    <w:p w:rsidR="000E7B35" w:rsidRPr="00D44A18" w:rsidP="000E7B35">
      <w:pPr>
        <w:bidi w:val="0"/>
        <w:jc w:val="center"/>
        <w:rPr>
          <w:rFonts w:ascii="Times New Roman" w:hAnsi="Times New Roman"/>
          <w:b/>
        </w:rPr>
      </w:pPr>
      <w:r w:rsidRPr="00D44A18">
        <w:rPr>
          <w:rFonts w:ascii="Times New Roman" w:hAnsi="Times New Roman"/>
          <w:b/>
        </w:rPr>
        <w:t>§ 113b</w:t>
      </w:r>
    </w:p>
    <w:p w:rsidR="000E7B35" w:rsidRPr="00D44A18" w:rsidP="000E7B35">
      <w:pPr>
        <w:bidi w:val="0"/>
        <w:jc w:val="center"/>
        <w:rPr>
          <w:rFonts w:ascii="Times New Roman" w:hAnsi="Times New Roman"/>
        </w:rPr>
      </w:pPr>
    </w:p>
    <w:p w:rsidR="00A91DC0" w:rsidRPr="00D44A18" w:rsidP="00A91DC0">
      <w:pPr>
        <w:bidi w:val="0"/>
        <w:jc w:val="both"/>
        <w:rPr>
          <w:rFonts w:ascii="Times New Roman" w:hAnsi="Times New Roman"/>
        </w:rPr>
      </w:pPr>
      <w:r w:rsidRPr="00D44A18" w:rsidR="000E7B35">
        <w:rPr>
          <w:rFonts w:ascii="Times New Roman" w:hAnsi="Times New Roman"/>
        </w:rPr>
        <w:t>Týmto zákonom sa preberajú právne akty Európskych spoločenstiev a Európskej únie uvedené v prílohe č. 4.“.</w:t>
      </w:r>
    </w:p>
    <w:p w:rsidR="008C749C" w:rsidP="00A91DC0">
      <w:pPr>
        <w:bidi w:val="0"/>
        <w:jc w:val="both"/>
        <w:rPr>
          <w:rFonts w:ascii="Times New Roman" w:hAnsi="Times New Roman"/>
        </w:rPr>
      </w:pPr>
    </w:p>
    <w:p w:rsidR="00D730AD" w:rsidP="0069362A">
      <w:pPr>
        <w:numPr>
          <w:numId w:val="1"/>
        </w:numPr>
        <w:bidi w:val="0"/>
        <w:jc w:val="both"/>
        <w:rPr>
          <w:rFonts w:ascii="Times New Roman" w:hAnsi="Times New Roman"/>
        </w:rPr>
      </w:pPr>
      <w:bookmarkStart w:id="202" w:name="_Ref163037572"/>
      <w:r>
        <w:rPr>
          <w:rFonts w:ascii="Times New Roman" w:hAnsi="Times New Roman"/>
        </w:rPr>
        <w:t>Nadpis nad § 114 sa vypúšťa.</w:t>
      </w:r>
      <w:bookmarkEnd w:id="202"/>
    </w:p>
    <w:p w:rsidR="00D730AD" w:rsidP="00D730AD">
      <w:pPr>
        <w:bidi w:val="0"/>
        <w:jc w:val="both"/>
        <w:rPr>
          <w:rFonts w:ascii="Times New Roman" w:hAnsi="Times New Roman"/>
        </w:rPr>
      </w:pPr>
    </w:p>
    <w:p w:rsidR="0069362A" w:rsidRPr="00D44A18" w:rsidP="0069362A">
      <w:pPr>
        <w:numPr>
          <w:numId w:val="1"/>
        </w:numPr>
        <w:bidi w:val="0"/>
        <w:jc w:val="both"/>
        <w:rPr>
          <w:rFonts w:ascii="Times New Roman" w:hAnsi="Times New Roman"/>
        </w:rPr>
      </w:pPr>
      <w:bookmarkStart w:id="203" w:name="_Ref163037573"/>
      <w:r w:rsidRPr="00D44A18">
        <w:rPr>
          <w:rFonts w:ascii="Times New Roman" w:hAnsi="Times New Roman"/>
        </w:rPr>
        <w:t>Za § 114 sa vkladá § 114a, ktorý znie:</w:t>
      </w:r>
      <w:bookmarkEnd w:id="203"/>
    </w:p>
    <w:p w:rsidR="0069362A" w:rsidRPr="00D44A18" w:rsidP="0069362A">
      <w:pPr>
        <w:bidi w:val="0"/>
        <w:jc w:val="center"/>
        <w:rPr>
          <w:rFonts w:ascii="Times New Roman" w:hAnsi="Times New Roman"/>
        </w:rPr>
      </w:pPr>
      <w:r w:rsidRPr="00D44A18">
        <w:rPr>
          <w:rFonts w:ascii="Times New Roman" w:hAnsi="Times New Roman"/>
        </w:rPr>
        <w:t xml:space="preserve"> </w:t>
      </w:r>
      <w:r w:rsidRPr="00D44A18" w:rsidR="00500861">
        <w:rPr>
          <w:rFonts w:ascii="Times New Roman" w:hAnsi="Times New Roman"/>
        </w:rPr>
        <w:t>„</w:t>
      </w:r>
      <w:r w:rsidRPr="00D44A18">
        <w:rPr>
          <w:rFonts w:ascii="Times New Roman" w:hAnsi="Times New Roman"/>
          <w:b/>
        </w:rPr>
        <w:t>§ 114a</w:t>
      </w:r>
    </w:p>
    <w:p w:rsidR="0069362A" w:rsidRPr="00D44A18" w:rsidP="00500861">
      <w:pPr>
        <w:bidi w:val="0"/>
        <w:jc w:val="both"/>
        <w:rPr>
          <w:rFonts w:ascii="Times New Roman" w:hAnsi="Times New Roman"/>
        </w:rPr>
      </w:pPr>
      <w:r w:rsidRPr="00D44A18">
        <w:rPr>
          <w:rFonts w:ascii="Times New Roman" w:hAnsi="Times New Roman"/>
        </w:rPr>
        <w:t>Zrušujú sa:</w:t>
      </w:r>
    </w:p>
    <w:p w:rsidR="00500861" w:rsidRPr="00D44A18" w:rsidP="00500861">
      <w:pPr>
        <w:bidi w:val="0"/>
        <w:jc w:val="both"/>
        <w:rPr>
          <w:rFonts w:ascii="Times New Roman" w:hAnsi="Times New Roman"/>
        </w:rPr>
      </w:pPr>
      <w:r w:rsidRPr="00D44A18">
        <w:rPr>
          <w:rFonts w:ascii="Times New Roman" w:hAnsi="Times New Roman"/>
        </w:rPr>
        <w:t xml:space="preserve">1. </w:t>
      </w:r>
      <w:r w:rsidRPr="00D44A18" w:rsidR="006C0D30">
        <w:rPr>
          <w:rFonts w:ascii="Times New Roman" w:hAnsi="Times New Roman"/>
        </w:rPr>
        <w:t xml:space="preserve">Vyhláška Ministerstva školstva Slovenskej republiky č. </w:t>
      </w:r>
      <w:r w:rsidRPr="00D44A18" w:rsidR="00904959">
        <w:rPr>
          <w:rFonts w:ascii="Times New Roman" w:hAnsi="Times New Roman"/>
        </w:rPr>
        <w:t>204/2002 Z. z. o poskytovaní štipendia doktorandom v dennej forme doktorandského štúdia v znení vyhlášky Ministerstva školstva Slovenskej republiky č. 505/2004 Z. z.</w:t>
      </w:r>
    </w:p>
    <w:p w:rsidR="00FB145B" w:rsidRPr="00D44A18" w:rsidP="00500861">
      <w:pPr>
        <w:bidi w:val="0"/>
        <w:jc w:val="both"/>
        <w:rPr>
          <w:rFonts w:ascii="Times New Roman" w:hAnsi="Times New Roman"/>
        </w:rPr>
      </w:pPr>
      <w:r w:rsidRPr="00D44A18">
        <w:rPr>
          <w:rFonts w:ascii="Times New Roman" w:hAnsi="Times New Roman"/>
        </w:rPr>
        <w:t xml:space="preserve">2. Vyhláška Ministerstva školstva Slovenskej republiky </w:t>
      </w:r>
      <w:r w:rsidRPr="00D44A18" w:rsidR="004B4055">
        <w:rPr>
          <w:rFonts w:ascii="Times New Roman" w:hAnsi="Times New Roman"/>
        </w:rPr>
        <w:t>č. 453/2005 Z. z. o rozsahu a ďalších podrobnostiach o priznávaní motivačného štipendia.</w:t>
      </w:r>
    </w:p>
    <w:p w:rsidR="00FB145B" w:rsidRPr="00D44A18" w:rsidP="00500861">
      <w:pPr>
        <w:bidi w:val="0"/>
        <w:jc w:val="both"/>
        <w:rPr>
          <w:rFonts w:ascii="Times New Roman" w:hAnsi="Times New Roman"/>
        </w:rPr>
      </w:pPr>
      <w:r w:rsidRPr="00D44A18" w:rsidR="007D302B">
        <w:rPr>
          <w:rFonts w:ascii="Times New Roman" w:hAnsi="Times New Roman"/>
        </w:rPr>
        <w:t>3</w:t>
      </w:r>
      <w:r w:rsidRPr="00D44A18">
        <w:rPr>
          <w:rFonts w:ascii="Times New Roman" w:hAnsi="Times New Roman"/>
        </w:rPr>
        <w:t>. Vyhláška Ministerstva školstva Slovenskej republiky</w:t>
      </w:r>
      <w:r w:rsidR="00D730AD">
        <w:rPr>
          <w:rFonts w:ascii="Times New Roman" w:hAnsi="Times New Roman"/>
        </w:rPr>
        <w:t xml:space="preserve"> </w:t>
      </w:r>
      <w:r w:rsidRPr="00D44A18" w:rsidR="004B4055">
        <w:rPr>
          <w:rFonts w:ascii="Times New Roman" w:hAnsi="Times New Roman"/>
        </w:rPr>
        <w:t xml:space="preserve">č. </w:t>
      </w:r>
      <w:r w:rsidRPr="00D44A18" w:rsidR="007D302B">
        <w:rPr>
          <w:rFonts w:ascii="Times New Roman" w:hAnsi="Times New Roman"/>
        </w:rPr>
        <w:t>358/2006 Z. z., ktorou sa zrušuje vyhláška Ministerstva školstva Slovenskej republiky č. 312/2002 Z. z. o vytváraní a použití fondov verejnej  vysokej školy.“</w:t>
      </w:r>
      <w:r w:rsidRPr="00D44A18" w:rsidR="001F6BF3">
        <w:rPr>
          <w:rFonts w:ascii="Times New Roman" w:hAnsi="Times New Roman"/>
        </w:rPr>
        <w:t>.</w:t>
      </w:r>
    </w:p>
    <w:p w:rsidR="00DD181C" w:rsidP="00DD181C">
      <w:pPr>
        <w:bidi w:val="0"/>
        <w:jc w:val="both"/>
        <w:rPr>
          <w:rFonts w:ascii="Times New Roman" w:hAnsi="Times New Roman"/>
        </w:rPr>
      </w:pPr>
      <w:bookmarkStart w:id="204" w:name="_Ref163037574"/>
    </w:p>
    <w:p w:rsidR="00026BB5" w:rsidRPr="00D44A18" w:rsidP="007D302B">
      <w:pPr>
        <w:numPr>
          <w:numId w:val="1"/>
        </w:numPr>
        <w:bidi w:val="0"/>
        <w:jc w:val="both"/>
        <w:rPr>
          <w:rFonts w:ascii="Times New Roman" w:hAnsi="Times New Roman"/>
        </w:rPr>
      </w:pPr>
      <w:bookmarkStart w:id="205" w:name="_Ref164135723"/>
      <w:r w:rsidRPr="00D44A18" w:rsidR="00C52DD8">
        <w:rPr>
          <w:rFonts w:ascii="Times New Roman" w:hAnsi="Times New Roman"/>
        </w:rPr>
        <w:t>Za prílohou č. 3 sa vkladá príloha č. 4, ktorá znie:</w:t>
      </w:r>
      <w:bookmarkEnd w:id="204"/>
      <w:bookmarkEnd w:id="205"/>
    </w:p>
    <w:p w:rsidR="00026BB5" w:rsidRPr="00D44A18" w:rsidP="00026BB5">
      <w:pPr>
        <w:bidi w:val="0"/>
        <w:jc w:val="both"/>
        <w:rPr>
          <w:rFonts w:ascii="Times New Roman" w:hAnsi="Times New Roman"/>
          <w:b/>
          <w:bCs w:val="0"/>
        </w:rPr>
      </w:pPr>
      <w:r w:rsidRPr="00D44A18">
        <w:rPr>
          <w:rFonts w:ascii="Times New Roman" w:hAnsi="Times New Roman"/>
        </w:rPr>
        <w:t>„</w:t>
      </w:r>
      <w:r w:rsidRPr="00D44A18">
        <w:rPr>
          <w:rFonts w:ascii="Times New Roman" w:hAnsi="Times New Roman"/>
          <w:b/>
          <w:bCs w:val="0"/>
        </w:rPr>
        <w:t>Príloha č.</w:t>
      </w:r>
      <w:r w:rsidRPr="00D44A18" w:rsidR="00ED32CC">
        <w:rPr>
          <w:rFonts w:ascii="Times New Roman" w:hAnsi="Times New Roman"/>
          <w:b/>
          <w:bCs w:val="0"/>
        </w:rPr>
        <w:t>4</w:t>
      </w:r>
      <w:r w:rsidRPr="00D44A18">
        <w:rPr>
          <w:rFonts w:ascii="Times New Roman" w:hAnsi="Times New Roman"/>
          <w:b/>
          <w:bCs w:val="0"/>
        </w:rPr>
        <w:t xml:space="preserve"> k zákonu č. 131/2002 Z. z.</w:t>
      </w:r>
    </w:p>
    <w:p w:rsidR="00026BB5" w:rsidRPr="00D44A18" w:rsidP="00026BB5">
      <w:pPr>
        <w:bidi w:val="0"/>
        <w:jc w:val="both"/>
        <w:rPr>
          <w:rFonts w:ascii="Times New Roman" w:hAnsi="Times New Roman"/>
          <w:b/>
          <w:bCs w:val="0"/>
        </w:rPr>
      </w:pPr>
    </w:p>
    <w:p w:rsidR="00026BB5" w:rsidRPr="00D44A18" w:rsidP="00026BB5">
      <w:pPr>
        <w:bidi w:val="0"/>
        <w:jc w:val="both"/>
        <w:rPr>
          <w:rFonts w:ascii="Times New Roman" w:hAnsi="Times New Roman"/>
          <w:b/>
          <w:bCs w:val="0"/>
        </w:rPr>
      </w:pPr>
      <w:r w:rsidRPr="00D44A18">
        <w:rPr>
          <w:rFonts w:ascii="Times New Roman" w:hAnsi="Times New Roman"/>
          <w:b/>
          <w:bCs w:val="0"/>
        </w:rPr>
        <w:t>ZOZNAM PREBERANÝCH PRÁVNYCH AKTOV EURÓPSKYCH SPOLOČENSTIEV A EURÓPSKEJ ÚNIE</w:t>
      </w:r>
    </w:p>
    <w:p w:rsidR="00026BB5" w:rsidRPr="00D44A18" w:rsidP="00026BB5">
      <w:pPr>
        <w:bidi w:val="0"/>
        <w:ind w:firstLine="425"/>
        <w:jc w:val="both"/>
        <w:rPr>
          <w:rFonts w:ascii="Times New Roman" w:hAnsi="Times New Roman"/>
        </w:rPr>
      </w:pPr>
    </w:p>
    <w:p w:rsidR="007D302B" w:rsidRPr="00D44A18" w:rsidP="00026BB5">
      <w:pPr>
        <w:numPr>
          <w:numId w:val="20"/>
        </w:numPr>
        <w:bidi w:val="0"/>
        <w:jc w:val="both"/>
        <w:rPr>
          <w:rFonts w:ascii="Times New Roman" w:hAnsi="Times New Roman"/>
        </w:rPr>
      </w:pPr>
      <w:r w:rsidRPr="00D44A18" w:rsidR="00026BB5">
        <w:rPr>
          <w:rFonts w:ascii="Times New Roman" w:hAnsi="Times New Roman"/>
        </w:rPr>
        <w:t xml:space="preserve">Smernica </w:t>
      </w:r>
      <w:r w:rsidRPr="00D44A18" w:rsidR="007977A0">
        <w:rPr>
          <w:rFonts w:ascii="Times New Roman" w:hAnsi="Times New Roman"/>
        </w:rPr>
        <w:t>Rady 2004/114/ES zo 13</w:t>
      </w:r>
      <w:r w:rsidRPr="00D44A18" w:rsidR="00026BB5">
        <w:rPr>
          <w:rFonts w:ascii="Times New Roman" w:hAnsi="Times New Roman"/>
        </w:rPr>
        <w:t xml:space="preserve">. </w:t>
      </w:r>
      <w:r w:rsidRPr="00D44A18" w:rsidR="007977A0">
        <w:rPr>
          <w:rFonts w:ascii="Times New Roman" w:hAnsi="Times New Roman"/>
        </w:rPr>
        <w:t>decembra 2004</w:t>
      </w:r>
      <w:r w:rsidRPr="00D44A18" w:rsidR="00026BB5">
        <w:rPr>
          <w:rFonts w:ascii="Times New Roman" w:hAnsi="Times New Roman"/>
        </w:rPr>
        <w:t xml:space="preserve"> o</w:t>
      </w:r>
      <w:r w:rsidRPr="00D44A18" w:rsidR="007977A0">
        <w:rPr>
          <w:rFonts w:ascii="Times New Roman" w:hAnsi="Times New Roman"/>
        </w:rPr>
        <w:t> podmienkach prijatia štátnych príslušníkov tretích krajín na účely štúdia, výmen žiakov, neplateného odborného vzdelávania alebo dobrovoľnej služby</w:t>
      </w:r>
      <w:r w:rsidRPr="00D44A18" w:rsidR="00026BB5">
        <w:rPr>
          <w:rFonts w:ascii="Times New Roman" w:hAnsi="Times New Roman"/>
        </w:rPr>
        <w:t>“</w:t>
      </w:r>
      <w:r w:rsidRPr="00D44A18" w:rsidR="00F25E70">
        <w:rPr>
          <w:rFonts w:ascii="Times New Roman" w:hAnsi="Times New Roman"/>
        </w:rPr>
        <w:t>.</w:t>
      </w:r>
    </w:p>
    <w:p w:rsidR="001E4BAE" w:rsidRPr="00D44A18" w:rsidP="001E4BAE">
      <w:pPr>
        <w:bidi w:val="0"/>
        <w:jc w:val="both"/>
        <w:rPr>
          <w:rFonts w:ascii="Times New Roman" w:hAnsi="Times New Roman"/>
        </w:rPr>
      </w:pPr>
    </w:p>
    <w:p w:rsidR="00894AD6" w:rsidRPr="00D44A18" w:rsidP="00894AD6">
      <w:pPr>
        <w:tabs>
          <w:tab w:val="left" w:pos="-720"/>
        </w:tabs>
        <w:suppressAutoHyphens/>
        <w:bidi w:val="0"/>
        <w:spacing w:line="288" w:lineRule="auto"/>
        <w:jc w:val="both"/>
        <w:rPr>
          <w:rFonts w:ascii="Times New Roman" w:hAnsi="Times New Roman"/>
          <w:spacing w:val="-3"/>
        </w:rPr>
      </w:pPr>
      <w:bookmarkEnd w:id="174"/>
    </w:p>
    <w:p w:rsidR="00894AD6" w:rsidRPr="00D44A18" w:rsidP="00894AD6">
      <w:pPr>
        <w:tabs>
          <w:tab w:val="left" w:pos="-720"/>
        </w:tabs>
        <w:suppressAutoHyphens/>
        <w:bidi w:val="0"/>
        <w:spacing w:line="288" w:lineRule="auto"/>
        <w:jc w:val="center"/>
        <w:outlineLvl w:val="0"/>
        <w:rPr>
          <w:rFonts w:ascii="Times New Roman" w:hAnsi="Times New Roman"/>
          <w:b/>
          <w:spacing w:val="-3"/>
        </w:rPr>
      </w:pPr>
      <w:r w:rsidR="00BF7B47">
        <w:rPr>
          <w:rFonts w:ascii="Times New Roman" w:hAnsi="Times New Roman"/>
          <w:b/>
          <w:spacing w:val="-3"/>
        </w:rPr>
        <w:t>Čl. II</w:t>
      </w:r>
    </w:p>
    <w:p w:rsidR="00495B51" w:rsidRPr="00D44A18" w:rsidP="00894AD6">
      <w:pPr>
        <w:tabs>
          <w:tab w:val="left" w:pos="-720"/>
        </w:tabs>
        <w:suppressAutoHyphens/>
        <w:bidi w:val="0"/>
        <w:spacing w:line="288" w:lineRule="auto"/>
        <w:jc w:val="center"/>
        <w:outlineLvl w:val="0"/>
        <w:rPr>
          <w:rFonts w:ascii="Times New Roman" w:hAnsi="Times New Roman"/>
          <w:b/>
          <w:spacing w:val="-3"/>
        </w:rPr>
      </w:pPr>
    </w:p>
    <w:p w:rsidR="00E840A7" w:rsidRPr="00D44A18" w:rsidP="002A0903">
      <w:pPr>
        <w:bidi w:val="0"/>
        <w:jc w:val="both"/>
        <w:rPr>
          <w:rFonts w:ascii="Times New Roman" w:hAnsi="Times New Roman"/>
        </w:rPr>
      </w:pPr>
      <w:r w:rsidRPr="00D44A18" w:rsidR="00DD2763">
        <w:rPr>
          <w:rFonts w:ascii="Times New Roman" w:hAnsi="Times New Roman"/>
        </w:rPr>
        <w:t>Predseda Národnej rady Slovenskej republiky sa splnomocňuje, aby v Zbierke zákonov Slovenskej republiky vyhlásil úplné znenie zákona č. 131/2002 Z. z. o vysokých školách a o zmene a doplnení niektorých zákonov</w:t>
      </w:r>
      <w:r w:rsidRPr="00D44A18" w:rsidR="00F63DA6">
        <w:rPr>
          <w:rFonts w:ascii="Times New Roman" w:hAnsi="Times New Roman"/>
        </w:rPr>
        <w:t xml:space="preserve"> ako vyplýva zo zmien a doplnení </w:t>
      </w:r>
      <w:r w:rsidRPr="00D44A18">
        <w:rPr>
          <w:rFonts w:ascii="Times New Roman" w:hAnsi="Times New Roman"/>
        </w:rPr>
        <w:t>vykonaných zákonom č. 209/2002 Z. z., zákonom č. 401/200</w:t>
      </w:r>
      <w:r w:rsidR="00FD63CC">
        <w:rPr>
          <w:rFonts w:ascii="Times New Roman" w:hAnsi="Times New Roman"/>
        </w:rPr>
        <w:t>2</w:t>
      </w:r>
      <w:r w:rsidRPr="00D44A18">
        <w:rPr>
          <w:rFonts w:ascii="Times New Roman" w:hAnsi="Times New Roman"/>
        </w:rPr>
        <w:t xml:space="preserve"> Z. z., zákonom č. 442/2003 Z. z., zákonom č. 465/2003 Z. z., zákonom č. 528/2003 Z. z., zákonom č. 365/2004 Z. z., zákonom č. 455/2004 Z. z., zákonom č. 523/2004 Z. z., zákonom č. 578/2004 Z. z., zákonom č. 5/2005 Z. z., zákonom č. 332/2005 Z. z. </w:t>
      </w:r>
      <w:bookmarkStart w:id="206" w:name="_Ref160387819"/>
      <w:r w:rsidRPr="00D44A18">
        <w:rPr>
          <w:rFonts w:ascii="Times New Roman" w:hAnsi="Times New Roman"/>
        </w:rPr>
        <w:t>a týmto zákonom.</w:t>
      </w:r>
    </w:p>
    <w:p w:rsidR="007729DE" w:rsidRPr="00D44A18" w:rsidP="00141F11">
      <w:pPr>
        <w:bidi w:val="0"/>
        <w:jc w:val="center"/>
        <w:rPr>
          <w:rFonts w:ascii="Times New Roman" w:hAnsi="Times New Roman"/>
        </w:rPr>
      </w:pPr>
    </w:p>
    <w:p w:rsidR="00141F11" w:rsidRPr="00D44A18" w:rsidP="00141F11">
      <w:pPr>
        <w:bidi w:val="0"/>
        <w:jc w:val="center"/>
        <w:rPr>
          <w:rFonts w:ascii="Times New Roman" w:hAnsi="Times New Roman"/>
          <w:b/>
        </w:rPr>
      </w:pPr>
      <w:r w:rsidRPr="00D44A18">
        <w:rPr>
          <w:rFonts w:ascii="Times New Roman" w:hAnsi="Times New Roman"/>
          <w:b/>
        </w:rPr>
        <w:t xml:space="preserve">Čl. </w:t>
      </w:r>
      <w:r w:rsidR="004D1B24">
        <w:rPr>
          <w:rFonts w:ascii="Times New Roman" w:hAnsi="Times New Roman"/>
          <w:b/>
        </w:rPr>
        <w:t>I</w:t>
      </w:r>
      <w:r w:rsidR="00FD63CC">
        <w:rPr>
          <w:rFonts w:ascii="Times New Roman" w:hAnsi="Times New Roman"/>
          <w:b/>
        </w:rPr>
        <w:t>II</w:t>
      </w:r>
    </w:p>
    <w:p w:rsidR="00141F11" w:rsidRPr="00D44A18" w:rsidP="00141F11">
      <w:pPr>
        <w:bidi w:val="0"/>
        <w:jc w:val="center"/>
        <w:rPr>
          <w:rFonts w:ascii="Times New Roman" w:hAnsi="Times New Roman"/>
        </w:rPr>
      </w:pPr>
      <w:r w:rsidRPr="00D44A18">
        <w:rPr>
          <w:rFonts w:ascii="Times New Roman" w:hAnsi="Times New Roman"/>
        </w:rPr>
        <w:t>Účinnosť</w:t>
      </w:r>
    </w:p>
    <w:p w:rsidR="00495B51" w:rsidRPr="00D44A18" w:rsidP="0013168C">
      <w:pPr>
        <w:bidi w:val="0"/>
        <w:jc w:val="both"/>
        <w:rPr>
          <w:rFonts w:ascii="Times New Roman" w:hAnsi="Times New Roman"/>
        </w:rPr>
      </w:pPr>
    </w:p>
    <w:p w:rsidR="00B61370" w:rsidP="00B61370">
      <w:pPr>
        <w:bidi w:val="0"/>
        <w:jc w:val="both"/>
        <w:rPr>
          <w:rFonts w:ascii="Times New Roman" w:hAnsi="Times New Roman"/>
        </w:rPr>
      </w:pPr>
      <w:r w:rsidRPr="00D44A18" w:rsidR="00141F11">
        <w:rPr>
          <w:rFonts w:ascii="Times New Roman" w:hAnsi="Times New Roman"/>
        </w:rPr>
        <w:t xml:space="preserve">Tento zákon nadobúda účinnosť </w:t>
      </w:r>
      <w:r w:rsidRPr="00D44A18" w:rsidR="002A0903">
        <w:rPr>
          <w:rFonts w:ascii="Times New Roman" w:hAnsi="Times New Roman"/>
        </w:rPr>
        <w:t>1. septemb</w:t>
      </w:r>
      <w:r w:rsidR="00CD78B3">
        <w:rPr>
          <w:rFonts w:ascii="Times New Roman" w:hAnsi="Times New Roman"/>
        </w:rPr>
        <w:t>ra 2007</w:t>
      </w:r>
      <w:r w:rsidR="00416E89">
        <w:rPr>
          <w:rFonts w:ascii="Times New Roman" w:hAnsi="Times New Roman"/>
        </w:rPr>
        <w:t>, okrem  článku I bod</w:t>
      </w:r>
      <w:r w:rsidR="00C23C52">
        <w:rPr>
          <w:rFonts w:ascii="Times New Roman" w:hAnsi="Times New Roman"/>
        </w:rPr>
        <w:t>ov</w:t>
      </w:r>
      <w:r w:rsidR="00416E89">
        <w:rPr>
          <w:rFonts w:ascii="Times New Roman" w:hAnsi="Times New Roman"/>
        </w:rPr>
        <w:t xml:space="preserve"> </w:t>
      </w:r>
      <w:smartTag w:uri="urn:schemas-microsoft-com:office:smarttags" w:element="metricconverter">
        <w:smartTagPr>
          <w:attr w:name="ProductID" w:val="9 a"/>
        </w:smartTagPr>
        <w:r w:rsidR="00416E89">
          <w:rPr>
            <w:rFonts w:ascii="Times New Roman" w:hAnsi="Times New Roman"/>
          </w:rPr>
          <w:t>9</w:t>
        </w:r>
        <w:r w:rsidR="00C23C52">
          <w:rPr>
            <w:rFonts w:ascii="Times New Roman" w:hAnsi="Times New Roman"/>
          </w:rPr>
          <w:t xml:space="preserve"> a</w:t>
        </w:r>
      </w:smartTag>
      <w:r w:rsidR="000025D4">
        <w:rPr>
          <w:rFonts w:ascii="Times New Roman" w:hAnsi="Times New Roman"/>
        </w:rPr>
        <w:t xml:space="preserve"> 131</w:t>
      </w:r>
      <w:r w:rsidR="00416E89">
        <w:rPr>
          <w:rFonts w:ascii="Times New Roman" w:hAnsi="Times New Roman"/>
        </w:rPr>
        <w:t>, ktor</w:t>
      </w:r>
      <w:r w:rsidR="00C23C52">
        <w:rPr>
          <w:rFonts w:ascii="Times New Roman" w:hAnsi="Times New Roman"/>
        </w:rPr>
        <w:t>é</w:t>
      </w:r>
      <w:r w:rsidR="00416E89">
        <w:rPr>
          <w:rFonts w:ascii="Times New Roman" w:hAnsi="Times New Roman"/>
        </w:rPr>
        <w:t xml:space="preserve"> nadobúda</w:t>
      </w:r>
      <w:r w:rsidR="00C23C52">
        <w:rPr>
          <w:rFonts w:ascii="Times New Roman" w:hAnsi="Times New Roman"/>
        </w:rPr>
        <w:t>jú</w:t>
      </w:r>
      <w:r w:rsidR="00416E89">
        <w:rPr>
          <w:rFonts w:ascii="Times New Roman" w:hAnsi="Times New Roman"/>
        </w:rPr>
        <w:t xml:space="preserve"> účinnosť 1. </w:t>
      </w:r>
      <w:r w:rsidR="00C23C52">
        <w:rPr>
          <w:rFonts w:ascii="Times New Roman" w:hAnsi="Times New Roman"/>
        </w:rPr>
        <w:t xml:space="preserve">januára </w:t>
      </w:r>
      <w:r w:rsidR="00416E89">
        <w:rPr>
          <w:rFonts w:ascii="Times New Roman" w:hAnsi="Times New Roman"/>
        </w:rPr>
        <w:t>2008</w:t>
      </w:r>
      <w:r w:rsidRPr="00D44A18" w:rsidR="00D43CA8">
        <w:rPr>
          <w:rFonts w:ascii="Times New Roman" w:hAnsi="Times New Roman"/>
        </w:rPr>
        <w:t>.</w:t>
      </w:r>
      <w:bookmarkEnd w:id="206"/>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675037" w:rsidP="00B61370">
      <w:pPr>
        <w:bidi w:val="0"/>
        <w:jc w:val="both"/>
        <w:rPr>
          <w:rFonts w:ascii="Times New Roman" w:hAnsi="Times New Roman"/>
        </w:rPr>
      </w:pPr>
    </w:p>
    <w:p w:rsidR="00437818" w:rsidP="00B61370">
      <w:pPr>
        <w:bidi w:val="0"/>
        <w:jc w:val="both"/>
        <w:rPr>
          <w:rFonts w:ascii="Times New Roman" w:hAnsi="Times New Roman"/>
        </w:rPr>
      </w:pPr>
    </w:p>
    <w:p w:rsidR="00437818" w:rsidP="00B61370">
      <w:pPr>
        <w:bidi w:val="0"/>
        <w:jc w:val="both"/>
        <w:rPr>
          <w:rFonts w:ascii="Times New Roman" w:hAnsi="Times New Roman"/>
        </w:rPr>
      </w:pPr>
    </w:p>
    <w:p w:rsidR="00437818" w:rsidP="00B61370">
      <w:pPr>
        <w:bidi w:val="0"/>
        <w:jc w:val="both"/>
        <w:rPr>
          <w:rFonts w:ascii="Times New Roman" w:hAnsi="Times New Roman"/>
        </w:rPr>
      </w:pPr>
    </w:p>
    <w:p w:rsidR="00437818" w:rsidP="00B61370">
      <w:pPr>
        <w:bidi w:val="0"/>
        <w:jc w:val="both"/>
        <w:rPr>
          <w:rFonts w:ascii="Times New Roman" w:hAnsi="Times New Roman"/>
        </w:rPr>
      </w:pPr>
    </w:p>
    <w:p w:rsidR="00675037" w:rsidP="00B61370">
      <w:pPr>
        <w:bidi w:val="0"/>
        <w:jc w:val="both"/>
        <w:rPr>
          <w:rFonts w:ascii="Times New Roman" w:hAnsi="Times New Roman"/>
        </w:rPr>
      </w:pPr>
    </w:p>
    <w:p w:rsidR="00CD78B3" w:rsidP="00B61370">
      <w:pPr>
        <w:bidi w:val="0"/>
        <w:jc w:val="both"/>
        <w:rPr>
          <w:rFonts w:ascii="Times New Roman" w:hAnsi="Times New Roman"/>
        </w:rPr>
      </w:pPr>
    </w:p>
    <w:p w:rsidR="00CD78B3" w:rsidP="00B61370">
      <w:pPr>
        <w:bidi w:val="0"/>
        <w:jc w:val="both"/>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8D" w:rsidP="000025D4">
    <w:pPr>
      <w:pStyle w:val="Footer"/>
      <w:tabs>
        <w:tab w:val="left" w:pos="1624"/>
        <w:tab w:val="clear" w:pos="4536"/>
        <w:tab w:val="clear" w:pos="9072"/>
      </w:tabs>
      <w:bidi w:val="0"/>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583375">
      <w:rPr>
        <w:rStyle w:val="PageNumber"/>
        <w:rFonts w:ascii="Times New Roman" w:hAnsi="Times New Roman"/>
        <w:noProof/>
      </w:rPr>
      <w:t>24</w:t>
    </w:r>
    <w:r>
      <w:rPr>
        <w:rStyle w:val="PageNumbe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D85"/>
    <w:multiLevelType w:val="hybridMultilevel"/>
    <w:tmpl w:val="99C0E762"/>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B894B57"/>
    <w:multiLevelType w:val="multilevel"/>
    <w:tmpl w:val="F38E4CA0"/>
    <w:lvl w:ilvl="0">
      <w:start w:val="1"/>
      <w:numFmt w:val="decimal"/>
      <w:lvlText w:val="%1."/>
      <w:lvlJc w:val="left"/>
      <w:pPr>
        <w:tabs>
          <w:tab w:val="num" w:pos="454"/>
        </w:tabs>
        <w:ind w:firstLine="567"/>
      </w:pPr>
      <w:rPr>
        <w:rFonts w:cs="Times New Roman" w:hint="default"/>
        <w:b/>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C484BD5"/>
    <w:multiLevelType w:val="multilevel"/>
    <w:tmpl w:val="BB50850E"/>
    <w:lvl w:ilvl="0">
      <w:start w:val="1"/>
      <w:numFmt w:val="decimal"/>
      <w:lvlText w:val="%1."/>
      <w:lvlJc w:val="left"/>
      <w:pPr>
        <w:tabs>
          <w:tab w:val="num" w:pos="454"/>
        </w:tabs>
        <w:ind w:left="360" w:firstLine="37"/>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10DD1647"/>
    <w:multiLevelType w:val="multilevel"/>
    <w:tmpl w:val="D4C6424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1BB47587"/>
    <w:multiLevelType w:val="multilevel"/>
    <w:tmpl w:val="2F3A40D4"/>
    <w:lvl w:ilvl="0">
      <w:start w:val="1"/>
      <w:numFmt w:val="decimal"/>
      <w:lvlText w:val="%1."/>
      <w:lvlJc w:val="left"/>
      <w:pPr>
        <w:tabs>
          <w:tab w:val="num" w:pos="851"/>
        </w:tabs>
        <w:ind w:firstLine="851"/>
      </w:pPr>
      <w:rPr>
        <w:rFonts w:cs="Times New Roman" w:hint="default"/>
        <w:b/>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22D156BA"/>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
    <w:nsid w:val="23412722"/>
    <w:multiLevelType w:val="hybridMultilevel"/>
    <w:tmpl w:val="5B24C736"/>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CFC6EB9"/>
    <w:multiLevelType w:val="multilevel"/>
    <w:tmpl w:val="052E0AC6"/>
    <w:lvl w:ilvl="0">
      <w:start w:val="1"/>
      <w:numFmt w:val="decimal"/>
      <w:lvlText w:val="%1."/>
      <w:lvlJc w:val="left"/>
      <w:pPr>
        <w:tabs>
          <w:tab w:val="num" w:pos="454"/>
        </w:tabs>
      </w:pPr>
      <w:rPr>
        <w:rFonts w:cs="Times New Roman" w:hint="default"/>
        <w:b/>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2F6566C0"/>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36410AB0"/>
    <w:multiLevelType w:val="hybridMultilevel"/>
    <w:tmpl w:val="5FA84148"/>
    <w:lvl w:ilvl="0">
      <w:start w:val="22"/>
      <w:numFmt w:val="decimal"/>
      <w:lvlText w:val="%1."/>
      <w:lvlJc w:val="left"/>
      <w:pPr>
        <w:tabs>
          <w:tab w:val="num" w:pos="1288"/>
        </w:tabs>
        <w:ind w:left="12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3600CCA"/>
    <w:multiLevelType w:val="hybridMultilevel"/>
    <w:tmpl w:val="CE16AEEC"/>
    <w:lvl w:ilvl="0">
      <w:start w:val="2"/>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38F797C"/>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2">
    <w:nsid w:val="46822A97"/>
    <w:multiLevelType w:val="hybridMultilevel"/>
    <w:tmpl w:val="421EF912"/>
    <w:lvl w:ilvl="0">
      <w:start w:val="1"/>
      <w:numFmt w:val="decimal"/>
      <w:lvlText w:val="%1."/>
      <w:lvlJc w:val="left"/>
      <w:pPr>
        <w:tabs>
          <w:tab w:val="num" w:pos="851"/>
        </w:tabs>
        <w:ind w:firstLine="851"/>
      </w:pPr>
      <w:rPr>
        <w:rFonts w:cs="Times New Roman" w:hint="default"/>
        <w:b/>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4A166474"/>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4">
    <w:nsid w:val="4A2367E7"/>
    <w:multiLevelType w:val="multilevel"/>
    <w:tmpl w:val="62C6B42C"/>
    <w:lvl w:ilvl="0">
      <w:start w:val="1"/>
      <w:numFmt w:val="decimal"/>
      <w:suff w:val="space"/>
      <w:lvlText w:val="(%1)"/>
      <w:lvlJc w:val="left"/>
      <w:rPr>
        <w:rFonts w:ascii="Times New Roman" w:eastAsia="Times New Roman" w:hAnsi="Times New Roman" w:cs="Times New Roman"/>
        <w:i w:val="0"/>
        <w:rtl w:val="0"/>
        <w:cs w:val="0"/>
      </w:rPr>
    </w:lvl>
    <w:lvl w:ilvl="1">
      <w:start w:val="1"/>
      <w:numFmt w:val="lowerLetter"/>
      <w:lvlText w:val="%2)"/>
      <w:lvlJc w:val="left"/>
      <w:pPr>
        <w:tabs>
          <w:tab w:val="num" w:pos="490"/>
        </w:tabs>
        <w:ind w:left="490" w:hanging="432"/>
      </w:pPr>
      <w:rPr>
        <w:rFonts w:ascii="Times New Roman" w:eastAsia="Times New Roman" w:hAnsi="Times New Roman" w:cs="Times New Roman"/>
        <w:rtl w:val="0"/>
        <w:cs w:val="0"/>
      </w:rPr>
    </w:lvl>
    <w:lvl w:ilvl="2">
      <w:start w:val="1"/>
      <w:numFmt w:val="lowerRoman"/>
      <w:lvlText w:val="%3)"/>
      <w:lvlJc w:val="left"/>
      <w:pPr>
        <w:tabs>
          <w:tab w:val="num" w:pos="996"/>
        </w:tabs>
        <w:ind w:left="996" w:hanging="360"/>
      </w:pPr>
      <w:rPr>
        <w:rFonts w:cs="Times New Roman" w:hint="default"/>
        <w:rtl w:val="0"/>
        <w:cs w:val="0"/>
      </w:rPr>
    </w:lvl>
    <w:lvl w:ilvl="3">
      <w:start w:val="1"/>
      <w:numFmt w:val="decimal"/>
      <w:lvlText w:val="(%4)"/>
      <w:lvlJc w:val="left"/>
      <w:pPr>
        <w:tabs>
          <w:tab w:val="num" w:pos="1356"/>
        </w:tabs>
        <w:ind w:left="1356" w:hanging="360"/>
      </w:pPr>
      <w:rPr>
        <w:rFonts w:cs="Times New Roman" w:hint="default"/>
        <w:rtl w:val="0"/>
        <w:cs w:val="0"/>
      </w:rPr>
    </w:lvl>
    <w:lvl w:ilvl="4">
      <w:start w:val="1"/>
      <w:numFmt w:val="lowerLetter"/>
      <w:lvlText w:val="(%5)"/>
      <w:lvlJc w:val="left"/>
      <w:pPr>
        <w:tabs>
          <w:tab w:val="num" w:pos="1716"/>
        </w:tabs>
        <w:ind w:left="1716" w:hanging="360"/>
      </w:pPr>
      <w:rPr>
        <w:rFonts w:cs="Times New Roman" w:hint="default"/>
        <w:rtl w:val="0"/>
        <w:cs w:val="0"/>
      </w:rPr>
    </w:lvl>
    <w:lvl w:ilvl="5">
      <w:start w:val="1"/>
      <w:numFmt w:val="lowerRoman"/>
      <w:lvlText w:val="(%6)"/>
      <w:lvlJc w:val="left"/>
      <w:pPr>
        <w:tabs>
          <w:tab w:val="num" w:pos="2076"/>
        </w:tabs>
        <w:ind w:left="2076" w:hanging="360"/>
      </w:pPr>
      <w:rPr>
        <w:rFonts w:cs="Times New Roman" w:hint="default"/>
        <w:rtl w:val="0"/>
        <w:cs w:val="0"/>
      </w:rPr>
    </w:lvl>
    <w:lvl w:ilvl="6">
      <w:start w:val="1"/>
      <w:numFmt w:val="decimal"/>
      <w:lvlText w:val="%7."/>
      <w:lvlJc w:val="left"/>
      <w:pPr>
        <w:tabs>
          <w:tab w:val="num" w:pos="2436"/>
        </w:tabs>
        <w:ind w:left="2436" w:hanging="360"/>
      </w:pPr>
      <w:rPr>
        <w:rFonts w:cs="Times New Roman" w:hint="default"/>
        <w:rtl w:val="0"/>
        <w:cs w:val="0"/>
      </w:rPr>
    </w:lvl>
    <w:lvl w:ilvl="7">
      <w:start w:val="1"/>
      <w:numFmt w:val="lowerLetter"/>
      <w:lvlText w:val="%8."/>
      <w:lvlJc w:val="left"/>
      <w:pPr>
        <w:tabs>
          <w:tab w:val="num" w:pos="2796"/>
        </w:tabs>
        <w:ind w:left="2796" w:hanging="360"/>
      </w:pPr>
      <w:rPr>
        <w:rFonts w:cs="Times New Roman" w:hint="default"/>
        <w:rtl w:val="0"/>
        <w:cs w:val="0"/>
      </w:rPr>
    </w:lvl>
    <w:lvl w:ilvl="8">
      <w:start w:val="1"/>
      <w:numFmt w:val="lowerRoman"/>
      <w:lvlText w:val="%9."/>
      <w:lvlJc w:val="left"/>
      <w:pPr>
        <w:tabs>
          <w:tab w:val="num" w:pos="3156"/>
        </w:tabs>
        <w:ind w:left="3156" w:hanging="360"/>
      </w:pPr>
      <w:rPr>
        <w:rFonts w:cs="Times New Roman" w:hint="default"/>
        <w:rtl w:val="0"/>
        <w:cs w:val="0"/>
      </w:rPr>
    </w:lvl>
  </w:abstractNum>
  <w:abstractNum w:abstractNumId="15">
    <w:nsid w:val="50064C99"/>
    <w:multiLevelType w:val="hybridMultilevel"/>
    <w:tmpl w:val="FAD2F854"/>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2A84DD8"/>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7">
    <w:nsid w:val="53494BFF"/>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8">
    <w:nsid w:val="56414D73"/>
    <w:multiLevelType w:val="multilevel"/>
    <w:tmpl w:val="2F3A40D4"/>
    <w:lvl w:ilvl="0">
      <w:start w:val="1"/>
      <w:numFmt w:val="decimal"/>
      <w:lvlText w:val="%1."/>
      <w:lvlJc w:val="left"/>
      <w:pPr>
        <w:tabs>
          <w:tab w:val="num" w:pos="851"/>
        </w:tabs>
        <w:ind w:firstLine="851"/>
      </w:pPr>
      <w:rPr>
        <w:rFonts w:cs="Times New Roman" w:hint="default"/>
        <w:b/>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5DBF324D"/>
    <w:multiLevelType w:val="hybridMultilevel"/>
    <w:tmpl w:val="368C0C7E"/>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E4E24DC"/>
    <w:multiLevelType w:val="hybridMultilevel"/>
    <w:tmpl w:val="048A6BF6"/>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2300BB2"/>
    <w:multiLevelType w:val="hybridMultilevel"/>
    <w:tmpl w:val="B5A635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656187B"/>
    <w:multiLevelType w:val="multilevel"/>
    <w:tmpl w:val="6F76A22A"/>
    <w:lvl w:ilvl="0">
      <w:start w:val="1"/>
      <w:numFmt w:val="decimal"/>
      <w:suff w:val="space"/>
      <w:lvlText w:val="(%1)"/>
      <w:lvlJc w:val="left"/>
      <w:rPr>
        <w:rFonts w:cs="Times New Roman" w:hint="default"/>
        <w:i w:val="0"/>
        <w:rtl w:val="0"/>
        <w:cs w:val="0"/>
      </w:rPr>
    </w:lvl>
    <w:lvl w:ilvl="1">
      <w:start w:val="1"/>
      <w:numFmt w:val="lowerLetter"/>
      <w:lvlText w:val="%2)"/>
      <w:lvlJc w:val="left"/>
      <w:pPr>
        <w:tabs>
          <w:tab w:val="num" w:pos="574"/>
        </w:tabs>
        <w:ind w:left="574" w:hanging="432"/>
      </w:pPr>
      <w:rPr>
        <w:rFonts w:ascii="Times New Roman" w:eastAsia="Times New Roman" w:hAnsi="Times New Roman" w:cs="Times New Roman"/>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num w:numId="1">
    <w:abstractNumId w:val="12"/>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9"/>
  </w:num>
  <w:num w:numId="8">
    <w:abstractNumId w:val="20"/>
  </w:num>
  <w:num w:numId="9">
    <w:abstractNumId w:val="15"/>
  </w:num>
  <w:num w:numId="10">
    <w:abstractNumId w:val="14"/>
  </w:num>
  <w:num w:numId="11">
    <w:abstractNumId w:val="0"/>
  </w:num>
  <w:num w:numId="12">
    <w:abstractNumId w:val="17"/>
  </w:num>
  <w:num w:numId="13">
    <w:abstractNumId w:val="13"/>
  </w:num>
  <w:num w:numId="14">
    <w:abstractNumId w:val="7"/>
  </w:num>
  <w:num w:numId="15">
    <w:abstractNumId w:val="1"/>
  </w:num>
  <w:num w:numId="16">
    <w:abstractNumId w:val="4"/>
  </w:num>
  <w:num w:numId="17">
    <w:abstractNumId w:val="10"/>
  </w:num>
  <w:num w:numId="18">
    <w:abstractNumId w:val="22"/>
  </w:num>
  <w:num w:numId="19">
    <w:abstractNumId w:val="9"/>
  </w:num>
  <w:num w:numId="20">
    <w:abstractNumId w:val="21"/>
  </w:num>
  <w:num w:numId="21">
    <w:abstractNumId w:val="5"/>
  </w:num>
  <w:num w:numId="22">
    <w:abstractNumId w:val="18"/>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compat>
    <w:doNotUseIndentAsNumberingTabStop/>
    <w:allowSpaceOfSameStyleInTable/>
    <w:splitPgBreakAndParaMark/>
    <w:useAnsiKerningPairs/>
  </w:compat>
  <w:rsids>
    <w:rsidRoot w:val="00CD0497"/>
    <w:rsid w:val="000001AB"/>
    <w:rsid w:val="00000380"/>
    <w:rsid w:val="00000498"/>
    <w:rsid w:val="0000152D"/>
    <w:rsid w:val="00001A68"/>
    <w:rsid w:val="000025D4"/>
    <w:rsid w:val="00002CE5"/>
    <w:rsid w:val="00004BBB"/>
    <w:rsid w:val="000059A3"/>
    <w:rsid w:val="0000628C"/>
    <w:rsid w:val="000068D3"/>
    <w:rsid w:val="00010B20"/>
    <w:rsid w:val="00010BFE"/>
    <w:rsid w:val="00011EBE"/>
    <w:rsid w:val="00011FE0"/>
    <w:rsid w:val="00012187"/>
    <w:rsid w:val="00012AE3"/>
    <w:rsid w:val="0001349B"/>
    <w:rsid w:val="0001379C"/>
    <w:rsid w:val="00013A79"/>
    <w:rsid w:val="00014A0E"/>
    <w:rsid w:val="00014F96"/>
    <w:rsid w:val="0001577E"/>
    <w:rsid w:val="00015D00"/>
    <w:rsid w:val="00016382"/>
    <w:rsid w:val="00016665"/>
    <w:rsid w:val="000176DD"/>
    <w:rsid w:val="000202B4"/>
    <w:rsid w:val="000204CF"/>
    <w:rsid w:val="00020CE3"/>
    <w:rsid w:val="00020FEF"/>
    <w:rsid w:val="0002299F"/>
    <w:rsid w:val="0002310B"/>
    <w:rsid w:val="0002379D"/>
    <w:rsid w:val="000245EC"/>
    <w:rsid w:val="00025E2A"/>
    <w:rsid w:val="0002638E"/>
    <w:rsid w:val="000268DA"/>
    <w:rsid w:val="00026AD4"/>
    <w:rsid w:val="00026BB5"/>
    <w:rsid w:val="00026BF1"/>
    <w:rsid w:val="00026C6F"/>
    <w:rsid w:val="000276CE"/>
    <w:rsid w:val="00027855"/>
    <w:rsid w:val="000312FB"/>
    <w:rsid w:val="000319A5"/>
    <w:rsid w:val="00031B50"/>
    <w:rsid w:val="00031C89"/>
    <w:rsid w:val="00032106"/>
    <w:rsid w:val="00034A4D"/>
    <w:rsid w:val="00034C67"/>
    <w:rsid w:val="00034DBB"/>
    <w:rsid w:val="0003618A"/>
    <w:rsid w:val="00036B34"/>
    <w:rsid w:val="0003769C"/>
    <w:rsid w:val="0003779F"/>
    <w:rsid w:val="000413D9"/>
    <w:rsid w:val="000420E9"/>
    <w:rsid w:val="000428CC"/>
    <w:rsid w:val="00042CAE"/>
    <w:rsid w:val="00042DA9"/>
    <w:rsid w:val="00043A44"/>
    <w:rsid w:val="00044999"/>
    <w:rsid w:val="000454D9"/>
    <w:rsid w:val="0004552F"/>
    <w:rsid w:val="00045E70"/>
    <w:rsid w:val="00045FE6"/>
    <w:rsid w:val="00046C3B"/>
    <w:rsid w:val="000506A3"/>
    <w:rsid w:val="00050CEE"/>
    <w:rsid w:val="00050E0F"/>
    <w:rsid w:val="00050F51"/>
    <w:rsid w:val="00051808"/>
    <w:rsid w:val="000519F4"/>
    <w:rsid w:val="00053C83"/>
    <w:rsid w:val="00054417"/>
    <w:rsid w:val="000555AD"/>
    <w:rsid w:val="00056425"/>
    <w:rsid w:val="00057ED3"/>
    <w:rsid w:val="000600FC"/>
    <w:rsid w:val="00060668"/>
    <w:rsid w:val="00060758"/>
    <w:rsid w:val="000628B9"/>
    <w:rsid w:val="0006348E"/>
    <w:rsid w:val="0006491E"/>
    <w:rsid w:val="0006559D"/>
    <w:rsid w:val="00066CA7"/>
    <w:rsid w:val="00070062"/>
    <w:rsid w:val="00070329"/>
    <w:rsid w:val="000716B6"/>
    <w:rsid w:val="00071728"/>
    <w:rsid w:val="00071EE4"/>
    <w:rsid w:val="00072A3E"/>
    <w:rsid w:val="00073DBA"/>
    <w:rsid w:val="0007595F"/>
    <w:rsid w:val="00076C10"/>
    <w:rsid w:val="00077098"/>
    <w:rsid w:val="00077E52"/>
    <w:rsid w:val="00080137"/>
    <w:rsid w:val="000819FC"/>
    <w:rsid w:val="00083539"/>
    <w:rsid w:val="00084244"/>
    <w:rsid w:val="00084637"/>
    <w:rsid w:val="00084990"/>
    <w:rsid w:val="00085083"/>
    <w:rsid w:val="00085CBD"/>
    <w:rsid w:val="0009023A"/>
    <w:rsid w:val="00090789"/>
    <w:rsid w:val="0009080C"/>
    <w:rsid w:val="00092A71"/>
    <w:rsid w:val="00092FE2"/>
    <w:rsid w:val="00094B81"/>
    <w:rsid w:val="000965E8"/>
    <w:rsid w:val="00096AC0"/>
    <w:rsid w:val="000977DE"/>
    <w:rsid w:val="000A1F99"/>
    <w:rsid w:val="000A2698"/>
    <w:rsid w:val="000A2D6B"/>
    <w:rsid w:val="000A418C"/>
    <w:rsid w:val="000A4C55"/>
    <w:rsid w:val="000A5588"/>
    <w:rsid w:val="000A5643"/>
    <w:rsid w:val="000A7007"/>
    <w:rsid w:val="000A725B"/>
    <w:rsid w:val="000A7C2E"/>
    <w:rsid w:val="000A7E4A"/>
    <w:rsid w:val="000B1A69"/>
    <w:rsid w:val="000B1AF0"/>
    <w:rsid w:val="000B2281"/>
    <w:rsid w:val="000B2738"/>
    <w:rsid w:val="000B294C"/>
    <w:rsid w:val="000B33B7"/>
    <w:rsid w:val="000B6B82"/>
    <w:rsid w:val="000B6EAB"/>
    <w:rsid w:val="000B744C"/>
    <w:rsid w:val="000B7974"/>
    <w:rsid w:val="000B7DC0"/>
    <w:rsid w:val="000C0697"/>
    <w:rsid w:val="000C1C7A"/>
    <w:rsid w:val="000C2634"/>
    <w:rsid w:val="000C30D0"/>
    <w:rsid w:val="000C313D"/>
    <w:rsid w:val="000C33D7"/>
    <w:rsid w:val="000C3A80"/>
    <w:rsid w:val="000C3D06"/>
    <w:rsid w:val="000C3FE9"/>
    <w:rsid w:val="000C4487"/>
    <w:rsid w:val="000C5B02"/>
    <w:rsid w:val="000C5BF5"/>
    <w:rsid w:val="000C7995"/>
    <w:rsid w:val="000D0AD6"/>
    <w:rsid w:val="000D1F35"/>
    <w:rsid w:val="000D210C"/>
    <w:rsid w:val="000D4483"/>
    <w:rsid w:val="000D4676"/>
    <w:rsid w:val="000D6AA4"/>
    <w:rsid w:val="000E016F"/>
    <w:rsid w:val="000E063D"/>
    <w:rsid w:val="000E122A"/>
    <w:rsid w:val="000E1490"/>
    <w:rsid w:val="000E2722"/>
    <w:rsid w:val="000E35BF"/>
    <w:rsid w:val="000E3637"/>
    <w:rsid w:val="000E45B4"/>
    <w:rsid w:val="000E4F68"/>
    <w:rsid w:val="000E53FD"/>
    <w:rsid w:val="000E79A6"/>
    <w:rsid w:val="000E7B35"/>
    <w:rsid w:val="000E7BDF"/>
    <w:rsid w:val="000E7DB0"/>
    <w:rsid w:val="000F17E0"/>
    <w:rsid w:val="000F1FD1"/>
    <w:rsid w:val="000F42F4"/>
    <w:rsid w:val="000F43EA"/>
    <w:rsid w:val="000F449D"/>
    <w:rsid w:val="000F4825"/>
    <w:rsid w:val="000F4C31"/>
    <w:rsid w:val="000F5113"/>
    <w:rsid w:val="000F6A93"/>
    <w:rsid w:val="00101528"/>
    <w:rsid w:val="001023CC"/>
    <w:rsid w:val="00103140"/>
    <w:rsid w:val="00103401"/>
    <w:rsid w:val="0010384A"/>
    <w:rsid w:val="00103A31"/>
    <w:rsid w:val="00103C0E"/>
    <w:rsid w:val="00106514"/>
    <w:rsid w:val="00106BA1"/>
    <w:rsid w:val="0010792F"/>
    <w:rsid w:val="0011008F"/>
    <w:rsid w:val="00110222"/>
    <w:rsid w:val="00112001"/>
    <w:rsid w:val="001126B1"/>
    <w:rsid w:val="00112D42"/>
    <w:rsid w:val="001136EB"/>
    <w:rsid w:val="0011499C"/>
    <w:rsid w:val="00115334"/>
    <w:rsid w:val="001172F1"/>
    <w:rsid w:val="00117DF1"/>
    <w:rsid w:val="0012012A"/>
    <w:rsid w:val="001208A2"/>
    <w:rsid w:val="00121142"/>
    <w:rsid w:val="00121351"/>
    <w:rsid w:val="00121A77"/>
    <w:rsid w:val="001228E3"/>
    <w:rsid w:val="001228FA"/>
    <w:rsid w:val="00123121"/>
    <w:rsid w:val="00124138"/>
    <w:rsid w:val="00126236"/>
    <w:rsid w:val="001267C0"/>
    <w:rsid w:val="001269B8"/>
    <w:rsid w:val="00126F29"/>
    <w:rsid w:val="0012703E"/>
    <w:rsid w:val="00127A9E"/>
    <w:rsid w:val="0013054C"/>
    <w:rsid w:val="0013115A"/>
    <w:rsid w:val="0013168C"/>
    <w:rsid w:val="0013276F"/>
    <w:rsid w:val="00133C6D"/>
    <w:rsid w:val="0013424E"/>
    <w:rsid w:val="00135232"/>
    <w:rsid w:val="0013541E"/>
    <w:rsid w:val="0013618A"/>
    <w:rsid w:val="00137600"/>
    <w:rsid w:val="00137F48"/>
    <w:rsid w:val="00140E6F"/>
    <w:rsid w:val="00140EBA"/>
    <w:rsid w:val="0014126C"/>
    <w:rsid w:val="00141AC9"/>
    <w:rsid w:val="00141F11"/>
    <w:rsid w:val="00142138"/>
    <w:rsid w:val="00142603"/>
    <w:rsid w:val="00142D6B"/>
    <w:rsid w:val="00143E61"/>
    <w:rsid w:val="001443EE"/>
    <w:rsid w:val="00144CC6"/>
    <w:rsid w:val="00144F25"/>
    <w:rsid w:val="001456F4"/>
    <w:rsid w:val="001465CC"/>
    <w:rsid w:val="001472E5"/>
    <w:rsid w:val="00150014"/>
    <w:rsid w:val="001517E0"/>
    <w:rsid w:val="00153E04"/>
    <w:rsid w:val="001546B0"/>
    <w:rsid w:val="00154BF6"/>
    <w:rsid w:val="001551FB"/>
    <w:rsid w:val="001552D1"/>
    <w:rsid w:val="0015565F"/>
    <w:rsid w:val="00155D87"/>
    <w:rsid w:val="00155DAB"/>
    <w:rsid w:val="001569EA"/>
    <w:rsid w:val="0015707E"/>
    <w:rsid w:val="0016074E"/>
    <w:rsid w:val="001608EE"/>
    <w:rsid w:val="00160D09"/>
    <w:rsid w:val="0016156F"/>
    <w:rsid w:val="00161573"/>
    <w:rsid w:val="0016177F"/>
    <w:rsid w:val="00162226"/>
    <w:rsid w:val="00163161"/>
    <w:rsid w:val="001656E4"/>
    <w:rsid w:val="001657FF"/>
    <w:rsid w:val="00165947"/>
    <w:rsid w:val="0016606B"/>
    <w:rsid w:val="001675C6"/>
    <w:rsid w:val="001713DC"/>
    <w:rsid w:val="0017328C"/>
    <w:rsid w:val="00173330"/>
    <w:rsid w:val="00173E9E"/>
    <w:rsid w:val="00173EBB"/>
    <w:rsid w:val="00173F84"/>
    <w:rsid w:val="00174890"/>
    <w:rsid w:val="001759B5"/>
    <w:rsid w:val="00177A92"/>
    <w:rsid w:val="00177DC7"/>
    <w:rsid w:val="0018024A"/>
    <w:rsid w:val="001802E3"/>
    <w:rsid w:val="001811DC"/>
    <w:rsid w:val="00181264"/>
    <w:rsid w:val="00181434"/>
    <w:rsid w:val="001845AB"/>
    <w:rsid w:val="0018507D"/>
    <w:rsid w:val="001853DD"/>
    <w:rsid w:val="00186D06"/>
    <w:rsid w:val="00187900"/>
    <w:rsid w:val="00187EFB"/>
    <w:rsid w:val="00190843"/>
    <w:rsid w:val="0019135D"/>
    <w:rsid w:val="00191708"/>
    <w:rsid w:val="00191926"/>
    <w:rsid w:val="00191F7F"/>
    <w:rsid w:val="0019207A"/>
    <w:rsid w:val="001925C9"/>
    <w:rsid w:val="001932A0"/>
    <w:rsid w:val="001934BC"/>
    <w:rsid w:val="00193769"/>
    <w:rsid w:val="001945E6"/>
    <w:rsid w:val="0019527F"/>
    <w:rsid w:val="001954A0"/>
    <w:rsid w:val="00196336"/>
    <w:rsid w:val="00196C28"/>
    <w:rsid w:val="0019767B"/>
    <w:rsid w:val="0019782E"/>
    <w:rsid w:val="001A12B6"/>
    <w:rsid w:val="001A18B8"/>
    <w:rsid w:val="001A1A80"/>
    <w:rsid w:val="001A1DD4"/>
    <w:rsid w:val="001A26A9"/>
    <w:rsid w:val="001A2C21"/>
    <w:rsid w:val="001A323B"/>
    <w:rsid w:val="001A381E"/>
    <w:rsid w:val="001A4003"/>
    <w:rsid w:val="001A4BAC"/>
    <w:rsid w:val="001A4BC5"/>
    <w:rsid w:val="001A4E16"/>
    <w:rsid w:val="001A4FD3"/>
    <w:rsid w:val="001A5A5D"/>
    <w:rsid w:val="001A5AFA"/>
    <w:rsid w:val="001A5E8C"/>
    <w:rsid w:val="001A6173"/>
    <w:rsid w:val="001A6997"/>
    <w:rsid w:val="001A77FD"/>
    <w:rsid w:val="001A79A8"/>
    <w:rsid w:val="001B06B0"/>
    <w:rsid w:val="001B0C21"/>
    <w:rsid w:val="001B1204"/>
    <w:rsid w:val="001B1B34"/>
    <w:rsid w:val="001B23F9"/>
    <w:rsid w:val="001B2666"/>
    <w:rsid w:val="001B2AAE"/>
    <w:rsid w:val="001B2FF8"/>
    <w:rsid w:val="001B4CAC"/>
    <w:rsid w:val="001B4E7F"/>
    <w:rsid w:val="001B6FCC"/>
    <w:rsid w:val="001C11EF"/>
    <w:rsid w:val="001C136E"/>
    <w:rsid w:val="001C17CB"/>
    <w:rsid w:val="001C191B"/>
    <w:rsid w:val="001C1BFA"/>
    <w:rsid w:val="001C1E14"/>
    <w:rsid w:val="001C240F"/>
    <w:rsid w:val="001C2871"/>
    <w:rsid w:val="001C2AEB"/>
    <w:rsid w:val="001C41C5"/>
    <w:rsid w:val="001C5CF0"/>
    <w:rsid w:val="001D000D"/>
    <w:rsid w:val="001D00C6"/>
    <w:rsid w:val="001D1482"/>
    <w:rsid w:val="001D16CA"/>
    <w:rsid w:val="001D16EA"/>
    <w:rsid w:val="001D1B5E"/>
    <w:rsid w:val="001D2BC3"/>
    <w:rsid w:val="001D3C59"/>
    <w:rsid w:val="001D63D0"/>
    <w:rsid w:val="001D655F"/>
    <w:rsid w:val="001D6D19"/>
    <w:rsid w:val="001D7371"/>
    <w:rsid w:val="001D75FA"/>
    <w:rsid w:val="001D7BB8"/>
    <w:rsid w:val="001D7D5F"/>
    <w:rsid w:val="001E06B8"/>
    <w:rsid w:val="001E0E26"/>
    <w:rsid w:val="001E117A"/>
    <w:rsid w:val="001E1A76"/>
    <w:rsid w:val="001E27A7"/>
    <w:rsid w:val="001E2B6C"/>
    <w:rsid w:val="001E4BAE"/>
    <w:rsid w:val="001E5503"/>
    <w:rsid w:val="001E579B"/>
    <w:rsid w:val="001E5E6F"/>
    <w:rsid w:val="001E66D2"/>
    <w:rsid w:val="001E680D"/>
    <w:rsid w:val="001E69A6"/>
    <w:rsid w:val="001E6B26"/>
    <w:rsid w:val="001F0B77"/>
    <w:rsid w:val="001F273A"/>
    <w:rsid w:val="001F39B2"/>
    <w:rsid w:val="001F4153"/>
    <w:rsid w:val="001F4467"/>
    <w:rsid w:val="001F5909"/>
    <w:rsid w:val="001F603E"/>
    <w:rsid w:val="001F68A3"/>
    <w:rsid w:val="001F6BF3"/>
    <w:rsid w:val="001F6E8C"/>
    <w:rsid w:val="001F76AE"/>
    <w:rsid w:val="0020031E"/>
    <w:rsid w:val="00200A9D"/>
    <w:rsid w:val="00203C6D"/>
    <w:rsid w:val="002052C6"/>
    <w:rsid w:val="00205338"/>
    <w:rsid w:val="00205F03"/>
    <w:rsid w:val="002074A2"/>
    <w:rsid w:val="00207BF3"/>
    <w:rsid w:val="00211020"/>
    <w:rsid w:val="00211434"/>
    <w:rsid w:val="0021174A"/>
    <w:rsid w:val="00211CEE"/>
    <w:rsid w:val="002128FE"/>
    <w:rsid w:val="00212C10"/>
    <w:rsid w:val="00213995"/>
    <w:rsid w:val="00214588"/>
    <w:rsid w:val="002171A2"/>
    <w:rsid w:val="00217A38"/>
    <w:rsid w:val="00221EC1"/>
    <w:rsid w:val="00222834"/>
    <w:rsid w:val="00224CF1"/>
    <w:rsid w:val="002253A4"/>
    <w:rsid w:val="00225722"/>
    <w:rsid w:val="002270A7"/>
    <w:rsid w:val="002302D7"/>
    <w:rsid w:val="002303E9"/>
    <w:rsid w:val="0023075D"/>
    <w:rsid w:val="00230FB4"/>
    <w:rsid w:val="00231C3A"/>
    <w:rsid w:val="00234D32"/>
    <w:rsid w:val="00235D77"/>
    <w:rsid w:val="00235F8D"/>
    <w:rsid w:val="00236D81"/>
    <w:rsid w:val="00236FDB"/>
    <w:rsid w:val="002374C2"/>
    <w:rsid w:val="00237DE5"/>
    <w:rsid w:val="0024166E"/>
    <w:rsid w:val="00241E1F"/>
    <w:rsid w:val="00242C9E"/>
    <w:rsid w:val="00243AE2"/>
    <w:rsid w:val="0024420E"/>
    <w:rsid w:val="00245E07"/>
    <w:rsid w:val="00246E9A"/>
    <w:rsid w:val="00247880"/>
    <w:rsid w:val="00251524"/>
    <w:rsid w:val="0025290D"/>
    <w:rsid w:val="00252DD8"/>
    <w:rsid w:val="00253737"/>
    <w:rsid w:val="00253DA9"/>
    <w:rsid w:val="002544FF"/>
    <w:rsid w:val="0025524D"/>
    <w:rsid w:val="00260182"/>
    <w:rsid w:val="00261868"/>
    <w:rsid w:val="00261E3C"/>
    <w:rsid w:val="00264AC3"/>
    <w:rsid w:val="002650AF"/>
    <w:rsid w:val="0026631A"/>
    <w:rsid w:val="002665CB"/>
    <w:rsid w:val="002669AB"/>
    <w:rsid w:val="00267C50"/>
    <w:rsid w:val="00270E43"/>
    <w:rsid w:val="0027119D"/>
    <w:rsid w:val="002720AE"/>
    <w:rsid w:val="00272520"/>
    <w:rsid w:val="00273459"/>
    <w:rsid w:val="00273D99"/>
    <w:rsid w:val="00273EB1"/>
    <w:rsid w:val="0027535E"/>
    <w:rsid w:val="002759D9"/>
    <w:rsid w:val="00275C40"/>
    <w:rsid w:val="002766CF"/>
    <w:rsid w:val="00276CC7"/>
    <w:rsid w:val="0027700E"/>
    <w:rsid w:val="0027774C"/>
    <w:rsid w:val="00277E57"/>
    <w:rsid w:val="00277F06"/>
    <w:rsid w:val="002817C4"/>
    <w:rsid w:val="0028188E"/>
    <w:rsid w:val="00281A9D"/>
    <w:rsid w:val="00282878"/>
    <w:rsid w:val="0028323B"/>
    <w:rsid w:val="002843FE"/>
    <w:rsid w:val="002846B1"/>
    <w:rsid w:val="00284CEF"/>
    <w:rsid w:val="00285027"/>
    <w:rsid w:val="002854D8"/>
    <w:rsid w:val="00293141"/>
    <w:rsid w:val="00293664"/>
    <w:rsid w:val="00293827"/>
    <w:rsid w:val="00293F92"/>
    <w:rsid w:val="00295FFE"/>
    <w:rsid w:val="002960EA"/>
    <w:rsid w:val="00296AC1"/>
    <w:rsid w:val="002A00AA"/>
    <w:rsid w:val="002A0122"/>
    <w:rsid w:val="002A043C"/>
    <w:rsid w:val="002A05AD"/>
    <w:rsid w:val="002A0903"/>
    <w:rsid w:val="002A1B65"/>
    <w:rsid w:val="002A1C09"/>
    <w:rsid w:val="002A4A8C"/>
    <w:rsid w:val="002A776E"/>
    <w:rsid w:val="002A7D57"/>
    <w:rsid w:val="002A7F64"/>
    <w:rsid w:val="002B087C"/>
    <w:rsid w:val="002B0A75"/>
    <w:rsid w:val="002B0EBC"/>
    <w:rsid w:val="002B0F05"/>
    <w:rsid w:val="002B14D0"/>
    <w:rsid w:val="002B24D0"/>
    <w:rsid w:val="002B37E3"/>
    <w:rsid w:val="002B5913"/>
    <w:rsid w:val="002B6EE2"/>
    <w:rsid w:val="002C054E"/>
    <w:rsid w:val="002C05B9"/>
    <w:rsid w:val="002C08E6"/>
    <w:rsid w:val="002C0D83"/>
    <w:rsid w:val="002C14AA"/>
    <w:rsid w:val="002C1534"/>
    <w:rsid w:val="002C247A"/>
    <w:rsid w:val="002C26C9"/>
    <w:rsid w:val="002C2B63"/>
    <w:rsid w:val="002C4B83"/>
    <w:rsid w:val="002C4ED8"/>
    <w:rsid w:val="002C5383"/>
    <w:rsid w:val="002C5E22"/>
    <w:rsid w:val="002C6823"/>
    <w:rsid w:val="002C6C8D"/>
    <w:rsid w:val="002C7F9D"/>
    <w:rsid w:val="002D0568"/>
    <w:rsid w:val="002D090A"/>
    <w:rsid w:val="002D119B"/>
    <w:rsid w:val="002D2D74"/>
    <w:rsid w:val="002D529F"/>
    <w:rsid w:val="002D6379"/>
    <w:rsid w:val="002D66C3"/>
    <w:rsid w:val="002E07B6"/>
    <w:rsid w:val="002E206F"/>
    <w:rsid w:val="002E39DF"/>
    <w:rsid w:val="002E3A02"/>
    <w:rsid w:val="002E40FF"/>
    <w:rsid w:val="002E54E8"/>
    <w:rsid w:val="002E57A0"/>
    <w:rsid w:val="002E73DF"/>
    <w:rsid w:val="002E7EFA"/>
    <w:rsid w:val="002F0B80"/>
    <w:rsid w:val="002F149C"/>
    <w:rsid w:val="002F2302"/>
    <w:rsid w:val="002F470C"/>
    <w:rsid w:val="002F5903"/>
    <w:rsid w:val="002F5CDB"/>
    <w:rsid w:val="002F64AD"/>
    <w:rsid w:val="002F7419"/>
    <w:rsid w:val="0030016C"/>
    <w:rsid w:val="0030031A"/>
    <w:rsid w:val="00300D11"/>
    <w:rsid w:val="0030411F"/>
    <w:rsid w:val="003049AE"/>
    <w:rsid w:val="00305A66"/>
    <w:rsid w:val="00305AAE"/>
    <w:rsid w:val="00306DC7"/>
    <w:rsid w:val="00306F9E"/>
    <w:rsid w:val="0030708D"/>
    <w:rsid w:val="00307330"/>
    <w:rsid w:val="00307374"/>
    <w:rsid w:val="0030776D"/>
    <w:rsid w:val="00310E99"/>
    <w:rsid w:val="00311631"/>
    <w:rsid w:val="00311E64"/>
    <w:rsid w:val="00312A74"/>
    <w:rsid w:val="0031306A"/>
    <w:rsid w:val="003134CE"/>
    <w:rsid w:val="00313CB9"/>
    <w:rsid w:val="00314386"/>
    <w:rsid w:val="00314B23"/>
    <w:rsid w:val="00317241"/>
    <w:rsid w:val="003176FD"/>
    <w:rsid w:val="00317863"/>
    <w:rsid w:val="00317973"/>
    <w:rsid w:val="003203EB"/>
    <w:rsid w:val="00321270"/>
    <w:rsid w:val="00321425"/>
    <w:rsid w:val="00323B87"/>
    <w:rsid w:val="00325201"/>
    <w:rsid w:val="0032571B"/>
    <w:rsid w:val="00325E4A"/>
    <w:rsid w:val="0032600E"/>
    <w:rsid w:val="003262CC"/>
    <w:rsid w:val="0032648E"/>
    <w:rsid w:val="00326A4D"/>
    <w:rsid w:val="003306B3"/>
    <w:rsid w:val="0033083A"/>
    <w:rsid w:val="0033144E"/>
    <w:rsid w:val="00331811"/>
    <w:rsid w:val="0033282C"/>
    <w:rsid w:val="00333102"/>
    <w:rsid w:val="00333351"/>
    <w:rsid w:val="00335CC8"/>
    <w:rsid w:val="00342210"/>
    <w:rsid w:val="00343B93"/>
    <w:rsid w:val="00344337"/>
    <w:rsid w:val="003448BF"/>
    <w:rsid w:val="00345143"/>
    <w:rsid w:val="00345281"/>
    <w:rsid w:val="00345596"/>
    <w:rsid w:val="00345689"/>
    <w:rsid w:val="00347D9C"/>
    <w:rsid w:val="00347FD8"/>
    <w:rsid w:val="00350A6E"/>
    <w:rsid w:val="003520A0"/>
    <w:rsid w:val="00353380"/>
    <w:rsid w:val="00354630"/>
    <w:rsid w:val="00354A30"/>
    <w:rsid w:val="00356D3C"/>
    <w:rsid w:val="00356E98"/>
    <w:rsid w:val="003572C2"/>
    <w:rsid w:val="00357386"/>
    <w:rsid w:val="00361681"/>
    <w:rsid w:val="00362FBE"/>
    <w:rsid w:val="0036344F"/>
    <w:rsid w:val="003652E6"/>
    <w:rsid w:val="00365D8B"/>
    <w:rsid w:val="00366C40"/>
    <w:rsid w:val="00366CFA"/>
    <w:rsid w:val="00367DF4"/>
    <w:rsid w:val="00371591"/>
    <w:rsid w:val="0037283B"/>
    <w:rsid w:val="00372922"/>
    <w:rsid w:val="003730EA"/>
    <w:rsid w:val="00373ABD"/>
    <w:rsid w:val="00374686"/>
    <w:rsid w:val="00374E87"/>
    <w:rsid w:val="00375644"/>
    <w:rsid w:val="00376658"/>
    <w:rsid w:val="00376BB6"/>
    <w:rsid w:val="003771AD"/>
    <w:rsid w:val="003772A2"/>
    <w:rsid w:val="00381537"/>
    <w:rsid w:val="00381A8B"/>
    <w:rsid w:val="00382F66"/>
    <w:rsid w:val="00383A08"/>
    <w:rsid w:val="00386139"/>
    <w:rsid w:val="003862B1"/>
    <w:rsid w:val="00386F15"/>
    <w:rsid w:val="00387190"/>
    <w:rsid w:val="00390983"/>
    <w:rsid w:val="00391C99"/>
    <w:rsid w:val="0039446F"/>
    <w:rsid w:val="0039461D"/>
    <w:rsid w:val="003946D4"/>
    <w:rsid w:val="00394D43"/>
    <w:rsid w:val="00394FC8"/>
    <w:rsid w:val="00395A13"/>
    <w:rsid w:val="00395BCD"/>
    <w:rsid w:val="00396954"/>
    <w:rsid w:val="00396D2E"/>
    <w:rsid w:val="003A0531"/>
    <w:rsid w:val="003A067E"/>
    <w:rsid w:val="003A0697"/>
    <w:rsid w:val="003A0D15"/>
    <w:rsid w:val="003A0DB3"/>
    <w:rsid w:val="003A1040"/>
    <w:rsid w:val="003A19F1"/>
    <w:rsid w:val="003A2C47"/>
    <w:rsid w:val="003A300E"/>
    <w:rsid w:val="003A302F"/>
    <w:rsid w:val="003A368C"/>
    <w:rsid w:val="003A3B44"/>
    <w:rsid w:val="003A44B8"/>
    <w:rsid w:val="003A4B92"/>
    <w:rsid w:val="003A50E7"/>
    <w:rsid w:val="003A5A17"/>
    <w:rsid w:val="003A63D7"/>
    <w:rsid w:val="003A6980"/>
    <w:rsid w:val="003A69F1"/>
    <w:rsid w:val="003A7174"/>
    <w:rsid w:val="003B153D"/>
    <w:rsid w:val="003B342B"/>
    <w:rsid w:val="003B4D59"/>
    <w:rsid w:val="003B4E40"/>
    <w:rsid w:val="003B5DD1"/>
    <w:rsid w:val="003B65AE"/>
    <w:rsid w:val="003B725B"/>
    <w:rsid w:val="003B73A2"/>
    <w:rsid w:val="003C0D09"/>
    <w:rsid w:val="003C162A"/>
    <w:rsid w:val="003C28CE"/>
    <w:rsid w:val="003C293D"/>
    <w:rsid w:val="003C3579"/>
    <w:rsid w:val="003C390E"/>
    <w:rsid w:val="003C4BEB"/>
    <w:rsid w:val="003C4F17"/>
    <w:rsid w:val="003C52CF"/>
    <w:rsid w:val="003C5318"/>
    <w:rsid w:val="003C5862"/>
    <w:rsid w:val="003C6480"/>
    <w:rsid w:val="003C7508"/>
    <w:rsid w:val="003D0AB8"/>
    <w:rsid w:val="003D0D7C"/>
    <w:rsid w:val="003D0D8B"/>
    <w:rsid w:val="003D20AE"/>
    <w:rsid w:val="003D2128"/>
    <w:rsid w:val="003D2ECC"/>
    <w:rsid w:val="003D2F8F"/>
    <w:rsid w:val="003D376B"/>
    <w:rsid w:val="003D4281"/>
    <w:rsid w:val="003D4881"/>
    <w:rsid w:val="003D50C1"/>
    <w:rsid w:val="003D6096"/>
    <w:rsid w:val="003D660C"/>
    <w:rsid w:val="003D7E1E"/>
    <w:rsid w:val="003E0484"/>
    <w:rsid w:val="003E09C1"/>
    <w:rsid w:val="003E1A98"/>
    <w:rsid w:val="003E3812"/>
    <w:rsid w:val="003E67D2"/>
    <w:rsid w:val="003E68AD"/>
    <w:rsid w:val="003E7FF1"/>
    <w:rsid w:val="003F02F4"/>
    <w:rsid w:val="003F0805"/>
    <w:rsid w:val="003F123C"/>
    <w:rsid w:val="003F187B"/>
    <w:rsid w:val="003F1EA8"/>
    <w:rsid w:val="003F261E"/>
    <w:rsid w:val="003F2F19"/>
    <w:rsid w:val="003F4186"/>
    <w:rsid w:val="003F43E5"/>
    <w:rsid w:val="003F4A67"/>
    <w:rsid w:val="003F5108"/>
    <w:rsid w:val="003F575A"/>
    <w:rsid w:val="003F71CF"/>
    <w:rsid w:val="003F7C85"/>
    <w:rsid w:val="003F7DC8"/>
    <w:rsid w:val="004001E9"/>
    <w:rsid w:val="00400C1E"/>
    <w:rsid w:val="00400EF7"/>
    <w:rsid w:val="00401E51"/>
    <w:rsid w:val="00403704"/>
    <w:rsid w:val="004037D7"/>
    <w:rsid w:val="00404433"/>
    <w:rsid w:val="00404E2F"/>
    <w:rsid w:val="00405237"/>
    <w:rsid w:val="0040594E"/>
    <w:rsid w:val="00405EB6"/>
    <w:rsid w:val="0041294C"/>
    <w:rsid w:val="00413C78"/>
    <w:rsid w:val="00413E17"/>
    <w:rsid w:val="00414ADA"/>
    <w:rsid w:val="004152DE"/>
    <w:rsid w:val="00416E89"/>
    <w:rsid w:val="00417604"/>
    <w:rsid w:val="00417E90"/>
    <w:rsid w:val="00420102"/>
    <w:rsid w:val="004202C5"/>
    <w:rsid w:val="00420641"/>
    <w:rsid w:val="00421C72"/>
    <w:rsid w:val="00421EE3"/>
    <w:rsid w:val="00421F78"/>
    <w:rsid w:val="00424DEB"/>
    <w:rsid w:val="004250C7"/>
    <w:rsid w:val="004256D4"/>
    <w:rsid w:val="004267CD"/>
    <w:rsid w:val="004270A2"/>
    <w:rsid w:val="0042764A"/>
    <w:rsid w:val="004307C9"/>
    <w:rsid w:val="00430FFC"/>
    <w:rsid w:val="0043298F"/>
    <w:rsid w:val="004362AE"/>
    <w:rsid w:val="00437818"/>
    <w:rsid w:val="00441A85"/>
    <w:rsid w:val="00443B93"/>
    <w:rsid w:val="00444389"/>
    <w:rsid w:val="00444669"/>
    <w:rsid w:val="004449CD"/>
    <w:rsid w:val="00444DA0"/>
    <w:rsid w:val="00445EE5"/>
    <w:rsid w:val="00450508"/>
    <w:rsid w:val="004509A1"/>
    <w:rsid w:val="00453209"/>
    <w:rsid w:val="00453BA1"/>
    <w:rsid w:val="00454081"/>
    <w:rsid w:val="00454560"/>
    <w:rsid w:val="004546C6"/>
    <w:rsid w:val="00454860"/>
    <w:rsid w:val="004628B1"/>
    <w:rsid w:val="00462B45"/>
    <w:rsid w:val="00463A15"/>
    <w:rsid w:val="004652CF"/>
    <w:rsid w:val="00465859"/>
    <w:rsid w:val="00465B08"/>
    <w:rsid w:val="0046690B"/>
    <w:rsid w:val="00466F2A"/>
    <w:rsid w:val="00466F57"/>
    <w:rsid w:val="00466FB3"/>
    <w:rsid w:val="00467139"/>
    <w:rsid w:val="00467CBA"/>
    <w:rsid w:val="00471459"/>
    <w:rsid w:val="0047188D"/>
    <w:rsid w:val="00471C0B"/>
    <w:rsid w:val="00472E20"/>
    <w:rsid w:val="0047317E"/>
    <w:rsid w:val="00473AC2"/>
    <w:rsid w:val="00475AC3"/>
    <w:rsid w:val="004766D1"/>
    <w:rsid w:val="0047673E"/>
    <w:rsid w:val="00476A37"/>
    <w:rsid w:val="004778DC"/>
    <w:rsid w:val="00477945"/>
    <w:rsid w:val="004779A2"/>
    <w:rsid w:val="00481648"/>
    <w:rsid w:val="004823EA"/>
    <w:rsid w:val="0048256D"/>
    <w:rsid w:val="00484DBF"/>
    <w:rsid w:val="00486243"/>
    <w:rsid w:val="00486327"/>
    <w:rsid w:val="004870A1"/>
    <w:rsid w:val="0049075D"/>
    <w:rsid w:val="00490B7A"/>
    <w:rsid w:val="004910A2"/>
    <w:rsid w:val="00491733"/>
    <w:rsid w:val="00491BA1"/>
    <w:rsid w:val="004921C6"/>
    <w:rsid w:val="004931FF"/>
    <w:rsid w:val="00495B51"/>
    <w:rsid w:val="004A0D3B"/>
    <w:rsid w:val="004A208A"/>
    <w:rsid w:val="004A3ED3"/>
    <w:rsid w:val="004A4397"/>
    <w:rsid w:val="004A522A"/>
    <w:rsid w:val="004A5703"/>
    <w:rsid w:val="004A60E0"/>
    <w:rsid w:val="004A6CFE"/>
    <w:rsid w:val="004A7315"/>
    <w:rsid w:val="004A79AD"/>
    <w:rsid w:val="004B1418"/>
    <w:rsid w:val="004B2C6B"/>
    <w:rsid w:val="004B4055"/>
    <w:rsid w:val="004B44A3"/>
    <w:rsid w:val="004B52E4"/>
    <w:rsid w:val="004B581F"/>
    <w:rsid w:val="004B583F"/>
    <w:rsid w:val="004B7247"/>
    <w:rsid w:val="004B7591"/>
    <w:rsid w:val="004C0B65"/>
    <w:rsid w:val="004C1051"/>
    <w:rsid w:val="004C2488"/>
    <w:rsid w:val="004C295D"/>
    <w:rsid w:val="004C451B"/>
    <w:rsid w:val="004C4BB3"/>
    <w:rsid w:val="004C5813"/>
    <w:rsid w:val="004C59A6"/>
    <w:rsid w:val="004C5F7E"/>
    <w:rsid w:val="004C6C37"/>
    <w:rsid w:val="004C749D"/>
    <w:rsid w:val="004C7B83"/>
    <w:rsid w:val="004D067C"/>
    <w:rsid w:val="004D0CA3"/>
    <w:rsid w:val="004D155D"/>
    <w:rsid w:val="004D1B24"/>
    <w:rsid w:val="004D2A5F"/>
    <w:rsid w:val="004D3B71"/>
    <w:rsid w:val="004D470B"/>
    <w:rsid w:val="004D4B23"/>
    <w:rsid w:val="004D539F"/>
    <w:rsid w:val="004D591E"/>
    <w:rsid w:val="004D5B97"/>
    <w:rsid w:val="004D6147"/>
    <w:rsid w:val="004D6728"/>
    <w:rsid w:val="004E0D3B"/>
    <w:rsid w:val="004E16CF"/>
    <w:rsid w:val="004E4C30"/>
    <w:rsid w:val="004E5231"/>
    <w:rsid w:val="004F0621"/>
    <w:rsid w:val="004F0AB2"/>
    <w:rsid w:val="004F118B"/>
    <w:rsid w:val="004F13B2"/>
    <w:rsid w:val="004F1D28"/>
    <w:rsid w:val="004F3740"/>
    <w:rsid w:val="004F3977"/>
    <w:rsid w:val="004F4345"/>
    <w:rsid w:val="004F48A5"/>
    <w:rsid w:val="004F4F90"/>
    <w:rsid w:val="004F54A9"/>
    <w:rsid w:val="004F7855"/>
    <w:rsid w:val="00500029"/>
    <w:rsid w:val="00500861"/>
    <w:rsid w:val="00501B3D"/>
    <w:rsid w:val="005025B9"/>
    <w:rsid w:val="00504629"/>
    <w:rsid w:val="00504C65"/>
    <w:rsid w:val="00506B73"/>
    <w:rsid w:val="005070DE"/>
    <w:rsid w:val="00507176"/>
    <w:rsid w:val="00507479"/>
    <w:rsid w:val="00507B4F"/>
    <w:rsid w:val="005114B4"/>
    <w:rsid w:val="005114C8"/>
    <w:rsid w:val="005159B8"/>
    <w:rsid w:val="0051625F"/>
    <w:rsid w:val="00517987"/>
    <w:rsid w:val="00517BA3"/>
    <w:rsid w:val="00520A85"/>
    <w:rsid w:val="005225E9"/>
    <w:rsid w:val="0052406B"/>
    <w:rsid w:val="00524442"/>
    <w:rsid w:val="0052587B"/>
    <w:rsid w:val="00530CFF"/>
    <w:rsid w:val="0053162E"/>
    <w:rsid w:val="005318DC"/>
    <w:rsid w:val="00531AA0"/>
    <w:rsid w:val="005323AE"/>
    <w:rsid w:val="00532EA1"/>
    <w:rsid w:val="00533AA0"/>
    <w:rsid w:val="00533ECF"/>
    <w:rsid w:val="00540CBA"/>
    <w:rsid w:val="00540FA7"/>
    <w:rsid w:val="00542205"/>
    <w:rsid w:val="005428F9"/>
    <w:rsid w:val="0054307B"/>
    <w:rsid w:val="005447E2"/>
    <w:rsid w:val="00546626"/>
    <w:rsid w:val="00546F10"/>
    <w:rsid w:val="00547831"/>
    <w:rsid w:val="005503DF"/>
    <w:rsid w:val="005514AD"/>
    <w:rsid w:val="00551947"/>
    <w:rsid w:val="005535B2"/>
    <w:rsid w:val="00554DBE"/>
    <w:rsid w:val="00555910"/>
    <w:rsid w:val="0055620B"/>
    <w:rsid w:val="00560A58"/>
    <w:rsid w:val="005613ED"/>
    <w:rsid w:val="005625D8"/>
    <w:rsid w:val="005629DB"/>
    <w:rsid w:val="0056389F"/>
    <w:rsid w:val="00563FCC"/>
    <w:rsid w:val="00564805"/>
    <w:rsid w:val="0056505A"/>
    <w:rsid w:val="005676A7"/>
    <w:rsid w:val="0056777E"/>
    <w:rsid w:val="005678BD"/>
    <w:rsid w:val="00567E13"/>
    <w:rsid w:val="00570173"/>
    <w:rsid w:val="005701F7"/>
    <w:rsid w:val="0057076F"/>
    <w:rsid w:val="00570B7C"/>
    <w:rsid w:val="00570F04"/>
    <w:rsid w:val="00571C54"/>
    <w:rsid w:val="00571E5C"/>
    <w:rsid w:val="00572B3A"/>
    <w:rsid w:val="0057399C"/>
    <w:rsid w:val="00574679"/>
    <w:rsid w:val="005746E9"/>
    <w:rsid w:val="00576E4C"/>
    <w:rsid w:val="0057754B"/>
    <w:rsid w:val="005775CC"/>
    <w:rsid w:val="005806AB"/>
    <w:rsid w:val="005815C3"/>
    <w:rsid w:val="00581CF8"/>
    <w:rsid w:val="00582ABC"/>
    <w:rsid w:val="005830E4"/>
    <w:rsid w:val="00583126"/>
    <w:rsid w:val="00583375"/>
    <w:rsid w:val="0058395D"/>
    <w:rsid w:val="00583C41"/>
    <w:rsid w:val="00584593"/>
    <w:rsid w:val="005851E6"/>
    <w:rsid w:val="005904BF"/>
    <w:rsid w:val="00590B3F"/>
    <w:rsid w:val="00590CC7"/>
    <w:rsid w:val="005913C7"/>
    <w:rsid w:val="00591D6E"/>
    <w:rsid w:val="00593AED"/>
    <w:rsid w:val="0059451D"/>
    <w:rsid w:val="0059589D"/>
    <w:rsid w:val="00596475"/>
    <w:rsid w:val="00596794"/>
    <w:rsid w:val="005A06E4"/>
    <w:rsid w:val="005A0840"/>
    <w:rsid w:val="005A1765"/>
    <w:rsid w:val="005A2CC4"/>
    <w:rsid w:val="005A2F17"/>
    <w:rsid w:val="005A3B02"/>
    <w:rsid w:val="005A3E95"/>
    <w:rsid w:val="005A4247"/>
    <w:rsid w:val="005A46BA"/>
    <w:rsid w:val="005A5656"/>
    <w:rsid w:val="005A5F43"/>
    <w:rsid w:val="005A6554"/>
    <w:rsid w:val="005A6716"/>
    <w:rsid w:val="005A7951"/>
    <w:rsid w:val="005B114E"/>
    <w:rsid w:val="005B1D24"/>
    <w:rsid w:val="005B201B"/>
    <w:rsid w:val="005B2C9D"/>
    <w:rsid w:val="005B3E64"/>
    <w:rsid w:val="005B59C0"/>
    <w:rsid w:val="005B61EF"/>
    <w:rsid w:val="005B6321"/>
    <w:rsid w:val="005B65AE"/>
    <w:rsid w:val="005B70A9"/>
    <w:rsid w:val="005B7D85"/>
    <w:rsid w:val="005C160D"/>
    <w:rsid w:val="005C2502"/>
    <w:rsid w:val="005C30E6"/>
    <w:rsid w:val="005C4699"/>
    <w:rsid w:val="005C5B98"/>
    <w:rsid w:val="005C633D"/>
    <w:rsid w:val="005C70C4"/>
    <w:rsid w:val="005C734E"/>
    <w:rsid w:val="005C7B8C"/>
    <w:rsid w:val="005C7E1D"/>
    <w:rsid w:val="005D0234"/>
    <w:rsid w:val="005D19BD"/>
    <w:rsid w:val="005D21F4"/>
    <w:rsid w:val="005D2EA8"/>
    <w:rsid w:val="005D34C3"/>
    <w:rsid w:val="005D35D4"/>
    <w:rsid w:val="005D400D"/>
    <w:rsid w:val="005D4440"/>
    <w:rsid w:val="005D497F"/>
    <w:rsid w:val="005D499A"/>
    <w:rsid w:val="005D6292"/>
    <w:rsid w:val="005D6482"/>
    <w:rsid w:val="005D6536"/>
    <w:rsid w:val="005D6D14"/>
    <w:rsid w:val="005E02A9"/>
    <w:rsid w:val="005E04DF"/>
    <w:rsid w:val="005E08C1"/>
    <w:rsid w:val="005E0FBB"/>
    <w:rsid w:val="005E18FA"/>
    <w:rsid w:val="005E217E"/>
    <w:rsid w:val="005E307E"/>
    <w:rsid w:val="005E3B0C"/>
    <w:rsid w:val="005E4A6A"/>
    <w:rsid w:val="005E4AA7"/>
    <w:rsid w:val="005E4CBC"/>
    <w:rsid w:val="005E5200"/>
    <w:rsid w:val="005E5E0B"/>
    <w:rsid w:val="005E64AF"/>
    <w:rsid w:val="005E64C0"/>
    <w:rsid w:val="005E64C5"/>
    <w:rsid w:val="005E6E47"/>
    <w:rsid w:val="005E7FEC"/>
    <w:rsid w:val="005F0156"/>
    <w:rsid w:val="005F089A"/>
    <w:rsid w:val="005F15E3"/>
    <w:rsid w:val="005F1EAB"/>
    <w:rsid w:val="005F30AC"/>
    <w:rsid w:val="005F3523"/>
    <w:rsid w:val="005F3FFC"/>
    <w:rsid w:val="005F4350"/>
    <w:rsid w:val="005F481A"/>
    <w:rsid w:val="005F6318"/>
    <w:rsid w:val="005F6D24"/>
    <w:rsid w:val="005F6E23"/>
    <w:rsid w:val="005F7C81"/>
    <w:rsid w:val="0060196D"/>
    <w:rsid w:val="00601B6B"/>
    <w:rsid w:val="00602870"/>
    <w:rsid w:val="006030C7"/>
    <w:rsid w:val="006037F3"/>
    <w:rsid w:val="00604A02"/>
    <w:rsid w:val="00605992"/>
    <w:rsid w:val="006063B1"/>
    <w:rsid w:val="00607350"/>
    <w:rsid w:val="00607F62"/>
    <w:rsid w:val="00607F9A"/>
    <w:rsid w:val="00610D12"/>
    <w:rsid w:val="00611E19"/>
    <w:rsid w:val="0061203A"/>
    <w:rsid w:val="00613C57"/>
    <w:rsid w:val="00614045"/>
    <w:rsid w:val="00614C6C"/>
    <w:rsid w:val="00616C2E"/>
    <w:rsid w:val="00616C49"/>
    <w:rsid w:val="00616C62"/>
    <w:rsid w:val="00617DB8"/>
    <w:rsid w:val="00620AE6"/>
    <w:rsid w:val="00621348"/>
    <w:rsid w:val="00624063"/>
    <w:rsid w:val="006243FE"/>
    <w:rsid w:val="00626774"/>
    <w:rsid w:val="00627078"/>
    <w:rsid w:val="006276C2"/>
    <w:rsid w:val="006278B9"/>
    <w:rsid w:val="006278C3"/>
    <w:rsid w:val="0062796A"/>
    <w:rsid w:val="00630248"/>
    <w:rsid w:val="00630353"/>
    <w:rsid w:val="006319B7"/>
    <w:rsid w:val="00631E70"/>
    <w:rsid w:val="00632257"/>
    <w:rsid w:val="006328D6"/>
    <w:rsid w:val="006332B3"/>
    <w:rsid w:val="00634CD3"/>
    <w:rsid w:val="006376CB"/>
    <w:rsid w:val="00637C2E"/>
    <w:rsid w:val="00640D83"/>
    <w:rsid w:val="0064135F"/>
    <w:rsid w:val="00641B1A"/>
    <w:rsid w:val="00642E4B"/>
    <w:rsid w:val="0064470D"/>
    <w:rsid w:val="006460ED"/>
    <w:rsid w:val="006466D7"/>
    <w:rsid w:val="0064695C"/>
    <w:rsid w:val="00647325"/>
    <w:rsid w:val="006479DD"/>
    <w:rsid w:val="00650C40"/>
    <w:rsid w:val="006510E0"/>
    <w:rsid w:val="00651ADF"/>
    <w:rsid w:val="00651D66"/>
    <w:rsid w:val="00652E45"/>
    <w:rsid w:val="00652FAC"/>
    <w:rsid w:val="00654A0B"/>
    <w:rsid w:val="00655753"/>
    <w:rsid w:val="00655981"/>
    <w:rsid w:val="00655D2E"/>
    <w:rsid w:val="00660513"/>
    <w:rsid w:val="00660B65"/>
    <w:rsid w:val="00663769"/>
    <w:rsid w:val="00666724"/>
    <w:rsid w:val="006672F1"/>
    <w:rsid w:val="00672570"/>
    <w:rsid w:val="006725E6"/>
    <w:rsid w:val="00672A3C"/>
    <w:rsid w:val="00673C49"/>
    <w:rsid w:val="006745B3"/>
    <w:rsid w:val="00674ABF"/>
    <w:rsid w:val="00674D7B"/>
    <w:rsid w:val="00675037"/>
    <w:rsid w:val="00675165"/>
    <w:rsid w:val="00677687"/>
    <w:rsid w:val="00680AED"/>
    <w:rsid w:val="00681DEF"/>
    <w:rsid w:val="006821D2"/>
    <w:rsid w:val="00682EAD"/>
    <w:rsid w:val="00682EEA"/>
    <w:rsid w:val="00683F10"/>
    <w:rsid w:val="0068448C"/>
    <w:rsid w:val="00685217"/>
    <w:rsid w:val="00685474"/>
    <w:rsid w:val="00685ED0"/>
    <w:rsid w:val="006865CE"/>
    <w:rsid w:val="00686FA2"/>
    <w:rsid w:val="00687320"/>
    <w:rsid w:val="00687E8D"/>
    <w:rsid w:val="00690481"/>
    <w:rsid w:val="00690EEB"/>
    <w:rsid w:val="00691B42"/>
    <w:rsid w:val="00692442"/>
    <w:rsid w:val="0069264F"/>
    <w:rsid w:val="00692C76"/>
    <w:rsid w:val="0069362A"/>
    <w:rsid w:val="00693A22"/>
    <w:rsid w:val="00695847"/>
    <w:rsid w:val="00695DE8"/>
    <w:rsid w:val="006A36C5"/>
    <w:rsid w:val="006A3C79"/>
    <w:rsid w:val="006A4A44"/>
    <w:rsid w:val="006A4E53"/>
    <w:rsid w:val="006A55E8"/>
    <w:rsid w:val="006A612D"/>
    <w:rsid w:val="006A69CE"/>
    <w:rsid w:val="006B06FE"/>
    <w:rsid w:val="006B0FF5"/>
    <w:rsid w:val="006B1725"/>
    <w:rsid w:val="006B25AC"/>
    <w:rsid w:val="006B273B"/>
    <w:rsid w:val="006B3191"/>
    <w:rsid w:val="006B45E1"/>
    <w:rsid w:val="006B7498"/>
    <w:rsid w:val="006B760C"/>
    <w:rsid w:val="006C005C"/>
    <w:rsid w:val="006C064A"/>
    <w:rsid w:val="006C076D"/>
    <w:rsid w:val="006C0A8B"/>
    <w:rsid w:val="006C0D30"/>
    <w:rsid w:val="006C2715"/>
    <w:rsid w:val="006C366E"/>
    <w:rsid w:val="006C4493"/>
    <w:rsid w:val="006C5CD8"/>
    <w:rsid w:val="006C61CC"/>
    <w:rsid w:val="006C6401"/>
    <w:rsid w:val="006C6B99"/>
    <w:rsid w:val="006D0FB3"/>
    <w:rsid w:val="006D164C"/>
    <w:rsid w:val="006D2383"/>
    <w:rsid w:val="006D3A36"/>
    <w:rsid w:val="006D446F"/>
    <w:rsid w:val="006D477B"/>
    <w:rsid w:val="006D5A1F"/>
    <w:rsid w:val="006D5C6B"/>
    <w:rsid w:val="006D66B3"/>
    <w:rsid w:val="006D74AD"/>
    <w:rsid w:val="006D7513"/>
    <w:rsid w:val="006E03E1"/>
    <w:rsid w:val="006E11FA"/>
    <w:rsid w:val="006E1405"/>
    <w:rsid w:val="006E1DE1"/>
    <w:rsid w:val="006E24F7"/>
    <w:rsid w:val="006E42F4"/>
    <w:rsid w:val="006E45B2"/>
    <w:rsid w:val="006E6505"/>
    <w:rsid w:val="006E70B0"/>
    <w:rsid w:val="006F14C3"/>
    <w:rsid w:val="006F21A8"/>
    <w:rsid w:val="006F2A1D"/>
    <w:rsid w:val="006F353B"/>
    <w:rsid w:val="006F3EDB"/>
    <w:rsid w:val="006F4415"/>
    <w:rsid w:val="006F4B70"/>
    <w:rsid w:val="006F5D25"/>
    <w:rsid w:val="006F6138"/>
    <w:rsid w:val="006F649D"/>
    <w:rsid w:val="006F71FE"/>
    <w:rsid w:val="007008BD"/>
    <w:rsid w:val="00701185"/>
    <w:rsid w:val="0070160A"/>
    <w:rsid w:val="00702D78"/>
    <w:rsid w:val="0070428F"/>
    <w:rsid w:val="0070528E"/>
    <w:rsid w:val="00705479"/>
    <w:rsid w:val="00705D80"/>
    <w:rsid w:val="00706531"/>
    <w:rsid w:val="007104FC"/>
    <w:rsid w:val="00710667"/>
    <w:rsid w:val="00710AD1"/>
    <w:rsid w:val="007115FC"/>
    <w:rsid w:val="00711665"/>
    <w:rsid w:val="00711F61"/>
    <w:rsid w:val="007128EA"/>
    <w:rsid w:val="007139D0"/>
    <w:rsid w:val="00713AE5"/>
    <w:rsid w:val="00713F44"/>
    <w:rsid w:val="00714711"/>
    <w:rsid w:val="00714FA9"/>
    <w:rsid w:val="00715000"/>
    <w:rsid w:val="007155E7"/>
    <w:rsid w:val="0071775B"/>
    <w:rsid w:val="00717B12"/>
    <w:rsid w:val="00717C50"/>
    <w:rsid w:val="00717FAC"/>
    <w:rsid w:val="00720678"/>
    <w:rsid w:val="0072145C"/>
    <w:rsid w:val="00722298"/>
    <w:rsid w:val="00722AA1"/>
    <w:rsid w:val="00723E48"/>
    <w:rsid w:val="00724198"/>
    <w:rsid w:val="007246CA"/>
    <w:rsid w:val="00724955"/>
    <w:rsid w:val="00724BE5"/>
    <w:rsid w:val="00725A18"/>
    <w:rsid w:val="00725A7B"/>
    <w:rsid w:val="0072705A"/>
    <w:rsid w:val="00727FB7"/>
    <w:rsid w:val="00732029"/>
    <w:rsid w:val="007329F3"/>
    <w:rsid w:val="00732F43"/>
    <w:rsid w:val="00735223"/>
    <w:rsid w:val="00736DF3"/>
    <w:rsid w:val="00740057"/>
    <w:rsid w:val="00741D94"/>
    <w:rsid w:val="0074242A"/>
    <w:rsid w:val="00742449"/>
    <w:rsid w:val="007424B0"/>
    <w:rsid w:val="00743371"/>
    <w:rsid w:val="007439F7"/>
    <w:rsid w:val="00743E5D"/>
    <w:rsid w:val="00744087"/>
    <w:rsid w:val="00744D8A"/>
    <w:rsid w:val="007456A3"/>
    <w:rsid w:val="00746446"/>
    <w:rsid w:val="0074678E"/>
    <w:rsid w:val="00750408"/>
    <w:rsid w:val="00750727"/>
    <w:rsid w:val="00751F89"/>
    <w:rsid w:val="007524F6"/>
    <w:rsid w:val="007545A3"/>
    <w:rsid w:val="0075515B"/>
    <w:rsid w:val="0075605E"/>
    <w:rsid w:val="00756791"/>
    <w:rsid w:val="007567DF"/>
    <w:rsid w:val="0075711D"/>
    <w:rsid w:val="0075723E"/>
    <w:rsid w:val="00757913"/>
    <w:rsid w:val="0076023C"/>
    <w:rsid w:val="0076059B"/>
    <w:rsid w:val="007608C8"/>
    <w:rsid w:val="007617B2"/>
    <w:rsid w:val="007629E7"/>
    <w:rsid w:val="00765D08"/>
    <w:rsid w:val="0076625D"/>
    <w:rsid w:val="00766417"/>
    <w:rsid w:val="00766506"/>
    <w:rsid w:val="00766B14"/>
    <w:rsid w:val="00766E17"/>
    <w:rsid w:val="0076714A"/>
    <w:rsid w:val="00770533"/>
    <w:rsid w:val="00770765"/>
    <w:rsid w:val="00770AB9"/>
    <w:rsid w:val="007716AB"/>
    <w:rsid w:val="00771ED9"/>
    <w:rsid w:val="00772059"/>
    <w:rsid w:val="007729DE"/>
    <w:rsid w:val="00772BB4"/>
    <w:rsid w:val="007742CC"/>
    <w:rsid w:val="00774554"/>
    <w:rsid w:val="007777B8"/>
    <w:rsid w:val="007808AA"/>
    <w:rsid w:val="00782043"/>
    <w:rsid w:val="007827F2"/>
    <w:rsid w:val="00782AE1"/>
    <w:rsid w:val="00782DCF"/>
    <w:rsid w:val="00783556"/>
    <w:rsid w:val="00784A4E"/>
    <w:rsid w:val="00784BB9"/>
    <w:rsid w:val="00785615"/>
    <w:rsid w:val="0078611E"/>
    <w:rsid w:val="00786602"/>
    <w:rsid w:val="007866A3"/>
    <w:rsid w:val="0078710A"/>
    <w:rsid w:val="007914A2"/>
    <w:rsid w:val="007924EE"/>
    <w:rsid w:val="0079450C"/>
    <w:rsid w:val="007977A0"/>
    <w:rsid w:val="007A25A2"/>
    <w:rsid w:val="007A33E9"/>
    <w:rsid w:val="007A3598"/>
    <w:rsid w:val="007A463D"/>
    <w:rsid w:val="007A5041"/>
    <w:rsid w:val="007A5D00"/>
    <w:rsid w:val="007A5E40"/>
    <w:rsid w:val="007A6AF0"/>
    <w:rsid w:val="007A79C0"/>
    <w:rsid w:val="007A7ADC"/>
    <w:rsid w:val="007A7F86"/>
    <w:rsid w:val="007B0168"/>
    <w:rsid w:val="007B0971"/>
    <w:rsid w:val="007B0EE7"/>
    <w:rsid w:val="007B13B9"/>
    <w:rsid w:val="007B168A"/>
    <w:rsid w:val="007B230B"/>
    <w:rsid w:val="007B329E"/>
    <w:rsid w:val="007B3E67"/>
    <w:rsid w:val="007B5817"/>
    <w:rsid w:val="007B624D"/>
    <w:rsid w:val="007B6416"/>
    <w:rsid w:val="007C07A8"/>
    <w:rsid w:val="007C0E05"/>
    <w:rsid w:val="007C1108"/>
    <w:rsid w:val="007C17A4"/>
    <w:rsid w:val="007C2041"/>
    <w:rsid w:val="007C2755"/>
    <w:rsid w:val="007C2815"/>
    <w:rsid w:val="007C460B"/>
    <w:rsid w:val="007C4698"/>
    <w:rsid w:val="007C5FEB"/>
    <w:rsid w:val="007C606F"/>
    <w:rsid w:val="007C60D9"/>
    <w:rsid w:val="007C62D7"/>
    <w:rsid w:val="007C64F0"/>
    <w:rsid w:val="007C6737"/>
    <w:rsid w:val="007C6AC0"/>
    <w:rsid w:val="007C7FA0"/>
    <w:rsid w:val="007D0A92"/>
    <w:rsid w:val="007D220B"/>
    <w:rsid w:val="007D2660"/>
    <w:rsid w:val="007D28A0"/>
    <w:rsid w:val="007D2A68"/>
    <w:rsid w:val="007D2BE0"/>
    <w:rsid w:val="007D302B"/>
    <w:rsid w:val="007D3E86"/>
    <w:rsid w:val="007D6787"/>
    <w:rsid w:val="007D6CE4"/>
    <w:rsid w:val="007D7954"/>
    <w:rsid w:val="007E30D0"/>
    <w:rsid w:val="007E49E2"/>
    <w:rsid w:val="007E4F43"/>
    <w:rsid w:val="007E5116"/>
    <w:rsid w:val="007E5437"/>
    <w:rsid w:val="007E5C4A"/>
    <w:rsid w:val="007E60E0"/>
    <w:rsid w:val="007F00CA"/>
    <w:rsid w:val="007F0557"/>
    <w:rsid w:val="007F0D60"/>
    <w:rsid w:val="007F14A4"/>
    <w:rsid w:val="007F350E"/>
    <w:rsid w:val="007F4643"/>
    <w:rsid w:val="007F63AB"/>
    <w:rsid w:val="007F6B6E"/>
    <w:rsid w:val="007F6B9D"/>
    <w:rsid w:val="007F6F40"/>
    <w:rsid w:val="00801766"/>
    <w:rsid w:val="00801E3E"/>
    <w:rsid w:val="0080244F"/>
    <w:rsid w:val="0080268C"/>
    <w:rsid w:val="008038DA"/>
    <w:rsid w:val="00805501"/>
    <w:rsid w:val="008061E2"/>
    <w:rsid w:val="008063B1"/>
    <w:rsid w:val="00806456"/>
    <w:rsid w:val="00806602"/>
    <w:rsid w:val="00807396"/>
    <w:rsid w:val="00807D7B"/>
    <w:rsid w:val="00810633"/>
    <w:rsid w:val="0081123A"/>
    <w:rsid w:val="008114E7"/>
    <w:rsid w:val="00811BC7"/>
    <w:rsid w:val="00812B47"/>
    <w:rsid w:val="00812DC4"/>
    <w:rsid w:val="008134A8"/>
    <w:rsid w:val="00813AF4"/>
    <w:rsid w:val="00813F11"/>
    <w:rsid w:val="008146C2"/>
    <w:rsid w:val="008150A8"/>
    <w:rsid w:val="00815EDD"/>
    <w:rsid w:val="008160D6"/>
    <w:rsid w:val="00816E44"/>
    <w:rsid w:val="00820EDB"/>
    <w:rsid w:val="008211BA"/>
    <w:rsid w:val="008216EB"/>
    <w:rsid w:val="00822630"/>
    <w:rsid w:val="00822EA9"/>
    <w:rsid w:val="00823DB9"/>
    <w:rsid w:val="008245D8"/>
    <w:rsid w:val="00824759"/>
    <w:rsid w:val="00824B96"/>
    <w:rsid w:val="00824F27"/>
    <w:rsid w:val="00825A2C"/>
    <w:rsid w:val="00826E27"/>
    <w:rsid w:val="00827C0B"/>
    <w:rsid w:val="00830C94"/>
    <w:rsid w:val="008315AD"/>
    <w:rsid w:val="008325E7"/>
    <w:rsid w:val="0083352F"/>
    <w:rsid w:val="00833FF9"/>
    <w:rsid w:val="008366A2"/>
    <w:rsid w:val="00836998"/>
    <w:rsid w:val="00836DC3"/>
    <w:rsid w:val="008370FB"/>
    <w:rsid w:val="008403C7"/>
    <w:rsid w:val="0084054C"/>
    <w:rsid w:val="008405AF"/>
    <w:rsid w:val="00841ECA"/>
    <w:rsid w:val="0084237A"/>
    <w:rsid w:val="008429BA"/>
    <w:rsid w:val="00842FFB"/>
    <w:rsid w:val="00843D9C"/>
    <w:rsid w:val="008454EC"/>
    <w:rsid w:val="008459D0"/>
    <w:rsid w:val="0084609B"/>
    <w:rsid w:val="0084622E"/>
    <w:rsid w:val="00846F0B"/>
    <w:rsid w:val="008476AD"/>
    <w:rsid w:val="00847810"/>
    <w:rsid w:val="00847E12"/>
    <w:rsid w:val="00850E67"/>
    <w:rsid w:val="00851E52"/>
    <w:rsid w:val="008524A3"/>
    <w:rsid w:val="00855155"/>
    <w:rsid w:val="0085574E"/>
    <w:rsid w:val="00855D17"/>
    <w:rsid w:val="00855E7D"/>
    <w:rsid w:val="00856400"/>
    <w:rsid w:val="00856ECB"/>
    <w:rsid w:val="00857FB6"/>
    <w:rsid w:val="008602C9"/>
    <w:rsid w:val="00860517"/>
    <w:rsid w:val="008611AE"/>
    <w:rsid w:val="00861974"/>
    <w:rsid w:val="00862FAC"/>
    <w:rsid w:val="0086511C"/>
    <w:rsid w:val="0086680B"/>
    <w:rsid w:val="0086731B"/>
    <w:rsid w:val="00867764"/>
    <w:rsid w:val="00867D10"/>
    <w:rsid w:val="008704BC"/>
    <w:rsid w:val="00870803"/>
    <w:rsid w:val="0087086E"/>
    <w:rsid w:val="00870AB1"/>
    <w:rsid w:val="00871185"/>
    <w:rsid w:val="0087156C"/>
    <w:rsid w:val="00871CA3"/>
    <w:rsid w:val="00872B51"/>
    <w:rsid w:val="00872DAC"/>
    <w:rsid w:val="00874963"/>
    <w:rsid w:val="00875264"/>
    <w:rsid w:val="00875B93"/>
    <w:rsid w:val="008803D0"/>
    <w:rsid w:val="0088082D"/>
    <w:rsid w:val="00881037"/>
    <w:rsid w:val="00884B18"/>
    <w:rsid w:val="00885EA5"/>
    <w:rsid w:val="00885F35"/>
    <w:rsid w:val="008878D5"/>
    <w:rsid w:val="008879CD"/>
    <w:rsid w:val="008916D4"/>
    <w:rsid w:val="00891EB2"/>
    <w:rsid w:val="00892014"/>
    <w:rsid w:val="008937A5"/>
    <w:rsid w:val="00894AD6"/>
    <w:rsid w:val="00894C89"/>
    <w:rsid w:val="00895E87"/>
    <w:rsid w:val="00895F5D"/>
    <w:rsid w:val="0089607B"/>
    <w:rsid w:val="0089609A"/>
    <w:rsid w:val="0089666F"/>
    <w:rsid w:val="00896A34"/>
    <w:rsid w:val="00897448"/>
    <w:rsid w:val="008A0DB2"/>
    <w:rsid w:val="008A1783"/>
    <w:rsid w:val="008A3493"/>
    <w:rsid w:val="008A3D0C"/>
    <w:rsid w:val="008A3EFB"/>
    <w:rsid w:val="008A47D2"/>
    <w:rsid w:val="008A53C3"/>
    <w:rsid w:val="008A5C66"/>
    <w:rsid w:val="008A7E57"/>
    <w:rsid w:val="008B01E5"/>
    <w:rsid w:val="008B0461"/>
    <w:rsid w:val="008B1384"/>
    <w:rsid w:val="008B1935"/>
    <w:rsid w:val="008B1ECB"/>
    <w:rsid w:val="008B248C"/>
    <w:rsid w:val="008B3842"/>
    <w:rsid w:val="008B4113"/>
    <w:rsid w:val="008B5060"/>
    <w:rsid w:val="008C1AB6"/>
    <w:rsid w:val="008C3E7C"/>
    <w:rsid w:val="008C3F6D"/>
    <w:rsid w:val="008C4509"/>
    <w:rsid w:val="008C5115"/>
    <w:rsid w:val="008C589F"/>
    <w:rsid w:val="008C740B"/>
    <w:rsid w:val="008C749C"/>
    <w:rsid w:val="008D0A4E"/>
    <w:rsid w:val="008D1818"/>
    <w:rsid w:val="008D3412"/>
    <w:rsid w:val="008D37C0"/>
    <w:rsid w:val="008D3CEC"/>
    <w:rsid w:val="008D3EF1"/>
    <w:rsid w:val="008D4295"/>
    <w:rsid w:val="008D4AA2"/>
    <w:rsid w:val="008D5919"/>
    <w:rsid w:val="008D619D"/>
    <w:rsid w:val="008D623E"/>
    <w:rsid w:val="008D62AC"/>
    <w:rsid w:val="008D6CC8"/>
    <w:rsid w:val="008D6F50"/>
    <w:rsid w:val="008D7033"/>
    <w:rsid w:val="008E005D"/>
    <w:rsid w:val="008E0210"/>
    <w:rsid w:val="008E1BE4"/>
    <w:rsid w:val="008E1D23"/>
    <w:rsid w:val="008E49DD"/>
    <w:rsid w:val="008E56CC"/>
    <w:rsid w:val="008E6B26"/>
    <w:rsid w:val="008E6CF9"/>
    <w:rsid w:val="008E71B0"/>
    <w:rsid w:val="008F0581"/>
    <w:rsid w:val="008F06C1"/>
    <w:rsid w:val="008F200B"/>
    <w:rsid w:val="008F4594"/>
    <w:rsid w:val="008F4C1F"/>
    <w:rsid w:val="008F4E1D"/>
    <w:rsid w:val="008F5AAA"/>
    <w:rsid w:val="008F5EB7"/>
    <w:rsid w:val="008F5F11"/>
    <w:rsid w:val="008F6285"/>
    <w:rsid w:val="008F634C"/>
    <w:rsid w:val="008F643F"/>
    <w:rsid w:val="008F64AC"/>
    <w:rsid w:val="008F692E"/>
    <w:rsid w:val="008F718F"/>
    <w:rsid w:val="008F762B"/>
    <w:rsid w:val="00900066"/>
    <w:rsid w:val="00901206"/>
    <w:rsid w:val="009012F3"/>
    <w:rsid w:val="00903374"/>
    <w:rsid w:val="00903A6A"/>
    <w:rsid w:val="00904959"/>
    <w:rsid w:val="00905289"/>
    <w:rsid w:val="00905390"/>
    <w:rsid w:val="00905546"/>
    <w:rsid w:val="00905AB3"/>
    <w:rsid w:val="009071DB"/>
    <w:rsid w:val="009077D2"/>
    <w:rsid w:val="009109EA"/>
    <w:rsid w:val="00910ADD"/>
    <w:rsid w:val="0091145F"/>
    <w:rsid w:val="0091227B"/>
    <w:rsid w:val="00912293"/>
    <w:rsid w:val="00912944"/>
    <w:rsid w:val="00913B54"/>
    <w:rsid w:val="00915097"/>
    <w:rsid w:val="009158A5"/>
    <w:rsid w:val="009160A0"/>
    <w:rsid w:val="009247E5"/>
    <w:rsid w:val="00925F4C"/>
    <w:rsid w:val="009272F2"/>
    <w:rsid w:val="00927A6A"/>
    <w:rsid w:val="00927B09"/>
    <w:rsid w:val="00930B7C"/>
    <w:rsid w:val="00931285"/>
    <w:rsid w:val="00931D17"/>
    <w:rsid w:val="00932FE2"/>
    <w:rsid w:val="009334E9"/>
    <w:rsid w:val="00934A0E"/>
    <w:rsid w:val="00934DA0"/>
    <w:rsid w:val="00934F0D"/>
    <w:rsid w:val="00935F8A"/>
    <w:rsid w:val="0093727F"/>
    <w:rsid w:val="009374C9"/>
    <w:rsid w:val="00937771"/>
    <w:rsid w:val="00937F84"/>
    <w:rsid w:val="009404A6"/>
    <w:rsid w:val="00940676"/>
    <w:rsid w:val="0094453F"/>
    <w:rsid w:val="009445B6"/>
    <w:rsid w:val="00944C47"/>
    <w:rsid w:val="00945663"/>
    <w:rsid w:val="00945D8B"/>
    <w:rsid w:val="00947AA3"/>
    <w:rsid w:val="00950034"/>
    <w:rsid w:val="00951837"/>
    <w:rsid w:val="009524A3"/>
    <w:rsid w:val="00952779"/>
    <w:rsid w:val="0095298A"/>
    <w:rsid w:val="00952CC1"/>
    <w:rsid w:val="00952DC2"/>
    <w:rsid w:val="0095344F"/>
    <w:rsid w:val="00953F77"/>
    <w:rsid w:val="00954049"/>
    <w:rsid w:val="00957343"/>
    <w:rsid w:val="00957777"/>
    <w:rsid w:val="00957924"/>
    <w:rsid w:val="00960B62"/>
    <w:rsid w:val="009619FF"/>
    <w:rsid w:val="00961C4F"/>
    <w:rsid w:val="00961D93"/>
    <w:rsid w:val="00963D4A"/>
    <w:rsid w:val="00965F8E"/>
    <w:rsid w:val="009660A6"/>
    <w:rsid w:val="009665CD"/>
    <w:rsid w:val="00966861"/>
    <w:rsid w:val="009706C4"/>
    <w:rsid w:val="00970924"/>
    <w:rsid w:val="00970D98"/>
    <w:rsid w:val="0097106F"/>
    <w:rsid w:val="00971789"/>
    <w:rsid w:val="009718EC"/>
    <w:rsid w:val="00971A59"/>
    <w:rsid w:val="00972996"/>
    <w:rsid w:val="00974AC5"/>
    <w:rsid w:val="00974C32"/>
    <w:rsid w:val="00974E58"/>
    <w:rsid w:val="009750F8"/>
    <w:rsid w:val="0097583B"/>
    <w:rsid w:val="00975FF3"/>
    <w:rsid w:val="00977E83"/>
    <w:rsid w:val="00980057"/>
    <w:rsid w:val="00980E8D"/>
    <w:rsid w:val="00980FCE"/>
    <w:rsid w:val="00982C0E"/>
    <w:rsid w:val="00982CCC"/>
    <w:rsid w:val="00983230"/>
    <w:rsid w:val="009842B5"/>
    <w:rsid w:val="00985184"/>
    <w:rsid w:val="00985369"/>
    <w:rsid w:val="0098624E"/>
    <w:rsid w:val="00987502"/>
    <w:rsid w:val="00987D6A"/>
    <w:rsid w:val="0099024A"/>
    <w:rsid w:val="0099062C"/>
    <w:rsid w:val="00991411"/>
    <w:rsid w:val="009916A4"/>
    <w:rsid w:val="009921B7"/>
    <w:rsid w:val="00992983"/>
    <w:rsid w:val="00994074"/>
    <w:rsid w:val="00994E6E"/>
    <w:rsid w:val="00995482"/>
    <w:rsid w:val="009954E7"/>
    <w:rsid w:val="00995C23"/>
    <w:rsid w:val="009A01AD"/>
    <w:rsid w:val="009A1195"/>
    <w:rsid w:val="009A2C1C"/>
    <w:rsid w:val="009A3564"/>
    <w:rsid w:val="009A5784"/>
    <w:rsid w:val="009A6612"/>
    <w:rsid w:val="009A67BE"/>
    <w:rsid w:val="009A726E"/>
    <w:rsid w:val="009B0924"/>
    <w:rsid w:val="009B0BF8"/>
    <w:rsid w:val="009B3337"/>
    <w:rsid w:val="009B3513"/>
    <w:rsid w:val="009B6D0D"/>
    <w:rsid w:val="009B71D5"/>
    <w:rsid w:val="009B7A2F"/>
    <w:rsid w:val="009C087F"/>
    <w:rsid w:val="009C1D49"/>
    <w:rsid w:val="009C2605"/>
    <w:rsid w:val="009C2FCB"/>
    <w:rsid w:val="009C34F2"/>
    <w:rsid w:val="009C564E"/>
    <w:rsid w:val="009C6074"/>
    <w:rsid w:val="009C618A"/>
    <w:rsid w:val="009C64D1"/>
    <w:rsid w:val="009C7649"/>
    <w:rsid w:val="009D009D"/>
    <w:rsid w:val="009D0D92"/>
    <w:rsid w:val="009D24A9"/>
    <w:rsid w:val="009D27BD"/>
    <w:rsid w:val="009D2D2C"/>
    <w:rsid w:val="009D303A"/>
    <w:rsid w:val="009D396C"/>
    <w:rsid w:val="009D3CF9"/>
    <w:rsid w:val="009D4843"/>
    <w:rsid w:val="009D5F44"/>
    <w:rsid w:val="009D60BC"/>
    <w:rsid w:val="009D76BD"/>
    <w:rsid w:val="009E08F2"/>
    <w:rsid w:val="009E0E1D"/>
    <w:rsid w:val="009E17CE"/>
    <w:rsid w:val="009E25B1"/>
    <w:rsid w:val="009E27A6"/>
    <w:rsid w:val="009E3A2B"/>
    <w:rsid w:val="009E3D85"/>
    <w:rsid w:val="009E3F68"/>
    <w:rsid w:val="009E4200"/>
    <w:rsid w:val="009E4213"/>
    <w:rsid w:val="009E42B5"/>
    <w:rsid w:val="009E44C8"/>
    <w:rsid w:val="009E549F"/>
    <w:rsid w:val="009E5654"/>
    <w:rsid w:val="009E7CD0"/>
    <w:rsid w:val="009F0E9B"/>
    <w:rsid w:val="009F13E1"/>
    <w:rsid w:val="009F1509"/>
    <w:rsid w:val="009F2898"/>
    <w:rsid w:val="009F3950"/>
    <w:rsid w:val="009F3EC3"/>
    <w:rsid w:val="009F5228"/>
    <w:rsid w:val="009F5E49"/>
    <w:rsid w:val="009F6180"/>
    <w:rsid w:val="00A001BD"/>
    <w:rsid w:val="00A001DC"/>
    <w:rsid w:val="00A005E8"/>
    <w:rsid w:val="00A011FD"/>
    <w:rsid w:val="00A0334C"/>
    <w:rsid w:val="00A03FAA"/>
    <w:rsid w:val="00A051DD"/>
    <w:rsid w:val="00A055AC"/>
    <w:rsid w:val="00A058F8"/>
    <w:rsid w:val="00A05E2C"/>
    <w:rsid w:val="00A061CE"/>
    <w:rsid w:val="00A06C1F"/>
    <w:rsid w:val="00A07621"/>
    <w:rsid w:val="00A07ACE"/>
    <w:rsid w:val="00A07BE7"/>
    <w:rsid w:val="00A10606"/>
    <w:rsid w:val="00A107BE"/>
    <w:rsid w:val="00A10A36"/>
    <w:rsid w:val="00A125DB"/>
    <w:rsid w:val="00A1445E"/>
    <w:rsid w:val="00A148B5"/>
    <w:rsid w:val="00A14C19"/>
    <w:rsid w:val="00A15463"/>
    <w:rsid w:val="00A1563F"/>
    <w:rsid w:val="00A1585F"/>
    <w:rsid w:val="00A15A52"/>
    <w:rsid w:val="00A15AA3"/>
    <w:rsid w:val="00A16166"/>
    <w:rsid w:val="00A16252"/>
    <w:rsid w:val="00A163D7"/>
    <w:rsid w:val="00A168A7"/>
    <w:rsid w:val="00A17682"/>
    <w:rsid w:val="00A17BF1"/>
    <w:rsid w:val="00A20B0D"/>
    <w:rsid w:val="00A21AB3"/>
    <w:rsid w:val="00A222E5"/>
    <w:rsid w:val="00A227B0"/>
    <w:rsid w:val="00A22AE8"/>
    <w:rsid w:val="00A22E76"/>
    <w:rsid w:val="00A2341A"/>
    <w:rsid w:val="00A239A6"/>
    <w:rsid w:val="00A23D2D"/>
    <w:rsid w:val="00A24DE3"/>
    <w:rsid w:val="00A24DED"/>
    <w:rsid w:val="00A25DA2"/>
    <w:rsid w:val="00A25EA3"/>
    <w:rsid w:val="00A26CC8"/>
    <w:rsid w:val="00A27398"/>
    <w:rsid w:val="00A27696"/>
    <w:rsid w:val="00A27D5D"/>
    <w:rsid w:val="00A308F1"/>
    <w:rsid w:val="00A32724"/>
    <w:rsid w:val="00A3299A"/>
    <w:rsid w:val="00A32A51"/>
    <w:rsid w:val="00A3462C"/>
    <w:rsid w:val="00A34738"/>
    <w:rsid w:val="00A3492C"/>
    <w:rsid w:val="00A34CF7"/>
    <w:rsid w:val="00A34DE7"/>
    <w:rsid w:val="00A35266"/>
    <w:rsid w:val="00A3533F"/>
    <w:rsid w:val="00A35814"/>
    <w:rsid w:val="00A35CD9"/>
    <w:rsid w:val="00A35F34"/>
    <w:rsid w:val="00A36702"/>
    <w:rsid w:val="00A407B7"/>
    <w:rsid w:val="00A40DC9"/>
    <w:rsid w:val="00A4197B"/>
    <w:rsid w:val="00A421C9"/>
    <w:rsid w:val="00A42676"/>
    <w:rsid w:val="00A44DAD"/>
    <w:rsid w:val="00A474FF"/>
    <w:rsid w:val="00A50797"/>
    <w:rsid w:val="00A50CBF"/>
    <w:rsid w:val="00A50F1B"/>
    <w:rsid w:val="00A527D0"/>
    <w:rsid w:val="00A53849"/>
    <w:rsid w:val="00A53D5B"/>
    <w:rsid w:val="00A543EF"/>
    <w:rsid w:val="00A5598B"/>
    <w:rsid w:val="00A55AB0"/>
    <w:rsid w:val="00A55D69"/>
    <w:rsid w:val="00A56CB2"/>
    <w:rsid w:val="00A56DC9"/>
    <w:rsid w:val="00A57650"/>
    <w:rsid w:val="00A579FD"/>
    <w:rsid w:val="00A6032B"/>
    <w:rsid w:val="00A61433"/>
    <w:rsid w:val="00A6250B"/>
    <w:rsid w:val="00A62546"/>
    <w:rsid w:val="00A6292F"/>
    <w:rsid w:val="00A63367"/>
    <w:rsid w:val="00A63CBB"/>
    <w:rsid w:val="00A63CDF"/>
    <w:rsid w:val="00A64BED"/>
    <w:rsid w:val="00A652C6"/>
    <w:rsid w:val="00A65998"/>
    <w:rsid w:val="00A66007"/>
    <w:rsid w:val="00A666AE"/>
    <w:rsid w:val="00A7006D"/>
    <w:rsid w:val="00A7066F"/>
    <w:rsid w:val="00A7077D"/>
    <w:rsid w:val="00A70BED"/>
    <w:rsid w:val="00A722A0"/>
    <w:rsid w:val="00A73E97"/>
    <w:rsid w:val="00A74400"/>
    <w:rsid w:val="00A74C6A"/>
    <w:rsid w:val="00A74CCC"/>
    <w:rsid w:val="00A75DC6"/>
    <w:rsid w:val="00A7635D"/>
    <w:rsid w:val="00A76415"/>
    <w:rsid w:val="00A76F9F"/>
    <w:rsid w:val="00A77084"/>
    <w:rsid w:val="00A80123"/>
    <w:rsid w:val="00A81AA9"/>
    <w:rsid w:val="00A82C4B"/>
    <w:rsid w:val="00A8331D"/>
    <w:rsid w:val="00A83CBC"/>
    <w:rsid w:val="00A83F31"/>
    <w:rsid w:val="00A84C82"/>
    <w:rsid w:val="00A86F04"/>
    <w:rsid w:val="00A874A5"/>
    <w:rsid w:val="00A902DE"/>
    <w:rsid w:val="00A91D38"/>
    <w:rsid w:val="00A91DC0"/>
    <w:rsid w:val="00A94308"/>
    <w:rsid w:val="00A9431F"/>
    <w:rsid w:val="00A95341"/>
    <w:rsid w:val="00A95D4F"/>
    <w:rsid w:val="00A971E4"/>
    <w:rsid w:val="00A97463"/>
    <w:rsid w:val="00A97833"/>
    <w:rsid w:val="00A978AD"/>
    <w:rsid w:val="00A979AE"/>
    <w:rsid w:val="00AA1B7C"/>
    <w:rsid w:val="00AA1ED9"/>
    <w:rsid w:val="00AA219B"/>
    <w:rsid w:val="00AA2771"/>
    <w:rsid w:val="00AA2B23"/>
    <w:rsid w:val="00AA377A"/>
    <w:rsid w:val="00AA3C2B"/>
    <w:rsid w:val="00AA4035"/>
    <w:rsid w:val="00AA47BB"/>
    <w:rsid w:val="00AA5E23"/>
    <w:rsid w:val="00AB237B"/>
    <w:rsid w:val="00AB3AA1"/>
    <w:rsid w:val="00AB46E6"/>
    <w:rsid w:val="00AB559F"/>
    <w:rsid w:val="00AB5818"/>
    <w:rsid w:val="00AC1720"/>
    <w:rsid w:val="00AC1C1E"/>
    <w:rsid w:val="00AC2C7A"/>
    <w:rsid w:val="00AC2CF3"/>
    <w:rsid w:val="00AC33FF"/>
    <w:rsid w:val="00AC4EFF"/>
    <w:rsid w:val="00AC5B20"/>
    <w:rsid w:val="00AC7077"/>
    <w:rsid w:val="00AC75DC"/>
    <w:rsid w:val="00AD0922"/>
    <w:rsid w:val="00AD1F96"/>
    <w:rsid w:val="00AD2D01"/>
    <w:rsid w:val="00AD45CE"/>
    <w:rsid w:val="00AD6335"/>
    <w:rsid w:val="00AD6E38"/>
    <w:rsid w:val="00AE0367"/>
    <w:rsid w:val="00AE08B1"/>
    <w:rsid w:val="00AE1BDA"/>
    <w:rsid w:val="00AE26BF"/>
    <w:rsid w:val="00AE2A9F"/>
    <w:rsid w:val="00AE32A1"/>
    <w:rsid w:val="00AE3D22"/>
    <w:rsid w:val="00AE3EE4"/>
    <w:rsid w:val="00AE4BB7"/>
    <w:rsid w:val="00AE6040"/>
    <w:rsid w:val="00AE755F"/>
    <w:rsid w:val="00AE783B"/>
    <w:rsid w:val="00AF3B2A"/>
    <w:rsid w:val="00AF54BC"/>
    <w:rsid w:val="00AF5A34"/>
    <w:rsid w:val="00AF73F6"/>
    <w:rsid w:val="00B010F6"/>
    <w:rsid w:val="00B012B7"/>
    <w:rsid w:val="00B01A31"/>
    <w:rsid w:val="00B01B1C"/>
    <w:rsid w:val="00B01CB9"/>
    <w:rsid w:val="00B02B19"/>
    <w:rsid w:val="00B037BB"/>
    <w:rsid w:val="00B0392B"/>
    <w:rsid w:val="00B05C5D"/>
    <w:rsid w:val="00B05EB4"/>
    <w:rsid w:val="00B065CB"/>
    <w:rsid w:val="00B067D0"/>
    <w:rsid w:val="00B06F6D"/>
    <w:rsid w:val="00B0770D"/>
    <w:rsid w:val="00B07DCD"/>
    <w:rsid w:val="00B07EED"/>
    <w:rsid w:val="00B1043C"/>
    <w:rsid w:val="00B105E2"/>
    <w:rsid w:val="00B1272B"/>
    <w:rsid w:val="00B143B5"/>
    <w:rsid w:val="00B148D8"/>
    <w:rsid w:val="00B15B01"/>
    <w:rsid w:val="00B1657D"/>
    <w:rsid w:val="00B20736"/>
    <w:rsid w:val="00B2122A"/>
    <w:rsid w:val="00B21DA4"/>
    <w:rsid w:val="00B22FB4"/>
    <w:rsid w:val="00B25A7E"/>
    <w:rsid w:val="00B2677E"/>
    <w:rsid w:val="00B2684B"/>
    <w:rsid w:val="00B26E3E"/>
    <w:rsid w:val="00B30745"/>
    <w:rsid w:val="00B31046"/>
    <w:rsid w:val="00B32717"/>
    <w:rsid w:val="00B32DDD"/>
    <w:rsid w:val="00B36F6F"/>
    <w:rsid w:val="00B37C3D"/>
    <w:rsid w:val="00B40940"/>
    <w:rsid w:val="00B414B9"/>
    <w:rsid w:val="00B418D0"/>
    <w:rsid w:val="00B41E97"/>
    <w:rsid w:val="00B42581"/>
    <w:rsid w:val="00B428B5"/>
    <w:rsid w:val="00B42F48"/>
    <w:rsid w:val="00B44358"/>
    <w:rsid w:val="00B44643"/>
    <w:rsid w:val="00B4747B"/>
    <w:rsid w:val="00B474FC"/>
    <w:rsid w:val="00B50403"/>
    <w:rsid w:val="00B505D8"/>
    <w:rsid w:val="00B50DB0"/>
    <w:rsid w:val="00B51367"/>
    <w:rsid w:val="00B51720"/>
    <w:rsid w:val="00B51C31"/>
    <w:rsid w:val="00B528D1"/>
    <w:rsid w:val="00B52CDA"/>
    <w:rsid w:val="00B53A56"/>
    <w:rsid w:val="00B54EF3"/>
    <w:rsid w:val="00B5534F"/>
    <w:rsid w:val="00B56897"/>
    <w:rsid w:val="00B57423"/>
    <w:rsid w:val="00B5750B"/>
    <w:rsid w:val="00B5751B"/>
    <w:rsid w:val="00B5756C"/>
    <w:rsid w:val="00B6082B"/>
    <w:rsid w:val="00B60886"/>
    <w:rsid w:val="00B611A8"/>
    <w:rsid w:val="00B61370"/>
    <w:rsid w:val="00B61AD8"/>
    <w:rsid w:val="00B61C8A"/>
    <w:rsid w:val="00B627F6"/>
    <w:rsid w:val="00B63120"/>
    <w:rsid w:val="00B63387"/>
    <w:rsid w:val="00B63B8C"/>
    <w:rsid w:val="00B64447"/>
    <w:rsid w:val="00B6530A"/>
    <w:rsid w:val="00B65A29"/>
    <w:rsid w:val="00B66AF1"/>
    <w:rsid w:val="00B70579"/>
    <w:rsid w:val="00B70D67"/>
    <w:rsid w:val="00B73797"/>
    <w:rsid w:val="00B738B7"/>
    <w:rsid w:val="00B747A6"/>
    <w:rsid w:val="00B75458"/>
    <w:rsid w:val="00B76F2B"/>
    <w:rsid w:val="00B7724D"/>
    <w:rsid w:val="00B77E01"/>
    <w:rsid w:val="00B80C5F"/>
    <w:rsid w:val="00B80D02"/>
    <w:rsid w:val="00B819F2"/>
    <w:rsid w:val="00B82092"/>
    <w:rsid w:val="00B825FB"/>
    <w:rsid w:val="00B8369D"/>
    <w:rsid w:val="00B83A89"/>
    <w:rsid w:val="00B83CBD"/>
    <w:rsid w:val="00B84470"/>
    <w:rsid w:val="00B86203"/>
    <w:rsid w:val="00B86A27"/>
    <w:rsid w:val="00B876FE"/>
    <w:rsid w:val="00B90905"/>
    <w:rsid w:val="00B90947"/>
    <w:rsid w:val="00B921A5"/>
    <w:rsid w:val="00B92A48"/>
    <w:rsid w:val="00B9305E"/>
    <w:rsid w:val="00B9355A"/>
    <w:rsid w:val="00B9610F"/>
    <w:rsid w:val="00B97A0A"/>
    <w:rsid w:val="00B97AC1"/>
    <w:rsid w:val="00B97D5F"/>
    <w:rsid w:val="00BA1DFF"/>
    <w:rsid w:val="00BA25AE"/>
    <w:rsid w:val="00BA2D7F"/>
    <w:rsid w:val="00BA2FD8"/>
    <w:rsid w:val="00BA309F"/>
    <w:rsid w:val="00BA37B6"/>
    <w:rsid w:val="00BA5879"/>
    <w:rsid w:val="00BA66D4"/>
    <w:rsid w:val="00BA68BF"/>
    <w:rsid w:val="00BA7209"/>
    <w:rsid w:val="00BA77AC"/>
    <w:rsid w:val="00BB0CB2"/>
    <w:rsid w:val="00BB1A34"/>
    <w:rsid w:val="00BB2102"/>
    <w:rsid w:val="00BB218A"/>
    <w:rsid w:val="00BB3081"/>
    <w:rsid w:val="00BB3F45"/>
    <w:rsid w:val="00BB4144"/>
    <w:rsid w:val="00BB4638"/>
    <w:rsid w:val="00BB56A6"/>
    <w:rsid w:val="00BB669A"/>
    <w:rsid w:val="00BB7663"/>
    <w:rsid w:val="00BC022F"/>
    <w:rsid w:val="00BC0E71"/>
    <w:rsid w:val="00BC0EBD"/>
    <w:rsid w:val="00BC2BE7"/>
    <w:rsid w:val="00BC6D3D"/>
    <w:rsid w:val="00BC6F48"/>
    <w:rsid w:val="00BC7782"/>
    <w:rsid w:val="00BC7BA3"/>
    <w:rsid w:val="00BD0E6A"/>
    <w:rsid w:val="00BD1D51"/>
    <w:rsid w:val="00BD22B0"/>
    <w:rsid w:val="00BD2893"/>
    <w:rsid w:val="00BD2DCC"/>
    <w:rsid w:val="00BD3217"/>
    <w:rsid w:val="00BD3B08"/>
    <w:rsid w:val="00BD429C"/>
    <w:rsid w:val="00BD4574"/>
    <w:rsid w:val="00BD466E"/>
    <w:rsid w:val="00BD579A"/>
    <w:rsid w:val="00BD5E4B"/>
    <w:rsid w:val="00BE08AF"/>
    <w:rsid w:val="00BE08E1"/>
    <w:rsid w:val="00BE0AAC"/>
    <w:rsid w:val="00BE11D9"/>
    <w:rsid w:val="00BE2188"/>
    <w:rsid w:val="00BE3077"/>
    <w:rsid w:val="00BE3584"/>
    <w:rsid w:val="00BE5AC8"/>
    <w:rsid w:val="00BE7283"/>
    <w:rsid w:val="00BE7723"/>
    <w:rsid w:val="00BF09D4"/>
    <w:rsid w:val="00BF118C"/>
    <w:rsid w:val="00BF4572"/>
    <w:rsid w:val="00BF45BF"/>
    <w:rsid w:val="00BF4833"/>
    <w:rsid w:val="00BF4B31"/>
    <w:rsid w:val="00BF4D51"/>
    <w:rsid w:val="00BF60AC"/>
    <w:rsid w:val="00BF6365"/>
    <w:rsid w:val="00BF698E"/>
    <w:rsid w:val="00BF74FD"/>
    <w:rsid w:val="00BF7B47"/>
    <w:rsid w:val="00C00006"/>
    <w:rsid w:val="00C01B9A"/>
    <w:rsid w:val="00C01D5C"/>
    <w:rsid w:val="00C022C4"/>
    <w:rsid w:val="00C02CD8"/>
    <w:rsid w:val="00C044BB"/>
    <w:rsid w:val="00C04660"/>
    <w:rsid w:val="00C05522"/>
    <w:rsid w:val="00C05953"/>
    <w:rsid w:val="00C0795F"/>
    <w:rsid w:val="00C0796D"/>
    <w:rsid w:val="00C11EBE"/>
    <w:rsid w:val="00C12358"/>
    <w:rsid w:val="00C12EE5"/>
    <w:rsid w:val="00C12F6C"/>
    <w:rsid w:val="00C138B3"/>
    <w:rsid w:val="00C13DA5"/>
    <w:rsid w:val="00C157CF"/>
    <w:rsid w:val="00C162B5"/>
    <w:rsid w:val="00C17EC2"/>
    <w:rsid w:val="00C212BF"/>
    <w:rsid w:val="00C21F4E"/>
    <w:rsid w:val="00C230E7"/>
    <w:rsid w:val="00C23564"/>
    <w:rsid w:val="00C23C52"/>
    <w:rsid w:val="00C23DC7"/>
    <w:rsid w:val="00C253D7"/>
    <w:rsid w:val="00C25C11"/>
    <w:rsid w:val="00C30EE6"/>
    <w:rsid w:val="00C337BE"/>
    <w:rsid w:val="00C34624"/>
    <w:rsid w:val="00C350C6"/>
    <w:rsid w:val="00C35151"/>
    <w:rsid w:val="00C35CD3"/>
    <w:rsid w:val="00C3656D"/>
    <w:rsid w:val="00C3694C"/>
    <w:rsid w:val="00C36C6C"/>
    <w:rsid w:val="00C37AF6"/>
    <w:rsid w:val="00C41675"/>
    <w:rsid w:val="00C41949"/>
    <w:rsid w:val="00C42333"/>
    <w:rsid w:val="00C42B27"/>
    <w:rsid w:val="00C43176"/>
    <w:rsid w:val="00C44B25"/>
    <w:rsid w:val="00C4602D"/>
    <w:rsid w:val="00C479E3"/>
    <w:rsid w:val="00C47AA6"/>
    <w:rsid w:val="00C51A94"/>
    <w:rsid w:val="00C52CC1"/>
    <w:rsid w:val="00C52DD8"/>
    <w:rsid w:val="00C5395A"/>
    <w:rsid w:val="00C53A3D"/>
    <w:rsid w:val="00C5458C"/>
    <w:rsid w:val="00C55FC9"/>
    <w:rsid w:val="00C5626C"/>
    <w:rsid w:val="00C56E6F"/>
    <w:rsid w:val="00C57470"/>
    <w:rsid w:val="00C606D9"/>
    <w:rsid w:val="00C61D42"/>
    <w:rsid w:val="00C62478"/>
    <w:rsid w:val="00C62BAB"/>
    <w:rsid w:val="00C6500B"/>
    <w:rsid w:val="00C663EE"/>
    <w:rsid w:val="00C6671D"/>
    <w:rsid w:val="00C67E21"/>
    <w:rsid w:val="00C705E7"/>
    <w:rsid w:val="00C7161F"/>
    <w:rsid w:val="00C724F6"/>
    <w:rsid w:val="00C72C94"/>
    <w:rsid w:val="00C72E1D"/>
    <w:rsid w:val="00C7303A"/>
    <w:rsid w:val="00C73BAC"/>
    <w:rsid w:val="00C7411C"/>
    <w:rsid w:val="00C74D68"/>
    <w:rsid w:val="00C74EAE"/>
    <w:rsid w:val="00C74ED5"/>
    <w:rsid w:val="00C74F4C"/>
    <w:rsid w:val="00C762AF"/>
    <w:rsid w:val="00C76DEB"/>
    <w:rsid w:val="00C7719C"/>
    <w:rsid w:val="00C7765A"/>
    <w:rsid w:val="00C81BF3"/>
    <w:rsid w:val="00C823DE"/>
    <w:rsid w:val="00C82E4E"/>
    <w:rsid w:val="00C83C35"/>
    <w:rsid w:val="00C8468B"/>
    <w:rsid w:val="00C8615C"/>
    <w:rsid w:val="00C86E6F"/>
    <w:rsid w:val="00C90520"/>
    <w:rsid w:val="00C90E73"/>
    <w:rsid w:val="00C91787"/>
    <w:rsid w:val="00C918E5"/>
    <w:rsid w:val="00C9370E"/>
    <w:rsid w:val="00C93B0A"/>
    <w:rsid w:val="00C94E4C"/>
    <w:rsid w:val="00C950CF"/>
    <w:rsid w:val="00C97320"/>
    <w:rsid w:val="00CA04DA"/>
    <w:rsid w:val="00CA1D3B"/>
    <w:rsid w:val="00CA26D2"/>
    <w:rsid w:val="00CA35C4"/>
    <w:rsid w:val="00CA47D6"/>
    <w:rsid w:val="00CA4CB1"/>
    <w:rsid w:val="00CA4EE8"/>
    <w:rsid w:val="00CA51C1"/>
    <w:rsid w:val="00CA657D"/>
    <w:rsid w:val="00CB0F92"/>
    <w:rsid w:val="00CB0FA9"/>
    <w:rsid w:val="00CB0FEC"/>
    <w:rsid w:val="00CB106E"/>
    <w:rsid w:val="00CB121C"/>
    <w:rsid w:val="00CB1E85"/>
    <w:rsid w:val="00CB20EA"/>
    <w:rsid w:val="00CB24B5"/>
    <w:rsid w:val="00CB252E"/>
    <w:rsid w:val="00CB2914"/>
    <w:rsid w:val="00CB35FD"/>
    <w:rsid w:val="00CB39E2"/>
    <w:rsid w:val="00CB409D"/>
    <w:rsid w:val="00CB7251"/>
    <w:rsid w:val="00CC130B"/>
    <w:rsid w:val="00CC16E4"/>
    <w:rsid w:val="00CC1AA2"/>
    <w:rsid w:val="00CC2A5E"/>
    <w:rsid w:val="00CC4A55"/>
    <w:rsid w:val="00CC6848"/>
    <w:rsid w:val="00CC6BE1"/>
    <w:rsid w:val="00CC72EE"/>
    <w:rsid w:val="00CC74E0"/>
    <w:rsid w:val="00CC7FCF"/>
    <w:rsid w:val="00CD0497"/>
    <w:rsid w:val="00CD0712"/>
    <w:rsid w:val="00CD071B"/>
    <w:rsid w:val="00CD0E76"/>
    <w:rsid w:val="00CD1BB4"/>
    <w:rsid w:val="00CD1D3B"/>
    <w:rsid w:val="00CD2712"/>
    <w:rsid w:val="00CD3C95"/>
    <w:rsid w:val="00CD401E"/>
    <w:rsid w:val="00CD468D"/>
    <w:rsid w:val="00CD4944"/>
    <w:rsid w:val="00CD4D2A"/>
    <w:rsid w:val="00CD5263"/>
    <w:rsid w:val="00CD5988"/>
    <w:rsid w:val="00CD6C1B"/>
    <w:rsid w:val="00CD78B3"/>
    <w:rsid w:val="00CE0422"/>
    <w:rsid w:val="00CE0811"/>
    <w:rsid w:val="00CE16CC"/>
    <w:rsid w:val="00CE1A95"/>
    <w:rsid w:val="00CE1F74"/>
    <w:rsid w:val="00CE2CBF"/>
    <w:rsid w:val="00CE3843"/>
    <w:rsid w:val="00CE4487"/>
    <w:rsid w:val="00CE49F1"/>
    <w:rsid w:val="00CE55F5"/>
    <w:rsid w:val="00CE7B02"/>
    <w:rsid w:val="00CF0610"/>
    <w:rsid w:val="00CF0957"/>
    <w:rsid w:val="00CF0DFD"/>
    <w:rsid w:val="00CF0E85"/>
    <w:rsid w:val="00CF1BB6"/>
    <w:rsid w:val="00CF2CF0"/>
    <w:rsid w:val="00CF2ECB"/>
    <w:rsid w:val="00CF422B"/>
    <w:rsid w:val="00CF4F25"/>
    <w:rsid w:val="00CF5A8C"/>
    <w:rsid w:val="00CF5D45"/>
    <w:rsid w:val="00CF6180"/>
    <w:rsid w:val="00CF664D"/>
    <w:rsid w:val="00D00643"/>
    <w:rsid w:val="00D007C9"/>
    <w:rsid w:val="00D00D01"/>
    <w:rsid w:val="00D030B8"/>
    <w:rsid w:val="00D067CC"/>
    <w:rsid w:val="00D071FE"/>
    <w:rsid w:val="00D074A8"/>
    <w:rsid w:val="00D076CE"/>
    <w:rsid w:val="00D07A0D"/>
    <w:rsid w:val="00D07C6C"/>
    <w:rsid w:val="00D07F8F"/>
    <w:rsid w:val="00D11081"/>
    <w:rsid w:val="00D1187A"/>
    <w:rsid w:val="00D122BC"/>
    <w:rsid w:val="00D129D5"/>
    <w:rsid w:val="00D136DD"/>
    <w:rsid w:val="00D14576"/>
    <w:rsid w:val="00D14797"/>
    <w:rsid w:val="00D15016"/>
    <w:rsid w:val="00D169CE"/>
    <w:rsid w:val="00D16F48"/>
    <w:rsid w:val="00D17854"/>
    <w:rsid w:val="00D20AE6"/>
    <w:rsid w:val="00D2228D"/>
    <w:rsid w:val="00D23FF2"/>
    <w:rsid w:val="00D2478B"/>
    <w:rsid w:val="00D25A09"/>
    <w:rsid w:val="00D2673C"/>
    <w:rsid w:val="00D26CB6"/>
    <w:rsid w:val="00D26E2E"/>
    <w:rsid w:val="00D27187"/>
    <w:rsid w:val="00D307C5"/>
    <w:rsid w:val="00D30933"/>
    <w:rsid w:val="00D3289F"/>
    <w:rsid w:val="00D350E9"/>
    <w:rsid w:val="00D35518"/>
    <w:rsid w:val="00D355D4"/>
    <w:rsid w:val="00D356D7"/>
    <w:rsid w:val="00D35A51"/>
    <w:rsid w:val="00D3612D"/>
    <w:rsid w:val="00D36409"/>
    <w:rsid w:val="00D3670A"/>
    <w:rsid w:val="00D3694F"/>
    <w:rsid w:val="00D36FA2"/>
    <w:rsid w:val="00D403E9"/>
    <w:rsid w:val="00D40E1C"/>
    <w:rsid w:val="00D41C96"/>
    <w:rsid w:val="00D4220B"/>
    <w:rsid w:val="00D42245"/>
    <w:rsid w:val="00D42D5B"/>
    <w:rsid w:val="00D43083"/>
    <w:rsid w:val="00D43B48"/>
    <w:rsid w:val="00D43CA8"/>
    <w:rsid w:val="00D44492"/>
    <w:rsid w:val="00D44A18"/>
    <w:rsid w:val="00D4514C"/>
    <w:rsid w:val="00D4550E"/>
    <w:rsid w:val="00D4694E"/>
    <w:rsid w:val="00D50F71"/>
    <w:rsid w:val="00D51304"/>
    <w:rsid w:val="00D51E52"/>
    <w:rsid w:val="00D52016"/>
    <w:rsid w:val="00D533C3"/>
    <w:rsid w:val="00D55C47"/>
    <w:rsid w:val="00D55E79"/>
    <w:rsid w:val="00D578B8"/>
    <w:rsid w:val="00D579E4"/>
    <w:rsid w:val="00D57FFB"/>
    <w:rsid w:val="00D60F9B"/>
    <w:rsid w:val="00D61607"/>
    <w:rsid w:val="00D618B1"/>
    <w:rsid w:val="00D61A88"/>
    <w:rsid w:val="00D626A8"/>
    <w:rsid w:val="00D62FA5"/>
    <w:rsid w:val="00D634D4"/>
    <w:rsid w:val="00D639ED"/>
    <w:rsid w:val="00D642AB"/>
    <w:rsid w:val="00D6456E"/>
    <w:rsid w:val="00D648D4"/>
    <w:rsid w:val="00D66A22"/>
    <w:rsid w:val="00D676F7"/>
    <w:rsid w:val="00D70444"/>
    <w:rsid w:val="00D704DB"/>
    <w:rsid w:val="00D70D46"/>
    <w:rsid w:val="00D71A9A"/>
    <w:rsid w:val="00D722DD"/>
    <w:rsid w:val="00D727AA"/>
    <w:rsid w:val="00D730AD"/>
    <w:rsid w:val="00D73112"/>
    <w:rsid w:val="00D74336"/>
    <w:rsid w:val="00D74BAF"/>
    <w:rsid w:val="00D766E5"/>
    <w:rsid w:val="00D77136"/>
    <w:rsid w:val="00D818C6"/>
    <w:rsid w:val="00D82037"/>
    <w:rsid w:val="00D831B0"/>
    <w:rsid w:val="00D84A01"/>
    <w:rsid w:val="00D84AAC"/>
    <w:rsid w:val="00D84DEB"/>
    <w:rsid w:val="00D86397"/>
    <w:rsid w:val="00D8653A"/>
    <w:rsid w:val="00D90274"/>
    <w:rsid w:val="00D90F76"/>
    <w:rsid w:val="00D92CEC"/>
    <w:rsid w:val="00D9451A"/>
    <w:rsid w:val="00D94740"/>
    <w:rsid w:val="00D953E5"/>
    <w:rsid w:val="00D9740E"/>
    <w:rsid w:val="00D976BF"/>
    <w:rsid w:val="00D97B5E"/>
    <w:rsid w:val="00DA2024"/>
    <w:rsid w:val="00DA2742"/>
    <w:rsid w:val="00DA37CE"/>
    <w:rsid w:val="00DA37E1"/>
    <w:rsid w:val="00DA559A"/>
    <w:rsid w:val="00DA609E"/>
    <w:rsid w:val="00DB00C7"/>
    <w:rsid w:val="00DB1802"/>
    <w:rsid w:val="00DB326A"/>
    <w:rsid w:val="00DB361D"/>
    <w:rsid w:val="00DB568A"/>
    <w:rsid w:val="00DB67AB"/>
    <w:rsid w:val="00DC1C6B"/>
    <w:rsid w:val="00DC1DBB"/>
    <w:rsid w:val="00DC28B4"/>
    <w:rsid w:val="00DC2D1E"/>
    <w:rsid w:val="00DC629C"/>
    <w:rsid w:val="00DC6707"/>
    <w:rsid w:val="00DC68D0"/>
    <w:rsid w:val="00DC6CEC"/>
    <w:rsid w:val="00DC6D0F"/>
    <w:rsid w:val="00DC7D9B"/>
    <w:rsid w:val="00DD0013"/>
    <w:rsid w:val="00DD04FE"/>
    <w:rsid w:val="00DD0FC3"/>
    <w:rsid w:val="00DD181C"/>
    <w:rsid w:val="00DD1A72"/>
    <w:rsid w:val="00DD1FEE"/>
    <w:rsid w:val="00DD2763"/>
    <w:rsid w:val="00DD349C"/>
    <w:rsid w:val="00DD50F1"/>
    <w:rsid w:val="00DD6494"/>
    <w:rsid w:val="00DD6975"/>
    <w:rsid w:val="00DE00B6"/>
    <w:rsid w:val="00DE0895"/>
    <w:rsid w:val="00DE2C55"/>
    <w:rsid w:val="00DE37DD"/>
    <w:rsid w:val="00DE39ED"/>
    <w:rsid w:val="00DE516A"/>
    <w:rsid w:val="00DE63C9"/>
    <w:rsid w:val="00DE6E25"/>
    <w:rsid w:val="00DE7E14"/>
    <w:rsid w:val="00DF18B2"/>
    <w:rsid w:val="00DF2545"/>
    <w:rsid w:val="00DF2983"/>
    <w:rsid w:val="00DF3F84"/>
    <w:rsid w:val="00DF4E9B"/>
    <w:rsid w:val="00DF4F01"/>
    <w:rsid w:val="00DF4FED"/>
    <w:rsid w:val="00DF503C"/>
    <w:rsid w:val="00DF55A7"/>
    <w:rsid w:val="00DF5765"/>
    <w:rsid w:val="00DF63D4"/>
    <w:rsid w:val="00DF6BBD"/>
    <w:rsid w:val="00DF78DF"/>
    <w:rsid w:val="00DF7C43"/>
    <w:rsid w:val="00E002EE"/>
    <w:rsid w:val="00E00486"/>
    <w:rsid w:val="00E00D74"/>
    <w:rsid w:val="00E00FA9"/>
    <w:rsid w:val="00E01AB6"/>
    <w:rsid w:val="00E01C0A"/>
    <w:rsid w:val="00E02193"/>
    <w:rsid w:val="00E02333"/>
    <w:rsid w:val="00E0368E"/>
    <w:rsid w:val="00E041B5"/>
    <w:rsid w:val="00E055AA"/>
    <w:rsid w:val="00E057EE"/>
    <w:rsid w:val="00E05FF9"/>
    <w:rsid w:val="00E064D9"/>
    <w:rsid w:val="00E075EA"/>
    <w:rsid w:val="00E10007"/>
    <w:rsid w:val="00E11074"/>
    <w:rsid w:val="00E1114F"/>
    <w:rsid w:val="00E1146C"/>
    <w:rsid w:val="00E11B11"/>
    <w:rsid w:val="00E121B4"/>
    <w:rsid w:val="00E12BD6"/>
    <w:rsid w:val="00E13EED"/>
    <w:rsid w:val="00E14004"/>
    <w:rsid w:val="00E169C9"/>
    <w:rsid w:val="00E177B8"/>
    <w:rsid w:val="00E20B36"/>
    <w:rsid w:val="00E213B0"/>
    <w:rsid w:val="00E21BF3"/>
    <w:rsid w:val="00E22298"/>
    <w:rsid w:val="00E230A9"/>
    <w:rsid w:val="00E25068"/>
    <w:rsid w:val="00E250ED"/>
    <w:rsid w:val="00E25834"/>
    <w:rsid w:val="00E26583"/>
    <w:rsid w:val="00E30774"/>
    <w:rsid w:val="00E309C8"/>
    <w:rsid w:val="00E310FC"/>
    <w:rsid w:val="00E3118C"/>
    <w:rsid w:val="00E31CC4"/>
    <w:rsid w:val="00E31DC3"/>
    <w:rsid w:val="00E31F2B"/>
    <w:rsid w:val="00E32BDC"/>
    <w:rsid w:val="00E332CE"/>
    <w:rsid w:val="00E34D6D"/>
    <w:rsid w:val="00E35765"/>
    <w:rsid w:val="00E4011D"/>
    <w:rsid w:val="00E402AD"/>
    <w:rsid w:val="00E40641"/>
    <w:rsid w:val="00E4129F"/>
    <w:rsid w:val="00E4153A"/>
    <w:rsid w:val="00E41B14"/>
    <w:rsid w:val="00E426A9"/>
    <w:rsid w:val="00E42A82"/>
    <w:rsid w:val="00E42CDF"/>
    <w:rsid w:val="00E42FE2"/>
    <w:rsid w:val="00E43C8A"/>
    <w:rsid w:val="00E44958"/>
    <w:rsid w:val="00E45D77"/>
    <w:rsid w:val="00E4663B"/>
    <w:rsid w:val="00E47BC8"/>
    <w:rsid w:val="00E5010C"/>
    <w:rsid w:val="00E5289B"/>
    <w:rsid w:val="00E551D7"/>
    <w:rsid w:val="00E55879"/>
    <w:rsid w:val="00E566C3"/>
    <w:rsid w:val="00E56A9B"/>
    <w:rsid w:val="00E570AD"/>
    <w:rsid w:val="00E6039E"/>
    <w:rsid w:val="00E603C2"/>
    <w:rsid w:val="00E6063F"/>
    <w:rsid w:val="00E61AA4"/>
    <w:rsid w:val="00E631ED"/>
    <w:rsid w:val="00E635B0"/>
    <w:rsid w:val="00E63E97"/>
    <w:rsid w:val="00E644AA"/>
    <w:rsid w:val="00E64DF6"/>
    <w:rsid w:val="00E66A42"/>
    <w:rsid w:val="00E674A9"/>
    <w:rsid w:val="00E67EE1"/>
    <w:rsid w:val="00E70080"/>
    <w:rsid w:val="00E702D9"/>
    <w:rsid w:val="00E70612"/>
    <w:rsid w:val="00E70C0F"/>
    <w:rsid w:val="00E7119A"/>
    <w:rsid w:val="00E71A1D"/>
    <w:rsid w:val="00E739B9"/>
    <w:rsid w:val="00E73FC7"/>
    <w:rsid w:val="00E74BCD"/>
    <w:rsid w:val="00E7523B"/>
    <w:rsid w:val="00E755DC"/>
    <w:rsid w:val="00E75A1F"/>
    <w:rsid w:val="00E76742"/>
    <w:rsid w:val="00E77BED"/>
    <w:rsid w:val="00E81D6D"/>
    <w:rsid w:val="00E82238"/>
    <w:rsid w:val="00E825D9"/>
    <w:rsid w:val="00E8309A"/>
    <w:rsid w:val="00E830CA"/>
    <w:rsid w:val="00E83385"/>
    <w:rsid w:val="00E839F2"/>
    <w:rsid w:val="00E83CB1"/>
    <w:rsid w:val="00E840A7"/>
    <w:rsid w:val="00E852D1"/>
    <w:rsid w:val="00E85657"/>
    <w:rsid w:val="00E86480"/>
    <w:rsid w:val="00E86BDE"/>
    <w:rsid w:val="00E8795E"/>
    <w:rsid w:val="00E879A7"/>
    <w:rsid w:val="00E90796"/>
    <w:rsid w:val="00E90CDF"/>
    <w:rsid w:val="00E92719"/>
    <w:rsid w:val="00E939DB"/>
    <w:rsid w:val="00E93A91"/>
    <w:rsid w:val="00E944C4"/>
    <w:rsid w:val="00E96281"/>
    <w:rsid w:val="00E97374"/>
    <w:rsid w:val="00E97566"/>
    <w:rsid w:val="00EA0100"/>
    <w:rsid w:val="00EA0F46"/>
    <w:rsid w:val="00EA1500"/>
    <w:rsid w:val="00EA1875"/>
    <w:rsid w:val="00EA2235"/>
    <w:rsid w:val="00EA3317"/>
    <w:rsid w:val="00EA4041"/>
    <w:rsid w:val="00EA5427"/>
    <w:rsid w:val="00EA59E9"/>
    <w:rsid w:val="00EA5AA5"/>
    <w:rsid w:val="00EA5D1C"/>
    <w:rsid w:val="00EA77A8"/>
    <w:rsid w:val="00EB04D2"/>
    <w:rsid w:val="00EB0C26"/>
    <w:rsid w:val="00EB1DF7"/>
    <w:rsid w:val="00EB1E29"/>
    <w:rsid w:val="00EB2EEA"/>
    <w:rsid w:val="00EB3117"/>
    <w:rsid w:val="00EB4672"/>
    <w:rsid w:val="00EB48BC"/>
    <w:rsid w:val="00EB5645"/>
    <w:rsid w:val="00EB5D87"/>
    <w:rsid w:val="00EB5EAA"/>
    <w:rsid w:val="00EB647C"/>
    <w:rsid w:val="00EC0189"/>
    <w:rsid w:val="00EC066A"/>
    <w:rsid w:val="00EC0A1D"/>
    <w:rsid w:val="00EC0C2D"/>
    <w:rsid w:val="00EC17DD"/>
    <w:rsid w:val="00EC201E"/>
    <w:rsid w:val="00EC2BAF"/>
    <w:rsid w:val="00EC3423"/>
    <w:rsid w:val="00EC3803"/>
    <w:rsid w:val="00EC41F0"/>
    <w:rsid w:val="00EC4939"/>
    <w:rsid w:val="00EC5B3E"/>
    <w:rsid w:val="00EC6EC1"/>
    <w:rsid w:val="00EC7069"/>
    <w:rsid w:val="00EC7ACB"/>
    <w:rsid w:val="00EC7C6B"/>
    <w:rsid w:val="00ED089E"/>
    <w:rsid w:val="00ED12C1"/>
    <w:rsid w:val="00ED32CC"/>
    <w:rsid w:val="00ED5126"/>
    <w:rsid w:val="00ED5543"/>
    <w:rsid w:val="00ED631E"/>
    <w:rsid w:val="00ED7AA7"/>
    <w:rsid w:val="00ED7B2A"/>
    <w:rsid w:val="00EE1292"/>
    <w:rsid w:val="00EE3232"/>
    <w:rsid w:val="00EE36F9"/>
    <w:rsid w:val="00EE37DB"/>
    <w:rsid w:val="00EE4180"/>
    <w:rsid w:val="00EE4245"/>
    <w:rsid w:val="00EE4C35"/>
    <w:rsid w:val="00EE6414"/>
    <w:rsid w:val="00EE69E1"/>
    <w:rsid w:val="00EE6FDE"/>
    <w:rsid w:val="00EE7192"/>
    <w:rsid w:val="00EE7393"/>
    <w:rsid w:val="00EF00A8"/>
    <w:rsid w:val="00EF16C7"/>
    <w:rsid w:val="00EF1990"/>
    <w:rsid w:val="00EF25C0"/>
    <w:rsid w:val="00EF2A24"/>
    <w:rsid w:val="00EF3517"/>
    <w:rsid w:val="00EF3EE1"/>
    <w:rsid w:val="00EF5123"/>
    <w:rsid w:val="00EF554D"/>
    <w:rsid w:val="00EF5929"/>
    <w:rsid w:val="00EF5A1C"/>
    <w:rsid w:val="00EF5ACD"/>
    <w:rsid w:val="00EF7F1C"/>
    <w:rsid w:val="00F01126"/>
    <w:rsid w:val="00F0251D"/>
    <w:rsid w:val="00F02C83"/>
    <w:rsid w:val="00F03939"/>
    <w:rsid w:val="00F03EC8"/>
    <w:rsid w:val="00F03EEC"/>
    <w:rsid w:val="00F040EB"/>
    <w:rsid w:val="00F047AD"/>
    <w:rsid w:val="00F057C7"/>
    <w:rsid w:val="00F06394"/>
    <w:rsid w:val="00F064F0"/>
    <w:rsid w:val="00F06850"/>
    <w:rsid w:val="00F10ACA"/>
    <w:rsid w:val="00F11F43"/>
    <w:rsid w:val="00F13A21"/>
    <w:rsid w:val="00F14274"/>
    <w:rsid w:val="00F15094"/>
    <w:rsid w:val="00F15F87"/>
    <w:rsid w:val="00F16A10"/>
    <w:rsid w:val="00F16E73"/>
    <w:rsid w:val="00F1739C"/>
    <w:rsid w:val="00F17F2E"/>
    <w:rsid w:val="00F21656"/>
    <w:rsid w:val="00F22D62"/>
    <w:rsid w:val="00F25857"/>
    <w:rsid w:val="00F25E70"/>
    <w:rsid w:val="00F26979"/>
    <w:rsid w:val="00F27623"/>
    <w:rsid w:val="00F27760"/>
    <w:rsid w:val="00F3064A"/>
    <w:rsid w:val="00F314FB"/>
    <w:rsid w:val="00F33B40"/>
    <w:rsid w:val="00F3526D"/>
    <w:rsid w:val="00F35575"/>
    <w:rsid w:val="00F35B51"/>
    <w:rsid w:val="00F35BEF"/>
    <w:rsid w:val="00F35C0C"/>
    <w:rsid w:val="00F36070"/>
    <w:rsid w:val="00F36A6B"/>
    <w:rsid w:val="00F372CB"/>
    <w:rsid w:val="00F376E5"/>
    <w:rsid w:val="00F37813"/>
    <w:rsid w:val="00F4007B"/>
    <w:rsid w:val="00F4019D"/>
    <w:rsid w:val="00F4045B"/>
    <w:rsid w:val="00F40994"/>
    <w:rsid w:val="00F40ED7"/>
    <w:rsid w:val="00F41320"/>
    <w:rsid w:val="00F419A2"/>
    <w:rsid w:val="00F420B5"/>
    <w:rsid w:val="00F42356"/>
    <w:rsid w:val="00F4316A"/>
    <w:rsid w:val="00F44A65"/>
    <w:rsid w:val="00F44C84"/>
    <w:rsid w:val="00F46128"/>
    <w:rsid w:val="00F50095"/>
    <w:rsid w:val="00F5099A"/>
    <w:rsid w:val="00F50AD9"/>
    <w:rsid w:val="00F5210B"/>
    <w:rsid w:val="00F52524"/>
    <w:rsid w:val="00F5290E"/>
    <w:rsid w:val="00F52E73"/>
    <w:rsid w:val="00F52EF5"/>
    <w:rsid w:val="00F53B88"/>
    <w:rsid w:val="00F53D33"/>
    <w:rsid w:val="00F54004"/>
    <w:rsid w:val="00F54813"/>
    <w:rsid w:val="00F54A1F"/>
    <w:rsid w:val="00F55D35"/>
    <w:rsid w:val="00F56364"/>
    <w:rsid w:val="00F565F5"/>
    <w:rsid w:val="00F57804"/>
    <w:rsid w:val="00F60541"/>
    <w:rsid w:val="00F60D1E"/>
    <w:rsid w:val="00F63176"/>
    <w:rsid w:val="00F63DA6"/>
    <w:rsid w:val="00F640DA"/>
    <w:rsid w:val="00F64B6B"/>
    <w:rsid w:val="00F64BA0"/>
    <w:rsid w:val="00F64C83"/>
    <w:rsid w:val="00F64D0B"/>
    <w:rsid w:val="00F6641B"/>
    <w:rsid w:val="00F70520"/>
    <w:rsid w:val="00F70FF1"/>
    <w:rsid w:val="00F7143B"/>
    <w:rsid w:val="00F71B9F"/>
    <w:rsid w:val="00F72066"/>
    <w:rsid w:val="00F73DE0"/>
    <w:rsid w:val="00F74E5F"/>
    <w:rsid w:val="00F77A6B"/>
    <w:rsid w:val="00F80D20"/>
    <w:rsid w:val="00F818D2"/>
    <w:rsid w:val="00F81ABD"/>
    <w:rsid w:val="00F8248C"/>
    <w:rsid w:val="00F82E29"/>
    <w:rsid w:val="00F82FA6"/>
    <w:rsid w:val="00F85B63"/>
    <w:rsid w:val="00F861E4"/>
    <w:rsid w:val="00F876C8"/>
    <w:rsid w:val="00F87C15"/>
    <w:rsid w:val="00F9041E"/>
    <w:rsid w:val="00F907B6"/>
    <w:rsid w:val="00F90B71"/>
    <w:rsid w:val="00F9199E"/>
    <w:rsid w:val="00F93D7F"/>
    <w:rsid w:val="00F941F1"/>
    <w:rsid w:val="00F94203"/>
    <w:rsid w:val="00F95813"/>
    <w:rsid w:val="00F968D6"/>
    <w:rsid w:val="00F96EDB"/>
    <w:rsid w:val="00FA105E"/>
    <w:rsid w:val="00FA1D63"/>
    <w:rsid w:val="00FA231A"/>
    <w:rsid w:val="00FA2EEF"/>
    <w:rsid w:val="00FA391B"/>
    <w:rsid w:val="00FA4841"/>
    <w:rsid w:val="00FA4F18"/>
    <w:rsid w:val="00FA5ABD"/>
    <w:rsid w:val="00FA7196"/>
    <w:rsid w:val="00FB02B7"/>
    <w:rsid w:val="00FB06C5"/>
    <w:rsid w:val="00FB1091"/>
    <w:rsid w:val="00FB145B"/>
    <w:rsid w:val="00FB195E"/>
    <w:rsid w:val="00FB1F25"/>
    <w:rsid w:val="00FB209E"/>
    <w:rsid w:val="00FB3E7E"/>
    <w:rsid w:val="00FB5117"/>
    <w:rsid w:val="00FB6896"/>
    <w:rsid w:val="00FB737C"/>
    <w:rsid w:val="00FB7381"/>
    <w:rsid w:val="00FC043A"/>
    <w:rsid w:val="00FC1370"/>
    <w:rsid w:val="00FC1540"/>
    <w:rsid w:val="00FC2060"/>
    <w:rsid w:val="00FC3196"/>
    <w:rsid w:val="00FC3549"/>
    <w:rsid w:val="00FC4F11"/>
    <w:rsid w:val="00FC5832"/>
    <w:rsid w:val="00FC63E5"/>
    <w:rsid w:val="00FD0309"/>
    <w:rsid w:val="00FD06C2"/>
    <w:rsid w:val="00FD1A5B"/>
    <w:rsid w:val="00FD45C6"/>
    <w:rsid w:val="00FD5D40"/>
    <w:rsid w:val="00FD63CC"/>
    <w:rsid w:val="00FD7064"/>
    <w:rsid w:val="00FD793D"/>
    <w:rsid w:val="00FE07AE"/>
    <w:rsid w:val="00FE12DF"/>
    <w:rsid w:val="00FE2142"/>
    <w:rsid w:val="00FE3016"/>
    <w:rsid w:val="00FE3712"/>
    <w:rsid w:val="00FE390B"/>
    <w:rsid w:val="00FE5134"/>
    <w:rsid w:val="00FE526F"/>
    <w:rsid w:val="00FE58FE"/>
    <w:rsid w:val="00FE5A06"/>
    <w:rsid w:val="00FE640C"/>
    <w:rsid w:val="00FE68C8"/>
    <w:rsid w:val="00FE7104"/>
    <w:rsid w:val="00FE771A"/>
    <w:rsid w:val="00FE783F"/>
    <w:rsid w:val="00FF001F"/>
    <w:rsid w:val="00FF0507"/>
    <w:rsid w:val="00FF08A0"/>
    <w:rsid w:val="00FF0B15"/>
    <w:rsid w:val="00FF0CE9"/>
    <w:rsid w:val="00FF2BD2"/>
    <w:rsid w:val="00FF3778"/>
    <w:rsid w:val="00FF3C3A"/>
    <w:rsid w:val="00FF4533"/>
    <w:rsid w:val="00FF4A20"/>
    <w:rsid w:val="00FF4F46"/>
    <w:rsid w:val="00FF594B"/>
    <w:rsid w:val="00FF5FF6"/>
    <w:rsid w:val="00FF6A1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Arial"/>
      <w:bCs/>
      <w:iCs/>
      <w:sz w:val="24"/>
      <w:szCs w:val="24"/>
      <w:rtl w:val="0"/>
      <w:cs w:val="0"/>
      <w:lang w:val="sk-SK" w:eastAsia="sk-SK" w:bidi="ar-SA"/>
    </w:rPr>
  </w:style>
  <w:style w:type="paragraph" w:styleId="Heading1">
    <w:name w:val="heading 1"/>
    <w:basedOn w:val="Normal"/>
    <w:next w:val="Normal"/>
    <w:uiPriority w:val="99"/>
    <w:rsid w:val="00E42FE2"/>
    <w:pPr>
      <w:keepNext/>
      <w:spacing w:before="240" w:after="60"/>
      <w:jc w:val="left"/>
      <w:outlineLvl w:val="0"/>
    </w:pPr>
    <w:rPr>
      <w:rFonts w:ascii="Arial" w:hAnsi="Arial"/>
      <w:b/>
      <w:kern w:val="32"/>
      <w:sz w:val="32"/>
      <w:szCs w:val="32"/>
    </w:rPr>
  </w:style>
  <w:style w:type="paragraph" w:styleId="Heading2">
    <w:name w:val="heading 2"/>
    <w:basedOn w:val="Normal"/>
    <w:next w:val="Heading3"/>
    <w:link w:val="Nadpis2Char"/>
    <w:autoRedefine/>
    <w:uiPriority w:val="99"/>
    <w:rsid w:val="007D0A92"/>
    <w:pPr>
      <w:spacing w:before="100" w:beforeAutospacing="1" w:after="100" w:afterAutospacing="1"/>
      <w:jc w:val="center"/>
      <w:outlineLvl w:val="1"/>
    </w:pPr>
    <w:rPr>
      <w:rFonts w:ascii="Arial" w:hAnsi="Arial"/>
      <w:b/>
      <w:iCs w:val="0"/>
      <w:color w:val="000000"/>
      <w:sz w:val="28"/>
      <w:szCs w:val="28"/>
    </w:rPr>
  </w:style>
  <w:style w:type="paragraph" w:styleId="Heading3">
    <w:name w:val="heading 3"/>
    <w:basedOn w:val="Normal"/>
    <w:link w:val="Nadpis3Char"/>
    <w:uiPriority w:val="99"/>
    <w:rsid w:val="007D0A92"/>
    <w:pPr>
      <w:spacing w:before="100" w:beforeAutospacing="1" w:after="100" w:afterAutospacing="1"/>
      <w:jc w:val="center"/>
      <w:outlineLvl w:val="2"/>
    </w:pPr>
    <w:rPr>
      <w:rFonts w:ascii="Arial" w:hAnsi="Arial"/>
      <w:b/>
      <w:iCs w:val="0"/>
      <w:color w:val="000000"/>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table" w:styleId="TableGrid">
    <w:name w:val="Table Grid"/>
    <w:basedOn w:val="TableNormal"/>
    <w:uiPriority w:val="99"/>
    <w:rsid w:val="00CD0497"/>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vybod">
    <w:name w:val="novy bod"/>
    <w:basedOn w:val="DefaultParagraphFont"/>
    <w:uiPriority w:val="99"/>
    <w:rsid w:val="003A1040"/>
    <w:rPr>
      <w:rFonts w:cs="Times New Roman"/>
      <w:b/>
      <w:u w:val="single"/>
      <w:rtl w:val="0"/>
      <w:cs w:val="0"/>
    </w:rPr>
  </w:style>
  <w:style w:type="paragraph" w:customStyle="1" w:styleId="odsek">
    <w:name w:val="odsek"/>
    <w:basedOn w:val="Normal"/>
    <w:link w:val="odsekChar"/>
    <w:autoRedefine/>
    <w:uiPriority w:val="99"/>
    <w:rsid w:val="0040594E"/>
    <w:pPr>
      <w:spacing w:before="120" w:after="120"/>
      <w:jc w:val="both"/>
    </w:pPr>
    <w:rPr>
      <w:rFonts w:cs="Times New Roman"/>
    </w:rPr>
  </w:style>
  <w:style w:type="character" w:customStyle="1" w:styleId="odsekChar">
    <w:name w:val="odsek Char"/>
    <w:basedOn w:val="DefaultParagraphFont"/>
    <w:link w:val="odsek"/>
    <w:uiPriority w:val="99"/>
    <w:locked/>
    <w:rsid w:val="0040594E"/>
    <w:rPr>
      <w:rFonts w:cs="Times New Roman"/>
      <w:bCs/>
      <w:iCs/>
      <w:sz w:val="24"/>
      <w:szCs w:val="24"/>
      <w:rtl w:val="0"/>
      <w:cs w:val="0"/>
      <w:lang w:val="sk-SK" w:eastAsia="sk-SK" w:bidi="ar-SA"/>
    </w:rPr>
  </w:style>
  <w:style w:type="character" w:customStyle="1" w:styleId="Nadpis2Char">
    <w:name w:val="Nadpis 2 Char"/>
    <w:basedOn w:val="DefaultParagraphFont"/>
    <w:link w:val="Heading2"/>
    <w:uiPriority w:val="99"/>
    <w:locked/>
    <w:rsid w:val="007D0A92"/>
    <w:rPr>
      <w:rFonts w:ascii="Arial" w:hAnsi="Arial" w:cs="Arial"/>
      <w:b/>
      <w:bCs/>
      <w:color w:val="000000"/>
      <w:sz w:val="28"/>
      <w:szCs w:val="28"/>
      <w:rtl w:val="0"/>
      <w:cs w:val="0"/>
      <w:lang w:val="sk-SK" w:eastAsia="sk-SK" w:bidi="ar-SA"/>
    </w:rPr>
  </w:style>
  <w:style w:type="character" w:customStyle="1" w:styleId="Nadpis3Char">
    <w:name w:val="Nadpis 3 Char"/>
    <w:basedOn w:val="DefaultParagraphFont"/>
    <w:link w:val="Heading3"/>
    <w:uiPriority w:val="99"/>
    <w:locked/>
    <w:rsid w:val="007D0A92"/>
    <w:rPr>
      <w:rFonts w:ascii="Arial" w:hAnsi="Arial" w:cs="Arial"/>
      <w:b/>
      <w:bCs/>
      <w:color w:val="000000"/>
      <w:sz w:val="24"/>
      <w:szCs w:val="24"/>
      <w:rtl w:val="0"/>
      <w:cs w:val="0"/>
      <w:lang w:val="sk-SK" w:eastAsia="sk-SK" w:bidi="ar-SA"/>
    </w:rPr>
  </w:style>
  <w:style w:type="character" w:styleId="CommentReference">
    <w:name w:val="annotation reference"/>
    <w:basedOn w:val="DefaultParagraphFont"/>
    <w:uiPriority w:val="99"/>
    <w:semiHidden/>
    <w:rsid w:val="000A418C"/>
    <w:rPr>
      <w:rFonts w:cs="Times New Roman"/>
      <w:sz w:val="16"/>
      <w:szCs w:val="16"/>
      <w:rtl w:val="0"/>
      <w:cs w:val="0"/>
    </w:rPr>
  </w:style>
  <w:style w:type="paragraph" w:styleId="CommentText">
    <w:name w:val="annotation text"/>
    <w:basedOn w:val="Normal"/>
    <w:uiPriority w:val="99"/>
    <w:semiHidden/>
    <w:rsid w:val="000A418C"/>
    <w:pPr>
      <w:jc w:val="left"/>
    </w:pPr>
    <w:rPr>
      <w:sz w:val="20"/>
      <w:szCs w:val="20"/>
    </w:rPr>
  </w:style>
  <w:style w:type="paragraph" w:styleId="BalloonText">
    <w:name w:val="Balloon Text"/>
    <w:basedOn w:val="Normal"/>
    <w:uiPriority w:val="99"/>
    <w:semiHidden/>
    <w:rsid w:val="000A418C"/>
    <w:pPr>
      <w:jc w:val="left"/>
    </w:pPr>
    <w:rPr>
      <w:rFonts w:ascii="Tahoma" w:hAnsi="Tahoma" w:cs="Tahoma"/>
      <w:sz w:val="16"/>
      <w:szCs w:val="16"/>
    </w:rPr>
  </w:style>
  <w:style w:type="paragraph" w:styleId="CommentSubject">
    <w:name w:val="annotation subject"/>
    <w:basedOn w:val="CommentText"/>
    <w:next w:val="CommentText"/>
    <w:uiPriority w:val="99"/>
    <w:semiHidden/>
    <w:rsid w:val="00672570"/>
    <w:pPr>
      <w:jc w:val="left"/>
    </w:pPr>
    <w:rPr>
      <w:b/>
    </w:rPr>
  </w:style>
  <w:style w:type="paragraph" w:styleId="BodyTextIndent">
    <w:name w:val="Body Text Indent"/>
    <w:basedOn w:val="Normal"/>
    <w:uiPriority w:val="99"/>
    <w:rsid w:val="00A22E76"/>
    <w:pPr>
      <w:tabs>
        <w:tab w:val="left" w:pos="900"/>
      </w:tabs>
      <w:ind w:left="900" w:hanging="900"/>
      <w:jc w:val="both"/>
    </w:pPr>
    <w:rPr>
      <w:rFonts w:cs="Times New Roman"/>
      <w:bCs w:val="0"/>
      <w:iCs w:val="0"/>
      <w:color w:val="000000"/>
      <w:szCs w:val="20"/>
    </w:rPr>
  </w:style>
  <w:style w:type="paragraph" w:styleId="BodyText">
    <w:name w:val="Body Text"/>
    <w:basedOn w:val="Normal"/>
    <w:uiPriority w:val="99"/>
    <w:rsid w:val="00A22E76"/>
    <w:pPr>
      <w:spacing w:after="120"/>
      <w:jc w:val="left"/>
    </w:pPr>
    <w:rPr>
      <w:rFonts w:ascii="Arial" w:hAnsi="Arial" w:cs="Times New Roman"/>
      <w:bCs w:val="0"/>
      <w:iCs w:val="0"/>
      <w:color w:val="000000"/>
      <w:sz w:val="16"/>
      <w:szCs w:val="20"/>
    </w:rPr>
  </w:style>
  <w:style w:type="paragraph" w:styleId="PlainText">
    <w:name w:val="Plain Text"/>
    <w:basedOn w:val="Normal"/>
    <w:uiPriority w:val="99"/>
    <w:rsid w:val="00607F9A"/>
    <w:pPr>
      <w:jc w:val="left"/>
    </w:pPr>
    <w:rPr>
      <w:rFonts w:ascii="Courier New" w:hAnsi="Courier New" w:cs="Courier New"/>
      <w:bCs w:val="0"/>
      <w:iCs w:val="0"/>
      <w:sz w:val="20"/>
      <w:szCs w:val="20"/>
    </w:rPr>
  </w:style>
  <w:style w:type="paragraph" w:styleId="DocumentMap">
    <w:name w:val="Document Map"/>
    <w:basedOn w:val="Normal"/>
    <w:uiPriority w:val="99"/>
    <w:semiHidden/>
    <w:rsid w:val="0009023A"/>
    <w:pPr>
      <w:shd w:val="clear" w:color="auto" w:fill="000080"/>
      <w:jc w:val="left"/>
    </w:pPr>
    <w:rPr>
      <w:rFonts w:ascii="Tahoma" w:hAnsi="Tahoma" w:cs="Tahoma"/>
      <w:sz w:val="20"/>
      <w:szCs w:val="20"/>
    </w:rPr>
  </w:style>
  <w:style w:type="paragraph" w:styleId="Header">
    <w:name w:val="header"/>
    <w:basedOn w:val="Normal"/>
    <w:uiPriority w:val="99"/>
    <w:rsid w:val="007B624D"/>
    <w:pPr>
      <w:tabs>
        <w:tab w:val="center" w:pos="4536"/>
        <w:tab w:val="right" w:pos="9072"/>
      </w:tabs>
      <w:jc w:val="left"/>
    </w:pPr>
  </w:style>
  <w:style w:type="paragraph" w:styleId="Footer">
    <w:name w:val="footer"/>
    <w:basedOn w:val="Normal"/>
    <w:uiPriority w:val="99"/>
    <w:rsid w:val="007B624D"/>
    <w:pPr>
      <w:tabs>
        <w:tab w:val="center" w:pos="4536"/>
        <w:tab w:val="right" w:pos="9072"/>
      </w:tabs>
      <w:jc w:val="left"/>
    </w:pPr>
  </w:style>
  <w:style w:type="character" w:styleId="PageNumber">
    <w:name w:val="page number"/>
    <w:basedOn w:val="DefaultParagraphFont"/>
    <w:uiPriority w:val="99"/>
    <w:rsid w:val="004910A2"/>
    <w:rPr>
      <w:rFonts w:cs="Times New Roman"/>
      <w:rtl w:val="0"/>
      <w:cs w:val="0"/>
    </w:rPr>
  </w:style>
  <w:style w:type="character" w:styleId="Hyperlink">
    <w:name w:val="Hyperlink"/>
    <w:basedOn w:val="DefaultParagraphFont"/>
    <w:uiPriority w:val="99"/>
    <w:rsid w:val="00F22D62"/>
    <w:rPr>
      <w:rFonts w:ascii="Tahoma" w:hAnsi="Tahoma" w:cs="Tahoma"/>
      <w:color w:val="000099"/>
      <w:u w:val="none"/>
      <w:effect w:val="none"/>
      <w:rtl w:val="0"/>
      <w:cs w:val="0"/>
    </w:rPr>
  </w:style>
  <w:style w:type="paragraph" w:styleId="NormalWeb">
    <w:name w:val="Normal (Web)"/>
    <w:basedOn w:val="Normal"/>
    <w:uiPriority w:val="99"/>
    <w:rsid w:val="00F22D62"/>
    <w:pPr>
      <w:spacing w:before="100" w:beforeAutospacing="1" w:after="100" w:afterAutospacing="1"/>
      <w:jc w:val="left"/>
    </w:pPr>
    <w:rPr>
      <w:rFonts w:cs="Times New Roman"/>
      <w:bCs w:val="0"/>
      <w:iCs w:val="0"/>
    </w:rPr>
  </w:style>
  <w:style w:type="character" w:styleId="FollowedHyperlink">
    <w:name w:val="FollowedHyperlink"/>
    <w:basedOn w:val="DefaultParagraphFont"/>
    <w:uiPriority w:val="99"/>
    <w:rsid w:val="003203EB"/>
    <w:rPr>
      <w:rFonts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36</Pages>
  <Words>13358</Words>
  <Characters>76144</Characters>
  <Application>Microsoft Office Word</Application>
  <DocSecurity>0</DocSecurity>
  <Lines>0</Lines>
  <Paragraphs>0</Paragraphs>
  <ScaleCrop>false</ScaleCrop>
  <Company/>
  <LinksUpToDate>false</LinksUpToDate>
  <CharactersWithSpaces>89324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Jozef Jurkovič</dc:creator>
  <cp:lastModifiedBy>Magdaléna Jusková</cp:lastModifiedBy>
  <cp:revision>2</cp:revision>
  <cp:lastPrinted>2007-04-12T10:55:00Z</cp:lastPrinted>
  <dcterms:created xsi:type="dcterms:W3CDTF">2007-04-19T11:53:00Z</dcterms:created>
  <dcterms:modified xsi:type="dcterms:W3CDTF">2007-04-19T11:53:00Z</dcterms:modified>
</cp:coreProperties>
</file>