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6515" w:rsidP="00C13C7C">
      <w:pPr>
        <w:shd w:val="clear" w:color="auto" w:fill="FFFFFF"/>
        <w:spacing w:before="5"/>
        <w:ind w:left="1862" w:right="1742"/>
        <w:jc w:val="both"/>
        <w:rPr>
          <w:b w:val="0"/>
          <w:bCs w:val="0"/>
          <w:color w:val="000000"/>
          <w:spacing w:val="-7"/>
          <w:sz w:val="25"/>
          <w:szCs w:val="25"/>
        </w:rPr>
      </w:pPr>
    </w:p>
    <w:p w:rsidR="00C13C7C" w:rsidP="00C13C7C">
      <w:pPr>
        <w:shd w:val="clear" w:color="auto" w:fill="FFFFFF"/>
        <w:spacing w:before="5"/>
        <w:ind w:left="1862" w:right="1742"/>
        <w:jc w:val="both"/>
        <w:rPr>
          <w:b w:val="0"/>
          <w:bCs w:val="0"/>
          <w:color w:val="000000"/>
          <w:spacing w:val="-7"/>
          <w:sz w:val="25"/>
          <w:szCs w:val="25"/>
        </w:rPr>
      </w:pPr>
    </w:p>
    <w:p w:rsidR="00C13C7C" w:rsidP="00C13C7C">
      <w:pPr>
        <w:shd w:val="clear" w:color="auto" w:fill="FFFFFF"/>
        <w:spacing w:before="5"/>
        <w:ind w:left="1862" w:right="1742"/>
        <w:jc w:val="center"/>
        <w:rPr>
          <w:b w:val="0"/>
          <w:bCs w:val="0"/>
          <w:color w:val="000000"/>
          <w:spacing w:val="2"/>
          <w:sz w:val="25"/>
          <w:szCs w:val="25"/>
        </w:rPr>
      </w:pPr>
      <w:r>
        <w:rPr>
          <w:bCs w:val="0"/>
          <w:color w:val="000000"/>
          <w:spacing w:val="-7"/>
          <w:sz w:val="25"/>
          <w:szCs w:val="25"/>
        </w:rPr>
        <w:t>NÁRODNÁ   RADA   SLOVENSKEJ   REPUBLIKY</w:t>
      </w:r>
      <w:r>
        <w:rPr>
          <w:b w:val="0"/>
          <w:bCs w:val="0"/>
          <w:color w:val="000000"/>
          <w:spacing w:val="-7"/>
          <w:sz w:val="25"/>
          <w:szCs w:val="25"/>
        </w:rPr>
        <w:t xml:space="preserve"> </w:t>
      </w:r>
      <w:r>
        <w:rPr>
          <w:b w:val="0"/>
          <w:bCs w:val="0"/>
          <w:color w:val="000000"/>
          <w:spacing w:val="2"/>
          <w:sz w:val="25"/>
          <w:szCs w:val="25"/>
        </w:rPr>
        <w:t>IV. volebné obdobie</w:t>
      </w:r>
    </w:p>
    <w:p w:rsidR="00C13C7C" w:rsidP="00C13C7C">
      <w:pPr>
        <w:shd w:val="clear" w:color="auto" w:fill="FFFFFF"/>
        <w:spacing w:before="5"/>
        <w:ind w:left="1862" w:right="1742"/>
        <w:jc w:val="center"/>
      </w:pPr>
      <w:r>
        <w:rPr>
          <w:b w:val="0"/>
          <w:bCs w:val="0"/>
          <w:color w:val="000000"/>
          <w:spacing w:val="2"/>
          <w:sz w:val="25"/>
          <w:szCs w:val="25"/>
        </w:rPr>
        <w:t>–––––––––––––––––––––––––––––––––––––––-</w:t>
      </w:r>
    </w:p>
    <w:p w:rsidR="00C13C7C" w:rsidP="00C13C7C">
      <w:pPr>
        <w:shd w:val="clear" w:color="auto" w:fill="FFFFFF"/>
        <w:spacing w:before="595"/>
        <w:ind w:left="4296" w:right="4162"/>
        <w:jc w:val="center"/>
        <w:rPr>
          <w:bCs w:val="0"/>
          <w:color w:val="000000"/>
          <w:spacing w:val="-9"/>
          <w:sz w:val="25"/>
          <w:szCs w:val="25"/>
        </w:rPr>
      </w:pPr>
      <w:r>
        <w:rPr>
          <w:b w:val="0"/>
          <w:bCs w:val="0"/>
          <w:color w:val="000000"/>
          <w:spacing w:val="-7"/>
          <w:sz w:val="25"/>
          <w:szCs w:val="25"/>
        </w:rPr>
        <w:t xml:space="preserve">Návrh </w:t>
      </w:r>
    </w:p>
    <w:p w:rsidR="00C13C7C" w:rsidP="00C13C7C">
      <w:pPr>
        <w:shd w:val="clear" w:color="auto" w:fill="FFFFFF"/>
        <w:spacing w:before="595"/>
        <w:ind w:left="4296" w:right="4162"/>
        <w:jc w:val="center"/>
      </w:pPr>
      <w:r>
        <w:rPr>
          <w:bCs w:val="0"/>
          <w:color w:val="000000"/>
          <w:spacing w:val="-9"/>
          <w:sz w:val="25"/>
          <w:szCs w:val="25"/>
        </w:rPr>
        <w:t>Zákon</w:t>
      </w:r>
    </w:p>
    <w:p w:rsidR="00C13C7C" w:rsidP="00C13C7C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Cs w:val="0"/>
          <w:color w:val="000000"/>
          <w:spacing w:val="-9"/>
          <w:sz w:val="25"/>
          <w:szCs w:val="25"/>
        </w:rPr>
      </w:pPr>
      <w:r w:rsidR="008D4849">
        <w:rPr>
          <w:bCs w:val="0"/>
          <w:color w:val="000000"/>
          <w:spacing w:val="-9"/>
          <w:sz w:val="25"/>
          <w:szCs w:val="25"/>
        </w:rPr>
        <w:t xml:space="preserve">  </w:t>
      </w:r>
      <w:r>
        <w:rPr>
          <w:bCs w:val="0"/>
          <w:color w:val="000000"/>
          <w:spacing w:val="-9"/>
          <w:sz w:val="25"/>
          <w:szCs w:val="25"/>
        </w:rPr>
        <w:t xml:space="preserve">z   </w:t>
      </w:r>
      <w:r w:rsidR="00B26BAA">
        <w:rPr>
          <w:bCs w:val="0"/>
          <w:color w:val="000000"/>
          <w:spacing w:val="-9"/>
          <w:sz w:val="25"/>
          <w:szCs w:val="25"/>
        </w:rPr>
        <w:t xml:space="preserve">                            2007</w:t>
      </w:r>
    </w:p>
    <w:p w:rsidR="00C13C7C" w:rsidP="00C13C7C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Cs w:val="0"/>
          <w:color w:val="000000"/>
          <w:spacing w:val="-9"/>
          <w:sz w:val="25"/>
          <w:szCs w:val="25"/>
        </w:rPr>
      </w:pPr>
    </w:p>
    <w:p w:rsidR="00C13C7C" w:rsidP="00C13C7C">
      <w:pPr>
        <w:shd w:val="clear" w:color="auto" w:fill="FFFFFF"/>
        <w:tabs>
          <w:tab w:val="left" w:leader="dot" w:pos="1080"/>
          <w:tab w:val="left" w:leader="underscore" w:pos="1622"/>
        </w:tabs>
        <w:jc w:val="center"/>
      </w:pPr>
    </w:p>
    <w:p w:rsidR="00C13C7C" w:rsidRPr="00C13C7C" w:rsidP="00C13C7C">
      <w:pPr>
        <w:shd w:val="clear" w:color="auto" w:fill="FFFFFF"/>
        <w:ind w:right="29"/>
        <w:jc w:val="both"/>
        <w:rPr>
          <w:sz w:val="25"/>
          <w:szCs w:val="25"/>
        </w:rPr>
      </w:pPr>
      <w:r w:rsidRPr="00C13C7C">
        <w:rPr>
          <w:bCs w:val="0"/>
          <w:color w:val="000000"/>
          <w:spacing w:val="-5"/>
          <w:sz w:val="25"/>
          <w:szCs w:val="25"/>
        </w:rPr>
        <w:t xml:space="preserve">ktorým sa mení a dopĺňa zákon </w:t>
      </w:r>
      <w:r w:rsidRPr="00C13C7C">
        <w:rPr>
          <w:rFonts w:cs="Times New Roman"/>
          <w:bCs w:val="0"/>
          <w:color w:val="000000"/>
          <w:spacing w:val="9"/>
          <w:sz w:val="25"/>
          <w:szCs w:val="25"/>
        </w:rPr>
        <w:t>č</w:t>
      </w:r>
      <w:r w:rsidR="00B26BAA">
        <w:rPr>
          <w:bCs w:val="0"/>
          <w:color w:val="000000"/>
          <w:spacing w:val="-5"/>
          <w:sz w:val="25"/>
          <w:szCs w:val="25"/>
        </w:rPr>
        <w:t xml:space="preserve"> .16/2004</w:t>
      </w:r>
      <w:r w:rsidRPr="00C13C7C">
        <w:rPr>
          <w:bCs w:val="0"/>
          <w:color w:val="000000"/>
          <w:spacing w:val="-5"/>
          <w:sz w:val="25"/>
          <w:szCs w:val="25"/>
        </w:rPr>
        <w:t xml:space="preserve"> Z.</w:t>
      </w:r>
      <w:r w:rsidR="00AE473A">
        <w:rPr>
          <w:bCs w:val="0"/>
          <w:color w:val="000000"/>
          <w:spacing w:val="-5"/>
          <w:sz w:val="25"/>
          <w:szCs w:val="25"/>
        </w:rPr>
        <w:t xml:space="preserve"> </w:t>
      </w:r>
      <w:r w:rsidRPr="00C13C7C">
        <w:rPr>
          <w:bCs w:val="0"/>
          <w:color w:val="000000"/>
          <w:spacing w:val="-5"/>
          <w:sz w:val="25"/>
          <w:szCs w:val="25"/>
        </w:rPr>
        <w:t xml:space="preserve">z. </w:t>
      </w:r>
      <w:r w:rsidR="00B26BAA">
        <w:rPr>
          <w:sz w:val="25"/>
          <w:szCs w:val="25"/>
        </w:rPr>
        <w:t>o Slovenskej televízii</w:t>
      </w:r>
      <w:r w:rsidRPr="00C13C7C">
        <w:rPr>
          <w:sz w:val="25"/>
          <w:szCs w:val="25"/>
        </w:rPr>
        <w:t xml:space="preserve"> v znení neskorších predpisov </w:t>
      </w:r>
      <w:r w:rsidRPr="00C13C7C">
        <w:rPr>
          <w:sz w:val="25"/>
          <w:szCs w:val="25"/>
        </w:rPr>
        <w:t>a o zmene a doplnení niektorých zákonov</w:t>
      </w:r>
    </w:p>
    <w:p w:rsidR="00C13C7C" w:rsidP="00C13C7C">
      <w:pPr>
        <w:shd w:val="clear" w:color="auto" w:fill="FFFFFF"/>
        <w:spacing w:before="758"/>
        <w:ind w:left="134" w:firstLine="292"/>
        <w:jc w:val="both"/>
        <w:rPr>
          <w:b w:val="0"/>
        </w:rPr>
      </w:pPr>
      <w:r>
        <w:rPr>
          <w:b w:val="0"/>
          <w:color w:val="000000"/>
          <w:spacing w:val="-4"/>
          <w:sz w:val="25"/>
          <w:szCs w:val="25"/>
        </w:rPr>
        <w:t>Národná rada Slovenskej republiky sa uzniesla na tomto zákone:</w:t>
      </w:r>
    </w:p>
    <w:p w:rsidR="00C13C7C" w:rsidP="00C13C7C">
      <w:pPr>
        <w:shd w:val="clear" w:color="auto" w:fill="FFFFFF"/>
        <w:spacing w:before="552"/>
        <w:ind w:left="163"/>
        <w:jc w:val="center"/>
      </w:pPr>
      <w:r>
        <w:rPr>
          <w:color w:val="000000"/>
          <w:spacing w:val="-2"/>
          <w:sz w:val="25"/>
          <w:szCs w:val="25"/>
        </w:rPr>
        <w:t>ČI. I</w:t>
      </w:r>
    </w:p>
    <w:p w:rsidR="00C13C7C" w:rsidP="00C13C7C">
      <w:pPr>
        <w:shd w:val="clear" w:color="auto" w:fill="FFFFFF"/>
        <w:ind w:right="29"/>
        <w:jc w:val="both"/>
        <w:rPr>
          <w:b w:val="0"/>
        </w:rPr>
      </w:pPr>
      <w:r>
        <w:rPr>
          <w:b w:val="0"/>
          <w:color w:val="000000"/>
          <w:spacing w:val="-3"/>
          <w:sz w:val="25"/>
          <w:szCs w:val="25"/>
        </w:rPr>
        <w:t xml:space="preserve">Zákon </w:t>
      </w:r>
      <w:r w:rsidRPr="009E3114">
        <w:rPr>
          <w:color w:val="000000"/>
          <w:spacing w:val="-3"/>
          <w:sz w:val="25"/>
          <w:szCs w:val="25"/>
        </w:rPr>
        <w:t>č.</w:t>
      </w:r>
      <w:r w:rsidR="008D4849">
        <w:rPr>
          <w:bCs w:val="0"/>
          <w:color w:val="000000"/>
          <w:spacing w:val="-5"/>
          <w:sz w:val="25"/>
          <w:szCs w:val="25"/>
        </w:rPr>
        <w:t>16/2004</w:t>
      </w:r>
      <w:r w:rsidRPr="00C13C7C">
        <w:rPr>
          <w:bCs w:val="0"/>
          <w:color w:val="000000"/>
          <w:spacing w:val="-5"/>
          <w:sz w:val="24"/>
          <w:szCs w:val="24"/>
        </w:rPr>
        <w:t xml:space="preserve"> Z.</w:t>
      </w:r>
      <w:r w:rsidR="009E3114">
        <w:rPr>
          <w:bCs w:val="0"/>
          <w:color w:val="000000"/>
          <w:spacing w:val="-5"/>
          <w:sz w:val="24"/>
          <w:szCs w:val="24"/>
        </w:rPr>
        <w:t>.z</w:t>
      </w:r>
      <w:r w:rsidRPr="00C13C7C">
        <w:rPr>
          <w:bCs w:val="0"/>
          <w:color w:val="000000"/>
          <w:spacing w:val="-5"/>
          <w:sz w:val="24"/>
          <w:szCs w:val="24"/>
        </w:rPr>
        <w:t xml:space="preserve">. </w:t>
      </w:r>
      <w:r w:rsidR="008D4849">
        <w:rPr>
          <w:sz w:val="24"/>
          <w:szCs w:val="24"/>
        </w:rPr>
        <w:t>o Slovenskej televízii</w:t>
      </w:r>
      <w:r w:rsidRPr="00C13C7C">
        <w:rPr>
          <w:sz w:val="24"/>
          <w:szCs w:val="24"/>
        </w:rPr>
        <w:t xml:space="preserve"> v znení neskorších predpisov a o zmene a doplnení niektorých zákonov</w:t>
      </w:r>
      <w:r w:rsidR="006655CB">
        <w:rPr>
          <w:sz w:val="24"/>
          <w:szCs w:val="24"/>
        </w:rPr>
        <w:t xml:space="preserve"> </w:t>
      </w:r>
      <w:r w:rsidR="009E3114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sa mení</w:t>
      </w:r>
      <w:r w:rsidR="008D4849">
        <w:rPr>
          <w:b w:val="0"/>
          <w:sz w:val="24"/>
          <w:szCs w:val="24"/>
        </w:rPr>
        <w:t xml:space="preserve"> a dopĺňa</w:t>
      </w:r>
      <w:r>
        <w:rPr>
          <w:b w:val="0"/>
          <w:sz w:val="24"/>
          <w:szCs w:val="24"/>
        </w:rPr>
        <w:t xml:space="preserve">  takto</w:t>
      </w:r>
      <w:r>
        <w:rPr>
          <w:b w:val="0"/>
          <w:color w:val="000000"/>
          <w:spacing w:val="-4"/>
          <w:sz w:val="25"/>
          <w:szCs w:val="25"/>
        </w:rPr>
        <w:t>:</w:t>
      </w:r>
    </w:p>
    <w:p w:rsidR="009E3114" w:rsidP="009E3114">
      <w:pPr>
        <w:shd w:val="clear" w:color="auto" w:fill="FFFFFF"/>
        <w:spacing w:before="538"/>
        <w:ind w:left="19"/>
        <w:jc w:val="both"/>
        <w:rPr>
          <w:b w:val="0"/>
          <w:color w:val="000000"/>
          <w:spacing w:val="-5"/>
          <w:sz w:val="25"/>
          <w:szCs w:val="25"/>
        </w:rPr>
      </w:pPr>
      <w:r w:rsidR="008D4849">
        <w:rPr>
          <w:b w:val="0"/>
          <w:color w:val="000000"/>
          <w:spacing w:val="-5"/>
          <w:sz w:val="25"/>
          <w:szCs w:val="25"/>
        </w:rPr>
        <w:t>1.Do §5</w:t>
      </w:r>
      <w:r w:rsidR="008D4849">
        <w:rPr>
          <w:b w:val="0"/>
          <w:color w:val="000000"/>
          <w:spacing w:val="-5"/>
          <w:sz w:val="25"/>
          <w:szCs w:val="25"/>
        </w:rPr>
        <w:t xml:space="preserve"> sa vkladá nový odsek (2), ktorý znie </w:t>
      </w:r>
      <w:r w:rsidR="00526B31">
        <w:rPr>
          <w:b w:val="0"/>
          <w:color w:val="000000"/>
          <w:spacing w:val="-5"/>
          <w:sz w:val="25"/>
          <w:szCs w:val="25"/>
        </w:rPr>
        <w:t>:</w:t>
      </w:r>
    </w:p>
    <w:p w:rsidR="008D4849" w:rsidP="009E3114">
      <w:pPr>
        <w:shd w:val="clear" w:color="auto" w:fill="FFFFFF"/>
        <w:spacing w:before="538"/>
        <w:ind w:left="19"/>
        <w:jc w:val="both"/>
        <w:rPr>
          <w:b w:val="0"/>
          <w:color w:val="000000"/>
          <w:spacing w:val="-5"/>
          <w:sz w:val="25"/>
          <w:szCs w:val="25"/>
        </w:rPr>
      </w:pPr>
      <w:r w:rsidR="006655CB">
        <w:rPr>
          <w:b w:val="0"/>
          <w:color w:val="000000"/>
          <w:spacing w:val="-5"/>
          <w:sz w:val="25"/>
          <w:szCs w:val="25"/>
        </w:rPr>
        <w:t xml:space="preserve"> </w:t>
      </w:r>
      <w:r>
        <w:rPr>
          <w:b w:val="0"/>
          <w:color w:val="000000"/>
          <w:spacing w:val="-5"/>
          <w:sz w:val="25"/>
          <w:szCs w:val="25"/>
        </w:rPr>
        <w:t>„Slovenská televízia vysiela celé záznamy z rokovania Národnej rady Slovenskej republiky vždy nasledujúci deň po rokovaní od 8.00 hodiny.“</w:t>
      </w:r>
    </w:p>
    <w:p w:rsidR="00C13C7C" w:rsidRPr="009E3114" w:rsidP="009E3114">
      <w:pPr>
        <w:shd w:val="clear" w:color="auto" w:fill="FFFFFF"/>
        <w:spacing w:before="538"/>
        <w:ind w:left="19"/>
        <w:jc w:val="both"/>
        <w:rPr>
          <w:b w:val="0"/>
          <w:color w:val="000000"/>
          <w:spacing w:val="-5"/>
          <w:sz w:val="25"/>
          <w:szCs w:val="25"/>
        </w:rPr>
      </w:pPr>
      <w:r w:rsidR="00224511">
        <w:rPr>
          <w:b w:val="0"/>
          <w:color w:val="000000"/>
          <w:spacing w:val="-5"/>
          <w:sz w:val="25"/>
          <w:szCs w:val="25"/>
        </w:rPr>
        <w:t>2.Doterajšie odseky (2) a (3) sa označujú ako odseky (3) a (4).</w:t>
      </w:r>
      <w:r w:rsidR="008D4849">
        <w:rPr>
          <w:b w:val="0"/>
          <w:color w:val="000000"/>
          <w:spacing w:val="-5"/>
          <w:sz w:val="25"/>
          <w:szCs w:val="25"/>
        </w:rPr>
        <w:t xml:space="preserve">  </w:t>
      </w:r>
    </w:p>
    <w:p w:rsidR="00C13C7C" w:rsidP="00C13C7C">
      <w:pPr>
        <w:shd w:val="clear" w:color="auto" w:fill="FFFFFF"/>
        <w:spacing w:before="806"/>
        <w:ind w:left="4397"/>
        <w:jc w:val="both"/>
      </w:pPr>
      <w:r>
        <w:rPr>
          <w:bCs w:val="0"/>
          <w:color w:val="000000"/>
          <w:spacing w:val="-19"/>
          <w:w w:val="132"/>
          <w:sz w:val="23"/>
          <w:szCs w:val="23"/>
        </w:rPr>
        <w:t>ČI. II</w:t>
      </w:r>
    </w:p>
    <w:p w:rsidR="00C13C7C" w:rsidP="00C13C7C">
      <w:pPr>
        <w:shd w:val="clear" w:color="auto" w:fill="FFFFFF"/>
        <w:spacing w:before="269"/>
        <w:ind w:left="19"/>
        <w:jc w:val="both"/>
        <w:rPr>
          <w:b w:val="0"/>
          <w:color w:val="000000"/>
          <w:spacing w:val="-3"/>
          <w:sz w:val="25"/>
          <w:szCs w:val="25"/>
        </w:rPr>
      </w:pPr>
      <w:r w:rsidR="009E3114">
        <w:rPr>
          <w:b w:val="0"/>
          <w:color w:val="000000"/>
          <w:spacing w:val="-3"/>
          <w:sz w:val="25"/>
          <w:szCs w:val="25"/>
        </w:rPr>
        <w:t>2.</w:t>
      </w:r>
      <w:r>
        <w:rPr>
          <w:b w:val="0"/>
          <w:color w:val="000000"/>
          <w:spacing w:val="-3"/>
          <w:sz w:val="25"/>
          <w:szCs w:val="25"/>
        </w:rPr>
        <w:t xml:space="preserve">Tento zákon nadobúda účinnosť </w:t>
      </w:r>
      <w:r w:rsidR="00224511">
        <w:rPr>
          <w:b w:val="0"/>
          <w:color w:val="000000"/>
          <w:spacing w:val="-3"/>
          <w:sz w:val="25"/>
          <w:szCs w:val="25"/>
        </w:rPr>
        <w:t xml:space="preserve"> </w:t>
      </w:r>
      <w:r w:rsidR="00765BA4">
        <w:rPr>
          <w:b w:val="0"/>
          <w:color w:val="000000"/>
          <w:spacing w:val="-3"/>
          <w:sz w:val="25"/>
          <w:szCs w:val="25"/>
        </w:rPr>
        <w:t>1.9.2007.</w:t>
      </w:r>
    </w:p>
    <w:p w:rsidR="00526B31" w:rsidP="00C13C7C">
      <w:pPr>
        <w:shd w:val="clear" w:color="auto" w:fill="FFFFFF"/>
        <w:spacing w:before="269"/>
        <w:ind w:left="19"/>
        <w:jc w:val="both"/>
        <w:rPr>
          <w:b w:val="0"/>
          <w:color w:val="000000"/>
          <w:spacing w:val="-3"/>
          <w:sz w:val="25"/>
          <w:szCs w:val="25"/>
        </w:rPr>
      </w:pPr>
    </w:p>
    <w:p w:rsidR="00526B31" w:rsidP="00C13C7C">
      <w:pPr>
        <w:shd w:val="clear" w:color="auto" w:fill="FFFFFF"/>
        <w:spacing w:before="269"/>
        <w:ind w:left="19"/>
        <w:jc w:val="both"/>
        <w:rPr>
          <w:b w:val="0"/>
          <w:color w:val="000000"/>
          <w:spacing w:val="-3"/>
          <w:sz w:val="25"/>
          <w:szCs w:val="25"/>
        </w:rPr>
      </w:pPr>
    </w:p>
    <w:p w:rsidR="00526B31" w:rsidP="00C13C7C">
      <w:pPr>
        <w:shd w:val="clear" w:color="auto" w:fill="FFFFFF"/>
        <w:spacing w:before="269"/>
        <w:ind w:left="19"/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jc w:val="both"/>
        <w:rPr>
          <w:b w:val="0"/>
        </w:rPr>
      </w:pPr>
    </w:p>
    <w:p w:rsidR="00C13C7C" w:rsidP="00C13C7C">
      <w:pPr>
        <w:pStyle w:val="Heading1"/>
        <w:jc w:val="center"/>
        <w:rPr>
          <w:u w:val="single"/>
        </w:rPr>
      </w:pPr>
      <w:r>
        <w:rPr>
          <w:u w:val="single"/>
        </w:rPr>
        <w:t>Dôvodová správa</w:t>
      </w:r>
    </w:p>
    <w:p w:rsidR="00C13C7C" w:rsidP="00C13C7C">
      <w:pPr>
        <w:rPr>
          <w:sz w:val="24"/>
          <w:szCs w:val="24"/>
        </w:rPr>
      </w:pPr>
      <w:r>
        <w:rPr>
          <w:sz w:val="24"/>
          <w:szCs w:val="24"/>
        </w:rPr>
        <w:t>Všeobecná časť:</w:t>
      </w:r>
    </w:p>
    <w:p w:rsidR="00A577E8" w:rsidP="002D2FB1">
      <w:pPr>
        <w:ind w:firstLine="708"/>
        <w:rPr>
          <w:b w:val="0"/>
          <w:sz w:val="24"/>
          <w:szCs w:val="24"/>
        </w:rPr>
      </w:pPr>
      <w:r w:rsidR="00893CBD">
        <w:rPr>
          <w:b w:val="0"/>
          <w:sz w:val="24"/>
          <w:szCs w:val="24"/>
        </w:rPr>
        <w:t xml:space="preserve">Problémom našej súčasnej spoločnosti je </w:t>
      </w:r>
      <w:r w:rsidR="00C47FE9">
        <w:rPr>
          <w:b w:val="0"/>
          <w:sz w:val="24"/>
          <w:szCs w:val="24"/>
        </w:rPr>
        <w:t>nedostatočné právne vedomie.</w:t>
      </w:r>
      <w:r w:rsidR="00765BA4">
        <w:rPr>
          <w:b w:val="0"/>
          <w:sz w:val="24"/>
          <w:szCs w:val="24"/>
        </w:rPr>
        <w:t xml:space="preserve"> Zvýšiť právne vedomie znamená zabe</w:t>
      </w:r>
      <w:r w:rsidR="008506E3">
        <w:rPr>
          <w:b w:val="0"/>
          <w:sz w:val="24"/>
          <w:szCs w:val="24"/>
        </w:rPr>
        <w:t>zpečiť prísun dostatku právnych</w:t>
      </w:r>
      <w:r w:rsidR="00765BA4">
        <w:rPr>
          <w:b w:val="0"/>
          <w:sz w:val="24"/>
          <w:szCs w:val="24"/>
        </w:rPr>
        <w:t xml:space="preserve"> informácii </w:t>
      </w:r>
      <w:r w:rsidR="00F04730">
        <w:rPr>
          <w:b w:val="0"/>
          <w:sz w:val="24"/>
          <w:szCs w:val="24"/>
        </w:rPr>
        <w:t xml:space="preserve">.Zdrojom </w:t>
      </w:r>
      <w:r w:rsidR="0084287B">
        <w:rPr>
          <w:b w:val="0"/>
          <w:sz w:val="24"/>
          <w:szCs w:val="24"/>
        </w:rPr>
        <w:t xml:space="preserve"> právnej </w:t>
      </w:r>
      <w:r w:rsidR="00C6516C">
        <w:rPr>
          <w:b w:val="0"/>
          <w:sz w:val="24"/>
          <w:szCs w:val="24"/>
        </w:rPr>
        <w:t>informác</w:t>
      </w:r>
      <w:r w:rsidR="00C6516C">
        <w:rPr>
          <w:b w:val="0"/>
          <w:sz w:val="24"/>
          <w:szCs w:val="24"/>
        </w:rPr>
        <w:t>ii je  Národná rada  Slovenskej republiky</w:t>
      </w:r>
      <w:r w:rsidR="00F04730">
        <w:rPr>
          <w:b w:val="0"/>
          <w:sz w:val="24"/>
          <w:szCs w:val="24"/>
        </w:rPr>
        <w:t>, ktorá v rámci svojej zákonodarnej, kreačnej, kontrolnej pôsobnosti a pôsobnosti v oblasti vnútornej a zahraničnej politiky  reguluje vzťahy v oblasti spoločenského , politického a hospodárskeho života.</w:t>
      </w:r>
      <w:r w:rsidR="00C6516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Sprostredkovateľom informácie je prostriedok masmediálnej komunikácie, ktorým najsilnejším nesporne je televízia.</w:t>
      </w:r>
    </w:p>
    <w:p w:rsidR="002D2FB1" w:rsidP="002D2FB1">
      <w:pPr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Platná právna úprava-</w:t>
      </w:r>
      <w:r w:rsidR="00765BA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 č.16/2004 o Slovenskej televízii v znení neskorších predpisov</w:t>
      </w:r>
      <w:r w:rsidR="00765BA4">
        <w:rPr>
          <w:b w:val="0"/>
          <w:sz w:val="24"/>
          <w:szCs w:val="24"/>
        </w:rPr>
        <w:t xml:space="preserve"> vymedzuje hlavnú </w:t>
      </w:r>
      <w:r w:rsidR="00A91AE9">
        <w:rPr>
          <w:b w:val="0"/>
          <w:sz w:val="24"/>
          <w:szCs w:val="24"/>
        </w:rPr>
        <w:t xml:space="preserve"> činnosť Slovenskej televízie</w:t>
      </w:r>
      <w:r w:rsidR="00765BA4">
        <w:rPr>
          <w:b w:val="0"/>
          <w:sz w:val="24"/>
          <w:szCs w:val="24"/>
        </w:rPr>
        <w:t xml:space="preserve"> aj vo </w:t>
      </w:r>
      <w:r w:rsidR="006856CF">
        <w:rPr>
          <w:b w:val="0"/>
          <w:sz w:val="24"/>
          <w:szCs w:val="24"/>
        </w:rPr>
        <w:t xml:space="preserve"> vysielaní</w:t>
      </w:r>
      <w:r w:rsidR="00A91AE9">
        <w:rPr>
          <w:b w:val="0"/>
          <w:sz w:val="24"/>
          <w:szCs w:val="24"/>
        </w:rPr>
        <w:t xml:space="preserve"> väčšinového  podielu programov vo verejnom záujme .</w:t>
      </w:r>
      <w:r w:rsidR="00A577E8">
        <w:rPr>
          <w:b w:val="0"/>
          <w:sz w:val="24"/>
          <w:szCs w:val="24"/>
        </w:rPr>
        <w:t xml:space="preserve">V zmysle §3 písm.h) zákona č.308/2000 Z.z o vysielaní a retransmisii sa na účely  zákona o Slovenskej televízii rozumie pod </w:t>
      </w:r>
      <w:r w:rsidRPr="00C6516C" w:rsidR="00A577E8">
        <w:rPr>
          <w:b w:val="0"/>
          <w:sz w:val="24"/>
          <w:szCs w:val="24"/>
          <w:u w:val="single"/>
        </w:rPr>
        <w:t>programom vo verejnom záujme</w:t>
      </w:r>
      <w:r w:rsidR="00A577E8">
        <w:rPr>
          <w:b w:val="0"/>
          <w:sz w:val="24"/>
          <w:szCs w:val="24"/>
        </w:rPr>
        <w:t xml:space="preserve"> </w:t>
      </w:r>
      <w:r w:rsidR="0084287B">
        <w:rPr>
          <w:b w:val="0"/>
          <w:sz w:val="24"/>
          <w:szCs w:val="24"/>
        </w:rPr>
        <w:t>:“</w:t>
      </w:r>
      <w:r w:rsidR="00A577E8">
        <w:rPr>
          <w:b w:val="0"/>
          <w:sz w:val="24"/>
          <w:szCs w:val="24"/>
        </w:rPr>
        <w:t xml:space="preserve"> program zameraný na uspokojovanie informačných a kultúrnych potrieb poslucháčov alebo divákov na území, ktoré vysielateľ svojím signálom pokrýva, najmä </w:t>
      </w:r>
      <w:r w:rsidR="0084287B">
        <w:rPr>
          <w:b w:val="0"/>
          <w:sz w:val="24"/>
          <w:szCs w:val="24"/>
        </w:rPr>
        <w:t>program, ktorý poskytuje právne a iné informácie“.</w:t>
      </w:r>
      <w:r w:rsidR="00376D98">
        <w:rPr>
          <w:b w:val="0"/>
          <w:sz w:val="24"/>
          <w:szCs w:val="24"/>
        </w:rPr>
        <w:t xml:space="preserve"> </w:t>
      </w:r>
      <w:r w:rsidR="0084287B">
        <w:rPr>
          <w:b w:val="0"/>
          <w:sz w:val="24"/>
          <w:szCs w:val="24"/>
        </w:rPr>
        <w:t>Podľa citovaných ustanovení</w:t>
      </w:r>
      <w:r w:rsidR="00A577E8">
        <w:rPr>
          <w:b w:val="0"/>
          <w:sz w:val="24"/>
          <w:szCs w:val="24"/>
        </w:rPr>
        <w:t xml:space="preserve"> </w:t>
      </w:r>
      <w:r w:rsidR="008506E3">
        <w:rPr>
          <w:b w:val="0"/>
          <w:sz w:val="24"/>
          <w:szCs w:val="24"/>
        </w:rPr>
        <w:t>a čl.26 Ústavy SR má verejnosť právo na k</w:t>
      </w:r>
      <w:r w:rsidR="001E1678">
        <w:rPr>
          <w:b w:val="0"/>
          <w:sz w:val="24"/>
          <w:szCs w:val="24"/>
        </w:rPr>
        <w:t>omplexné príj</w:t>
      </w:r>
      <w:r w:rsidR="00376D98">
        <w:rPr>
          <w:b w:val="0"/>
          <w:sz w:val="24"/>
          <w:szCs w:val="24"/>
        </w:rPr>
        <w:t>manie informácii  usmerňujúcich a regulujúcich správanie spoločnosti.</w:t>
      </w:r>
    </w:p>
    <w:p w:rsidR="00704CCC" w:rsidP="00C13C7C">
      <w:pPr>
        <w:rPr>
          <w:b w:val="0"/>
          <w:sz w:val="24"/>
          <w:szCs w:val="24"/>
        </w:rPr>
      </w:pPr>
      <w:r w:rsidR="002D2FB1">
        <w:rPr>
          <w:b w:val="0"/>
          <w:sz w:val="24"/>
          <w:szCs w:val="24"/>
        </w:rPr>
        <w:t xml:space="preserve"> </w:t>
      </w:r>
      <w:r w:rsidR="00376D98">
        <w:rPr>
          <w:b w:val="0"/>
          <w:sz w:val="24"/>
          <w:szCs w:val="24"/>
        </w:rPr>
        <w:tab/>
        <w:t xml:space="preserve">V súčasnosti </w:t>
      </w:r>
      <w:r>
        <w:rPr>
          <w:b w:val="0"/>
          <w:sz w:val="24"/>
          <w:szCs w:val="24"/>
        </w:rPr>
        <w:t xml:space="preserve"> Slovenská</w:t>
      </w:r>
      <w:r w:rsidR="00376D98">
        <w:rPr>
          <w:b w:val="0"/>
          <w:sz w:val="24"/>
          <w:szCs w:val="24"/>
        </w:rPr>
        <w:t xml:space="preserve"> televízia</w:t>
      </w:r>
      <w:r>
        <w:rPr>
          <w:b w:val="0"/>
          <w:sz w:val="24"/>
          <w:szCs w:val="24"/>
        </w:rPr>
        <w:t xml:space="preserve"> na druhom programe</w:t>
      </w:r>
      <w:r w:rsidR="00376D98">
        <w:rPr>
          <w:b w:val="0"/>
          <w:sz w:val="24"/>
          <w:szCs w:val="24"/>
        </w:rPr>
        <w:t xml:space="preserve"> v rámci svojho vysielani</w:t>
      </w:r>
      <w:r w:rsidR="00C6516C">
        <w:rPr>
          <w:b w:val="0"/>
          <w:sz w:val="24"/>
          <w:szCs w:val="24"/>
        </w:rPr>
        <w:t>e ponúka zostrih z rokovaní Národnej rady Slovenskej republiky</w:t>
      </w:r>
      <w:r w:rsidR="00376D98">
        <w:rPr>
          <w:b w:val="0"/>
          <w:sz w:val="24"/>
          <w:szCs w:val="24"/>
        </w:rPr>
        <w:t xml:space="preserve"> a to v časovom </w:t>
      </w:r>
      <w:r w:rsidR="003B687D">
        <w:rPr>
          <w:b w:val="0"/>
          <w:sz w:val="24"/>
          <w:szCs w:val="24"/>
        </w:rPr>
        <w:t>rozpätí od</w:t>
      </w:r>
      <w:r w:rsidR="00C6516C">
        <w:rPr>
          <w:b w:val="0"/>
          <w:sz w:val="24"/>
          <w:szCs w:val="24"/>
        </w:rPr>
        <w:t xml:space="preserve"> presne neurčenej nočnej hodiny</w:t>
      </w:r>
      <w:r w:rsidR="00896939">
        <w:rPr>
          <w:b w:val="0"/>
          <w:sz w:val="24"/>
          <w:szCs w:val="24"/>
        </w:rPr>
        <w:t xml:space="preserve"> </w:t>
      </w:r>
      <w:r w:rsidR="00376D98">
        <w:rPr>
          <w:b w:val="0"/>
          <w:sz w:val="24"/>
          <w:szCs w:val="24"/>
        </w:rPr>
        <w:t>do 7.3</w:t>
      </w:r>
      <w:r w:rsidR="00376D98">
        <w:rPr>
          <w:b w:val="0"/>
          <w:sz w:val="24"/>
          <w:szCs w:val="24"/>
        </w:rPr>
        <w:t>0. hod.</w:t>
      </w:r>
      <w:r w:rsidR="00896939">
        <w:rPr>
          <w:b w:val="0"/>
          <w:sz w:val="24"/>
          <w:szCs w:val="24"/>
        </w:rPr>
        <w:t xml:space="preserve"> </w:t>
      </w:r>
      <w:r w:rsidR="00376D98">
        <w:rPr>
          <w:b w:val="0"/>
          <w:sz w:val="24"/>
          <w:szCs w:val="24"/>
        </w:rPr>
        <w:t>Tento záznam</w:t>
      </w:r>
      <w:r>
        <w:rPr>
          <w:b w:val="0"/>
          <w:sz w:val="24"/>
          <w:szCs w:val="24"/>
        </w:rPr>
        <w:t xml:space="preserve"> je</w:t>
      </w:r>
      <w:r w:rsidR="00376D98">
        <w:rPr>
          <w:b w:val="0"/>
          <w:sz w:val="24"/>
          <w:szCs w:val="24"/>
        </w:rPr>
        <w:t xml:space="preserve"> teda</w:t>
      </w:r>
      <w:r>
        <w:rPr>
          <w:b w:val="0"/>
          <w:sz w:val="24"/>
          <w:szCs w:val="24"/>
        </w:rPr>
        <w:t xml:space="preserve"> </w:t>
      </w:r>
      <w:r w:rsidR="006856CF">
        <w:rPr>
          <w:b w:val="0"/>
          <w:sz w:val="24"/>
          <w:szCs w:val="24"/>
        </w:rPr>
        <w:t xml:space="preserve"> neúplný</w:t>
      </w:r>
      <w:r w:rsidR="00376D98">
        <w:rPr>
          <w:b w:val="0"/>
          <w:sz w:val="24"/>
          <w:szCs w:val="24"/>
        </w:rPr>
        <w:t xml:space="preserve"> a pokrýva iba určitú sekvenciu z rokovania.</w:t>
      </w:r>
      <w:r w:rsidR="00C6516C">
        <w:rPr>
          <w:b w:val="0"/>
          <w:sz w:val="24"/>
          <w:szCs w:val="24"/>
        </w:rPr>
        <w:t xml:space="preserve"> Občan teda </w:t>
      </w:r>
      <w:r w:rsidR="00376D98">
        <w:rPr>
          <w:b w:val="0"/>
          <w:sz w:val="24"/>
          <w:szCs w:val="24"/>
        </w:rPr>
        <w:t xml:space="preserve"> nemá možnosť </w:t>
      </w:r>
      <w:r>
        <w:rPr>
          <w:b w:val="0"/>
          <w:sz w:val="24"/>
          <w:szCs w:val="24"/>
        </w:rPr>
        <w:t xml:space="preserve"> v tak krátkom časovom úseku </w:t>
      </w:r>
      <w:r w:rsidR="00376D98">
        <w:rPr>
          <w:b w:val="0"/>
          <w:sz w:val="24"/>
          <w:szCs w:val="24"/>
        </w:rPr>
        <w:t xml:space="preserve">získať </w:t>
      </w:r>
      <w:r>
        <w:rPr>
          <w:b w:val="0"/>
          <w:sz w:val="24"/>
          <w:szCs w:val="24"/>
        </w:rPr>
        <w:t>komp</w:t>
      </w:r>
      <w:r w:rsidR="00C6516C">
        <w:rPr>
          <w:b w:val="0"/>
          <w:sz w:val="24"/>
          <w:szCs w:val="24"/>
        </w:rPr>
        <w:t>lexnú informáciu o činnosti Národnej rady Slovenskej republiky</w:t>
      </w:r>
      <w:r>
        <w:rPr>
          <w:b w:val="0"/>
          <w:sz w:val="24"/>
          <w:szCs w:val="24"/>
        </w:rPr>
        <w:t>, ktorej výsledky majú priami dopad na jeho každodenný život</w:t>
      </w:r>
      <w:r w:rsidR="00C6516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.Aj čas , do ktorého STV zaradila záznam z rokovania je nevyhovujúci</w:t>
      </w:r>
      <w:r w:rsidR="00893CBD">
        <w:rPr>
          <w:b w:val="0"/>
          <w:sz w:val="24"/>
          <w:szCs w:val="24"/>
        </w:rPr>
        <w:t>.</w:t>
      </w:r>
      <w:r w:rsidR="005F43A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Stredná- pracujúca generácia a mladšia školopovinná nemá v nočných hodinách príležitosť pozerať televíziu, keď na druhý deň si musí plniť svoje povinnosti.</w:t>
      </w:r>
    </w:p>
    <w:p w:rsidR="003B1564" w:rsidP="005F43A9">
      <w:pPr>
        <w:rPr>
          <w:b w:val="0"/>
          <w:sz w:val="24"/>
          <w:szCs w:val="24"/>
        </w:rPr>
      </w:pPr>
      <w:r w:rsidR="005F43A9">
        <w:rPr>
          <w:b w:val="0"/>
          <w:sz w:val="24"/>
          <w:szCs w:val="24"/>
        </w:rPr>
        <w:t xml:space="preserve">          </w:t>
      </w:r>
      <w:r w:rsidR="003B687D">
        <w:rPr>
          <w:b w:val="0"/>
          <w:sz w:val="24"/>
          <w:szCs w:val="24"/>
        </w:rPr>
        <w:tab/>
        <w:t>Je nevyhnutné si uvedomiť, že STV je verejnoprávna inštitúcia, ktorej</w:t>
      </w:r>
      <w:r w:rsidR="00896939">
        <w:rPr>
          <w:b w:val="0"/>
          <w:sz w:val="24"/>
          <w:szCs w:val="24"/>
        </w:rPr>
        <w:t xml:space="preserve"> </w:t>
      </w:r>
      <w:r w:rsidR="003B687D">
        <w:rPr>
          <w:b w:val="0"/>
          <w:sz w:val="24"/>
          <w:szCs w:val="24"/>
        </w:rPr>
        <w:t>zákon</w:t>
      </w:r>
      <w:r w:rsidR="00896939">
        <w:rPr>
          <w:b w:val="0"/>
          <w:sz w:val="24"/>
          <w:szCs w:val="24"/>
        </w:rPr>
        <w:t xml:space="preserve"> presne </w:t>
      </w:r>
      <w:r w:rsidR="003B687D">
        <w:rPr>
          <w:b w:val="0"/>
          <w:sz w:val="24"/>
          <w:szCs w:val="24"/>
        </w:rPr>
        <w:t>vymedzuje jej činnosť</w:t>
      </w:r>
      <w:r w:rsidR="00896939">
        <w:rPr>
          <w:b w:val="0"/>
          <w:sz w:val="24"/>
          <w:szCs w:val="24"/>
        </w:rPr>
        <w:t>, nejde teda o komerčnú televíziu.</w:t>
      </w:r>
      <w:r>
        <w:rPr>
          <w:b w:val="0"/>
          <w:sz w:val="24"/>
          <w:szCs w:val="24"/>
        </w:rPr>
        <w:t xml:space="preserve"> </w:t>
      </w:r>
      <w:r w:rsidR="00896939">
        <w:rPr>
          <w:b w:val="0"/>
          <w:sz w:val="24"/>
          <w:szCs w:val="24"/>
        </w:rPr>
        <w:t>Z tohto dôvodu  názory, že vysielanie celého záznamu z rokovania NRSR by mohlo“ nabúrať“ programo</w:t>
      </w:r>
      <w:r w:rsidR="00896939">
        <w:rPr>
          <w:b w:val="0"/>
          <w:sz w:val="24"/>
          <w:szCs w:val="24"/>
        </w:rPr>
        <w:t xml:space="preserve">vú skladbu, možno považovať za neadekvátne. </w:t>
      </w:r>
      <w:r w:rsidR="005F43A9">
        <w:rPr>
          <w:b w:val="0"/>
          <w:sz w:val="24"/>
          <w:szCs w:val="24"/>
        </w:rPr>
        <w:t>Vysielanie z rokovania Národnej rady Slovenskej republiky</w:t>
      </w:r>
      <w:r w:rsidR="00896939">
        <w:rPr>
          <w:b w:val="0"/>
          <w:sz w:val="24"/>
          <w:szCs w:val="24"/>
        </w:rPr>
        <w:t xml:space="preserve"> je službou verejnosti, má informatívny charakter , zvyšuje právne vedomie verejnosti, teda napĺňa podstatu činnosti STV , tak ako ju vymedzuje zákon.</w:t>
      </w:r>
      <w:r>
        <w:rPr>
          <w:b w:val="0"/>
          <w:sz w:val="24"/>
          <w:szCs w:val="24"/>
        </w:rPr>
        <w:t xml:space="preserve"> Je preto nevyhnutné zabezpečiť vysielanie </w:t>
      </w:r>
      <w:r w:rsidR="005F43A9">
        <w:rPr>
          <w:b w:val="0"/>
          <w:sz w:val="24"/>
          <w:szCs w:val="24"/>
        </w:rPr>
        <w:t>celého záznamu z rokovania Národnej rady Slovenskej republiky a to už aj vzhľadom na článok 26 Ústavy Slovenskej republiky, ktorý zaručuje právo na informácie a v neposlednej miere  i preto lebo neraz informácie z diania v parlamente sa v médiach objavujú v sploštenej alebo skreslenej podobe.</w:t>
      </w:r>
      <w:r w:rsidR="00896939">
        <w:rPr>
          <w:b w:val="0"/>
          <w:sz w:val="24"/>
          <w:szCs w:val="24"/>
        </w:rPr>
        <w:t xml:space="preserve"> </w:t>
      </w:r>
    </w:p>
    <w:p w:rsidR="005F43A9" w:rsidP="005F43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Navrhovaná úprava je v súlade s Ústavou Slovenskej republiky , ďalšími všeobecne záväznými právnymi predpismi, ako aj medzinárodnými zmluvami, ktorými je Slovenská republiky viazaná.</w:t>
      </w:r>
    </w:p>
    <w:p w:rsidR="003B1564" w:rsidP="00C13C7C">
      <w:pPr>
        <w:rPr>
          <w:b w:val="0"/>
          <w:sz w:val="24"/>
          <w:szCs w:val="24"/>
        </w:rPr>
      </w:pPr>
    </w:p>
    <w:p w:rsidR="00893CBD" w:rsidRPr="00893CBD" w:rsidP="00C13C7C">
      <w:pPr>
        <w:rPr>
          <w:b w:val="0"/>
          <w:sz w:val="24"/>
          <w:szCs w:val="24"/>
        </w:rPr>
      </w:pPr>
      <w:r w:rsidR="003B687D">
        <w:rPr>
          <w:b w:val="0"/>
          <w:sz w:val="24"/>
          <w:szCs w:val="24"/>
        </w:rPr>
        <w:t xml:space="preserve"> </w:t>
      </w:r>
      <w:r w:rsidR="00704C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:rsidR="00C13C7C" w:rsidRPr="00CC588D" w:rsidP="00C13C7C">
      <w:pPr>
        <w:spacing w:line="360" w:lineRule="auto"/>
        <w:jc w:val="both"/>
        <w:rPr>
          <w:b w:val="0"/>
          <w:sz w:val="22"/>
          <w:szCs w:val="22"/>
        </w:rPr>
      </w:pPr>
    </w:p>
    <w:p w:rsidR="00C13C7C" w:rsidRPr="00CC588D" w:rsidP="00C13C7C">
      <w:pPr>
        <w:spacing w:line="360" w:lineRule="auto"/>
        <w:jc w:val="both"/>
        <w:rPr>
          <w:b w:val="0"/>
          <w:sz w:val="22"/>
          <w:szCs w:val="22"/>
        </w:rPr>
      </w:pPr>
    </w:p>
    <w:p w:rsidR="008B0035" w:rsidP="00C13C7C">
      <w:pPr>
        <w:spacing w:line="360" w:lineRule="auto"/>
        <w:jc w:val="both"/>
        <w:rPr>
          <w:sz w:val="22"/>
          <w:szCs w:val="22"/>
        </w:rPr>
      </w:pPr>
    </w:p>
    <w:p w:rsidR="008321B1" w:rsidP="00C13C7C">
      <w:pPr>
        <w:spacing w:line="360" w:lineRule="auto"/>
        <w:jc w:val="both"/>
        <w:rPr>
          <w:sz w:val="22"/>
          <w:szCs w:val="22"/>
        </w:rPr>
      </w:pPr>
    </w:p>
    <w:p w:rsidR="00896939" w:rsidP="00C13C7C">
      <w:pPr>
        <w:spacing w:line="360" w:lineRule="auto"/>
        <w:jc w:val="both"/>
        <w:rPr>
          <w:sz w:val="22"/>
          <w:szCs w:val="22"/>
        </w:rPr>
      </w:pPr>
    </w:p>
    <w:p w:rsidR="00896939" w:rsidP="00C13C7C">
      <w:pPr>
        <w:spacing w:line="360" w:lineRule="auto"/>
        <w:jc w:val="both"/>
        <w:rPr>
          <w:sz w:val="22"/>
          <w:szCs w:val="22"/>
        </w:rPr>
      </w:pPr>
    </w:p>
    <w:p w:rsidR="00896939" w:rsidP="00C13C7C">
      <w:pPr>
        <w:spacing w:line="360" w:lineRule="auto"/>
        <w:jc w:val="both"/>
        <w:rPr>
          <w:sz w:val="22"/>
          <w:szCs w:val="22"/>
        </w:rPr>
      </w:pPr>
    </w:p>
    <w:p w:rsidR="00896939" w:rsidP="00C13C7C">
      <w:pPr>
        <w:spacing w:line="360" w:lineRule="auto"/>
        <w:jc w:val="both"/>
        <w:rPr>
          <w:sz w:val="22"/>
          <w:szCs w:val="22"/>
        </w:rPr>
      </w:pPr>
    </w:p>
    <w:p w:rsidR="00C13C7C" w:rsidP="00C13C7C">
      <w:pPr>
        <w:spacing w:line="360" w:lineRule="auto"/>
        <w:jc w:val="both"/>
        <w:rPr>
          <w:sz w:val="22"/>
          <w:szCs w:val="22"/>
        </w:rPr>
      </w:pPr>
      <w:r w:rsidRPr="00CC588D">
        <w:rPr>
          <w:sz w:val="22"/>
          <w:szCs w:val="22"/>
        </w:rPr>
        <w:t>Osobitná časť:</w:t>
      </w:r>
    </w:p>
    <w:p w:rsidR="008321B1" w:rsidP="00C13C7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Čl.I</w:t>
      </w:r>
    </w:p>
    <w:p w:rsidR="00893CBD" w:rsidP="00C13C7C">
      <w:pPr>
        <w:spacing w:line="360" w:lineRule="auto"/>
        <w:jc w:val="both"/>
        <w:rPr>
          <w:b w:val="0"/>
          <w:sz w:val="22"/>
          <w:szCs w:val="22"/>
        </w:rPr>
      </w:pPr>
      <w:r w:rsidR="00790EC3">
        <w:rPr>
          <w:b w:val="0"/>
          <w:sz w:val="22"/>
          <w:szCs w:val="22"/>
        </w:rPr>
        <w:t>Navrhovanou</w:t>
      </w:r>
      <w:r w:rsidR="008321B1">
        <w:rPr>
          <w:b w:val="0"/>
          <w:sz w:val="22"/>
          <w:szCs w:val="22"/>
        </w:rPr>
        <w:t xml:space="preserve"> zmen</w:t>
      </w:r>
      <w:r w:rsidR="00790EC3">
        <w:rPr>
          <w:b w:val="0"/>
          <w:sz w:val="22"/>
          <w:szCs w:val="22"/>
        </w:rPr>
        <w:t>ou sa rozširuje</w:t>
      </w:r>
      <w:r w:rsidR="00765BA4">
        <w:rPr>
          <w:b w:val="0"/>
          <w:sz w:val="22"/>
          <w:szCs w:val="22"/>
        </w:rPr>
        <w:t xml:space="preserve"> hlavná </w:t>
      </w:r>
      <w:r w:rsidR="00790EC3">
        <w:rPr>
          <w:b w:val="0"/>
          <w:sz w:val="22"/>
          <w:szCs w:val="22"/>
        </w:rPr>
        <w:t>činnosť Slovenskej televízie</w:t>
      </w:r>
      <w:r w:rsidR="00765BA4">
        <w:rPr>
          <w:b w:val="0"/>
          <w:sz w:val="22"/>
          <w:szCs w:val="22"/>
        </w:rPr>
        <w:t xml:space="preserve"> vymedzená </w:t>
      </w:r>
      <w:r w:rsidR="00790EC3">
        <w:rPr>
          <w:b w:val="0"/>
          <w:sz w:val="22"/>
          <w:szCs w:val="22"/>
        </w:rPr>
        <w:t>v §5</w:t>
      </w:r>
      <w:r w:rsidR="00765BA4">
        <w:rPr>
          <w:b w:val="0"/>
          <w:sz w:val="22"/>
          <w:szCs w:val="22"/>
        </w:rPr>
        <w:t xml:space="preserve"> zákona č.16/2004 Z.z. v znení neskorších predpisov</w:t>
      </w:r>
      <w:r w:rsidR="00790EC3">
        <w:rPr>
          <w:b w:val="0"/>
          <w:sz w:val="22"/>
          <w:szCs w:val="22"/>
        </w:rPr>
        <w:t xml:space="preserve"> o vysielanie záznamu z rokovania  Národnej rady Slovensk</w:t>
      </w:r>
      <w:r w:rsidR="00765BA4">
        <w:rPr>
          <w:b w:val="0"/>
          <w:sz w:val="22"/>
          <w:szCs w:val="22"/>
        </w:rPr>
        <w:t>ej republiky v celej jeho dĺžke.Za začiatok vysielania sa určuje  ôsma hodina</w:t>
      </w:r>
      <w:r w:rsidR="00FE5490">
        <w:rPr>
          <w:b w:val="0"/>
          <w:sz w:val="22"/>
          <w:szCs w:val="22"/>
        </w:rPr>
        <w:t xml:space="preserve"> ráno </w:t>
      </w:r>
      <w:r w:rsidR="00765BA4">
        <w:rPr>
          <w:b w:val="0"/>
          <w:sz w:val="22"/>
          <w:szCs w:val="22"/>
        </w:rPr>
        <w:t>nasledujúceho dňa po rokovaní.</w:t>
      </w:r>
    </w:p>
    <w:p w:rsidR="00765BA4" w:rsidP="00C13C7C">
      <w:pPr>
        <w:spacing w:line="360" w:lineRule="auto"/>
        <w:jc w:val="both"/>
        <w:rPr>
          <w:b w:val="0"/>
          <w:sz w:val="22"/>
          <w:szCs w:val="22"/>
        </w:rPr>
      </w:pPr>
    </w:p>
    <w:p w:rsidR="008321B1" w:rsidP="00C13C7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Čl.II</w:t>
      </w:r>
    </w:p>
    <w:p w:rsidR="008321B1" w:rsidRPr="008321B1" w:rsidP="00C13C7C">
      <w:p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Stanovuje účinnosť predloženého legislatívneho návrhu na</w:t>
      </w:r>
      <w:r w:rsidR="00765BA4">
        <w:rPr>
          <w:b w:val="0"/>
          <w:sz w:val="22"/>
          <w:szCs w:val="22"/>
        </w:rPr>
        <w:t xml:space="preserve"> 1.9.2007</w:t>
      </w:r>
      <w:r>
        <w:rPr>
          <w:b w:val="0"/>
          <w:sz w:val="22"/>
          <w:szCs w:val="22"/>
        </w:rPr>
        <w:t>.</w:t>
      </w:r>
    </w:p>
    <w:p w:rsidR="00C13C7C" w:rsidRPr="00CC588D" w:rsidP="00C13C7C">
      <w:pPr>
        <w:spacing w:line="360" w:lineRule="auto"/>
        <w:jc w:val="both"/>
        <w:rPr>
          <w:sz w:val="22"/>
          <w:szCs w:val="22"/>
        </w:rPr>
      </w:pPr>
    </w:p>
    <w:p w:rsidR="00C13C7C" w:rsidP="00C13C7C">
      <w:pPr>
        <w:spacing w:line="360" w:lineRule="auto"/>
        <w:jc w:val="both"/>
        <w:rPr>
          <w:b w:val="0"/>
          <w:sz w:val="22"/>
          <w:szCs w:val="22"/>
        </w:rPr>
      </w:pPr>
    </w:p>
    <w:p w:rsidR="008321B1" w:rsidRPr="00CC588D" w:rsidP="00C13C7C">
      <w:pPr>
        <w:spacing w:line="360" w:lineRule="auto"/>
        <w:jc w:val="both"/>
        <w:rPr>
          <w:b w:val="0"/>
          <w:sz w:val="22"/>
          <w:szCs w:val="22"/>
        </w:rPr>
      </w:pPr>
    </w:p>
    <w:p w:rsidR="00C13C7C" w:rsidRPr="00CC588D" w:rsidP="00C13C7C">
      <w:pPr>
        <w:spacing w:line="360" w:lineRule="auto"/>
        <w:jc w:val="both"/>
        <w:rPr>
          <w:b w:val="0"/>
          <w:sz w:val="22"/>
          <w:szCs w:val="22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DA0523" w:rsidP="00C13C7C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C13C7C" w:rsidRPr="008B0035" w:rsidP="00C13C7C">
      <w:pPr>
        <w:spacing w:line="360" w:lineRule="auto"/>
        <w:jc w:val="center"/>
        <w:rPr>
          <w:b w:val="0"/>
          <w:color w:val="000000"/>
          <w:spacing w:val="1"/>
          <w:sz w:val="22"/>
          <w:szCs w:val="22"/>
        </w:rPr>
      </w:pPr>
      <w:r w:rsidRPr="008B0035">
        <w:rPr>
          <w:b w:val="0"/>
          <w:color w:val="000000"/>
          <w:spacing w:val="1"/>
          <w:sz w:val="22"/>
          <w:szCs w:val="22"/>
        </w:rPr>
        <w:t>DOLOŽKA ZLUČITEĽNOSTI</w:t>
      </w:r>
    </w:p>
    <w:p w:rsidR="00C13C7C" w:rsidRPr="008B0035" w:rsidP="00C13C7C">
      <w:pPr>
        <w:shd w:val="clear" w:color="auto" w:fill="FFFFFF"/>
        <w:ind w:left="3031"/>
        <w:jc w:val="both"/>
        <w:rPr>
          <w:b w:val="0"/>
          <w:sz w:val="22"/>
          <w:szCs w:val="22"/>
        </w:rPr>
      </w:pPr>
    </w:p>
    <w:p w:rsidR="00C13C7C" w:rsidP="00C13C7C">
      <w:pPr>
        <w:shd w:val="clear" w:color="auto" w:fill="FFFFFF"/>
        <w:jc w:val="both"/>
        <w:rPr>
          <w:b w:val="0"/>
          <w:color w:val="000000"/>
          <w:spacing w:val="-6"/>
          <w:sz w:val="24"/>
          <w:szCs w:val="24"/>
        </w:rPr>
      </w:pPr>
      <w:r w:rsidRPr="008B0035">
        <w:rPr>
          <w:b w:val="0"/>
          <w:color w:val="000000"/>
          <w:spacing w:val="2"/>
          <w:sz w:val="22"/>
          <w:szCs w:val="22"/>
        </w:rPr>
        <w:t xml:space="preserve">návrhu právneho predpisu s právom Európskych spoločenstiev a právom Európskej </w:t>
      </w:r>
      <w:r w:rsidRPr="008B0035">
        <w:rPr>
          <w:b w:val="0"/>
          <w:color w:val="000000"/>
          <w:spacing w:val="-6"/>
          <w:sz w:val="22"/>
          <w:szCs w:val="22"/>
        </w:rPr>
        <w:t>únie</w:t>
      </w:r>
      <w:r>
        <w:rPr>
          <w:b w:val="0"/>
          <w:color w:val="000000"/>
          <w:spacing w:val="-6"/>
          <w:sz w:val="24"/>
          <w:szCs w:val="24"/>
        </w:rPr>
        <w:t>.</w:t>
      </w:r>
    </w:p>
    <w:p w:rsidR="00C13C7C" w:rsidP="00C13C7C">
      <w:pPr>
        <w:shd w:val="clear" w:color="auto" w:fill="FFFFFF"/>
        <w:jc w:val="both"/>
        <w:rPr>
          <w:b w:val="0"/>
          <w:sz w:val="24"/>
          <w:szCs w:val="24"/>
        </w:rPr>
      </w:pPr>
    </w:p>
    <w:p w:rsidR="00C13C7C" w:rsidRPr="008B0035" w:rsidP="00C13C7C">
      <w:pPr>
        <w:shd w:val="clear" w:color="auto" w:fill="FFFFFF"/>
        <w:tabs>
          <w:tab w:val="left" w:pos="230"/>
        </w:tabs>
        <w:spacing w:before="252"/>
        <w:ind w:left="284" w:hanging="284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25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Navrhovateľ právneho predpisu </w:t>
      </w:r>
      <w:r w:rsidR="00790EC3">
        <w:rPr>
          <w:color w:val="000000"/>
          <w:spacing w:val="2"/>
          <w:sz w:val="24"/>
          <w:szCs w:val="24"/>
        </w:rPr>
        <w:t>:</w:t>
      </w:r>
      <w:r>
        <w:rPr>
          <w:color w:val="000000"/>
          <w:spacing w:val="2"/>
          <w:sz w:val="24"/>
          <w:szCs w:val="24"/>
        </w:rPr>
        <w:t xml:space="preserve"> </w:t>
      </w:r>
      <w:r w:rsidRPr="00790EC3">
        <w:rPr>
          <w:b w:val="0"/>
          <w:color w:val="000000"/>
          <w:spacing w:val="2"/>
          <w:sz w:val="24"/>
          <w:szCs w:val="24"/>
        </w:rPr>
        <w:t>poslan</w:t>
      </w:r>
      <w:r w:rsidRPr="00790EC3" w:rsidR="00790EC3">
        <w:rPr>
          <w:b w:val="0"/>
          <w:color w:val="000000"/>
          <w:spacing w:val="2"/>
          <w:sz w:val="24"/>
          <w:szCs w:val="24"/>
        </w:rPr>
        <w:t>kyne</w:t>
      </w:r>
      <w:r w:rsidRPr="00790EC3">
        <w:rPr>
          <w:b w:val="0"/>
          <w:color w:val="000000"/>
          <w:spacing w:val="2"/>
          <w:sz w:val="24"/>
          <w:szCs w:val="24"/>
        </w:rPr>
        <w:t xml:space="preserve"> NR SR za </w:t>
      </w:r>
      <w:r w:rsidRPr="00790EC3">
        <w:rPr>
          <w:b w:val="0"/>
          <w:bCs w:val="0"/>
          <w:color w:val="000000"/>
          <w:spacing w:val="2"/>
          <w:sz w:val="22"/>
          <w:szCs w:val="22"/>
        </w:rPr>
        <w:t>ĽS</w:t>
      </w:r>
      <w:r w:rsidRPr="008B0035">
        <w:rPr>
          <w:b w:val="0"/>
          <w:bCs w:val="0"/>
          <w:color w:val="000000"/>
          <w:spacing w:val="2"/>
          <w:sz w:val="22"/>
          <w:szCs w:val="22"/>
        </w:rPr>
        <w:t xml:space="preserve"> -</w:t>
      </w:r>
      <w:r w:rsidRPr="008B0035">
        <w:rPr>
          <w:color w:val="000000"/>
          <w:spacing w:val="2"/>
          <w:sz w:val="22"/>
          <w:szCs w:val="22"/>
        </w:rPr>
        <w:t xml:space="preserve"> </w:t>
      </w:r>
      <w:r w:rsidR="00790EC3">
        <w:rPr>
          <w:b w:val="0"/>
          <w:color w:val="000000"/>
          <w:spacing w:val="2"/>
          <w:sz w:val="22"/>
          <w:szCs w:val="22"/>
        </w:rPr>
        <w:t>HZDS – Katarína Tóthová, Zdenka Kramplová a Ľudmila Mušková</w:t>
      </w:r>
    </w:p>
    <w:p w:rsidR="00C13C7C" w:rsidP="00C13C7C">
      <w:pPr>
        <w:shd w:val="clear" w:color="auto" w:fill="FFFFFF"/>
        <w:tabs>
          <w:tab w:val="left" w:pos="353"/>
        </w:tabs>
        <w:spacing w:before="266"/>
        <w:jc w:val="both"/>
        <w:rPr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Názov právneho predpisu:</w:t>
      </w:r>
    </w:p>
    <w:p w:rsidR="00C13C7C" w:rsidRPr="00790EC3" w:rsidP="00C13C7C">
      <w:pPr>
        <w:shd w:val="clear" w:color="auto" w:fill="FFFFFF"/>
        <w:ind w:left="284"/>
        <w:jc w:val="both"/>
        <w:rPr>
          <w:b w:val="0"/>
          <w:sz w:val="24"/>
          <w:szCs w:val="24"/>
        </w:rPr>
      </w:pPr>
      <w:r w:rsidRPr="008B0035">
        <w:rPr>
          <w:b w:val="0"/>
          <w:bCs w:val="0"/>
          <w:color w:val="000000"/>
          <w:spacing w:val="-4"/>
          <w:sz w:val="22"/>
          <w:szCs w:val="22"/>
        </w:rPr>
        <w:t>Návrh zákona, ktorým sa</w:t>
      </w:r>
      <w:r w:rsidRPr="008B0035">
        <w:rPr>
          <w:sz w:val="22"/>
          <w:szCs w:val="22"/>
        </w:rPr>
        <w:t xml:space="preserve"> </w:t>
      </w:r>
      <w:r w:rsidRPr="008B0035">
        <w:rPr>
          <w:b w:val="0"/>
          <w:bCs w:val="0"/>
          <w:color w:val="000000"/>
          <w:spacing w:val="-2"/>
          <w:sz w:val="22"/>
          <w:szCs w:val="22"/>
        </w:rPr>
        <w:t xml:space="preserve">mení a zákon </w:t>
      </w:r>
      <w:r w:rsidRPr="008B0035">
        <w:rPr>
          <w:b w:val="0"/>
          <w:bCs w:val="0"/>
          <w:color w:val="000000"/>
          <w:spacing w:val="-5"/>
          <w:sz w:val="22"/>
          <w:szCs w:val="22"/>
        </w:rPr>
        <w:t>č.</w:t>
      </w:r>
      <w:r w:rsidR="00790EC3">
        <w:rPr>
          <w:b w:val="0"/>
          <w:bCs w:val="0"/>
          <w:color w:val="000000"/>
          <w:spacing w:val="-5"/>
          <w:sz w:val="22"/>
          <w:szCs w:val="22"/>
        </w:rPr>
        <w:t>16/</w:t>
      </w:r>
      <w:r w:rsidRPr="00790EC3" w:rsidR="00790EC3">
        <w:rPr>
          <w:b w:val="0"/>
          <w:bCs w:val="0"/>
          <w:color w:val="000000"/>
          <w:spacing w:val="-5"/>
          <w:sz w:val="22"/>
          <w:szCs w:val="22"/>
        </w:rPr>
        <w:t>2004</w:t>
      </w:r>
      <w:r w:rsidRPr="00790EC3" w:rsidR="00E6512F">
        <w:rPr>
          <w:b w:val="0"/>
          <w:bCs w:val="0"/>
          <w:color w:val="000000"/>
          <w:spacing w:val="-5"/>
          <w:sz w:val="24"/>
          <w:szCs w:val="24"/>
        </w:rPr>
        <w:t xml:space="preserve"> Z.z. </w:t>
      </w:r>
      <w:r w:rsidRPr="00790EC3" w:rsidR="00E6512F">
        <w:rPr>
          <w:b w:val="0"/>
          <w:sz w:val="24"/>
          <w:szCs w:val="24"/>
        </w:rPr>
        <w:t>o</w:t>
      </w:r>
      <w:r w:rsidRPr="00790EC3" w:rsidR="00790EC3">
        <w:rPr>
          <w:b w:val="0"/>
          <w:sz w:val="24"/>
          <w:szCs w:val="24"/>
        </w:rPr>
        <w:t> Slovenskej televízii</w:t>
      </w:r>
      <w:r w:rsidRPr="00790EC3" w:rsidR="00E6512F">
        <w:rPr>
          <w:b w:val="0"/>
          <w:sz w:val="24"/>
          <w:szCs w:val="24"/>
        </w:rPr>
        <w:t xml:space="preserve"> v znení neskorších predpisov a o zmene a doplnení niektorých zákonov v znení neskorších predpisov</w:t>
      </w:r>
    </w:p>
    <w:p w:rsidR="00C13C7C" w:rsidP="00C84BBF">
      <w:pPr>
        <w:shd w:val="clear" w:color="auto" w:fill="FFFFFF"/>
        <w:tabs>
          <w:tab w:val="left" w:pos="238"/>
        </w:tabs>
        <w:spacing w:before="266"/>
        <w:ind w:left="238" w:right="922" w:hanging="231"/>
        <w:jc w:val="both"/>
        <w:rPr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Záväzky Slovenskej republiky vyplývajúce z prístupovej zmluvy a z faktu o podmienkach pristúpenia:</w:t>
      </w:r>
    </w:p>
    <w:p w:rsidR="00C13C7C" w:rsidP="00C13C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Bezpredmetné</w:t>
      </w:r>
    </w:p>
    <w:p w:rsidR="00C13C7C" w:rsidP="00C13C7C">
      <w:pPr>
        <w:shd w:val="clear" w:color="auto" w:fill="FFFFFF"/>
        <w:tabs>
          <w:tab w:val="left" w:pos="238"/>
        </w:tabs>
        <w:spacing w:before="266"/>
        <w:ind w:left="7"/>
        <w:jc w:val="both"/>
        <w:rPr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Problematika návrhu zákona:</w:t>
      </w:r>
    </w:p>
    <w:p w:rsidR="00C13C7C" w:rsidRPr="008B0035" w:rsidP="00C13C7C">
      <w:pPr>
        <w:numPr>
          <w:ilvl w:val="0"/>
          <w:numId w:val="2"/>
        </w:numPr>
        <w:shd w:val="clear" w:color="auto" w:fill="FFFFFF"/>
        <w:tabs>
          <w:tab w:val="left" w:pos="374"/>
        </w:tabs>
        <w:ind w:left="245"/>
        <w:jc w:val="both"/>
        <w:rPr>
          <w:b w:val="0"/>
          <w:bCs w:val="0"/>
          <w:color w:val="000000"/>
          <w:sz w:val="22"/>
          <w:szCs w:val="22"/>
        </w:rPr>
      </w:pPr>
      <w:r w:rsidRPr="008B0035">
        <w:rPr>
          <w:b w:val="0"/>
          <w:bCs w:val="0"/>
          <w:color w:val="000000"/>
          <w:spacing w:val="-3"/>
          <w:sz w:val="22"/>
          <w:szCs w:val="22"/>
        </w:rPr>
        <w:t>nie je upravená v práve Európskej únie</w:t>
      </w:r>
    </w:p>
    <w:p w:rsidR="00C13C7C" w:rsidRPr="008B0035" w:rsidP="00C13C7C">
      <w:pPr>
        <w:numPr>
          <w:ilvl w:val="0"/>
          <w:numId w:val="2"/>
        </w:numPr>
        <w:shd w:val="clear" w:color="auto" w:fill="FFFFFF"/>
        <w:tabs>
          <w:tab w:val="left" w:pos="374"/>
        </w:tabs>
        <w:ind w:left="245"/>
        <w:jc w:val="both"/>
        <w:rPr>
          <w:b w:val="0"/>
          <w:bCs w:val="0"/>
          <w:color w:val="000000"/>
          <w:sz w:val="22"/>
          <w:szCs w:val="22"/>
        </w:rPr>
      </w:pPr>
      <w:r w:rsidRPr="008B0035">
        <w:rPr>
          <w:b w:val="0"/>
          <w:bCs w:val="0"/>
          <w:color w:val="000000"/>
          <w:spacing w:val="-1"/>
          <w:sz w:val="22"/>
          <w:szCs w:val="22"/>
        </w:rPr>
        <w:t>nie je upravená v práve Európskych spoločenstiev</w:t>
      </w:r>
    </w:p>
    <w:p w:rsidR="00C13C7C" w:rsidP="00C84BBF">
      <w:pPr>
        <w:shd w:val="clear" w:color="auto" w:fill="FFFFFF"/>
        <w:tabs>
          <w:tab w:val="left" w:pos="238"/>
        </w:tabs>
        <w:spacing w:before="266"/>
        <w:ind w:left="238" w:hanging="231"/>
        <w:jc w:val="both"/>
        <w:rPr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Stupeň zlučiteľnosti návrhu právneho predpisu s právom Európskych spoločenstiev.</w:t>
      </w:r>
    </w:p>
    <w:p w:rsidR="00C13C7C" w:rsidRPr="008B0035" w:rsidP="00C13C7C">
      <w:pPr>
        <w:shd w:val="clear" w:color="auto" w:fill="FFFFFF"/>
        <w:ind w:left="284"/>
        <w:jc w:val="both"/>
        <w:rPr>
          <w:sz w:val="22"/>
          <w:szCs w:val="22"/>
        </w:rPr>
      </w:pPr>
      <w:r w:rsidRPr="008B0035">
        <w:rPr>
          <w:b w:val="0"/>
          <w:bCs w:val="0"/>
          <w:color w:val="000000"/>
          <w:spacing w:val="1"/>
          <w:sz w:val="22"/>
          <w:szCs w:val="22"/>
        </w:rPr>
        <w:t>Vzhľadom na vnútroštátny charakter upravenej problematiky je bezpredmetné vyjadrovanie stupňa zlučiteľnosti právneho predpisu s právom EÚ/ES.</w:t>
      </w:r>
    </w:p>
    <w:p w:rsidR="00C13C7C" w:rsidP="00C13C7C">
      <w:pPr>
        <w:shd w:val="clear" w:color="auto" w:fill="FFFFFF"/>
        <w:tabs>
          <w:tab w:val="left" w:pos="238"/>
        </w:tabs>
        <w:spacing w:before="274"/>
        <w:ind w:left="7"/>
        <w:jc w:val="both"/>
        <w:rPr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Gestor:</w:t>
      </w:r>
    </w:p>
    <w:p w:rsidR="00C13C7C" w:rsidRPr="008B0035" w:rsidP="00C13C7C">
      <w:pPr>
        <w:shd w:val="clear" w:color="auto" w:fill="FFFFFF"/>
        <w:ind w:left="284"/>
        <w:jc w:val="both"/>
        <w:rPr>
          <w:sz w:val="22"/>
          <w:szCs w:val="22"/>
        </w:rPr>
      </w:pPr>
      <w:r w:rsidRPr="008B0035">
        <w:rPr>
          <w:b w:val="0"/>
          <w:bCs w:val="0"/>
          <w:color w:val="000000"/>
          <w:spacing w:val="-4"/>
          <w:sz w:val="22"/>
          <w:szCs w:val="22"/>
        </w:rPr>
        <w:t>Bezpredmetné</w:t>
      </w:r>
    </w:p>
    <w:p w:rsidR="00C13C7C" w:rsidP="00C13C7C">
      <w:pPr>
        <w:shd w:val="clear" w:color="auto" w:fill="FFFFFF"/>
        <w:tabs>
          <w:tab w:val="left" w:pos="238"/>
        </w:tabs>
        <w:spacing w:before="266"/>
        <w:ind w:left="7"/>
        <w:jc w:val="both"/>
        <w:rPr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Účasť expertov :</w:t>
      </w:r>
    </w:p>
    <w:p w:rsidR="00C13C7C" w:rsidP="00C13C7C">
      <w:pPr>
        <w:shd w:val="clear" w:color="auto" w:fill="FFFFFF"/>
        <w:ind w:left="284"/>
        <w:jc w:val="both"/>
        <w:rPr>
          <w:b w:val="0"/>
          <w:bCs w:val="0"/>
          <w:color w:val="000000"/>
          <w:spacing w:val="-3"/>
          <w:sz w:val="24"/>
          <w:szCs w:val="24"/>
        </w:rPr>
      </w:pPr>
      <w:r w:rsidRPr="008B0035">
        <w:rPr>
          <w:b w:val="0"/>
          <w:bCs w:val="0"/>
          <w:color w:val="000000"/>
          <w:spacing w:val="-3"/>
          <w:sz w:val="22"/>
          <w:szCs w:val="22"/>
        </w:rPr>
        <w:t xml:space="preserve">Experti sa na vypracovaní </w:t>
      </w:r>
      <w:r w:rsidR="00FE5490">
        <w:rPr>
          <w:b w:val="0"/>
          <w:bCs w:val="0"/>
          <w:color w:val="000000"/>
          <w:spacing w:val="-3"/>
          <w:sz w:val="22"/>
          <w:szCs w:val="22"/>
        </w:rPr>
        <w:t>ne</w:t>
      </w:r>
      <w:r w:rsidRPr="008B0035">
        <w:rPr>
          <w:b w:val="0"/>
          <w:bCs w:val="0"/>
          <w:color w:val="000000"/>
          <w:spacing w:val="-3"/>
          <w:sz w:val="22"/>
          <w:szCs w:val="22"/>
        </w:rPr>
        <w:t>zúčastnili</w:t>
      </w:r>
      <w:r w:rsidR="00C84BBF">
        <w:rPr>
          <w:b w:val="0"/>
          <w:bCs w:val="0"/>
          <w:color w:val="000000"/>
          <w:spacing w:val="-3"/>
          <w:sz w:val="24"/>
          <w:szCs w:val="24"/>
        </w:rPr>
        <w:t>.</w:t>
      </w:r>
    </w:p>
    <w:p w:rsidR="00C84BBF" w:rsidP="00C13C7C">
      <w:pPr>
        <w:shd w:val="clear" w:color="auto" w:fill="FFFFFF"/>
        <w:ind w:left="284"/>
        <w:jc w:val="both"/>
        <w:rPr>
          <w:sz w:val="24"/>
          <w:szCs w:val="24"/>
        </w:rPr>
      </w:pPr>
    </w:p>
    <w:p w:rsidR="00C13C7C" w:rsidP="00C13C7C">
      <w:pPr>
        <w:shd w:val="clear" w:color="auto" w:fill="FFFFFF"/>
        <w:ind w:left="284"/>
        <w:jc w:val="both"/>
        <w:rPr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9693B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5F64F8" w:rsidP="00C13C7C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C13C7C" w:rsidP="00C13C7C">
      <w:pPr>
        <w:shd w:val="clear" w:color="auto" w:fill="FFFFFF"/>
        <w:ind w:left="14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Doložka finančných, ekonomických, environmentálnych vplyvov a vplyvov na </w:t>
      </w:r>
      <w:r>
        <w:rPr>
          <w:color w:val="000000"/>
          <w:sz w:val="24"/>
          <w:szCs w:val="24"/>
        </w:rPr>
        <w:t>zamestnanosť</w:t>
      </w:r>
    </w:p>
    <w:p w:rsidR="00C13C7C" w:rsidP="00C13C7C">
      <w:pPr>
        <w:shd w:val="clear" w:color="auto" w:fill="FFFFFF"/>
        <w:tabs>
          <w:tab w:val="left" w:pos="245"/>
        </w:tabs>
        <w:spacing w:before="259"/>
        <w:ind w:left="7"/>
        <w:jc w:val="both"/>
        <w:rPr>
          <w:sz w:val="24"/>
          <w:szCs w:val="24"/>
        </w:rPr>
      </w:pPr>
      <w:r>
        <w:rPr>
          <w:color w:val="000000"/>
          <w:spacing w:val="-22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Odhad na verejné financie</w:t>
      </w:r>
    </w:p>
    <w:p w:rsidR="00C13C7C" w:rsidRPr="008B0035" w:rsidP="00C13C7C">
      <w:pPr>
        <w:shd w:val="clear" w:color="auto" w:fill="FFFFFF"/>
        <w:ind w:left="284"/>
        <w:jc w:val="both"/>
        <w:rPr>
          <w:sz w:val="22"/>
          <w:szCs w:val="22"/>
        </w:rPr>
      </w:pPr>
      <w:r w:rsidRPr="008B0035">
        <w:rPr>
          <w:b w:val="0"/>
          <w:bCs w:val="0"/>
          <w:color w:val="000000"/>
          <w:spacing w:val="-3"/>
          <w:sz w:val="22"/>
          <w:szCs w:val="22"/>
        </w:rPr>
        <w:t xml:space="preserve">Návrh zákona </w:t>
      </w:r>
      <w:r w:rsidR="00E62D74">
        <w:rPr>
          <w:b w:val="0"/>
          <w:bCs w:val="0"/>
          <w:color w:val="000000"/>
          <w:spacing w:val="-3"/>
          <w:sz w:val="22"/>
          <w:szCs w:val="22"/>
        </w:rPr>
        <w:t>nemá dopad na príjmy obcí a miest.</w:t>
      </w:r>
      <w:r w:rsidRPr="008B0035">
        <w:rPr>
          <w:b w:val="0"/>
          <w:bCs w:val="0"/>
          <w:color w:val="000000"/>
          <w:spacing w:val="-3"/>
          <w:sz w:val="22"/>
          <w:szCs w:val="22"/>
        </w:rPr>
        <w:t xml:space="preserve"> </w:t>
      </w:r>
    </w:p>
    <w:p w:rsidR="00C13C7C" w:rsidP="00C84BBF">
      <w:pPr>
        <w:shd w:val="clear" w:color="auto" w:fill="FFFFFF"/>
        <w:tabs>
          <w:tab w:val="left" w:pos="245"/>
        </w:tabs>
        <w:spacing w:before="274"/>
        <w:ind w:left="245" w:right="922" w:hanging="238"/>
        <w:jc w:val="both"/>
        <w:rPr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 xml:space="preserve">Odhad dopadov na obyvateľov, hospodárenie podnikateľskej sféry a iných </w:t>
      </w:r>
      <w:r>
        <w:rPr>
          <w:color w:val="000000"/>
          <w:spacing w:val="-1"/>
          <w:sz w:val="24"/>
          <w:szCs w:val="24"/>
        </w:rPr>
        <w:t>právnických osôb.</w:t>
      </w:r>
    </w:p>
    <w:p w:rsidR="00C13C7C" w:rsidRPr="008B0035" w:rsidP="00C13C7C">
      <w:pPr>
        <w:shd w:val="clear" w:color="auto" w:fill="FFFFFF"/>
        <w:ind w:left="284"/>
        <w:jc w:val="both"/>
        <w:rPr>
          <w:sz w:val="22"/>
          <w:szCs w:val="22"/>
        </w:rPr>
      </w:pPr>
      <w:r w:rsidRPr="008B0035">
        <w:rPr>
          <w:b w:val="0"/>
          <w:bCs w:val="0"/>
          <w:color w:val="000000"/>
          <w:spacing w:val="2"/>
          <w:sz w:val="22"/>
          <w:szCs w:val="22"/>
        </w:rPr>
        <w:t xml:space="preserve">Návrh zákona </w:t>
      </w:r>
      <w:r w:rsidRPr="008B0035" w:rsidR="008A6F67">
        <w:rPr>
          <w:b w:val="0"/>
          <w:bCs w:val="0"/>
          <w:color w:val="000000"/>
          <w:spacing w:val="2"/>
          <w:sz w:val="22"/>
          <w:szCs w:val="22"/>
        </w:rPr>
        <w:t>neb</w:t>
      </w:r>
      <w:r w:rsidRPr="008B0035">
        <w:rPr>
          <w:b w:val="0"/>
          <w:bCs w:val="0"/>
          <w:color w:val="000000"/>
          <w:spacing w:val="2"/>
          <w:sz w:val="22"/>
          <w:szCs w:val="22"/>
        </w:rPr>
        <w:t>u</w:t>
      </w:r>
      <w:r w:rsidRPr="008B0035" w:rsidR="008A2F77">
        <w:rPr>
          <w:b w:val="0"/>
          <w:bCs w:val="0"/>
          <w:color w:val="000000"/>
          <w:spacing w:val="2"/>
          <w:sz w:val="22"/>
          <w:szCs w:val="22"/>
        </w:rPr>
        <w:t>de mať dopad na štátny rozpočet.</w:t>
      </w:r>
      <w:r w:rsidRPr="008B0035">
        <w:rPr>
          <w:b w:val="0"/>
          <w:bCs w:val="0"/>
          <w:color w:val="000000"/>
          <w:spacing w:val="2"/>
          <w:sz w:val="22"/>
          <w:szCs w:val="22"/>
        </w:rPr>
        <w:t xml:space="preserve"> </w:t>
      </w:r>
    </w:p>
    <w:p w:rsidR="00C13C7C" w:rsidP="00C13C7C">
      <w:pPr>
        <w:shd w:val="clear" w:color="auto" w:fill="FFFFFF"/>
        <w:tabs>
          <w:tab w:val="left" w:pos="245"/>
        </w:tabs>
        <w:spacing w:before="266"/>
        <w:ind w:left="7"/>
        <w:jc w:val="both"/>
        <w:rPr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Odhad dopadov na životné prostredie</w:t>
      </w:r>
    </w:p>
    <w:p w:rsidR="00C13C7C" w:rsidRPr="008B0035" w:rsidP="00C13C7C">
      <w:pPr>
        <w:shd w:val="clear" w:color="auto" w:fill="FFFFFF"/>
        <w:ind w:left="284"/>
        <w:jc w:val="both"/>
        <w:rPr>
          <w:sz w:val="22"/>
          <w:szCs w:val="22"/>
        </w:rPr>
      </w:pPr>
      <w:r w:rsidRPr="008B0035">
        <w:rPr>
          <w:b w:val="0"/>
          <w:bCs w:val="0"/>
          <w:color w:val="000000"/>
          <w:spacing w:val="-3"/>
          <w:sz w:val="22"/>
          <w:szCs w:val="22"/>
        </w:rPr>
        <w:t>Návrh zákona nebude mať vplyv na životné prostredie.</w:t>
      </w:r>
    </w:p>
    <w:p w:rsidR="00C13C7C" w:rsidP="00C13C7C">
      <w:pPr>
        <w:shd w:val="clear" w:color="auto" w:fill="FFFFFF"/>
        <w:tabs>
          <w:tab w:val="left" w:pos="245"/>
        </w:tabs>
        <w:spacing w:before="281"/>
        <w:ind w:left="7"/>
        <w:jc w:val="both"/>
        <w:rPr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Odhad dopadov na zamestnanosť</w:t>
      </w:r>
    </w:p>
    <w:p w:rsidR="00C13C7C" w:rsidRPr="008B0035" w:rsidP="00C13C7C">
      <w:pPr>
        <w:shd w:val="clear" w:color="auto" w:fill="FFFFFF"/>
        <w:ind w:left="7" w:firstLine="277"/>
        <w:jc w:val="both"/>
        <w:rPr>
          <w:sz w:val="22"/>
          <w:szCs w:val="22"/>
        </w:rPr>
      </w:pPr>
      <w:r w:rsidRPr="008B0035">
        <w:rPr>
          <w:b w:val="0"/>
          <w:bCs w:val="0"/>
          <w:color w:val="000000"/>
          <w:spacing w:val="-3"/>
          <w:sz w:val="22"/>
          <w:szCs w:val="22"/>
        </w:rPr>
        <w:t>Návrh zákona nebude mať dopad na zamestnanosť.</w:t>
      </w:r>
    </w:p>
    <w:p w:rsidR="00466E17" w:rsidRPr="008B0035">
      <w:pPr>
        <w:rPr>
          <w:sz w:val="22"/>
          <w:szCs w:val="22"/>
        </w:rPr>
      </w:pPr>
    </w:p>
    <w:sectPr>
      <w:footerReference w:type="even" r:id="rId4"/>
      <w:footerReference w:type="default" r:id="rId5"/>
      <w:type w:val="continuous"/>
      <w:pgSz w:w="11909" w:h="16834"/>
      <w:pgMar w:top="1440" w:right="1263" w:bottom="720" w:left="1435" w:header="708" w:footer="708" w:gutter="0"/>
      <w:cols w:space="6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9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54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9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4F8">
      <w:rPr>
        <w:rStyle w:val="PageNumber"/>
        <w:noProof/>
      </w:rPr>
      <w:t>1</w:t>
    </w:r>
    <w:r>
      <w:rPr>
        <w:rStyle w:val="PageNumber"/>
      </w:rPr>
      <w:fldChar w:fldCharType="end"/>
    </w:r>
  </w:p>
  <w:p w:rsidR="00FE549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28F876"/>
    <w:lvl w:ilvl="0">
      <w:start w:val="0"/>
      <w:numFmt w:val="bullet"/>
      <w:lvlText w:val="*"/>
      <w:lvlJc w:val="left"/>
      <w:pPr>
        <w:ind w:left="0"/>
      </w:pPr>
    </w:lvl>
  </w:abstractNum>
  <w:abstractNum w:abstractNumId="1">
    <w:nsid w:val="023025EF"/>
    <w:multiLevelType w:val="hybridMultilevel"/>
    <w:tmpl w:val="6B32DD3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129"/>
        <w:lvlJc w:val="left"/>
        <w:pPr>
          <w:ind w:left="0"/>
        </w:pPr>
        <w:rPr>
          <w:rFonts w:ascii="Times New Roman" w:hAnsi="Times New Roman" w:cs="Times New Roman"/>
          <w:rtl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1678"/>
    <w:rsid w:val="00224511"/>
    <w:rsid w:val="002D2FB1"/>
    <w:rsid w:val="00376D98"/>
    <w:rsid w:val="003B1564"/>
    <w:rsid w:val="003B687D"/>
    <w:rsid w:val="00466E17"/>
    <w:rsid w:val="00526B31"/>
    <w:rsid w:val="0059693B"/>
    <w:rsid w:val="005F43A9"/>
    <w:rsid w:val="005F64F8"/>
    <w:rsid w:val="006655CB"/>
    <w:rsid w:val="006856CF"/>
    <w:rsid w:val="00704CCC"/>
    <w:rsid w:val="00765BA4"/>
    <w:rsid w:val="00790EC3"/>
    <w:rsid w:val="008321B1"/>
    <w:rsid w:val="0084287B"/>
    <w:rsid w:val="008506E3"/>
    <w:rsid w:val="00893CBD"/>
    <w:rsid w:val="00896939"/>
    <w:rsid w:val="008A2F77"/>
    <w:rsid w:val="008A6F67"/>
    <w:rsid w:val="008B0035"/>
    <w:rsid w:val="008D4849"/>
    <w:rsid w:val="00916515"/>
    <w:rsid w:val="009E3114"/>
    <w:rsid w:val="00A577E8"/>
    <w:rsid w:val="00A91AE9"/>
    <w:rsid w:val="00AE473A"/>
    <w:rsid w:val="00B26BAA"/>
    <w:rsid w:val="00C13C7C"/>
    <w:rsid w:val="00C47FE9"/>
    <w:rsid w:val="00C6516C"/>
    <w:rsid w:val="00C84BBF"/>
    <w:rsid w:val="00CC588D"/>
    <w:rsid w:val="00DA0523"/>
    <w:rsid w:val="00E62D74"/>
    <w:rsid w:val="00E6512F"/>
    <w:rsid w:val="00F04730"/>
    <w:rsid w:val="00FE54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C7C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b/>
      <w:bCs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13C7C"/>
    <w:pPr>
      <w:keepNext/>
      <w:spacing w:line="360" w:lineRule="auto"/>
      <w:jc w:val="both"/>
      <w:outlineLvl w:val="0"/>
    </w:pPr>
    <w:rPr>
      <w:bCs w:val="0"/>
      <w:sz w:val="24"/>
      <w:szCs w:val="24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C13C7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13C7C"/>
  </w:style>
  <w:style w:type="paragraph" w:customStyle="1" w:styleId="ucebnica">
    <w:name w:val="ucebnica"/>
    <w:basedOn w:val="Normal"/>
    <w:rsid w:val="00E920D0"/>
    <w:pPr>
      <w:spacing w:before="120" w:after="120" w:line="300" w:lineRule="atLeast"/>
      <w:ind w:firstLine="567"/>
      <w:jc w:val="both"/>
    </w:pPr>
  </w:style>
  <w:style w:type="paragraph" w:styleId="DocumentMap">
    <w:name w:val="Document Map"/>
    <w:basedOn w:val="Normal"/>
    <w:semiHidden/>
    <w:rsid w:val="00C13C7C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855</Words>
  <Characters>4874</Characters>
  <Application>Microsoft Office Word</Application>
  <DocSecurity>0</DocSecurity>
  <Lines>0</Lines>
  <Paragraphs>0</Paragraphs>
  <ScaleCrop>false</ScaleCrop>
  <Company>KVS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Tolnay</dc:creator>
  <cp:lastModifiedBy>gaspjarm</cp:lastModifiedBy>
  <cp:revision>3</cp:revision>
  <cp:lastPrinted>2007-04-04T11:05:00Z</cp:lastPrinted>
  <dcterms:created xsi:type="dcterms:W3CDTF">2007-04-16T09:04:00Z</dcterms:created>
  <dcterms:modified xsi:type="dcterms:W3CDTF">2007-04-20T06:58:00Z</dcterms:modified>
</cp:coreProperties>
</file>