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6B60" w:rsidRPr="00D46B60">
      <w:pPr>
        <w:pStyle w:val="Title"/>
        <w:spacing w:before="120"/>
        <w:rPr>
          <w:rFonts w:ascii="Times New Roman" w:hAnsi="Times New Roman" w:cs="Times New Roman"/>
          <w:b w:val="0"/>
          <w:sz w:val="32"/>
          <w:szCs w:val="24"/>
        </w:rPr>
      </w:pPr>
      <w:r w:rsidRPr="00D46B60">
        <w:rPr>
          <w:rFonts w:ascii="Times New Roman" w:hAnsi="Times New Roman" w:cs="Times New Roman"/>
          <w:b w:val="0"/>
          <w:sz w:val="32"/>
          <w:szCs w:val="24"/>
        </w:rPr>
        <w:t>NÁRODNÁ RADA SLOVENSKEJ REPUBLIKY</w:t>
      </w:r>
    </w:p>
    <w:p w:rsidR="00D46B60" w:rsidRPr="00D46B60" w:rsidP="00D46B60">
      <w:pPr>
        <w:pStyle w:val="Title"/>
        <w:pBdr>
          <w:bottom w:val="single" w:sz="4" w:space="1" w:color="auto"/>
        </w:pBdr>
        <w:spacing w:before="120"/>
        <w:rPr>
          <w:rFonts w:ascii="Times New Roman" w:hAnsi="Times New Roman" w:cs="Times New Roman"/>
          <w:szCs w:val="24"/>
        </w:rPr>
      </w:pPr>
      <w:r w:rsidRPr="00D46B60">
        <w:rPr>
          <w:rFonts w:ascii="Times New Roman" w:hAnsi="Times New Roman" w:cs="Times New Roman"/>
          <w:szCs w:val="24"/>
        </w:rPr>
        <w:t>IV. volebné obdobie</w:t>
      </w:r>
    </w:p>
    <w:p w:rsidR="00D46B60">
      <w:pPr>
        <w:pStyle w:val="Title"/>
        <w:spacing w:before="120"/>
        <w:rPr>
          <w:rFonts w:ascii="Times New Roman" w:hAnsi="Times New Roman" w:cs="Times New Roman"/>
          <w:b w:val="0"/>
          <w:i/>
          <w:szCs w:val="24"/>
        </w:rPr>
      </w:pPr>
    </w:p>
    <w:p w:rsidR="00D46B60">
      <w:pPr>
        <w:pStyle w:val="Title"/>
        <w:spacing w:before="120"/>
        <w:rPr>
          <w:rFonts w:ascii="Times New Roman" w:hAnsi="Times New Roman" w:cs="Times New Roman"/>
          <w:b w:val="0"/>
          <w:i/>
          <w:szCs w:val="24"/>
        </w:rPr>
      </w:pPr>
    </w:p>
    <w:p w:rsidR="00D46B60">
      <w:pPr>
        <w:pStyle w:val="Title"/>
        <w:spacing w:before="120"/>
        <w:rPr>
          <w:rFonts w:ascii="Times New Roman" w:hAnsi="Times New Roman" w:cs="Times New Roman"/>
          <w:b w:val="0"/>
          <w:i/>
          <w:szCs w:val="24"/>
        </w:rPr>
      </w:pPr>
    </w:p>
    <w:p w:rsidR="00D46B60" w:rsidRPr="00D46B60">
      <w:pPr>
        <w:pStyle w:val="Title"/>
        <w:spacing w:before="120"/>
        <w:rPr>
          <w:rFonts w:ascii="Times New Roman" w:hAnsi="Times New Roman" w:cs="Times New Roman"/>
          <w:szCs w:val="24"/>
        </w:rPr>
      </w:pPr>
      <w:r w:rsidRPr="00D46B60">
        <w:rPr>
          <w:rFonts w:ascii="Times New Roman" w:hAnsi="Times New Roman" w:cs="Times New Roman"/>
          <w:szCs w:val="24"/>
        </w:rPr>
        <w:t>251</w:t>
      </w:r>
    </w:p>
    <w:p w:rsidR="00D46B60">
      <w:pPr>
        <w:pStyle w:val="Title"/>
        <w:spacing w:before="120"/>
        <w:rPr>
          <w:rFonts w:ascii="Times New Roman" w:hAnsi="Times New Roman" w:cs="Times New Roman"/>
          <w:b w:val="0"/>
          <w:i/>
          <w:szCs w:val="24"/>
        </w:rPr>
      </w:pPr>
    </w:p>
    <w:p w:rsidR="00381F2D" w:rsidRPr="00D46B60">
      <w:pPr>
        <w:pStyle w:val="Title"/>
        <w:spacing w:before="120"/>
        <w:rPr>
          <w:rFonts w:ascii="Times New Roman" w:hAnsi="Times New Roman" w:cs="Times New Roman"/>
          <w:b w:val="0"/>
          <w:sz w:val="28"/>
          <w:szCs w:val="24"/>
        </w:rPr>
      </w:pPr>
      <w:r w:rsidRPr="00D46B60" w:rsidR="00D46B60">
        <w:rPr>
          <w:rFonts w:ascii="Times New Roman" w:hAnsi="Times New Roman" w:cs="Times New Roman"/>
          <w:b w:val="0"/>
          <w:sz w:val="28"/>
          <w:szCs w:val="24"/>
        </w:rPr>
        <w:t>VLÁDNY NÁVRH</w:t>
      </w:r>
    </w:p>
    <w:p w:rsidR="00D46B60" w:rsidRPr="00D46B60">
      <w:pPr>
        <w:pStyle w:val="Title"/>
        <w:spacing w:before="120"/>
        <w:rPr>
          <w:rFonts w:ascii="Times New Roman" w:hAnsi="Times New Roman" w:cs="Times New Roman"/>
          <w:b w:val="0"/>
          <w:szCs w:val="24"/>
        </w:rPr>
      </w:pPr>
    </w:p>
    <w:p w:rsidR="00381F2D">
      <w:pPr>
        <w:pStyle w:val="Title"/>
        <w:spacing w:before="120"/>
        <w:rPr>
          <w:rFonts w:ascii="Times New Roman" w:hAnsi="Times New Roman" w:cs="Times New Roman"/>
          <w:szCs w:val="24"/>
        </w:rPr>
      </w:pPr>
      <w:r>
        <w:rPr>
          <w:rFonts w:ascii="Times New Roman" w:hAnsi="Times New Roman" w:cs="Times New Roman"/>
          <w:szCs w:val="24"/>
        </w:rPr>
        <w:t>Zákon</w:t>
      </w:r>
      <w:r w:rsidR="00D46B60">
        <w:rPr>
          <w:rFonts w:ascii="Times New Roman" w:hAnsi="Times New Roman" w:cs="Times New Roman"/>
          <w:szCs w:val="24"/>
        </w:rPr>
        <w:t>,</w:t>
      </w:r>
    </w:p>
    <w:p w:rsidR="00381F2D">
      <w:pPr>
        <w:pStyle w:val="Title"/>
        <w:spacing w:before="120"/>
        <w:rPr>
          <w:rFonts w:ascii="Times New Roman" w:hAnsi="Times New Roman" w:cs="Times New Roman"/>
          <w:szCs w:val="24"/>
        </w:rPr>
      </w:pPr>
    </w:p>
    <w:p w:rsidR="00381F2D">
      <w:pPr>
        <w:spacing w:before="120"/>
        <w:jc w:val="center"/>
        <w:rPr>
          <w:rFonts w:ascii="Times New Roman" w:hAnsi="Times New Roman" w:cs="Times New Roman"/>
          <w:b/>
          <w:sz w:val="24"/>
          <w:szCs w:val="24"/>
        </w:rPr>
      </w:pPr>
      <w:r>
        <w:rPr>
          <w:rFonts w:ascii="Times New Roman" w:hAnsi="Times New Roman" w:cs="Times New Roman"/>
          <w:b/>
          <w:sz w:val="24"/>
          <w:szCs w:val="24"/>
        </w:rPr>
        <w:t xml:space="preserve">ktorým sa mení a dopĺňa zákon Národnej rady Slovenskej republiky č. 40/1993 Z. z. o štátnom občianstve Slovenskej republiky v znení neskorších predpisov a o zmene a doplnení niektorých zákonov  </w:t>
      </w:r>
    </w:p>
    <w:p w:rsidR="00381F2D">
      <w:pPr>
        <w:spacing w:before="120"/>
        <w:jc w:val="both"/>
        <w:rPr>
          <w:rFonts w:ascii="Times New Roman" w:hAnsi="Times New Roman" w:cs="Times New Roman"/>
          <w:b/>
          <w:sz w:val="24"/>
          <w:szCs w:val="24"/>
        </w:rPr>
      </w:pPr>
    </w:p>
    <w:p w:rsidR="00381F2D">
      <w:pPr>
        <w:spacing w:before="120"/>
        <w:jc w:val="both"/>
        <w:rPr>
          <w:rFonts w:ascii="Times New Roman" w:hAnsi="Times New Roman" w:cs="Times New Roman"/>
          <w:sz w:val="24"/>
          <w:szCs w:val="24"/>
        </w:rPr>
      </w:pPr>
    </w:p>
    <w:p w:rsidR="00381F2D">
      <w:pPr>
        <w:spacing w:before="120" w:line="360" w:lineRule="auto"/>
        <w:ind w:firstLine="708"/>
        <w:jc w:val="both"/>
        <w:rPr>
          <w:rFonts w:ascii="Times New Roman" w:hAnsi="Times New Roman" w:cs="Times New Roman"/>
          <w:sz w:val="24"/>
          <w:szCs w:val="24"/>
        </w:rPr>
      </w:pPr>
      <w:r>
        <w:rPr>
          <w:rFonts w:ascii="Times New Roman" w:hAnsi="Times New Roman" w:cs="Times New Roman"/>
          <w:sz w:val="24"/>
          <w:szCs w:val="24"/>
        </w:rPr>
        <w:t>Národná rada Slovenskej republiky sa uzniesla na tomto zákone:</w:t>
      </w:r>
    </w:p>
    <w:p w:rsidR="00381F2D">
      <w:pPr>
        <w:spacing w:before="120" w:line="360" w:lineRule="auto"/>
        <w:ind w:firstLine="708"/>
        <w:jc w:val="both"/>
        <w:rPr>
          <w:rFonts w:ascii="Times New Roman" w:hAnsi="Times New Roman" w:cs="Times New Roman"/>
          <w:sz w:val="24"/>
          <w:szCs w:val="24"/>
        </w:rPr>
      </w:pPr>
    </w:p>
    <w:p w:rsidR="00381F2D">
      <w:pPr>
        <w:pStyle w:val="Heading1"/>
        <w:spacing w:before="120"/>
        <w:ind w:firstLine="0"/>
        <w:rPr>
          <w:rFonts w:ascii="Times New Roman" w:hAnsi="Times New Roman" w:cs="Times New Roman"/>
          <w:szCs w:val="24"/>
        </w:rPr>
      </w:pPr>
      <w:r>
        <w:rPr>
          <w:rFonts w:ascii="Times New Roman" w:hAnsi="Times New Roman" w:cs="Times New Roman"/>
          <w:szCs w:val="24"/>
        </w:rPr>
        <w:t>Čl. I</w:t>
      </w:r>
    </w:p>
    <w:p w:rsidR="00381F2D">
      <w:pPr>
        <w:spacing w:before="120"/>
        <w:ind w:firstLine="708"/>
        <w:jc w:val="both"/>
        <w:rPr>
          <w:rFonts w:ascii="Times New Roman" w:hAnsi="Times New Roman" w:cs="Times New Roman"/>
          <w:sz w:val="24"/>
          <w:szCs w:val="24"/>
        </w:rPr>
      </w:pPr>
      <w:r>
        <w:rPr>
          <w:rFonts w:ascii="Times New Roman" w:hAnsi="Times New Roman" w:cs="Times New Roman"/>
          <w:sz w:val="24"/>
          <w:szCs w:val="24"/>
        </w:rPr>
        <w:t>Zákon Národnej rady Slovenskej republiky č. 40/1993 Z. z. o štátnom občianstve Slovenskej republiky v znení zákona č. 70/1997 Z. z., zákona č. 515/2003 Z. z., zákona č. 36/2005 Z. z. a zákona č. 265/2005 Z. z. sa mení a dopĺňa takto:</w:t>
      </w:r>
    </w:p>
    <w:p w:rsidR="00381F2D" w:rsidP="00F4086F">
      <w:pPr>
        <w:numPr>
          <w:numId w:val="28"/>
        </w:numPr>
        <w:spacing w:before="120"/>
        <w:jc w:val="both"/>
        <w:rPr>
          <w:rFonts w:ascii="Times New Roman" w:hAnsi="Times New Roman" w:cs="Times New Roman"/>
          <w:sz w:val="24"/>
          <w:szCs w:val="24"/>
        </w:rPr>
      </w:pPr>
      <w:r>
        <w:rPr>
          <w:rFonts w:ascii="Times New Roman" w:hAnsi="Times New Roman" w:cs="Times New Roman"/>
          <w:sz w:val="24"/>
          <w:szCs w:val="24"/>
        </w:rPr>
        <w:t>§ 1 vrátane nadpisu znie:</w:t>
      </w:r>
    </w:p>
    <w:p w:rsidR="00381F2D">
      <w:pPr>
        <w:spacing w:before="120"/>
        <w:jc w:val="center"/>
        <w:rPr>
          <w:rFonts w:ascii="Times New Roman" w:hAnsi="Times New Roman" w:cs="Times New Roman"/>
          <w:sz w:val="24"/>
          <w:szCs w:val="24"/>
        </w:rPr>
      </w:pPr>
      <w:r w:rsidR="00F4086F">
        <w:rPr>
          <w:rFonts w:ascii="Times New Roman" w:hAnsi="Times New Roman" w:cs="Times New Roman"/>
          <w:sz w:val="24"/>
          <w:szCs w:val="24"/>
        </w:rPr>
        <w:t>„</w:t>
      </w:r>
      <w:r>
        <w:rPr>
          <w:rFonts w:ascii="Times New Roman" w:hAnsi="Times New Roman" w:cs="Times New Roman"/>
          <w:sz w:val="24"/>
          <w:szCs w:val="24"/>
        </w:rPr>
        <w:t>§ 1</w:t>
      </w:r>
    </w:p>
    <w:p w:rsidR="00381F2D">
      <w:pPr>
        <w:spacing w:before="120"/>
        <w:jc w:val="center"/>
        <w:rPr>
          <w:rFonts w:ascii="Times New Roman" w:hAnsi="Times New Roman" w:cs="Times New Roman"/>
          <w:sz w:val="24"/>
          <w:szCs w:val="24"/>
        </w:rPr>
      </w:pPr>
      <w:r>
        <w:rPr>
          <w:rFonts w:ascii="Times New Roman" w:hAnsi="Times New Roman" w:cs="Times New Roman"/>
          <w:sz w:val="24"/>
          <w:szCs w:val="24"/>
        </w:rPr>
        <w:t>Účel zákona</w:t>
      </w:r>
    </w:p>
    <w:p w:rsidR="00381F2D">
      <w:pPr>
        <w:spacing w:before="120"/>
        <w:ind w:left="426" w:firstLine="567"/>
        <w:jc w:val="both"/>
        <w:rPr>
          <w:rFonts w:ascii="Times New Roman" w:hAnsi="Times New Roman" w:cs="Times New Roman"/>
          <w:sz w:val="24"/>
          <w:szCs w:val="24"/>
        </w:rPr>
      </w:pPr>
      <w:r>
        <w:rPr>
          <w:rFonts w:ascii="Times New Roman" w:hAnsi="Times New Roman" w:cs="Times New Roman"/>
          <w:sz w:val="24"/>
          <w:szCs w:val="24"/>
        </w:rPr>
        <w:t>Tento zákon ustanovuje podmienky nadobúdania, straty a osvedčovania štátneho občianstva Slovenskej republiky</w:t>
      </w:r>
      <w:r>
        <w:rPr>
          <w:rFonts w:ascii="Times New Roman" w:hAnsi="Times New Roman" w:cs="Times New Roman"/>
          <w:sz w:val="24"/>
          <w:szCs w:val="24"/>
          <w:vertAlign w:val="superscript"/>
        </w:rPr>
        <w:t>1)</w:t>
      </w:r>
      <w:r>
        <w:rPr>
          <w:rFonts w:ascii="Times New Roman" w:hAnsi="Times New Roman" w:cs="Times New Roman"/>
          <w:sz w:val="24"/>
          <w:szCs w:val="24"/>
        </w:rPr>
        <w:t xml:space="preserve"> a upravuje priestupky na úseku štátneho občianstva Slovenskej republiky.”.  </w:t>
      </w:r>
    </w:p>
    <w:p w:rsidR="00381F2D" w:rsidP="00F4086F">
      <w:pPr>
        <w:numPr>
          <w:numId w:val="28"/>
        </w:numPr>
        <w:spacing w:before="120"/>
        <w:jc w:val="both"/>
        <w:rPr>
          <w:rFonts w:ascii="Times New Roman" w:hAnsi="Times New Roman" w:cs="Times New Roman"/>
          <w:sz w:val="24"/>
          <w:szCs w:val="24"/>
        </w:rPr>
      </w:pPr>
      <w:r>
        <w:rPr>
          <w:rFonts w:ascii="Times New Roman" w:hAnsi="Times New Roman" w:cs="Times New Roman"/>
          <w:sz w:val="24"/>
          <w:szCs w:val="24"/>
        </w:rPr>
        <w:t>V § 5 ods</w:t>
      </w:r>
      <w:r w:rsidR="009A7C98">
        <w:rPr>
          <w:rFonts w:ascii="Times New Roman" w:hAnsi="Times New Roman" w:cs="Times New Roman"/>
          <w:sz w:val="24"/>
          <w:szCs w:val="24"/>
        </w:rPr>
        <w:t xml:space="preserve">. </w:t>
      </w:r>
      <w:r>
        <w:rPr>
          <w:rFonts w:ascii="Times New Roman" w:hAnsi="Times New Roman" w:cs="Times New Roman"/>
          <w:sz w:val="24"/>
          <w:szCs w:val="24"/>
        </w:rPr>
        <w:t xml:space="preserve">1 sa za slová </w:t>
      </w:r>
      <w:r w:rsidR="009A7C98">
        <w:rPr>
          <w:rFonts w:ascii="Times New Roman" w:hAnsi="Times New Roman" w:cs="Times New Roman"/>
          <w:sz w:val="24"/>
          <w:szCs w:val="24"/>
        </w:rPr>
        <w:t>„</w:t>
      </w:r>
      <w:r>
        <w:rPr>
          <w:rFonts w:ascii="Times New Roman" w:hAnsi="Times New Roman" w:cs="Times New Roman"/>
          <w:sz w:val="24"/>
          <w:szCs w:val="24"/>
        </w:rPr>
        <w:t xml:space="preserve">Štátne občianstvo Slovenskej republiky” vkladá slovo </w:t>
      </w:r>
      <w:r w:rsidR="009A7C98">
        <w:rPr>
          <w:rFonts w:ascii="Times New Roman" w:hAnsi="Times New Roman" w:cs="Times New Roman"/>
          <w:sz w:val="24"/>
          <w:szCs w:val="24"/>
        </w:rPr>
        <w:t>„</w:t>
      </w:r>
      <w:r>
        <w:rPr>
          <w:rFonts w:ascii="Times New Roman" w:hAnsi="Times New Roman" w:cs="Times New Roman"/>
          <w:sz w:val="24"/>
          <w:szCs w:val="24"/>
        </w:rPr>
        <w:t>narodením”.</w:t>
      </w:r>
    </w:p>
    <w:p w:rsidR="00381F2D" w:rsidP="00F4086F">
      <w:pPr>
        <w:numPr>
          <w:numId w:val="28"/>
        </w:numPr>
        <w:spacing w:before="120"/>
        <w:jc w:val="both"/>
        <w:rPr>
          <w:rFonts w:ascii="Times New Roman" w:hAnsi="Times New Roman" w:cs="Times New Roman"/>
          <w:sz w:val="24"/>
          <w:szCs w:val="24"/>
        </w:rPr>
      </w:pPr>
      <w:r>
        <w:rPr>
          <w:rFonts w:ascii="Times New Roman" w:hAnsi="Times New Roman" w:cs="Times New Roman"/>
          <w:sz w:val="24"/>
          <w:szCs w:val="24"/>
        </w:rPr>
        <w:t>V § 7 ods. 1 písm</w:t>
      </w:r>
      <w:r w:rsidR="009A7C98">
        <w:rPr>
          <w:rFonts w:ascii="Times New Roman" w:hAnsi="Times New Roman" w:cs="Times New Roman"/>
          <w:sz w:val="24"/>
          <w:szCs w:val="24"/>
        </w:rPr>
        <w:t>.</w:t>
      </w:r>
      <w:r>
        <w:rPr>
          <w:rFonts w:ascii="Times New Roman" w:hAnsi="Times New Roman" w:cs="Times New Roman"/>
          <w:sz w:val="24"/>
          <w:szCs w:val="24"/>
        </w:rPr>
        <w:t xml:space="preserve"> a) sa slovo </w:t>
      </w:r>
      <w:r w:rsidR="009A7C98">
        <w:rPr>
          <w:rFonts w:ascii="Times New Roman" w:hAnsi="Times New Roman" w:cs="Times New Roman"/>
          <w:sz w:val="24"/>
          <w:szCs w:val="24"/>
        </w:rPr>
        <w:t>„</w:t>
      </w:r>
      <w:r>
        <w:rPr>
          <w:rFonts w:ascii="Times New Roman" w:hAnsi="Times New Roman" w:cs="Times New Roman"/>
          <w:sz w:val="24"/>
          <w:szCs w:val="24"/>
        </w:rPr>
        <w:t xml:space="preserve">päť” nahrádza slovom </w:t>
      </w:r>
      <w:r w:rsidR="009A7C98">
        <w:rPr>
          <w:rFonts w:ascii="Times New Roman" w:hAnsi="Times New Roman" w:cs="Times New Roman"/>
          <w:sz w:val="24"/>
          <w:szCs w:val="24"/>
        </w:rPr>
        <w:t>„</w:t>
      </w:r>
      <w:r>
        <w:rPr>
          <w:rFonts w:ascii="Times New Roman" w:hAnsi="Times New Roman" w:cs="Times New Roman"/>
          <w:sz w:val="24"/>
          <w:szCs w:val="24"/>
        </w:rPr>
        <w:t>osem”.</w:t>
      </w:r>
    </w:p>
    <w:p w:rsidR="00381F2D">
      <w:pPr>
        <w:numPr>
          <w:numId w:val="28"/>
        </w:numPr>
        <w:spacing w:before="120"/>
        <w:jc w:val="both"/>
        <w:rPr>
          <w:rFonts w:ascii="Times New Roman" w:hAnsi="Times New Roman" w:cs="Times New Roman"/>
          <w:sz w:val="24"/>
          <w:szCs w:val="24"/>
        </w:rPr>
      </w:pPr>
      <w:r>
        <w:rPr>
          <w:rFonts w:ascii="Times New Roman" w:hAnsi="Times New Roman" w:cs="Times New Roman"/>
          <w:sz w:val="24"/>
          <w:szCs w:val="24"/>
        </w:rPr>
        <w:t xml:space="preserve">V § 7 ods. 1 písmeno b) znie : </w:t>
      </w:r>
    </w:p>
    <w:p w:rsidR="00381F2D">
      <w:pPr>
        <w:spacing w:before="120"/>
        <w:ind w:left="-3" w:firstLine="360"/>
        <w:jc w:val="both"/>
        <w:rPr>
          <w:rFonts w:ascii="Times New Roman" w:hAnsi="Times New Roman" w:cs="Times New Roman"/>
          <w:sz w:val="24"/>
          <w:szCs w:val="24"/>
        </w:rPr>
      </w:pPr>
      <w:r w:rsidR="009A7C98">
        <w:rPr>
          <w:rFonts w:ascii="Times New Roman" w:hAnsi="Times New Roman" w:cs="Times New Roman"/>
          <w:sz w:val="24"/>
          <w:szCs w:val="24"/>
        </w:rPr>
        <w:t xml:space="preserve">„b) </w:t>
      </w:r>
      <w:r>
        <w:rPr>
          <w:rFonts w:ascii="Times New Roman" w:hAnsi="Times New Roman" w:cs="Times New Roman"/>
          <w:sz w:val="24"/>
          <w:szCs w:val="24"/>
        </w:rPr>
        <w:t xml:space="preserve">je bezúhonný; za bezúhonného sa na účely tohto zákona nepovažuje ten, </w:t>
      </w:r>
    </w:p>
    <w:p w:rsidR="00381F2D">
      <w:pPr>
        <w:numPr>
          <w:ilvl w:val="0"/>
          <w:numId w:val="25"/>
        </w:numPr>
        <w:spacing w:before="120"/>
        <w:jc w:val="both"/>
        <w:rPr>
          <w:rFonts w:ascii="Times New Roman" w:hAnsi="Times New Roman" w:cs="Times New Roman"/>
          <w:sz w:val="24"/>
          <w:szCs w:val="24"/>
        </w:rPr>
      </w:pPr>
      <w:r>
        <w:rPr>
          <w:rFonts w:ascii="Times New Roman" w:hAnsi="Times New Roman" w:cs="Times New Roman"/>
          <w:sz w:val="24"/>
          <w:szCs w:val="24"/>
        </w:rPr>
        <w:t>kto bol právoplatne odsúdený za</w:t>
      </w:r>
      <w:r w:rsidR="0028277D">
        <w:rPr>
          <w:rFonts w:ascii="Times New Roman" w:hAnsi="Times New Roman" w:cs="Times New Roman"/>
          <w:sz w:val="24"/>
          <w:szCs w:val="24"/>
        </w:rPr>
        <w:t xml:space="preserve"> úmyselný</w:t>
      </w:r>
      <w:r>
        <w:rPr>
          <w:rFonts w:ascii="Times New Roman" w:hAnsi="Times New Roman" w:cs="Times New Roman"/>
          <w:sz w:val="24"/>
          <w:szCs w:val="24"/>
        </w:rPr>
        <w:t xml:space="preserve"> trestný čin a od zahladenia odsúdenia neuplynulo päť rokov, </w:t>
      </w:r>
    </w:p>
    <w:p w:rsidR="00381F2D">
      <w:pPr>
        <w:numPr>
          <w:ilvl w:val="0"/>
          <w:numId w:val="25"/>
        </w:numPr>
        <w:spacing w:before="120"/>
        <w:jc w:val="both"/>
        <w:rPr>
          <w:rFonts w:ascii="Times New Roman" w:hAnsi="Times New Roman" w:cs="Times New Roman"/>
          <w:sz w:val="24"/>
          <w:szCs w:val="24"/>
        </w:rPr>
      </w:pPr>
      <w:r>
        <w:rPr>
          <w:rFonts w:ascii="Times New Roman" w:hAnsi="Times New Roman" w:cs="Times New Roman"/>
          <w:sz w:val="24"/>
          <w:szCs w:val="24"/>
        </w:rPr>
        <w:t>koho trestné stíhanie</w:t>
      </w:r>
      <w:r w:rsidR="0028277D">
        <w:rPr>
          <w:rFonts w:ascii="Times New Roman" w:hAnsi="Times New Roman" w:cs="Times New Roman"/>
          <w:sz w:val="24"/>
          <w:szCs w:val="24"/>
        </w:rPr>
        <w:t xml:space="preserve"> za úmyseln</w:t>
      </w:r>
      <w:r w:rsidR="00493DEB">
        <w:rPr>
          <w:rFonts w:ascii="Times New Roman" w:hAnsi="Times New Roman" w:cs="Times New Roman"/>
          <w:sz w:val="24"/>
          <w:szCs w:val="24"/>
        </w:rPr>
        <w:t>ý</w:t>
      </w:r>
      <w:r w:rsidR="0028277D">
        <w:rPr>
          <w:rFonts w:ascii="Times New Roman" w:hAnsi="Times New Roman" w:cs="Times New Roman"/>
          <w:sz w:val="24"/>
          <w:szCs w:val="24"/>
        </w:rPr>
        <w:t xml:space="preserve"> trestn</w:t>
      </w:r>
      <w:r w:rsidR="00493DEB">
        <w:rPr>
          <w:rFonts w:ascii="Times New Roman" w:hAnsi="Times New Roman" w:cs="Times New Roman"/>
          <w:sz w:val="24"/>
          <w:szCs w:val="24"/>
        </w:rPr>
        <w:t>ý</w:t>
      </w:r>
      <w:r w:rsidR="0028277D">
        <w:rPr>
          <w:rFonts w:ascii="Times New Roman" w:hAnsi="Times New Roman" w:cs="Times New Roman"/>
          <w:sz w:val="24"/>
          <w:szCs w:val="24"/>
        </w:rPr>
        <w:t xml:space="preserve"> čin</w:t>
      </w:r>
      <w:r>
        <w:rPr>
          <w:rFonts w:ascii="Times New Roman" w:hAnsi="Times New Roman" w:cs="Times New Roman"/>
          <w:sz w:val="24"/>
          <w:szCs w:val="24"/>
        </w:rPr>
        <w:t xml:space="preserve"> bolo právoplatne podmienečne zastavené</w:t>
      </w:r>
      <w:r w:rsidR="009A7C98">
        <w:rPr>
          <w:rFonts w:ascii="Times New Roman" w:hAnsi="Times New Roman" w:cs="Times New Roman"/>
          <w:sz w:val="24"/>
          <w:szCs w:val="24"/>
        </w:rPr>
        <w:t xml:space="preserve"> a od </w:t>
      </w:r>
      <w:r>
        <w:rPr>
          <w:rFonts w:ascii="Times New Roman" w:hAnsi="Times New Roman" w:cs="Times New Roman"/>
          <w:sz w:val="24"/>
          <w:szCs w:val="24"/>
        </w:rPr>
        <w:t>uplynutia skúšobnej doby</w:t>
      </w:r>
      <w:r w:rsidR="009A7C98">
        <w:rPr>
          <w:rFonts w:ascii="Times New Roman" w:hAnsi="Times New Roman" w:cs="Times New Roman"/>
          <w:sz w:val="24"/>
          <w:szCs w:val="24"/>
        </w:rPr>
        <w:t xml:space="preserve"> neuplynulo päť rokov</w:t>
      </w:r>
      <w:r>
        <w:rPr>
          <w:rFonts w:ascii="Times New Roman" w:hAnsi="Times New Roman" w:cs="Times New Roman"/>
          <w:sz w:val="24"/>
          <w:szCs w:val="24"/>
        </w:rPr>
        <w:t xml:space="preserve">, </w:t>
      </w:r>
    </w:p>
    <w:p w:rsidR="00381F2D">
      <w:pPr>
        <w:numPr>
          <w:ilvl w:val="0"/>
          <w:numId w:val="25"/>
        </w:numPr>
        <w:spacing w:before="120"/>
        <w:jc w:val="both"/>
        <w:rPr>
          <w:rFonts w:ascii="Times New Roman" w:hAnsi="Times New Roman" w:cs="Times New Roman"/>
          <w:sz w:val="24"/>
          <w:szCs w:val="24"/>
        </w:rPr>
      </w:pPr>
      <w:r>
        <w:rPr>
          <w:rFonts w:ascii="Times New Roman" w:hAnsi="Times New Roman" w:cs="Times New Roman"/>
          <w:sz w:val="24"/>
          <w:szCs w:val="24"/>
        </w:rPr>
        <w:t xml:space="preserve">koho trestné stíhanie </w:t>
      </w:r>
      <w:r w:rsidR="00493DEB">
        <w:rPr>
          <w:rFonts w:ascii="Times New Roman" w:hAnsi="Times New Roman" w:cs="Times New Roman"/>
          <w:sz w:val="24"/>
          <w:szCs w:val="24"/>
        </w:rPr>
        <w:t>za úmyselný trestný čin</w:t>
      </w:r>
      <w:r w:rsidR="0028277D">
        <w:rPr>
          <w:rFonts w:ascii="Times New Roman" w:hAnsi="Times New Roman" w:cs="Times New Roman"/>
          <w:sz w:val="24"/>
          <w:szCs w:val="24"/>
        </w:rPr>
        <w:t xml:space="preserve"> </w:t>
      </w:r>
      <w:r>
        <w:rPr>
          <w:rFonts w:ascii="Times New Roman" w:hAnsi="Times New Roman" w:cs="Times New Roman"/>
          <w:sz w:val="24"/>
          <w:szCs w:val="24"/>
        </w:rPr>
        <w:t>bolo zastavené rozhodnutím súdu alebo rozhodnutím prokurátora o schválení zmieru a od právoplatnosti tohto rozhodnutia neuplynulo päť rokov.</w:t>
      </w:r>
    </w:p>
    <w:p w:rsidR="00381F2D">
      <w:pPr>
        <w:numPr>
          <w:numId w:val="28"/>
        </w:numPr>
        <w:spacing w:before="120"/>
        <w:jc w:val="both"/>
        <w:rPr>
          <w:rFonts w:ascii="Times New Roman" w:hAnsi="Times New Roman" w:cs="Times New Roman"/>
          <w:sz w:val="24"/>
          <w:szCs w:val="24"/>
        </w:rPr>
      </w:pPr>
      <w:r>
        <w:rPr>
          <w:rFonts w:ascii="Times New Roman" w:hAnsi="Times New Roman" w:cs="Times New Roman"/>
          <w:sz w:val="24"/>
          <w:szCs w:val="24"/>
        </w:rPr>
        <w:t>Poznámky pod čiarou k odkazom 5 až 7 znejú:</w:t>
      </w:r>
    </w:p>
    <w:p w:rsidR="00381F2D">
      <w:pPr>
        <w:spacing w:before="120"/>
        <w:ind w:firstLine="284"/>
        <w:jc w:val="both"/>
        <w:rPr>
          <w:rFonts w:ascii="Times New Roman" w:hAnsi="Times New Roman" w:cs="Times New Roman"/>
          <w:sz w:val="24"/>
          <w:szCs w:val="24"/>
        </w:rPr>
      </w:pPr>
      <w:r w:rsidR="00F4086F">
        <w:rPr>
          <w:rFonts w:ascii="Times New Roman" w:hAnsi="Times New Roman" w:cs="Times New Roman"/>
          <w:sz w:val="24"/>
          <w:szCs w:val="24"/>
        </w:rPr>
        <w:t xml:space="preserve"> „</w:t>
      </w:r>
      <w:r>
        <w:rPr>
          <w:rFonts w:ascii="Times New Roman" w:hAnsi="Times New Roman" w:cs="Times New Roman"/>
          <w:sz w:val="24"/>
          <w:szCs w:val="24"/>
        </w:rPr>
        <w:t>5) § 65 a 113 Trestného zákona.</w:t>
      </w:r>
    </w:p>
    <w:p w:rsidR="00381F2D">
      <w:pPr>
        <w:spacing w:before="120"/>
        <w:ind w:firstLine="426"/>
        <w:jc w:val="both"/>
        <w:rPr>
          <w:rFonts w:ascii="Times New Roman" w:hAnsi="Times New Roman" w:cs="Times New Roman"/>
          <w:sz w:val="24"/>
          <w:szCs w:val="24"/>
        </w:rPr>
      </w:pPr>
      <w:r>
        <w:rPr>
          <w:rFonts w:ascii="Times New Roman" w:hAnsi="Times New Roman" w:cs="Times New Roman"/>
          <w:sz w:val="24"/>
          <w:szCs w:val="24"/>
        </w:rPr>
        <w:t>6) § 10 ods. 14 Trestného poriadku.</w:t>
      </w:r>
    </w:p>
    <w:p w:rsidR="00381F2D">
      <w:pPr>
        <w:spacing w:before="120"/>
        <w:ind w:firstLine="426"/>
        <w:jc w:val="both"/>
        <w:rPr>
          <w:rFonts w:ascii="Times New Roman" w:hAnsi="Times New Roman" w:cs="Times New Roman"/>
          <w:sz w:val="24"/>
          <w:szCs w:val="24"/>
        </w:rPr>
      </w:pPr>
      <w:r>
        <w:rPr>
          <w:rFonts w:ascii="Times New Roman" w:hAnsi="Times New Roman" w:cs="Times New Roman"/>
          <w:sz w:val="24"/>
          <w:szCs w:val="24"/>
        </w:rPr>
        <w:t>7) § 489 a</w:t>
      </w:r>
      <w:r w:rsidR="0079626F">
        <w:rPr>
          <w:rFonts w:ascii="Times New Roman" w:hAnsi="Times New Roman" w:cs="Times New Roman"/>
          <w:sz w:val="24"/>
          <w:szCs w:val="24"/>
        </w:rPr>
        <w:t>ž 514</w:t>
      </w:r>
      <w:r>
        <w:rPr>
          <w:rFonts w:ascii="Times New Roman" w:hAnsi="Times New Roman" w:cs="Times New Roman"/>
          <w:sz w:val="24"/>
          <w:szCs w:val="24"/>
        </w:rPr>
        <w:t xml:space="preserve"> Trestného poriadku.”.</w:t>
      </w:r>
    </w:p>
    <w:p w:rsidR="00381F2D">
      <w:pPr>
        <w:numPr>
          <w:numId w:val="28"/>
        </w:numPr>
        <w:spacing w:before="120"/>
        <w:jc w:val="both"/>
        <w:rPr>
          <w:rFonts w:ascii="Times New Roman" w:hAnsi="Times New Roman" w:cs="Times New Roman"/>
          <w:sz w:val="24"/>
          <w:szCs w:val="24"/>
        </w:rPr>
      </w:pPr>
      <w:r>
        <w:rPr>
          <w:rFonts w:ascii="Times New Roman" w:hAnsi="Times New Roman" w:cs="Times New Roman"/>
          <w:sz w:val="24"/>
          <w:szCs w:val="24"/>
        </w:rPr>
        <w:t>V § 7 ods. 1 písmeno h) znie:</w:t>
      </w:r>
    </w:p>
    <w:p w:rsidR="00381F2D">
      <w:pPr>
        <w:pStyle w:val="BodyTextIndent2"/>
        <w:rPr>
          <w:rFonts w:ascii="Times New Roman" w:hAnsi="Times New Roman" w:cs="Times New Roman"/>
          <w:szCs w:val="24"/>
        </w:rPr>
      </w:pPr>
      <w:r w:rsidR="00F4086F">
        <w:rPr>
          <w:rFonts w:ascii="Times New Roman" w:hAnsi="Times New Roman" w:cs="Times New Roman"/>
          <w:szCs w:val="24"/>
        </w:rPr>
        <w:t>„</w:t>
      </w:r>
      <w:r>
        <w:rPr>
          <w:rFonts w:ascii="Times New Roman" w:hAnsi="Times New Roman" w:cs="Times New Roman"/>
          <w:szCs w:val="24"/>
        </w:rPr>
        <w:t>h) preukázal ovládanie slovenského jazyka slovom aj písmom</w:t>
      </w:r>
      <w:r w:rsidR="0079626F">
        <w:rPr>
          <w:rFonts w:ascii="Times New Roman" w:hAnsi="Times New Roman" w:cs="Times New Roman"/>
          <w:szCs w:val="24"/>
        </w:rPr>
        <w:t xml:space="preserve"> a všeobecných znalostí o Slovenskej republike (ďalej len „ovládanie slovenského jazyka“)</w:t>
      </w:r>
      <w:r>
        <w:rPr>
          <w:rFonts w:ascii="Times New Roman" w:hAnsi="Times New Roman" w:cs="Times New Roman"/>
          <w:szCs w:val="24"/>
        </w:rPr>
        <w:t xml:space="preserve"> podľa § 8 ods. 5 až 8; to neplatí pre žiadateľa podľa § 7 ods. 2 písm. b) a i)</w:t>
      </w:r>
      <w:r w:rsidR="00087073">
        <w:rPr>
          <w:rFonts w:ascii="Times New Roman" w:hAnsi="Times New Roman" w:cs="Times New Roman"/>
          <w:szCs w:val="24"/>
        </w:rPr>
        <w:t>,</w:t>
      </w:r>
      <w:r>
        <w:rPr>
          <w:rFonts w:ascii="Times New Roman" w:hAnsi="Times New Roman" w:cs="Times New Roman"/>
          <w:szCs w:val="24"/>
        </w:rPr>
        <w:t xml:space="preserve"> odsek</w:t>
      </w:r>
      <w:r w:rsidR="0079626F">
        <w:rPr>
          <w:rFonts w:ascii="Times New Roman" w:hAnsi="Times New Roman" w:cs="Times New Roman"/>
          <w:szCs w:val="24"/>
        </w:rPr>
        <w:t>ov</w:t>
      </w:r>
      <w:r>
        <w:rPr>
          <w:rFonts w:ascii="Times New Roman" w:hAnsi="Times New Roman" w:cs="Times New Roman"/>
          <w:szCs w:val="24"/>
        </w:rPr>
        <w:t xml:space="preserve"> 4 až 6</w:t>
      </w:r>
      <w:r w:rsidR="00087073">
        <w:rPr>
          <w:rFonts w:ascii="Times New Roman" w:hAnsi="Times New Roman" w:cs="Times New Roman"/>
          <w:szCs w:val="24"/>
        </w:rPr>
        <w:t xml:space="preserve"> a </w:t>
      </w:r>
      <w:r w:rsidR="00493DEB">
        <w:rPr>
          <w:rFonts w:ascii="Times New Roman" w:hAnsi="Times New Roman" w:cs="Times New Roman"/>
          <w:szCs w:val="24"/>
        </w:rPr>
        <w:t>pre</w:t>
      </w:r>
      <w:r w:rsidR="00087073">
        <w:rPr>
          <w:rFonts w:ascii="Times New Roman" w:hAnsi="Times New Roman" w:cs="Times New Roman"/>
          <w:szCs w:val="24"/>
        </w:rPr>
        <w:t xml:space="preserve"> žiadateľa, ktorý v čase podania žiadosti nedovŕšil 14 rokov veku</w:t>
      </w:r>
      <w:r>
        <w:rPr>
          <w:rFonts w:ascii="Times New Roman" w:hAnsi="Times New Roman" w:cs="Times New Roman"/>
          <w:szCs w:val="24"/>
        </w:rPr>
        <w:t>,”.</w:t>
      </w:r>
    </w:p>
    <w:p w:rsidR="00381F2D">
      <w:pPr>
        <w:numPr>
          <w:numId w:val="28"/>
        </w:numPr>
        <w:spacing w:before="120"/>
        <w:jc w:val="both"/>
        <w:rPr>
          <w:rFonts w:ascii="Times New Roman" w:hAnsi="Times New Roman" w:cs="Times New Roman"/>
          <w:sz w:val="24"/>
          <w:szCs w:val="24"/>
        </w:rPr>
      </w:pPr>
      <w:r w:rsidR="00145DF7">
        <w:rPr>
          <w:rFonts w:ascii="Times New Roman" w:hAnsi="Times New Roman" w:cs="Times New Roman"/>
          <w:sz w:val="24"/>
          <w:szCs w:val="24"/>
        </w:rPr>
        <w:t xml:space="preserve">V </w:t>
      </w:r>
      <w:r>
        <w:rPr>
          <w:rFonts w:ascii="Times New Roman" w:hAnsi="Times New Roman" w:cs="Times New Roman"/>
          <w:sz w:val="24"/>
          <w:szCs w:val="24"/>
        </w:rPr>
        <w:t>§ 7</w:t>
      </w:r>
      <w:r w:rsidR="009A7C98">
        <w:rPr>
          <w:rFonts w:ascii="Times New Roman" w:hAnsi="Times New Roman" w:cs="Times New Roman"/>
          <w:sz w:val="24"/>
          <w:szCs w:val="24"/>
        </w:rPr>
        <w:t xml:space="preserve"> sa </w:t>
      </w:r>
      <w:r>
        <w:rPr>
          <w:rFonts w:ascii="Times New Roman" w:hAnsi="Times New Roman" w:cs="Times New Roman"/>
          <w:sz w:val="24"/>
          <w:szCs w:val="24"/>
        </w:rPr>
        <w:t>odsek 1 dopĺňa písmenom i), ktoré znie:</w:t>
      </w:r>
    </w:p>
    <w:p w:rsidR="00381F2D">
      <w:pPr>
        <w:pStyle w:val="BodyText2"/>
        <w:spacing w:before="120"/>
        <w:rPr>
          <w:rFonts w:ascii="Times New Roman" w:hAnsi="Times New Roman" w:cs="Times New Roman"/>
          <w:szCs w:val="24"/>
        </w:rPr>
      </w:pPr>
      <w:r w:rsidR="00F4086F">
        <w:rPr>
          <w:rFonts w:ascii="Times New Roman" w:hAnsi="Times New Roman" w:cs="Times New Roman"/>
          <w:szCs w:val="24"/>
        </w:rPr>
        <w:t>„</w:t>
      </w:r>
      <w:r>
        <w:rPr>
          <w:rFonts w:ascii="Times New Roman" w:hAnsi="Times New Roman" w:cs="Times New Roman"/>
          <w:szCs w:val="24"/>
        </w:rPr>
        <w:t>i) plní si povinnosti vyplývajúce z ustanovení právnych predpisov upravujúcich pobyt cudzincov na území Slovenskej republiky, verejné zdravotné poistenie, sociálne poistenie,</w:t>
      </w:r>
      <w:r w:rsidR="009A7C98">
        <w:rPr>
          <w:rFonts w:ascii="Times New Roman" w:hAnsi="Times New Roman" w:cs="Times New Roman"/>
          <w:szCs w:val="24"/>
        </w:rPr>
        <w:t xml:space="preserve"> starobné dôchodkové sporenie,</w:t>
      </w:r>
      <w:r>
        <w:rPr>
          <w:rFonts w:ascii="Times New Roman" w:hAnsi="Times New Roman" w:cs="Times New Roman"/>
          <w:szCs w:val="24"/>
        </w:rPr>
        <w:t xml:space="preserve"> dane, odvody,  poplatky, zamestnávanie cudzincov a ďalšie povinnosti vyplývajúce pre cudzincov z právneho poriadku Slovenskej republiky.”.</w:t>
      </w:r>
    </w:p>
    <w:p w:rsidR="00381F2D">
      <w:pPr>
        <w:numPr>
          <w:numId w:val="28"/>
        </w:numPr>
        <w:spacing w:before="120"/>
        <w:jc w:val="both"/>
        <w:rPr>
          <w:rFonts w:ascii="Times New Roman" w:hAnsi="Times New Roman" w:cs="Times New Roman"/>
          <w:sz w:val="24"/>
          <w:szCs w:val="24"/>
        </w:rPr>
      </w:pPr>
      <w:r>
        <w:rPr>
          <w:rFonts w:ascii="Times New Roman" w:hAnsi="Times New Roman" w:cs="Times New Roman"/>
          <w:sz w:val="24"/>
          <w:szCs w:val="24"/>
        </w:rPr>
        <w:t>V § 7 ods</w:t>
      </w:r>
      <w:r w:rsidR="009A7C98">
        <w:rPr>
          <w:rFonts w:ascii="Times New Roman" w:hAnsi="Times New Roman" w:cs="Times New Roman"/>
          <w:sz w:val="24"/>
          <w:szCs w:val="24"/>
        </w:rPr>
        <w:t>.</w:t>
      </w:r>
      <w:r>
        <w:rPr>
          <w:rFonts w:ascii="Times New Roman" w:hAnsi="Times New Roman" w:cs="Times New Roman"/>
          <w:sz w:val="24"/>
          <w:szCs w:val="24"/>
        </w:rPr>
        <w:t xml:space="preserve"> 2 sa v</w:t>
      </w:r>
      <w:r w:rsidR="0079626F">
        <w:rPr>
          <w:rFonts w:ascii="Times New Roman" w:hAnsi="Times New Roman" w:cs="Times New Roman"/>
          <w:sz w:val="24"/>
          <w:szCs w:val="24"/>
        </w:rPr>
        <w:t> úvodnej vete</w:t>
      </w:r>
      <w:r>
        <w:rPr>
          <w:rFonts w:ascii="Times New Roman" w:hAnsi="Times New Roman" w:cs="Times New Roman"/>
          <w:sz w:val="24"/>
          <w:szCs w:val="24"/>
        </w:rPr>
        <w:t xml:space="preserve"> slová </w:t>
      </w:r>
      <w:r w:rsidR="00F4086F">
        <w:rPr>
          <w:rFonts w:ascii="Times New Roman" w:hAnsi="Times New Roman" w:cs="Times New Roman"/>
          <w:sz w:val="24"/>
          <w:szCs w:val="24"/>
        </w:rPr>
        <w:t>„</w:t>
      </w:r>
      <w:r>
        <w:rPr>
          <w:rFonts w:ascii="Times New Roman" w:hAnsi="Times New Roman" w:cs="Times New Roman"/>
          <w:sz w:val="24"/>
          <w:szCs w:val="24"/>
        </w:rPr>
        <w:t xml:space="preserve">podmienok uvedených v odseku 1 písm. a) a h)” nahrádzajú slovami </w:t>
      </w:r>
      <w:r w:rsidR="00F4086F">
        <w:rPr>
          <w:rFonts w:ascii="Times New Roman" w:hAnsi="Times New Roman" w:cs="Times New Roman"/>
          <w:sz w:val="24"/>
          <w:szCs w:val="24"/>
        </w:rPr>
        <w:t>„</w:t>
      </w:r>
      <w:r>
        <w:rPr>
          <w:rFonts w:ascii="Times New Roman" w:hAnsi="Times New Roman" w:cs="Times New Roman"/>
          <w:sz w:val="24"/>
          <w:szCs w:val="24"/>
        </w:rPr>
        <w:t>podmienky uvedenej v odseku 1 písm. a), ak tento zákon neustanovuje inak”.</w:t>
      </w:r>
    </w:p>
    <w:p w:rsidR="00493DEB" w:rsidP="0028277D">
      <w:pPr>
        <w:numPr>
          <w:numId w:val="28"/>
        </w:numPr>
        <w:spacing w:before="120"/>
        <w:jc w:val="both"/>
        <w:rPr>
          <w:rFonts w:ascii="Times New Roman" w:hAnsi="Times New Roman" w:cs="Times New Roman"/>
          <w:sz w:val="24"/>
          <w:szCs w:val="24"/>
        </w:rPr>
      </w:pPr>
      <w:r w:rsidR="00381F2D">
        <w:rPr>
          <w:rFonts w:ascii="Times New Roman" w:hAnsi="Times New Roman" w:cs="Times New Roman"/>
          <w:sz w:val="24"/>
          <w:szCs w:val="24"/>
        </w:rPr>
        <w:t>V § 7 ods. 2 písmeno a)</w:t>
      </w:r>
      <w:r w:rsidR="009A7C98">
        <w:rPr>
          <w:rFonts w:ascii="Times New Roman" w:hAnsi="Times New Roman" w:cs="Times New Roman"/>
          <w:sz w:val="24"/>
          <w:szCs w:val="24"/>
        </w:rPr>
        <w:t xml:space="preserve"> </w:t>
      </w:r>
      <w:r>
        <w:rPr>
          <w:rFonts w:ascii="Times New Roman" w:hAnsi="Times New Roman" w:cs="Times New Roman"/>
          <w:sz w:val="24"/>
          <w:szCs w:val="24"/>
        </w:rPr>
        <w:t>znie :</w:t>
      </w:r>
    </w:p>
    <w:p w:rsidR="009A7C98" w:rsidP="00D46B60">
      <w:pPr>
        <w:spacing w:before="120"/>
        <w:ind w:left="357"/>
        <w:jc w:val="both"/>
        <w:rPr>
          <w:rFonts w:ascii="Times New Roman" w:hAnsi="Times New Roman" w:cs="Times New Roman"/>
          <w:sz w:val="24"/>
          <w:szCs w:val="24"/>
        </w:rPr>
      </w:pPr>
      <w:r w:rsidR="00D46B60">
        <w:rPr>
          <w:rFonts w:ascii="Times New Roman" w:hAnsi="Times New Roman" w:cs="Times New Roman"/>
          <w:sz w:val="24"/>
          <w:szCs w:val="24"/>
        </w:rPr>
        <w:t xml:space="preserve">„a) </w:t>
      </w:r>
      <w:r w:rsidR="00493DEB">
        <w:rPr>
          <w:rFonts w:ascii="Times New Roman" w:hAnsi="Times New Roman" w:cs="Times New Roman"/>
          <w:sz w:val="24"/>
          <w:szCs w:val="24"/>
        </w:rPr>
        <w:t>uzavrel manželstvo so štátnym občanom Slovenskej republiky, toto manželstvo trvá a žije v tomto manželstve v spoločnej domácnosti na území Slovenskej republiky najmenej tri roky bezprostredne predchádzajúce podaniu žiadosti o udelenie štátneho občianstva Slovenskej republiky,</w:t>
      </w:r>
      <w:r w:rsidR="0028277D">
        <w:rPr>
          <w:rFonts w:ascii="Times New Roman" w:hAnsi="Times New Roman" w:cs="Times New Roman"/>
          <w:sz w:val="24"/>
          <w:szCs w:val="24"/>
        </w:rPr>
        <w:t>“.</w:t>
      </w:r>
    </w:p>
    <w:p w:rsidR="009A7C98" w:rsidP="00F4086F">
      <w:pPr>
        <w:spacing w:before="120"/>
        <w:ind w:left="426" w:hanging="426"/>
        <w:jc w:val="both"/>
        <w:rPr>
          <w:rFonts w:ascii="Times New Roman" w:hAnsi="Times New Roman" w:cs="Times New Roman"/>
          <w:sz w:val="24"/>
          <w:szCs w:val="24"/>
        </w:rPr>
      </w:pPr>
      <w:r>
        <w:rPr>
          <w:rFonts w:ascii="Times New Roman" w:hAnsi="Times New Roman" w:cs="Times New Roman"/>
          <w:sz w:val="24"/>
          <w:szCs w:val="24"/>
        </w:rPr>
        <w:t xml:space="preserve">10. </w:t>
      </w:r>
      <w:r w:rsidR="00381F2D">
        <w:rPr>
          <w:rFonts w:ascii="Times New Roman" w:hAnsi="Times New Roman" w:cs="Times New Roman"/>
          <w:sz w:val="24"/>
          <w:szCs w:val="24"/>
        </w:rPr>
        <w:t>V § 7 ods. 2 písm</w:t>
      </w:r>
      <w:r>
        <w:rPr>
          <w:rFonts w:ascii="Times New Roman" w:hAnsi="Times New Roman" w:cs="Times New Roman"/>
          <w:sz w:val="24"/>
          <w:szCs w:val="24"/>
        </w:rPr>
        <w:t>.</w:t>
      </w:r>
      <w:r w:rsidR="00381F2D">
        <w:rPr>
          <w:rFonts w:ascii="Times New Roman" w:hAnsi="Times New Roman" w:cs="Times New Roman"/>
          <w:sz w:val="24"/>
          <w:szCs w:val="24"/>
        </w:rPr>
        <w:t xml:space="preserve"> b) sa za slovo </w:t>
      </w:r>
      <w:r w:rsidR="00F4086F">
        <w:rPr>
          <w:rFonts w:ascii="Times New Roman" w:hAnsi="Times New Roman" w:cs="Times New Roman"/>
          <w:sz w:val="24"/>
          <w:szCs w:val="24"/>
        </w:rPr>
        <w:t>„</w:t>
      </w:r>
      <w:r w:rsidR="00381F2D">
        <w:rPr>
          <w:rFonts w:ascii="Times New Roman" w:hAnsi="Times New Roman" w:cs="Times New Roman"/>
          <w:sz w:val="24"/>
          <w:szCs w:val="24"/>
        </w:rPr>
        <w:t>kultúrnej” vkladá</w:t>
      </w:r>
      <w:r>
        <w:rPr>
          <w:rFonts w:ascii="Times New Roman" w:hAnsi="Times New Roman" w:cs="Times New Roman"/>
          <w:sz w:val="24"/>
          <w:szCs w:val="24"/>
        </w:rPr>
        <w:t xml:space="preserve"> čiarka a</w:t>
      </w:r>
      <w:r w:rsidR="00381F2D">
        <w:rPr>
          <w:rFonts w:ascii="Times New Roman" w:hAnsi="Times New Roman" w:cs="Times New Roman"/>
          <w:sz w:val="24"/>
          <w:szCs w:val="24"/>
        </w:rPr>
        <w:t xml:space="preserve"> slovo </w:t>
      </w:r>
      <w:r w:rsidR="00F4086F">
        <w:rPr>
          <w:rFonts w:ascii="Times New Roman" w:hAnsi="Times New Roman" w:cs="Times New Roman"/>
          <w:sz w:val="24"/>
          <w:szCs w:val="24"/>
        </w:rPr>
        <w:t>„</w:t>
      </w:r>
      <w:r w:rsidR="00381F2D">
        <w:rPr>
          <w:rFonts w:ascii="Times New Roman" w:hAnsi="Times New Roman" w:cs="Times New Roman"/>
          <w:sz w:val="24"/>
          <w:szCs w:val="24"/>
        </w:rPr>
        <w:t xml:space="preserve">sociálnej” a na </w:t>
      </w:r>
      <w:r w:rsidR="00145DF7">
        <w:rPr>
          <w:rFonts w:ascii="Times New Roman" w:hAnsi="Times New Roman" w:cs="Times New Roman"/>
          <w:sz w:val="24"/>
          <w:szCs w:val="24"/>
        </w:rPr>
        <w:t xml:space="preserve">   </w:t>
      </w:r>
      <w:r w:rsidR="00381F2D">
        <w:rPr>
          <w:rFonts w:ascii="Times New Roman" w:hAnsi="Times New Roman" w:cs="Times New Roman"/>
          <w:sz w:val="24"/>
          <w:szCs w:val="24"/>
        </w:rPr>
        <w:t xml:space="preserve">konci </w:t>
      </w:r>
      <w:r w:rsidR="00145DF7">
        <w:rPr>
          <w:rFonts w:ascii="Times New Roman" w:hAnsi="Times New Roman" w:cs="Times New Roman"/>
          <w:sz w:val="24"/>
          <w:szCs w:val="24"/>
        </w:rPr>
        <w:t xml:space="preserve">sa </w:t>
      </w:r>
      <w:r w:rsidR="00381F2D">
        <w:rPr>
          <w:rFonts w:ascii="Times New Roman" w:hAnsi="Times New Roman" w:cs="Times New Roman"/>
          <w:sz w:val="24"/>
          <w:szCs w:val="24"/>
        </w:rPr>
        <w:t xml:space="preserve">pripájajú tieto slová : </w:t>
      </w:r>
      <w:r w:rsidR="00145DF7">
        <w:rPr>
          <w:rFonts w:ascii="Times New Roman" w:hAnsi="Times New Roman" w:cs="Times New Roman"/>
          <w:sz w:val="24"/>
          <w:szCs w:val="24"/>
        </w:rPr>
        <w:t>„</w:t>
      </w:r>
      <w:r w:rsidR="00381F2D">
        <w:rPr>
          <w:rFonts w:ascii="Times New Roman" w:hAnsi="Times New Roman" w:cs="Times New Roman"/>
          <w:sz w:val="24"/>
          <w:szCs w:val="24"/>
        </w:rPr>
        <w:t>alebo je to z iného dôvodu v záujme Slovenskej republiky”.</w:t>
      </w:r>
    </w:p>
    <w:p w:rsidR="00381F2D" w:rsidP="00F4086F">
      <w:pPr>
        <w:spacing w:before="120"/>
        <w:ind w:left="426" w:hanging="426"/>
        <w:jc w:val="both"/>
        <w:rPr>
          <w:rFonts w:ascii="Times New Roman" w:hAnsi="Times New Roman" w:cs="Times New Roman"/>
          <w:sz w:val="24"/>
          <w:szCs w:val="24"/>
        </w:rPr>
      </w:pPr>
      <w:r w:rsidR="00F4086F">
        <w:rPr>
          <w:rFonts w:ascii="Times New Roman" w:hAnsi="Times New Roman" w:cs="Times New Roman"/>
          <w:sz w:val="24"/>
          <w:szCs w:val="24"/>
        </w:rPr>
        <w:t xml:space="preserve">11. </w:t>
      </w:r>
      <w:r>
        <w:rPr>
          <w:rFonts w:ascii="Times New Roman" w:hAnsi="Times New Roman" w:cs="Times New Roman"/>
          <w:sz w:val="24"/>
          <w:szCs w:val="24"/>
        </w:rPr>
        <w:t>V § 7 ods. 2 písm</w:t>
      </w:r>
      <w:r w:rsidR="009A7C98">
        <w:rPr>
          <w:rFonts w:ascii="Times New Roman" w:hAnsi="Times New Roman" w:cs="Times New Roman"/>
          <w:sz w:val="24"/>
          <w:szCs w:val="24"/>
        </w:rPr>
        <w:t>.</w:t>
      </w:r>
      <w:r>
        <w:rPr>
          <w:rFonts w:ascii="Times New Roman" w:hAnsi="Times New Roman" w:cs="Times New Roman"/>
          <w:sz w:val="24"/>
          <w:szCs w:val="24"/>
        </w:rPr>
        <w:t xml:space="preserve"> c) sa za slová </w:t>
      </w:r>
      <w:r w:rsidR="00145DF7">
        <w:rPr>
          <w:rFonts w:ascii="Times New Roman" w:hAnsi="Times New Roman" w:cs="Times New Roman"/>
          <w:sz w:val="24"/>
          <w:szCs w:val="24"/>
        </w:rPr>
        <w:t>„</w:t>
      </w:r>
      <w:r>
        <w:rPr>
          <w:rFonts w:ascii="Times New Roman" w:hAnsi="Times New Roman" w:cs="Times New Roman"/>
          <w:sz w:val="24"/>
          <w:szCs w:val="24"/>
        </w:rPr>
        <w:t xml:space="preserve">Slovenskej republiky” vkladá slovo </w:t>
      </w:r>
      <w:r w:rsidR="00145DF7">
        <w:rPr>
          <w:rFonts w:ascii="Times New Roman" w:hAnsi="Times New Roman" w:cs="Times New Roman"/>
          <w:sz w:val="24"/>
          <w:szCs w:val="24"/>
        </w:rPr>
        <w:t>„</w:t>
      </w:r>
      <w:r>
        <w:rPr>
          <w:rFonts w:ascii="Times New Roman" w:hAnsi="Times New Roman" w:cs="Times New Roman"/>
          <w:sz w:val="24"/>
          <w:szCs w:val="24"/>
        </w:rPr>
        <w:t>nepretržitý”</w:t>
      </w:r>
      <w:r w:rsidR="0079626F">
        <w:rPr>
          <w:rFonts w:ascii="Times New Roman" w:hAnsi="Times New Roman" w:cs="Times New Roman"/>
          <w:sz w:val="24"/>
          <w:szCs w:val="24"/>
        </w:rPr>
        <w:t xml:space="preserve"> a</w:t>
      </w:r>
      <w:r>
        <w:rPr>
          <w:rFonts w:ascii="Times New Roman" w:hAnsi="Times New Roman" w:cs="Times New Roman"/>
          <w:sz w:val="24"/>
          <w:szCs w:val="24"/>
        </w:rPr>
        <w:t xml:space="preserve"> slovo </w:t>
      </w:r>
      <w:r w:rsidR="00145DF7">
        <w:rPr>
          <w:rFonts w:ascii="Times New Roman" w:hAnsi="Times New Roman" w:cs="Times New Roman"/>
          <w:sz w:val="24"/>
          <w:szCs w:val="24"/>
        </w:rPr>
        <w:t>„</w:t>
      </w:r>
      <w:r>
        <w:rPr>
          <w:rFonts w:ascii="Times New Roman" w:hAnsi="Times New Roman" w:cs="Times New Roman"/>
          <w:sz w:val="24"/>
          <w:szCs w:val="24"/>
        </w:rPr>
        <w:t xml:space="preserve">začínajúci” sa vypúšťa. </w:t>
      </w:r>
    </w:p>
    <w:p w:rsidR="00381F2D" w:rsidP="00F4086F">
      <w:pPr>
        <w:spacing w:before="120"/>
        <w:jc w:val="both"/>
        <w:rPr>
          <w:rFonts w:ascii="Times New Roman" w:hAnsi="Times New Roman" w:cs="Times New Roman"/>
          <w:sz w:val="24"/>
          <w:szCs w:val="24"/>
        </w:rPr>
      </w:pPr>
      <w:r w:rsidR="00F4086F">
        <w:rPr>
          <w:rFonts w:ascii="Times New Roman" w:hAnsi="Times New Roman" w:cs="Times New Roman"/>
          <w:sz w:val="24"/>
          <w:szCs w:val="24"/>
        </w:rPr>
        <w:t>12.</w:t>
      </w:r>
      <w:r>
        <w:rPr>
          <w:rFonts w:ascii="Times New Roman" w:hAnsi="Times New Roman" w:cs="Times New Roman"/>
          <w:sz w:val="24"/>
          <w:szCs w:val="24"/>
        </w:rPr>
        <w:t>V § 7 ods. 2 písmeno d)</w:t>
      </w:r>
      <w:r w:rsidR="00145DF7">
        <w:rPr>
          <w:rFonts w:ascii="Times New Roman" w:hAnsi="Times New Roman" w:cs="Times New Roman"/>
          <w:sz w:val="24"/>
          <w:szCs w:val="24"/>
        </w:rPr>
        <w:t xml:space="preserve"> znie :</w:t>
      </w:r>
      <w:r>
        <w:rPr>
          <w:rFonts w:ascii="Times New Roman" w:hAnsi="Times New Roman" w:cs="Times New Roman"/>
          <w:sz w:val="24"/>
          <w:szCs w:val="24"/>
        </w:rPr>
        <w:t xml:space="preserve"> </w:t>
      </w:r>
    </w:p>
    <w:p w:rsidR="00145DF7" w:rsidP="00145DF7">
      <w:pPr>
        <w:spacing w:before="120"/>
        <w:ind w:left="357"/>
        <w:jc w:val="both"/>
        <w:rPr>
          <w:rFonts w:ascii="Times New Roman" w:hAnsi="Times New Roman" w:cs="Times New Roman"/>
          <w:sz w:val="24"/>
          <w:szCs w:val="24"/>
        </w:rPr>
      </w:pPr>
      <w:r>
        <w:rPr>
          <w:rFonts w:ascii="Times New Roman" w:hAnsi="Times New Roman" w:cs="Times New Roman"/>
          <w:sz w:val="24"/>
          <w:szCs w:val="24"/>
        </w:rPr>
        <w:t>„d) je maloletým dieťaťom, ktorého zákonným zástupcom alebo poručníkom je štátny občan Slovenskej republiky alebo právnická osoba určená súdom Slovenskej republiky, a má nepretržitý pobyt na území Slovenskej republiky najmenej  dva roky bezprostredne predchádzajúce podaniu žiadosti o udelenie štátneho občianstva Slovenskej republiky</w:t>
      </w:r>
      <w:r w:rsidR="00493DEB">
        <w:rPr>
          <w:rFonts w:ascii="Times New Roman" w:hAnsi="Times New Roman" w:cs="Times New Roman"/>
          <w:sz w:val="24"/>
          <w:szCs w:val="24"/>
        </w:rPr>
        <w:t>; dĺžka pobytu sa nevzťahuje na maloleté deti do dvoch rokov veku,</w:t>
      </w:r>
      <w:r>
        <w:rPr>
          <w:rFonts w:ascii="Times New Roman" w:hAnsi="Times New Roman" w:cs="Times New Roman"/>
          <w:sz w:val="24"/>
          <w:szCs w:val="24"/>
        </w:rPr>
        <w:t xml:space="preserve">“. </w:t>
      </w:r>
    </w:p>
    <w:p w:rsidR="00F4086F" w:rsidP="00F4086F">
      <w:pPr>
        <w:spacing w:before="120"/>
        <w:ind w:left="426" w:hanging="426"/>
        <w:jc w:val="both"/>
        <w:rPr>
          <w:rFonts w:ascii="Times New Roman" w:hAnsi="Times New Roman" w:cs="Times New Roman"/>
          <w:sz w:val="24"/>
          <w:szCs w:val="24"/>
        </w:rPr>
      </w:pPr>
      <w:r>
        <w:rPr>
          <w:rFonts w:ascii="Times New Roman" w:hAnsi="Times New Roman" w:cs="Times New Roman"/>
          <w:sz w:val="24"/>
          <w:szCs w:val="24"/>
        </w:rPr>
        <w:t xml:space="preserve">13. </w:t>
      </w:r>
      <w:r w:rsidR="00381F2D">
        <w:rPr>
          <w:rFonts w:ascii="Times New Roman" w:hAnsi="Times New Roman" w:cs="Times New Roman"/>
          <w:sz w:val="24"/>
          <w:szCs w:val="24"/>
        </w:rPr>
        <w:t>V § 7 ods. 2 písm</w:t>
      </w:r>
      <w:r w:rsidR="00145DF7">
        <w:rPr>
          <w:rFonts w:ascii="Times New Roman" w:hAnsi="Times New Roman" w:cs="Times New Roman"/>
          <w:sz w:val="24"/>
          <w:szCs w:val="24"/>
        </w:rPr>
        <w:t>.</w:t>
      </w:r>
      <w:r w:rsidR="00381F2D">
        <w:rPr>
          <w:rFonts w:ascii="Times New Roman" w:hAnsi="Times New Roman" w:cs="Times New Roman"/>
          <w:sz w:val="24"/>
          <w:szCs w:val="24"/>
        </w:rPr>
        <w:t xml:space="preserve"> e) sa na konci pripájajú </w:t>
      </w:r>
      <w:r w:rsidR="00145DF7">
        <w:rPr>
          <w:rFonts w:ascii="Times New Roman" w:hAnsi="Times New Roman" w:cs="Times New Roman"/>
          <w:sz w:val="24"/>
          <w:szCs w:val="24"/>
        </w:rPr>
        <w:t xml:space="preserve">tieto </w:t>
      </w:r>
      <w:r w:rsidR="00381F2D">
        <w:rPr>
          <w:rFonts w:ascii="Times New Roman" w:hAnsi="Times New Roman" w:cs="Times New Roman"/>
          <w:sz w:val="24"/>
          <w:szCs w:val="24"/>
        </w:rPr>
        <w:t xml:space="preserve">slová </w:t>
      </w:r>
      <w:r w:rsidR="00145DF7">
        <w:rPr>
          <w:rFonts w:ascii="Times New Roman" w:hAnsi="Times New Roman" w:cs="Times New Roman"/>
          <w:sz w:val="24"/>
          <w:szCs w:val="24"/>
        </w:rPr>
        <w:t>„</w:t>
      </w:r>
      <w:r w:rsidR="00381F2D">
        <w:rPr>
          <w:rFonts w:ascii="Times New Roman" w:hAnsi="Times New Roman" w:cs="Times New Roman"/>
          <w:sz w:val="24"/>
          <w:szCs w:val="24"/>
        </w:rPr>
        <w:t xml:space="preserve">aspoň </w:t>
      </w:r>
      <w:r w:rsidR="00493DEB">
        <w:rPr>
          <w:rFonts w:ascii="Times New Roman" w:hAnsi="Times New Roman" w:cs="Times New Roman"/>
          <w:sz w:val="24"/>
          <w:szCs w:val="24"/>
        </w:rPr>
        <w:t>štyri</w:t>
      </w:r>
      <w:r w:rsidR="00381F2D">
        <w:rPr>
          <w:rFonts w:ascii="Times New Roman" w:hAnsi="Times New Roman" w:cs="Times New Roman"/>
          <w:sz w:val="24"/>
          <w:szCs w:val="24"/>
        </w:rPr>
        <w:t xml:space="preserve"> rok</w:t>
      </w:r>
      <w:r w:rsidR="00493DEB">
        <w:rPr>
          <w:rFonts w:ascii="Times New Roman" w:hAnsi="Times New Roman" w:cs="Times New Roman"/>
          <w:sz w:val="24"/>
          <w:szCs w:val="24"/>
        </w:rPr>
        <w:t>y</w:t>
      </w:r>
      <w:r w:rsidR="00381F2D">
        <w:rPr>
          <w:rFonts w:ascii="Times New Roman" w:hAnsi="Times New Roman" w:cs="Times New Roman"/>
          <w:sz w:val="24"/>
          <w:szCs w:val="24"/>
        </w:rPr>
        <w:t xml:space="preserve"> bezprostredne </w:t>
      </w:r>
      <w:r>
        <w:rPr>
          <w:rFonts w:ascii="Times New Roman" w:hAnsi="Times New Roman" w:cs="Times New Roman"/>
          <w:sz w:val="24"/>
          <w:szCs w:val="24"/>
        </w:rPr>
        <w:t xml:space="preserve">  </w:t>
      </w:r>
      <w:r w:rsidR="00381F2D">
        <w:rPr>
          <w:rFonts w:ascii="Times New Roman" w:hAnsi="Times New Roman" w:cs="Times New Roman"/>
          <w:sz w:val="24"/>
          <w:szCs w:val="24"/>
        </w:rPr>
        <w:t>predchádzajúc</w:t>
      </w:r>
      <w:r w:rsidR="00493DEB">
        <w:rPr>
          <w:rFonts w:ascii="Times New Roman" w:hAnsi="Times New Roman" w:cs="Times New Roman"/>
          <w:sz w:val="24"/>
          <w:szCs w:val="24"/>
        </w:rPr>
        <w:t>e</w:t>
      </w:r>
      <w:r w:rsidR="00381F2D">
        <w:rPr>
          <w:rFonts w:ascii="Times New Roman" w:hAnsi="Times New Roman" w:cs="Times New Roman"/>
          <w:sz w:val="24"/>
          <w:szCs w:val="24"/>
        </w:rPr>
        <w:t xml:space="preserve"> podaniu žiadosti o udelenie štátneho občianstva Slovenskej republiky”.</w:t>
      </w:r>
    </w:p>
    <w:p w:rsidR="00381F2D" w:rsidP="00F4086F">
      <w:pPr>
        <w:numPr>
          <w:numId w:val="31"/>
        </w:numPr>
        <w:spacing w:before="120"/>
        <w:jc w:val="both"/>
        <w:rPr>
          <w:rFonts w:ascii="Times New Roman" w:hAnsi="Times New Roman" w:cs="Times New Roman"/>
          <w:sz w:val="24"/>
          <w:szCs w:val="24"/>
        </w:rPr>
      </w:pPr>
      <w:r w:rsidR="00145DF7">
        <w:rPr>
          <w:rFonts w:ascii="Times New Roman" w:hAnsi="Times New Roman" w:cs="Times New Roman"/>
          <w:sz w:val="24"/>
          <w:szCs w:val="24"/>
        </w:rPr>
        <w:t>Poznámka pod čiarou k odkazu 11 znie :</w:t>
      </w:r>
    </w:p>
    <w:p w:rsidR="00145DF7" w:rsidP="00145DF7">
      <w:pPr>
        <w:spacing w:before="120"/>
        <w:ind w:left="357"/>
        <w:jc w:val="both"/>
        <w:rPr>
          <w:rFonts w:ascii="Times New Roman" w:hAnsi="Times New Roman" w:cs="Times New Roman"/>
          <w:sz w:val="24"/>
          <w:szCs w:val="24"/>
        </w:rPr>
      </w:pPr>
      <w:r>
        <w:rPr>
          <w:rFonts w:ascii="Times New Roman" w:hAnsi="Times New Roman" w:cs="Times New Roman"/>
          <w:sz w:val="24"/>
          <w:szCs w:val="24"/>
        </w:rPr>
        <w:t>„11) § 2 písm. i) zákona č. 480/2002 Z.z. v znení zákona č. 692/2006 Z.z.“.</w:t>
      </w:r>
    </w:p>
    <w:p w:rsidR="00381F2D" w:rsidP="00F4086F">
      <w:pPr>
        <w:numPr>
          <w:numId w:val="31"/>
        </w:numPr>
        <w:spacing w:before="120"/>
        <w:jc w:val="both"/>
        <w:rPr>
          <w:rFonts w:ascii="Times New Roman" w:hAnsi="Times New Roman" w:cs="Times New Roman"/>
          <w:sz w:val="24"/>
          <w:szCs w:val="24"/>
        </w:rPr>
      </w:pPr>
      <w:r w:rsidR="00145DF7">
        <w:rPr>
          <w:rFonts w:ascii="Times New Roman" w:hAnsi="Times New Roman" w:cs="Times New Roman"/>
          <w:sz w:val="24"/>
          <w:szCs w:val="24"/>
        </w:rPr>
        <w:t xml:space="preserve">V </w:t>
      </w:r>
      <w:r>
        <w:rPr>
          <w:rFonts w:ascii="Times New Roman" w:hAnsi="Times New Roman" w:cs="Times New Roman"/>
          <w:sz w:val="24"/>
          <w:szCs w:val="24"/>
        </w:rPr>
        <w:t>§ 7</w:t>
      </w:r>
      <w:r w:rsidR="00145DF7">
        <w:rPr>
          <w:rFonts w:ascii="Times New Roman" w:hAnsi="Times New Roman" w:cs="Times New Roman"/>
          <w:sz w:val="24"/>
          <w:szCs w:val="24"/>
        </w:rPr>
        <w:t xml:space="preserve"> sa</w:t>
      </w:r>
      <w:r>
        <w:rPr>
          <w:rFonts w:ascii="Times New Roman" w:hAnsi="Times New Roman" w:cs="Times New Roman"/>
          <w:sz w:val="24"/>
          <w:szCs w:val="24"/>
        </w:rPr>
        <w:t xml:space="preserve"> odsek 2 dopĺňa písmen</w:t>
      </w:r>
      <w:r w:rsidR="00145DF7">
        <w:rPr>
          <w:rFonts w:ascii="Times New Roman" w:hAnsi="Times New Roman" w:cs="Times New Roman"/>
          <w:sz w:val="24"/>
          <w:szCs w:val="24"/>
        </w:rPr>
        <w:t>ami</w:t>
      </w:r>
      <w:r>
        <w:rPr>
          <w:rFonts w:ascii="Times New Roman" w:hAnsi="Times New Roman" w:cs="Times New Roman"/>
          <w:sz w:val="24"/>
          <w:szCs w:val="24"/>
        </w:rPr>
        <w:t xml:space="preserve"> i)</w:t>
      </w:r>
      <w:r w:rsidR="00145DF7">
        <w:rPr>
          <w:rFonts w:ascii="Times New Roman" w:hAnsi="Times New Roman" w:cs="Times New Roman"/>
          <w:sz w:val="24"/>
          <w:szCs w:val="24"/>
        </w:rPr>
        <w:t xml:space="preserve"> a j)</w:t>
      </w:r>
      <w:r>
        <w:rPr>
          <w:rFonts w:ascii="Times New Roman" w:hAnsi="Times New Roman" w:cs="Times New Roman"/>
          <w:sz w:val="24"/>
          <w:szCs w:val="24"/>
        </w:rPr>
        <w:t>, ktoré zne</w:t>
      </w:r>
      <w:r w:rsidR="00145DF7">
        <w:rPr>
          <w:rFonts w:ascii="Times New Roman" w:hAnsi="Times New Roman" w:cs="Times New Roman"/>
          <w:sz w:val="24"/>
          <w:szCs w:val="24"/>
        </w:rPr>
        <w:t>jú</w:t>
      </w:r>
      <w:r>
        <w:rPr>
          <w:rFonts w:ascii="Times New Roman" w:hAnsi="Times New Roman" w:cs="Times New Roman"/>
          <w:sz w:val="24"/>
          <w:szCs w:val="24"/>
        </w:rPr>
        <w:t>:</w:t>
      </w:r>
    </w:p>
    <w:p w:rsidR="00381F2D">
      <w:pPr>
        <w:pStyle w:val="BodyTextIndent3"/>
        <w:rPr>
          <w:rFonts w:ascii="Times New Roman" w:hAnsi="Times New Roman" w:cs="Times New Roman"/>
          <w:szCs w:val="24"/>
        </w:rPr>
      </w:pPr>
      <w:r w:rsidR="00F4086F">
        <w:rPr>
          <w:rFonts w:ascii="Times New Roman" w:hAnsi="Times New Roman" w:cs="Times New Roman"/>
          <w:szCs w:val="24"/>
        </w:rPr>
        <w:t>„</w:t>
      </w:r>
      <w:r>
        <w:rPr>
          <w:rFonts w:ascii="Times New Roman" w:hAnsi="Times New Roman" w:cs="Times New Roman"/>
          <w:szCs w:val="24"/>
        </w:rPr>
        <w:t>i) bol prepustený zo štátneho zväzku Slovenskej republiky podľa § 9 a má na území Slovenskej republiky nepretržitý pobyt najmenej dva roky</w:t>
      </w:r>
      <w:r w:rsidR="00145DF7">
        <w:rPr>
          <w:rFonts w:ascii="Times New Roman" w:hAnsi="Times New Roman" w:cs="Times New Roman"/>
          <w:szCs w:val="24"/>
        </w:rPr>
        <w:t xml:space="preserve"> bezprostredne predchádzajúce podaniu žiadosti o udelenie štátneho občianstva Slovenskej republiky</w:t>
      </w:r>
      <w:r w:rsidR="00D46B60">
        <w:rPr>
          <w:rFonts w:ascii="Times New Roman" w:hAnsi="Times New Roman" w:cs="Times New Roman"/>
          <w:szCs w:val="24"/>
        </w:rPr>
        <w:t>,</w:t>
      </w:r>
    </w:p>
    <w:p w:rsidR="00145DF7">
      <w:pPr>
        <w:pStyle w:val="BodyTextIndent3"/>
        <w:rPr>
          <w:rFonts w:ascii="Times New Roman" w:hAnsi="Times New Roman" w:cs="Times New Roman"/>
          <w:szCs w:val="24"/>
        </w:rPr>
      </w:pPr>
      <w:r>
        <w:rPr>
          <w:rFonts w:ascii="Times New Roman" w:hAnsi="Times New Roman" w:cs="Times New Roman"/>
          <w:szCs w:val="24"/>
        </w:rPr>
        <w:t xml:space="preserve">j) jeden z jeho rodičov bol v čase jeho narodenia československým štátnym občanom a druhý cudzincom a podľa § 1 ods. 2 zákona č. 194/1949 Zb. o nadobúdaní a strácaní československého štátneho občianstva rodič – československý štátny občan nepožiadal o vyslovenie súhlasu krajský národný výbor s nadobudnutím československého štátneho občianstva a má na území Slovenskej republiky nepretržitý pobyt najmenej dva roky bezprostredne predchádzajúce podaniu žiadosti o udelenie štátneho občianstva Slovenskej republiky.“. </w:t>
      </w:r>
    </w:p>
    <w:p w:rsidR="00493DEB">
      <w:pPr>
        <w:pStyle w:val="BodyTextIndent3"/>
        <w:rPr>
          <w:rFonts w:ascii="Times New Roman" w:hAnsi="Times New Roman" w:cs="Times New Roman"/>
          <w:szCs w:val="24"/>
        </w:rPr>
      </w:pPr>
    </w:p>
    <w:p w:rsidR="00493DEB">
      <w:pPr>
        <w:pStyle w:val="BodyTextIndent3"/>
        <w:rPr>
          <w:rFonts w:ascii="Times New Roman" w:hAnsi="Times New Roman" w:cs="Times New Roman"/>
          <w:szCs w:val="24"/>
        </w:rPr>
      </w:pPr>
    </w:p>
    <w:p w:rsidR="00381F2D">
      <w:pPr>
        <w:numPr>
          <w:numId w:val="31"/>
        </w:numPr>
        <w:spacing w:before="120"/>
        <w:jc w:val="both"/>
        <w:rPr>
          <w:rFonts w:ascii="Times New Roman" w:hAnsi="Times New Roman" w:cs="Times New Roman"/>
          <w:sz w:val="24"/>
          <w:szCs w:val="24"/>
        </w:rPr>
      </w:pPr>
      <w:r w:rsidR="00413717">
        <w:rPr>
          <w:rFonts w:ascii="Times New Roman" w:hAnsi="Times New Roman" w:cs="Times New Roman"/>
          <w:sz w:val="24"/>
          <w:szCs w:val="24"/>
        </w:rPr>
        <w:t xml:space="preserve">V </w:t>
      </w:r>
      <w:r>
        <w:rPr>
          <w:rFonts w:ascii="Times New Roman" w:hAnsi="Times New Roman" w:cs="Times New Roman"/>
          <w:sz w:val="24"/>
          <w:szCs w:val="24"/>
        </w:rPr>
        <w:t>§ 7 odsek 3 znie:</w:t>
      </w:r>
    </w:p>
    <w:p w:rsidR="00381F2D">
      <w:pPr>
        <w:spacing w:before="120"/>
        <w:ind w:left="357"/>
        <w:jc w:val="both"/>
        <w:rPr>
          <w:rFonts w:ascii="Times New Roman" w:hAnsi="Times New Roman" w:cs="Times New Roman"/>
          <w:sz w:val="24"/>
          <w:szCs w:val="24"/>
        </w:rPr>
      </w:pPr>
      <w:r w:rsidR="00F4086F">
        <w:rPr>
          <w:rFonts w:ascii="Times New Roman" w:hAnsi="Times New Roman" w:cs="Times New Roman"/>
          <w:sz w:val="24"/>
          <w:szCs w:val="24"/>
        </w:rPr>
        <w:t>„</w:t>
      </w:r>
      <w:r>
        <w:rPr>
          <w:rFonts w:ascii="Times New Roman" w:hAnsi="Times New Roman" w:cs="Times New Roman"/>
          <w:sz w:val="24"/>
          <w:szCs w:val="24"/>
        </w:rPr>
        <w:t>(3) Žiadateľovi, ktorému bolo vydané osvedčenie preukazujúce postavenie Slováka žijúceho v zahraničí,</w:t>
      </w:r>
      <w:r>
        <w:rPr>
          <w:rFonts w:ascii="Times New Roman" w:hAnsi="Times New Roman" w:cs="Times New Roman"/>
          <w:sz w:val="24"/>
          <w:szCs w:val="24"/>
          <w:vertAlign w:val="superscript"/>
        </w:rPr>
        <w:t>12)</w:t>
      </w:r>
      <w:r>
        <w:rPr>
          <w:rFonts w:ascii="Times New Roman" w:hAnsi="Times New Roman" w:cs="Times New Roman"/>
          <w:sz w:val="24"/>
          <w:szCs w:val="24"/>
        </w:rPr>
        <w:t xml:space="preserve"> možno udeliť štátne občianstvo Slovenskej republiky bez splnenia podmienky uvedenej v odseku 1 písm. a), ak má nepretržitý pobyt na území Slovenskej republiky najmenej tri roky bezprostredne predchádzajúce podaniu žiadosti o udelenie štátneho občianstva Slovenskej republiky.”.</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Poznámka pod čiarou k odkazu 12 znie:</w:t>
      </w:r>
    </w:p>
    <w:p w:rsidR="00381F2D">
      <w:pPr>
        <w:spacing w:before="120"/>
        <w:ind w:left="357"/>
        <w:jc w:val="both"/>
        <w:rPr>
          <w:rFonts w:ascii="Times New Roman" w:hAnsi="Times New Roman" w:cs="Times New Roman"/>
          <w:sz w:val="24"/>
          <w:szCs w:val="24"/>
        </w:rPr>
      </w:pPr>
      <w:r w:rsidR="00F4086F">
        <w:rPr>
          <w:rFonts w:ascii="Times New Roman" w:hAnsi="Times New Roman" w:cs="Times New Roman"/>
          <w:sz w:val="24"/>
          <w:szCs w:val="24"/>
        </w:rPr>
        <w:t>„</w:t>
      </w:r>
      <w:r>
        <w:rPr>
          <w:rFonts w:ascii="Times New Roman" w:hAnsi="Times New Roman" w:cs="Times New Roman"/>
          <w:sz w:val="24"/>
          <w:szCs w:val="24"/>
        </w:rPr>
        <w:t xml:space="preserve">12) </w:t>
      </w:r>
      <w:r w:rsidR="0079626F">
        <w:rPr>
          <w:rFonts w:ascii="Times New Roman" w:hAnsi="Times New Roman" w:cs="Times New Roman"/>
          <w:sz w:val="24"/>
          <w:szCs w:val="24"/>
        </w:rPr>
        <w:t>§</w:t>
      </w:r>
      <w:r w:rsidR="00D46B60">
        <w:rPr>
          <w:rFonts w:ascii="Times New Roman" w:hAnsi="Times New Roman" w:cs="Times New Roman"/>
          <w:sz w:val="24"/>
          <w:szCs w:val="24"/>
        </w:rPr>
        <w:t xml:space="preserve"> </w:t>
      </w:r>
      <w:r w:rsidR="0079626F">
        <w:rPr>
          <w:rFonts w:ascii="Times New Roman" w:hAnsi="Times New Roman" w:cs="Times New Roman"/>
          <w:sz w:val="24"/>
          <w:szCs w:val="24"/>
        </w:rPr>
        <w:t>7 ods. 1, §</w:t>
      </w:r>
      <w:r w:rsidR="00D46B60">
        <w:rPr>
          <w:rFonts w:ascii="Times New Roman" w:hAnsi="Times New Roman" w:cs="Times New Roman"/>
          <w:sz w:val="24"/>
          <w:szCs w:val="24"/>
        </w:rPr>
        <w:t xml:space="preserve"> </w:t>
      </w:r>
      <w:r w:rsidR="0079626F">
        <w:rPr>
          <w:rFonts w:ascii="Times New Roman" w:hAnsi="Times New Roman" w:cs="Times New Roman"/>
          <w:sz w:val="24"/>
          <w:szCs w:val="24"/>
        </w:rPr>
        <w:t>8 a </w:t>
      </w:r>
      <w:r w:rsidR="00D46B60">
        <w:rPr>
          <w:rFonts w:ascii="Times New Roman" w:hAnsi="Times New Roman" w:cs="Times New Roman"/>
          <w:sz w:val="24"/>
          <w:szCs w:val="24"/>
        </w:rPr>
        <w:t xml:space="preserve"> § 1</w:t>
      </w:r>
      <w:r w:rsidR="0079626F">
        <w:rPr>
          <w:rFonts w:ascii="Times New Roman" w:hAnsi="Times New Roman" w:cs="Times New Roman"/>
          <w:sz w:val="24"/>
          <w:szCs w:val="24"/>
        </w:rPr>
        <w:t>2 ods. 1 z</w:t>
      </w:r>
      <w:r>
        <w:rPr>
          <w:rFonts w:ascii="Times New Roman" w:hAnsi="Times New Roman" w:cs="Times New Roman"/>
          <w:sz w:val="24"/>
          <w:szCs w:val="24"/>
        </w:rPr>
        <w:t>ákon</w:t>
      </w:r>
      <w:r w:rsidR="0079626F">
        <w:rPr>
          <w:rFonts w:ascii="Times New Roman" w:hAnsi="Times New Roman" w:cs="Times New Roman"/>
          <w:sz w:val="24"/>
          <w:szCs w:val="24"/>
        </w:rPr>
        <w:t>a</w:t>
      </w:r>
      <w:r>
        <w:rPr>
          <w:rFonts w:ascii="Times New Roman" w:hAnsi="Times New Roman" w:cs="Times New Roman"/>
          <w:sz w:val="24"/>
          <w:szCs w:val="24"/>
        </w:rPr>
        <w:t xml:space="preserve"> č. 474/2005 Z. z. o Slovákoch žijúcich v zahraničí a o zmene a doplnení niektorých zákonov.”.</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7 ods</w:t>
      </w:r>
      <w:r w:rsidR="00413717">
        <w:rPr>
          <w:rFonts w:ascii="Times New Roman" w:hAnsi="Times New Roman" w:cs="Times New Roman"/>
          <w:sz w:val="24"/>
          <w:szCs w:val="24"/>
        </w:rPr>
        <w:t>.</w:t>
      </w:r>
      <w:r>
        <w:rPr>
          <w:rFonts w:ascii="Times New Roman" w:hAnsi="Times New Roman" w:cs="Times New Roman"/>
          <w:sz w:val="24"/>
          <w:szCs w:val="24"/>
        </w:rPr>
        <w:t xml:space="preserve"> 5 sa za slová </w:t>
      </w:r>
      <w:r w:rsidR="00F4086F">
        <w:rPr>
          <w:rFonts w:ascii="Times New Roman" w:hAnsi="Times New Roman" w:cs="Times New Roman"/>
          <w:sz w:val="24"/>
          <w:szCs w:val="24"/>
        </w:rPr>
        <w:t>„</w:t>
      </w:r>
      <w:r>
        <w:rPr>
          <w:rFonts w:ascii="Times New Roman" w:hAnsi="Times New Roman" w:cs="Times New Roman"/>
          <w:sz w:val="24"/>
          <w:szCs w:val="24"/>
        </w:rPr>
        <w:t xml:space="preserve">Slovenskej socialistickej republiky” vkladajú slová </w:t>
      </w:r>
      <w:r w:rsidR="00F4086F">
        <w:rPr>
          <w:rFonts w:ascii="Times New Roman" w:hAnsi="Times New Roman" w:cs="Times New Roman"/>
          <w:sz w:val="24"/>
          <w:szCs w:val="24"/>
        </w:rPr>
        <w:t>„</w:t>
      </w:r>
      <w:r>
        <w:rPr>
          <w:rFonts w:ascii="Times New Roman" w:hAnsi="Times New Roman" w:cs="Times New Roman"/>
          <w:sz w:val="24"/>
          <w:szCs w:val="24"/>
        </w:rPr>
        <w:t>alebo podľa § 6 zákona č. 194/1949 Zb. o nadobúdaní a strácaní československého štátneho občianstva”.</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7 ods</w:t>
      </w:r>
      <w:r w:rsidR="00413717">
        <w:rPr>
          <w:rFonts w:ascii="Times New Roman" w:hAnsi="Times New Roman" w:cs="Times New Roman"/>
          <w:sz w:val="24"/>
          <w:szCs w:val="24"/>
        </w:rPr>
        <w:t>.</w:t>
      </w:r>
      <w:r>
        <w:rPr>
          <w:rFonts w:ascii="Times New Roman" w:hAnsi="Times New Roman" w:cs="Times New Roman"/>
          <w:sz w:val="24"/>
          <w:szCs w:val="24"/>
        </w:rPr>
        <w:t xml:space="preserve"> 6 sa za slovo </w:t>
      </w:r>
      <w:r w:rsidR="00F4086F">
        <w:rPr>
          <w:rFonts w:ascii="Times New Roman" w:hAnsi="Times New Roman" w:cs="Times New Roman"/>
          <w:sz w:val="24"/>
          <w:szCs w:val="24"/>
        </w:rPr>
        <w:t>„</w:t>
      </w:r>
      <w:r>
        <w:rPr>
          <w:rFonts w:ascii="Times New Roman" w:hAnsi="Times New Roman" w:cs="Times New Roman"/>
          <w:sz w:val="24"/>
          <w:szCs w:val="24"/>
        </w:rPr>
        <w:t xml:space="preserve">bývalým” vkladá slovo </w:t>
      </w:r>
      <w:r w:rsidR="00F4086F">
        <w:rPr>
          <w:rFonts w:ascii="Times New Roman" w:hAnsi="Times New Roman" w:cs="Times New Roman"/>
          <w:sz w:val="24"/>
          <w:szCs w:val="24"/>
        </w:rPr>
        <w:t>„</w:t>
      </w:r>
      <w:r>
        <w:rPr>
          <w:rFonts w:ascii="Times New Roman" w:hAnsi="Times New Roman" w:cs="Times New Roman"/>
          <w:sz w:val="24"/>
          <w:szCs w:val="24"/>
        </w:rPr>
        <w:t xml:space="preserve">štátnym” a slová ”do troch rokov od prevzatia listiny o prepustení zo štátneho zväzku Slovenskej republiky” sa vypúšťajú. </w:t>
      </w:r>
    </w:p>
    <w:p w:rsidR="00413717">
      <w:pPr>
        <w:numPr>
          <w:numId w:val="31"/>
        </w:numPr>
        <w:spacing w:before="120"/>
        <w:jc w:val="both"/>
        <w:rPr>
          <w:rFonts w:ascii="Times New Roman" w:hAnsi="Times New Roman" w:cs="Times New Roman"/>
          <w:sz w:val="24"/>
          <w:szCs w:val="24"/>
        </w:rPr>
      </w:pPr>
      <w:r w:rsidR="00381F2D">
        <w:rPr>
          <w:rFonts w:ascii="Times New Roman" w:hAnsi="Times New Roman" w:cs="Times New Roman"/>
          <w:sz w:val="24"/>
          <w:szCs w:val="24"/>
        </w:rPr>
        <w:t xml:space="preserve">V § 8 ods. 1 sa </w:t>
      </w:r>
      <w:r>
        <w:rPr>
          <w:rFonts w:ascii="Times New Roman" w:hAnsi="Times New Roman" w:cs="Times New Roman"/>
          <w:sz w:val="24"/>
          <w:szCs w:val="24"/>
        </w:rPr>
        <w:t xml:space="preserve">za prvú vetu vkladá nová druhá veta, ktorá znie </w:t>
      </w:r>
      <w:r w:rsidR="00381F2D">
        <w:rPr>
          <w:rFonts w:ascii="Times New Roman" w:hAnsi="Times New Roman" w:cs="Times New Roman"/>
          <w:sz w:val="24"/>
          <w:szCs w:val="24"/>
        </w:rPr>
        <w:t xml:space="preserve">: </w:t>
      </w:r>
    </w:p>
    <w:p w:rsidR="00381F2D" w:rsidP="00413717">
      <w:pPr>
        <w:spacing w:before="120"/>
        <w:ind w:left="357"/>
        <w:jc w:val="both"/>
        <w:rPr>
          <w:rFonts w:ascii="Times New Roman" w:hAnsi="Times New Roman" w:cs="Times New Roman"/>
          <w:sz w:val="24"/>
          <w:szCs w:val="24"/>
        </w:rPr>
      </w:pPr>
      <w:r w:rsidR="00413717">
        <w:rPr>
          <w:rFonts w:ascii="Times New Roman" w:hAnsi="Times New Roman" w:cs="Times New Roman"/>
          <w:sz w:val="24"/>
          <w:szCs w:val="24"/>
        </w:rPr>
        <w:t>„</w:t>
      </w:r>
      <w:r>
        <w:rPr>
          <w:rFonts w:ascii="Times New Roman" w:hAnsi="Times New Roman" w:cs="Times New Roman"/>
          <w:sz w:val="24"/>
          <w:szCs w:val="24"/>
        </w:rPr>
        <w:t>Žiadosť o udelenie štátneho občianstva Slovenskej republiky podľa § 7 ods. 2 písm. b) posudzuje ministerstvo a predkladá ju ministrovi vnútra Slovenskej republiky</w:t>
      </w:r>
      <w:r w:rsidR="00035EDD">
        <w:rPr>
          <w:rFonts w:ascii="Times New Roman" w:hAnsi="Times New Roman" w:cs="Times New Roman"/>
          <w:sz w:val="24"/>
          <w:szCs w:val="24"/>
        </w:rPr>
        <w:t xml:space="preserve"> (ďalej len „minister“)</w:t>
      </w:r>
      <w:r>
        <w:rPr>
          <w:rFonts w:ascii="Times New Roman" w:hAnsi="Times New Roman" w:cs="Times New Roman"/>
          <w:sz w:val="24"/>
          <w:szCs w:val="24"/>
        </w:rPr>
        <w:t>, ktorý o nej rozhoduje v súlade s</w:t>
      </w:r>
      <w:r w:rsidR="00413717">
        <w:rPr>
          <w:rFonts w:ascii="Times New Roman" w:hAnsi="Times New Roman" w:cs="Times New Roman"/>
          <w:sz w:val="24"/>
          <w:szCs w:val="24"/>
        </w:rPr>
        <w:t> podmienkami uvedenými v tomto zákone</w:t>
      </w:r>
      <w:r>
        <w:rPr>
          <w:rFonts w:ascii="Times New Roman" w:hAnsi="Times New Roman" w:cs="Times New Roman"/>
          <w:sz w:val="24"/>
          <w:szCs w:val="24"/>
        </w:rPr>
        <w:t>.”.</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 ods. 2 písm</w:t>
      </w:r>
      <w:r w:rsidR="00413717">
        <w:rPr>
          <w:rFonts w:ascii="Times New Roman" w:hAnsi="Times New Roman" w:cs="Times New Roman"/>
          <w:sz w:val="24"/>
          <w:szCs w:val="24"/>
        </w:rPr>
        <w:t>.</w:t>
      </w:r>
      <w:r>
        <w:rPr>
          <w:rFonts w:ascii="Times New Roman" w:hAnsi="Times New Roman" w:cs="Times New Roman"/>
          <w:sz w:val="24"/>
          <w:szCs w:val="24"/>
        </w:rPr>
        <w:t xml:space="preserve"> a) sa za slovo </w:t>
      </w:r>
      <w:r w:rsidR="00F4086F">
        <w:rPr>
          <w:rFonts w:ascii="Times New Roman" w:hAnsi="Times New Roman" w:cs="Times New Roman"/>
          <w:sz w:val="24"/>
          <w:szCs w:val="24"/>
        </w:rPr>
        <w:t>„</w:t>
      </w:r>
      <w:r>
        <w:rPr>
          <w:rFonts w:ascii="Times New Roman" w:hAnsi="Times New Roman" w:cs="Times New Roman"/>
          <w:sz w:val="24"/>
          <w:szCs w:val="24"/>
        </w:rPr>
        <w:t xml:space="preserve">priezvisko” vkladajú slová </w:t>
      </w:r>
      <w:r w:rsidR="00F4086F">
        <w:rPr>
          <w:rFonts w:ascii="Times New Roman" w:hAnsi="Times New Roman" w:cs="Times New Roman"/>
          <w:sz w:val="24"/>
          <w:szCs w:val="24"/>
        </w:rPr>
        <w:t>„</w:t>
      </w:r>
      <w:r>
        <w:rPr>
          <w:rFonts w:ascii="Times New Roman" w:hAnsi="Times New Roman" w:cs="Times New Roman"/>
          <w:sz w:val="24"/>
          <w:szCs w:val="24"/>
        </w:rPr>
        <w:t>rodné priezvisko, rodné číslo</w:t>
      </w:r>
      <w:r w:rsidR="00035EDD">
        <w:rPr>
          <w:rFonts w:ascii="Times New Roman" w:hAnsi="Times New Roman" w:cs="Times New Roman"/>
          <w:sz w:val="24"/>
          <w:szCs w:val="24"/>
        </w:rPr>
        <w:t>, ak ho má pridelené“</w:t>
      </w:r>
      <w:r>
        <w:rPr>
          <w:rFonts w:ascii="Times New Roman" w:hAnsi="Times New Roman" w:cs="Times New Roman"/>
          <w:sz w:val="24"/>
          <w:szCs w:val="24"/>
        </w:rPr>
        <w:t>.</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 ods. 3 písmeno f) znie:</w:t>
      </w:r>
    </w:p>
    <w:p w:rsidR="00381F2D">
      <w:pPr>
        <w:pStyle w:val="BodyTextIndent2"/>
        <w:rPr>
          <w:rFonts w:ascii="Times New Roman" w:hAnsi="Times New Roman" w:cs="Times New Roman"/>
          <w:szCs w:val="24"/>
        </w:rPr>
      </w:pPr>
      <w:r w:rsidR="00413717">
        <w:rPr>
          <w:rFonts w:ascii="Times New Roman" w:hAnsi="Times New Roman" w:cs="Times New Roman"/>
          <w:szCs w:val="24"/>
        </w:rPr>
        <w:t>„</w:t>
      </w:r>
      <w:r>
        <w:rPr>
          <w:rFonts w:ascii="Times New Roman" w:hAnsi="Times New Roman" w:cs="Times New Roman"/>
          <w:szCs w:val="24"/>
        </w:rPr>
        <w:t xml:space="preserve">f) doklad o bezúhonnosti nie starší ako šesť mesiacov, ktorým je </w:t>
      </w:r>
      <w:r w:rsidR="00413717">
        <w:rPr>
          <w:rFonts w:ascii="Times New Roman" w:hAnsi="Times New Roman" w:cs="Times New Roman"/>
          <w:szCs w:val="24"/>
        </w:rPr>
        <w:t>odpis</w:t>
      </w:r>
      <w:r>
        <w:rPr>
          <w:rFonts w:ascii="Times New Roman" w:hAnsi="Times New Roman" w:cs="Times New Roman"/>
          <w:szCs w:val="24"/>
        </w:rPr>
        <w:t xml:space="preserve"> z registra trestov každého štátu, ktorého je</w:t>
      </w:r>
      <w:r w:rsidR="00413717">
        <w:rPr>
          <w:rFonts w:ascii="Times New Roman" w:hAnsi="Times New Roman" w:cs="Times New Roman"/>
          <w:szCs w:val="24"/>
        </w:rPr>
        <w:t xml:space="preserve"> alebo v minulosti bol</w:t>
      </w:r>
      <w:r>
        <w:rPr>
          <w:rFonts w:ascii="Times New Roman" w:hAnsi="Times New Roman" w:cs="Times New Roman"/>
          <w:szCs w:val="24"/>
        </w:rPr>
        <w:t xml:space="preserve"> štátnym občanom a </w:t>
      </w:r>
      <w:r w:rsidR="00413717">
        <w:rPr>
          <w:rFonts w:ascii="Times New Roman" w:hAnsi="Times New Roman" w:cs="Times New Roman"/>
          <w:szCs w:val="24"/>
        </w:rPr>
        <w:t>odpis</w:t>
      </w:r>
      <w:r>
        <w:rPr>
          <w:rFonts w:ascii="Times New Roman" w:hAnsi="Times New Roman" w:cs="Times New Roman"/>
          <w:szCs w:val="24"/>
        </w:rPr>
        <w:t xml:space="preserve"> z registra trestov každého štátu, v ktorom </w:t>
      </w:r>
      <w:r w:rsidR="00413717">
        <w:rPr>
          <w:rFonts w:ascii="Times New Roman" w:hAnsi="Times New Roman" w:cs="Times New Roman"/>
          <w:szCs w:val="24"/>
        </w:rPr>
        <w:t>mal povolený pobyt</w:t>
      </w:r>
      <w:r>
        <w:rPr>
          <w:rFonts w:ascii="Times New Roman" w:hAnsi="Times New Roman" w:cs="Times New Roman"/>
          <w:szCs w:val="24"/>
        </w:rPr>
        <w:t xml:space="preserve"> v posledných </w:t>
      </w:r>
      <w:r w:rsidR="00413717">
        <w:rPr>
          <w:rFonts w:ascii="Times New Roman" w:hAnsi="Times New Roman" w:cs="Times New Roman"/>
          <w:szCs w:val="24"/>
        </w:rPr>
        <w:t>15</w:t>
      </w:r>
      <w:r>
        <w:rPr>
          <w:rFonts w:ascii="Times New Roman" w:hAnsi="Times New Roman" w:cs="Times New Roman"/>
          <w:szCs w:val="24"/>
        </w:rPr>
        <w:t xml:space="preserve"> rokoch pred podaním žiadosti o udelenie štátneho občianstva Slovenskej republiky, alebo iný doklad o bezúhonnosti vydaný príslušnými orgánmi týchto štátov,”.</w:t>
      </w:r>
    </w:p>
    <w:p w:rsidR="00381F2D">
      <w:pPr>
        <w:numPr>
          <w:numId w:val="31"/>
        </w:numPr>
        <w:spacing w:before="120"/>
        <w:jc w:val="both"/>
        <w:rPr>
          <w:rFonts w:ascii="Times New Roman" w:hAnsi="Times New Roman" w:cs="Times New Roman"/>
          <w:sz w:val="24"/>
          <w:szCs w:val="24"/>
        </w:rPr>
      </w:pPr>
      <w:r w:rsidR="00413717">
        <w:rPr>
          <w:rFonts w:ascii="Times New Roman" w:hAnsi="Times New Roman" w:cs="Times New Roman"/>
          <w:sz w:val="24"/>
          <w:szCs w:val="24"/>
        </w:rPr>
        <w:t xml:space="preserve">V </w:t>
      </w:r>
      <w:r>
        <w:rPr>
          <w:rFonts w:ascii="Times New Roman" w:hAnsi="Times New Roman" w:cs="Times New Roman"/>
          <w:sz w:val="24"/>
          <w:szCs w:val="24"/>
        </w:rPr>
        <w:t>§ 8 ods. 3 písmeno h) znie:</w:t>
      </w:r>
    </w:p>
    <w:p w:rsidR="00381F2D">
      <w:pPr>
        <w:pStyle w:val="BodyText2"/>
        <w:spacing w:before="120"/>
        <w:rPr>
          <w:rFonts w:ascii="Times New Roman" w:hAnsi="Times New Roman" w:cs="Times New Roman"/>
          <w:szCs w:val="24"/>
        </w:rPr>
      </w:pPr>
      <w:r w:rsidR="00413717">
        <w:rPr>
          <w:rFonts w:ascii="Times New Roman" w:hAnsi="Times New Roman" w:cs="Times New Roman"/>
          <w:szCs w:val="24"/>
        </w:rPr>
        <w:t>„</w:t>
      </w:r>
      <w:r>
        <w:rPr>
          <w:rFonts w:ascii="Times New Roman" w:hAnsi="Times New Roman" w:cs="Times New Roman"/>
          <w:szCs w:val="24"/>
        </w:rPr>
        <w:t>h) osvedčenie preukazujúce postavenie Slováka žijúceho v zahraničí</w:t>
      </w:r>
      <w:r>
        <w:rPr>
          <w:rFonts w:ascii="Times New Roman" w:hAnsi="Times New Roman" w:cs="Times New Roman"/>
          <w:szCs w:val="24"/>
          <w:vertAlign w:val="superscript"/>
        </w:rPr>
        <w:t>12)</w:t>
      </w:r>
      <w:r>
        <w:rPr>
          <w:rFonts w:ascii="Times New Roman" w:hAnsi="Times New Roman" w:cs="Times New Roman"/>
          <w:szCs w:val="24"/>
        </w:rPr>
        <w:t>, ak má toto postavenie,”.</w:t>
      </w:r>
    </w:p>
    <w:p w:rsidR="00381F2D">
      <w:pPr>
        <w:numPr>
          <w:numId w:val="31"/>
        </w:numPr>
        <w:spacing w:before="120"/>
        <w:jc w:val="both"/>
        <w:rPr>
          <w:rFonts w:ascii="Times New Roman" w:hAnsi="Times New Roman" w:cs="Times New Roman"/>
          <w:sz w:val="24"/>
          <w:szCs w:val="24"/>
        </w:rPr>
      </w:pPr>
      <w:r w:rsidR="00413717">
        <w:rPr>
          <w:rFonts w:ascii="Times New Roman" w:hAnsi="Times New Roman" w:cs="Times New Roman"/>
          <w:sz w:val="24"/>
          <w:szCs w:val="24"/>
        </w:rPr>
        <w:t xml:space="preserve">V </w:t>
      </w:r>
      <w:r>
        <w:rPr>
          <w:rFonts w:ascii="Times New Roman" w:hAnsi="Times New Roman" w:cs="Times New Roman"/>
          <w:sz w:val="24"/>
          <w:szCs w:val="24"/>
        </w:rPr>
        <w:t>§ 8</w:t>
      </w:r>
      <w:r w:rsidR="00413717">
        <w:rPr>
          <w:rFonts w:ascii="Times New Roman" w:hAnsi="Times New Roman" w:cs="Times New Roman"/>
          <w:sz w:val="24"/>
          <w:szCs w:val="24"/>
        </w:rPr>
        <w:t xml:space="preserve"> sa</w:t>
      </w:r>
      <w:r>
        <w:rPr>
          <w:rFonts w:ascii="Times New Roman" w:hAnsi="Times New Roman" w:cs="Times New Roman"/>
          <w:sz w:val="24"/>
          <w:szCs w:val="24"/>
        </w:rPr>
        <w:t xml:space="preserve"> odsek 3 dopĺňa písmenom i), ktoré znie:</w:t>
      </w:r>
    </w:p>
    <w:p w:rsidR="00381F2D">
      <w:pPr>
        <w:pStyle w:val="BodyText2"/>
        <w:spacing w:before="120"/>
        <w:rPr>
          <w:rFonts w:ascii="Times New Roman" w:hAnsi="Times New Roman" w:cs="Times New Roman"/>
          <w:szCs w:val="24"/>
        </w:rPr>
      </w:pPr>
      <w:r w:rsidR="00413717">
        <w:rPr>
          <w:rFonts w:ascii="Times New Roman" w:hAnsi="Times New Roman" w:cs="Times New Roman"/>
          <w:szCs w:val="24"/>
        </w:rPr>
        <w:t>„</w:t>
      </w:r>
      <w:r>
        <w:rPr>
          <w:rFonts w:ascii="Times New Roman" w:hAnsi="Times New Roman" w:cs="Times New Roman"/>
          <w:szCs w:val="24"/>
        </w:rPr>
        <w:t xml:space="preserve">i) tieto ďalšie doklady: </w:t>
      </w:r>
    </w:p>
    <w:p w:rsidR="00381F2D">
      <w:pPr>
        <w:pStyle w:val="BodyText2"/>
        <w:numPr>
          <w:ilvl w:val="0"/>
          <w:numId w:val="10"/>
        </w:numPr>
        <w:spacing w:before="120"/>
        <w:rPr>
          <w:rFonts w:ascii="Times New Roman" w:hAnsi="Times New Roman" w:cs="Times New Roman"/>
          <w:szCs w:val="24"/>
        </w:rPr>
      </w:pPr>
      <w:r>
        <w:rPr>
          <w:rFonts w:ascii="Times New Roman" w:hAnsi="Times New Roman" w:cs="Times New Roman"/>
          <w:szCs w:val="24"/>
        </w:rPr>
        <w:t xml:space="preserve">potvrdenie daňového úradu, colného úradu a obce o zaplatení daní a poplatkov, </w:t>
      </w:r>
    </w:p>
    <w:p w:rsidR="00381F2D">
      <w:pPr>
        <w:pStyle w:val="BodyText2"/>
        <w:numPr>
          <w:ilvl w:val="0"/>
          <w:numId w:val="10"/>
        </w:numPr>
        <w:spacing w:before="120"/>
        <w:rPr>
          <w:rFonts w:ascii="Times New Roman" w:hAnsi="Times New Roman" w:cs="Times New Roman"/>
          <w:szCs w:val="24"/>
        </w:rPr>
      </w:pPr>
      <w:r>
        <w:rPr>
          <w:rFonts w:ascii="Times New Roman" w:hAnsi="Times New Roman" w:cs="Times New Roman"/>
          <w:szCs w:val="24"/>
        </w:rPr>
        <w:t xml:space="preserve">výpis z obchodného registra alebo výpis zo živnostenského registra, </w:t>
      </w:r>
    </w:p>
    <w:p w:rsidR="00381F2D">
      <w:pPr>
        <w:pStyle w:val="BodyText2"/>
        <w:numPr>
          <w:ilvl w:val="0"/>
          <w:numId w:val="10"/>
        </w:numPr>
        <w:spacing w:before="120"/>
        <w:rPr>
          <w:rFonts w:ascii="Times New Roman" w:hAnsi="Times New Roman" w:cs="Times New Roman"/>
          <w:szCs w:val="24"/>
        </w:rPr>
      </w:pPr>
      <w:r>
        <w:rPr>
          <w:rFonts w:ascii="Times New Roman" w:hAnsi="Times New Roman" w:cs="Times New Roman"/>
          <w:szCs w:val="24"/>
        </w:rPr>
        <w:t>potvrdenie</w:t>
      </w:r>
      <w:r w:rsidR="00413717">
        <w:rPr>
          <w:rFonts w:ascii="Times New Roman" w:hAnsi="Times New Roman" w:cs="Times New Roman"/>
          <w:szCs w:val="24"/>
        </w:rPr>
        <w:t xml:space="preserve"> zamestnávateľa</w:t>
      </w:r>
      <w:r>
        <w:rPr>
          <w:rFonts w:ascii="Times New Roman" w:hAnsi="Times New Roman" w:cs="Times New Roman"/>
          <w:szCs w:val="24"/>
        </w:rPr>
        <w:t xml:space="preserve"> o pracovnom pomere a kópiu pracovnej zmluvy, </w:t>
      </w:r>
    </w:p>
    <w:p w:rsidR="00381F2D">
      <w:pPr>
        <w:pStyle w:val="BodyText2"/>
        <w:numPr>
          <w:ilvl w:val="0"/>
          <w:numId w:val="10"/>
        </w:numPr>
        <w:spacing w:before="120"/>
        <w:rPr>
          <w:rFonts w:ascii="Times New Roman" w:hAnsi="Times New Roman" w:cs="Times New Roman"/>
          <w:szCs w:val="24"/>
        </w:rPr>
      </w:pPr>
      <w:r>
        <w:rPr>
          <w:rFonts w:ascii="Times New Roman" w:hAnsi="Times New Roman" w:cs="Times New Roman"/>
          <w:szCs w:val="24"/>
        </w:rPr>
        <w:t xml:space="preserve">potvrdenie zdravotnej poisťovne o zaplatení poistného na verejné zdravotné poistenie a dĺžke trvania poistného vzťahu, </w:t>
      </w:r>
    </w:p>
    <w:p w:rsidR="00381F2D">
      <w:pPr>
        <w:pStyle w:val="BodyText2"/>
        <w:numPr>
          <w:ilvl w:val="0"/>
          <w:numId w:val="10"/>
        </w:numPr>
        <w:spacing w:before="120"/>
        <w:rPr>
          <w:rFonts w:ascii="Times New Roman" w:hAnsi="Times New Roman" w:cs="Times New Roman"/>
          <w:szCs w:val="24"/>
        </w:rPr>
      </w:pPr>
      <w:r>
        <w:rPr>
          <w:rFonts w:ascii="Times New Roman" w:hAnsi="Times New Roman" w:cs="Times New Roman"/>
          <w:szCs w:val="24"/>
        </w:rPr>
        <w:t>potvrdenie zamestnávateľa o zaplatení dane z príjmov a o zaplatení poistného na verejné zdravotné poistenie</w:t>
      </w:r>
      <w:r w:rsidR="00413717">
        <w:rPr>
          <w:rFonts w:ascii="Times New Roman" w:hAnsi="Times New Roman" w:cs="Times New Roman"/>
          <w:szCs w:val="24"/>
        </w:rPr>
        <w:t>, sociálne poistenie a starobné dôchodkové sporenie,</w:t>
      </w:r>
    </w:p>
    <w:p w:rsidR="00381F2D">
      <w:pPr>
        <w:pStyle w:val="BodyText2"/>
        <w:numPr>
          <w:ilvl w:val="0"/>
          <w:numId w:val="10"/>
        </w:numPr>
        <w:spacing w:before="120"/>
        <w:rPr>
          <w:rFonts w:ascii="Times New Roman" w:hAnsi="Times New Roman" w:cs="Times New Roman"/>
          <w:szCs w:val="24"/>
        </w:rPr>
      </w:pPr>
      <w:r>
        <w:rPr>
          <w:rFonts w:ascii="Times New Roman" w:hAnsi="Times New Roman" w:cs="Times New Roman"/>
          <w:szCs w:val="24"/>
        </w:rPr>
        <w:t xml:space="preserve">potvrdenie o štúdiu, </w:t>
      </w:r>
    </w:p>
    <w:p w:rsidR="00381F2D">
      <w:pPr>
        <w:pStyle w:val="BodyText2"/>
        <w:numPr>
          <w:ilvl w:val="0"/>
          <w:numId w:val="10"/>
        </w:numPr>
        <w:spacing w:before="120"/>
        <w:rPr>
          <w:rFonts w:ascii="Times New Roman" w:hAnsi="Times New Roman" w:cs="Times New Roman"/>
          <w:szCs w:val="24"/>
        </w:rPr>
      </w:pPr>
      <w:r>
        <w:rPr>
          <w:rFonts w:ascii="Times New Roman" w:hAnsi="Times New Roman" w:cs="Times New Roman"/>
          <w:szCs w:val="24"/>
        </w:rPr>
        <w:t xml:space="preserve">potvrdenie o poberaní dôchodku, </w:t>
      </w:r>
    </w:p>
    <w:p w:rsidR="00381F2D">
      <w:pPr>
        <w:pStyle w:val="BodyText2"/>
        <w:numPr>
          <w:ilvl w:val="0"/>
          <w:numId w:val="10"/>
        </w:numPr>
        <w:spacing w:before="120"/>
        <w:rPr>
          <w:rFonts w:ascii="Times New Roman" w:hAnsi="Times New Roman" w:cs="Times New Roman"/>
          <w:szCs w:val="24"/>
        </w:rPr>
      </w:pPr>
      <w:r>
        <w:rPr>
          <w:rFonts w:ascii="Times New Roman" w:hAnsi="Times New Roman" w:cs="Times New Roman"/>
          <w:szCs w:val="24"/>
        </w:rPr>
        <w:t xml:space="preserve">potvrdenie o evidencii uchádzača o zamestnanie, </w:t>
      </w:r>
    </w:p>
    <w:p w:rsidR="00381F2D">
      <w:pPr>
        <w:pStyle w:val="BodyText2"/>
        <w:numPr>
          <w:ilvl w:val="0"/>
          <w:numId w:val="10"/>
        </w:numPr>
        <w:tabs>
          <w:tab w:val="num" w:pos="993"/>
          <w:tab w:val="clear" w:pos="1069"/>
        </w:tabs>
        <w:spacing w:before="120"/>
        <w:ind w:left="993" w:hanging="284"/>
        <w:rPr>
          <w:rFonts w:ascii="Times New Roman" w:hAnsi="Times New Roman" w:cs="Times New Roman"/>
          <w:szCs w:val="24"/>
        </w:rPr>
      </w:pPr>
      <w:r>
        <w:rPr>
          <w:rFonts w:ascii="Times New Roman" w:hAnsi="Times New Roman" w:cs="Times New Roman"/>
          <w:szCs w:val="24"/>
        </w:rPr>
        <w:t xml:space="preserve">potvrdenie o zdroji príjmov postačujúcich na financovanie pobytu žiadateľa a jemu blízkych osôb na území Slovenskej republiky, ak je dobrovoľne nezamestnaný. </w:t>
      </w:r>
    </w:p>
    <w:p w:rsidR="00381F2D">
      <w:pPr>
        <w:pStyle w:val="BodyText2"/>
        <w:spacing w:before="120"/>
        <w:ind w:left="709"/>
        <w:rPr>
          <w:rFonts w:ascii="Times New Roman" w:hAnsi="Times New Roman" w:cs="Times New Roman"/>
          <w:szCs w:val="24"/>
        </w:rPr>
      </w:pPr>
      <w:r>
        <w:rPr>
          <w:rFonts w:ascii="Times New Roman" w:hAnsi="Times New Roman" w:cs="Times New Roman"/>
          <w:szCs w:val="24"/>
        </w:rPr>
        <w:t xml:space="preserve">Žiadateľ predloží tie z uvedených dokladov, ktoré potvrdzujú splnenie povinností podľa § 7 ods. 1 písm. i) týkajúcich sa tohto žiadateľa a doklady, ktoré sa ho netýkajú, nahradí čestným vyhlásením s odôvodnením ich nepredloženia.”. </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 ods</w:t>
      </w:r>
      <w:r w:rsidR="00413717">
        <w:rPr>
          <w:rFonts w:ascii="Times New Roman" w:hAnsi="Times New Roman" w:cs="Times New Roman"/>
          <w:sz w:val="24"/>
          <w:szCs w:val="24"/>
        </w:rPr>
        <w:t>.</w:t>
      </w:r>
      <w:r>
        <w:rPr>
          <w:rFonts w:ascii="Times New Roman" w:hAnsi="Times New Roman" w:cs="Times New Roman"/>
          <w:sz w:val="24"/>
          <w:szCs w:val="24"/>
        </w:rPr>
        <w:t xml:space="preserve"> 5 sa </w:t>
      </w:r>
      <w:r w:rsidR="00413717">
        <w:rPr>
          <w:rFonts w:ascii="Times New Roman" w:hAnsi="Times New Roman" w:cs="Times New Roman"/>
          <w:sz w:val="24"/>
          <w:szCs w:val="24"/>
        </w:rPr>
        <w:t>vypúšťa slovo</w:t>
      </w:r>
      <w:r>
        <w:rPr>
          <w:rFonts w:ascii="Times New Roman" w:hAnsi="Times New Roman" w:cs="Times New Roman"/>
          <w:sz w:val="24"/>
          <w:szCs w:val="24"/>
        </w:rPr>
        <w:t xml:space="preserve"> </w:t>
      </w:r>
      <w:r w:rsidR="00413717">
        <w:rPr>
          <w:rFonts w:ascii="Times New Roman" w:hAnsi="Times New Roman" w:cs="Times New Roman"/>
          <w:sz w:val="24"/>
          <w:szCs w:val="24"/>
        </w:rPr>
        <w:t>„</w:t>
      </w:r>
      <w:r>
        <w:rPr>
          <w:rFonts w:ascii="Times New Roman" w:hAnsi="Times New Roman" w:cs="Times New Roman"/>
          <w:sz w:val="24"/>
          <w:szCs w:val="24"/>
        </w:rPr>
        <w:t>pohovorom”.</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 sa za odsek 5 vkladajú nové odseky 6 až 8, ktoré znejú:</w:t>
      </w:r>
    </w:p>
    <w:p w:rsidR="00381F2D">
      <w:pPr>
        <w:spacing w:before="120"/>
        <w:ind w:firstLine="426"/>
        <w:jc w:val="both"/>
        <w:rPr>
          <w:rFonts w:ascii="Times New Roman" w:hAnsi="Times New Roman" w:cs="Times New Roman"/>
          <w:sz w:val="24"/>
          <w:szCs w:val="24"/>
        </w:rPr>
      </w:pPr>
      <w:r w:rsidR="00413717">
        <w:rPr>
          <w:rFonts w:ascii="Times New Roman" w:hAnsi="Times New Roman" w:cs="Times New Roman"/>
          <w:sz w:val="24"/>
          <w:szCs w:val="24"/>
        </w:rPr>
        <w:t>„</w:t>
      </w:r>
      <w:r>
        <w:rPr>
          <w:rFonts w:ascii="Times New Roman" w:hAnsi="Times New Roman" w:cs="Times New Roman"/>
          <w:sz w:val="24"/>
          <w:szCs w:val="24"/>
        </w:rPr>
        <w:t>(6) Ovládanie slovenského jazyka žiadateľom podľa odseku 5 sa overuje:</w:t>
      </w:r>
    </w:p>
    <w:p w:rsidR="00381F2D">
      <w:pPr>
        <w:numPr>
          <w:ilvl w:val="0"/>
          <w:numId w:val="3"/>
        </w:numPr>
        <w:spacing w:before="120"/>
        <w:jc w:val="both"/>
        <w:rPr>
          <w:rFonts w:ascii="Times New Roman" w:hAnsi="Times New Roman" w:cs="Times New Roman"/>
          <w:sz w:val="24"/>
          <w:szCs w:val="24"/>
        </w:rPr>
      </w:pPr>
      <w:r>
        <w:rPr>
          <w:rFonts w:ascii="Times New Roman" w:hAnsi="Times New Roman" w:cs="Times New Roman"/>
          <w:sz w:val="24"/>
          <w:szCs w:val="24"/>
        </w:rPr>
        <w:t>pohovorom, v ktorom sa kladú žiadateľovi otázky týkajúce sa jeho osoby a jemu blízkych osôb a otázky všeobecného charakteru, najmä z histórie, geografie a spoločensko-politického vývoja Slovenskej republiky,</w:t>
      </w:r>
    </w:p>
    <w:p w:rsidR="00381F2D">
      <w:pPr>
        <w:numPr>
          <w:ilvl w:val="0"/>
          <w:numId w:val="3"/>
        </w:numPr>
        <w:spacing w:before="120"/>
        <w:jc w:val="both"/>
        <w:rPr>
          <w:rFonts w:ascii="Times New Roman" w:hAnsi="Times New Roman" w:cs="Times New Roman"/>
          <w:sz w:val="24"/>
          <w:szCs w:val="24"/>
        </w:rPr>
      </w:pPr>
      <w:r>
        <w:rPr>
          <w:rFonts w:ascii="Times New Roman" w:hAnsi="Times New Roman" w:cs="Times New Roman"/>
          <w:sz w:val="24"/>
          <w:szCs w:val="24"/>
        </w:rPr>
        <w:t>hlasným prečítaním náhodne vybraného článku z tlače v slovenskom jazyku obsahujúceho aspoň 500 slov, ktorý sa žiadateľovi odovzdá bezprostredne predtým, než ho prečíta,</w:t>
      </w:r>
    </w:p>
    <w:p w:rsidR="00381F2D">
      <w:pPr>
        <w:numPr>
          <w:ilvl w:val="0"/>
          <w:numId w:val="3"/>
        </w:numPr>
        <w:spacing w:before="120"/>
        <w:jc w:val="both"/>
        <w:rPr>
          <w:rFonts w:ascii="Times New Roman" w:hAnsi="Times New Roman" w:cs="Times New Roman"/>
          <w:sz w:val="24"/>
          <w:szCs w:val="24"/>
        </w:rPr>
      </w:pPr>
      <w:r>
        <w:rPr>
          <w:rFonts w:ascii="Times New Roman" w:hAnsi="Times New Roman" w:cs="Times New Roman"/>
          <w:sz w:val="24"/>
          <w:szCs w:val="24"/>
        </w:rPr>
        <w:t>napísaním obsahu prečítaného článku podľa písmena b) žiadateľom v časovom limite 30 minút.</w:t>
      </w:r>
    </w:p>
    <w:p w:rsidR="00381F2D">
      <w:pPr>
        <w:spacing w:before="120"/>
        <w:ind w:left="426" w:firstLine="283"/>
        <w:jc w:val="both"/>
        <w:rPr>
          <w:rFonts w:ascii="Times New Roman" w:hAnsi="Times New Roman" w:cs="Times New Roman"/>
          <w:sz w:val="24"/>
          <w:szCs w:val="24"/>
        </w:rPr>
      </w:pPr>
      <w:r>
        <w:rPr>
          <w:rFonts w:ascii="Times New Roman" w:hAnsi="Times New Roman" w:cs="Times New Roman"/>
          <w:sz w:val="24"/>
          <w:szCs w:val="24"/>
        </w:rPr>
        <w:t>(7) Ovládanie slovenského jazyka žiadateľom podľa odseku 5 overuje trojčlenná komisia, ktorú vymenúva prednosta krajského úradu, veľvyslanec alebo konzul. Na rozhodovanie komisie je potrebná účasť všetkých jej členov. Uznesenie komisie je prijaté, ak sa za jeho prijatie vyslovia najmenej dvaja členovia komisie.</w:t>
      </w:r>
    </w:p>
    <w:p w:rsidR="00381F2D">
      <w:pPr>
        <w:spacing w:before="120"/>
        <w:ind w:left="426" w:firstLine="283"/>
        <w:jc w:val="both"/>
        <w:rPr>
          <w:rFonts w:ascii="Times New Roman" w:hAnsi="Times New Roman" w:cs="Times New Roman"/>
          <w:sz w:val="24"/>
          <w:szCs w:val="24"/>
        </w:rPr>
      </w:pPr>
      <w:r>
        <w:rPr>
          <w:rFonts w:ascii="Times New Roman" w:hAnsi="Times New Roman" w:cs="Times New Roman"/>
          <w:sz w:val="24"/>
          <w:szCs w:val="24"/>
        </w:rPr>
        <w:t>(8) O priebehu a výsledku overovania ovládania slovenského jazyka žiadateľom sa vyhotovuje zápisnica v deň overovania. Zápisnicu podpisujú všetci členovia komisie a žiadateľ. Zápisnica obsahuje:</w:t>
      </w:r>
    </w:p>
    <w:p w:rsidR="00381F2D">
      <w:pPr>
        <w:numPr>
          <w:ilvl w:val="0"/>
          <w:numId w:val="4"/>
        </w:numPr>
        <w:spacing w:before="120"/>
        <w:jc w:val="both"/>
        <w:rPr>
          <w:rFonts w:ascii="Times New Roman" w:hAnsi="Times New Roman" w:cs="Times New Roman"/>
          <w:sz w:val="24"/>
          <w:szCs w:val="24"/>
        </w:rPr>
      </w:pPr>
      <w:r>
        <w:rPr>
          <w:rFonts w:ascii="Times New Roman" w:hAnsi="Times New Roman" w:cs="Times New Roman"/>
          <w:sz w:val="24"/>
          <w:szCs w:val="24"/>
        </w:rPr>
        <w:t>meno, priezvisko, rodné priezvisko, rodné číslo,</w:t>
      </w:r>
      <w:r w:rsidR="00D46B60">
        <w:rPr>
          <w:rFonts w:ascii="Times New Roman" w:hAnsi="Times New Roman" w:cs="Times New Roman"/>
          <w:sz w:val="24"/>
          <w:szCs w:val="24"/>
        </w:rPr>
        <w:t xml:space="preserve"> ak ho má pridelené, </w:t>
      </w:r>
      <w:r>
        <w:rPr>
          <w:rFonts w:ascii="Times New Roman" w:hAnsi="Times New Roman" w:cs="Times New Roman"/>
          <w:sz w:val="24"/>
          <w:szCs w:val="24"/>
        </w:rPr>
        <w:t>dátum a miesto narodenia žiadateľa a adresu jeho pobytu,</w:t>
      </w:r>
    </w:p>
    <w:p w:rsidR="00381F2D">
      <w:pPr>
        <w:numPr>
          <w:ilvl w:val="0"/>
          <w:numId w:val="4"/>
        </w:numPr>
        <w:spacing w:before="120"/>
        <w:jc w:val="both"/>
        <w:rPr>
          <w:rFonts w:ascii="Times New Roman" w:hAnsi="Times New Roman" w:cs="Times New Roman"/>
          <w:sz w:val="24"/>
          <w:szCs w:val="24"/>
        </w:rPr>
      </w:pPr>
      <w:r>
        <w:rPr>
          <w:rFonts w:ascii="Times New Roman" w:hAnsi="Times New Roman" w:cs="Times New Roman"/>
          <w:sz w:val="24"/>
          <w:szCs w:val="24"/>
        </w:rPr>
        <w:t>meno, priezvisko a funkciu každého člena komisie,</w:t>
      </w:r>
    </w:p>
    <w:p w:rsidR="00381F2D">
      <w:pPr>
        <w:numPr>
          <w:ilvl w:val="0"/>
          <w:numId w:val="4"/>
        </w:numPr>
        <w:spacing w:before="120"/>
        <w:jc w:val="both"/>
        <w:rPr>
          <w:rFonts w:ascii="Times New Roman" w:hAnsi="Times New Roman" w:cs="Times New Roman"/>
          <w:sz w:val="24"/>
          <w:szCs w:val="24"/>
        </w:rPr>
      </w:pPr>
      <w:r>
        <w:rPr>
          <w:rFonts w:ascii="Times New Roman" w:hAnsi="Times New Roman" w:cs="Times New Roman"/>
          <w:sz w:val="24"/>
          <w:szCs w:val="24"/>
        </w:rPr>
        <w:t>hodnotenie každého člena komisie, či žiadateľ preukázal alebo nepreukázal ovládanie slovenského jazyka slovom aj písmom a odôvodnenie tohto hodnotenia na základe výsledkov žiadateľa podľa odseku 6 písm. a) až c),</w:t>
      </w:r>
    </w:p>
    <w:p w:rsidR="00381F2D">
      <w:pPr>
        <w:numPr>
          <w:ilvl w:val="0"/>
          <w:numId w:val="4"/>
        </w:numPr>
        <w:spacing w:before="120"/>
        <w:jc w:val="both"/>
        <w:rPr>
          <w:rFonts w:ascii="Times New Roman" w:hAnsi="Times New Roman" w:cs="Times New Roman"/>
          <w:sz w:val="24"/>
          <w:szCs w:val="24"/>
        </w:rPr>
      </w:pPr>
      <w:r>
        <w:rPr>
          <w:rFonts w:ascii="Times New Roman" w:hAnsi="Times New Roman" w:cs="Times New Roman"/>
          <w:sz w:val="24"/>
          <w:szCs w:val="24"/>
        </w:rPr>
        <w:t>prijaté uznesenie komisie na základe hodnotenia podľa písmena c),</w:t>
      </w:r>
    </w:p>
    <w:p w:rsidR="00381F2D">
      <w:pPr>
        <w:numPr>
          <w:ilvl w:val="0"/>
          <w:numId w:val="4"/>
        </w:numPr>
        <w:spacing w:before="120"/>
        <w:jc w:val="both"/>
        <w:rPr>
          <w:rFonts w:ascii="Times New Roman" w:hAnsi="Times New Roman" w:cs="Times New Roman"/>
          <w:sz w:val="24"/>
          <w:szCs w:val="24"/>
        </w:rPr>
      </w:pPr>
      <w:r>
        <w:rPr>
          <w:rFonts w:ascii="Times New Roman" w:hAnsi="Times New Roman" w:cs="Times New Roman"/>
          <w:sz w:val="24"/>
          <w:szCs w:val="24"/>
        </w:rPr>
        <w:t xml:space="preserve">miesto, dátum a podpis žiadateľa a členov komisie. </w:t>
      </w:r>
    </w:p>
    <w:p w:rsidR="00381F2D">
      <w:pPr>
        <w:spacing w:before="120"/>
        <w:ind w:firstLine="426"/>
        <w:jc w:val="both"/>
        <w:rPr>
          <w:rFonts w:ascii="Times New Roman" w:hAnsi="Times New Roman" w:cs="Times New Roman"/>
          <w:sz w:val="24"/>
          <w:szCs w:val="24"/>
        </w:rPr>
      </w:pPr>
      <w:r>
        <w:rPr>
          <w:rFonts w:ascii="Times New Roman" w:hAnsi="Times New Roman" w:cs="Times New Roman"/>
          <w:sz w:val="24"/>
          <w:szCs w:val="24"/>
        </w:rPr>
        <w:t>K zápisnici sa pripojí článok z tlače a jeho obsah napísaný žiadateľom podľa odseku 6 písm. b) a c).”.</w:t>
      </w:r>
    </w:p>
    <w:p w:rsidR="00381F2D">
      <w:pPr>
        <w:spacing w:before="120"/>
        <w:ind w:firstLine="426"/>
        <w:jc w:val="both"/>
        <w:rPr>
          <w:rFonts w:ascii="Times New Roman" w:hAnsi="Times New Roman" w:cs="Times New Roman"/>
          <w:sz w:val="24"/>
          <w:szCs w:val="24"/>
        </w:rPr>
      </w:pPr>
      <w:r>
        <w:rPr>
          <w:rFonts w:ascii="Times New Roman" w:hAnsi="Times New Roman" w:cs="Times New Roman"/>
          <w:sz w:val="24"/>
          <w:szCs w:val="24"/>
        </w:rPr>
        <w:t>Doterajšie odseky 6 až 9 sa označujú ako odseky 9 až 12.</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 ods. 12 písm</w:t>
      </w:r>
      <w:r w:rsidR="00413717">
        <w:rPr>
          <w:rFonts w:ascii="Times New Roman" w:hAnsi="Times New Roman" w:cs="Times New Roman"/>
          <w:sz w:val="24"/>
          <w:szCs w:val="24"/>
        </w:rPr>
        <w:t>.</w:t>
      </w:r>
      <w:r>
        <w:rPr>
          <w:rFonts w:ascii="Times New Roman" w:hAnsi="Times New Roman" w:cs="Times New Roman"/>
          <w:sz w:val="24"/>
          <w:szCs w:val="24"/>
        </w:rPr>
        <w:t xml:space="preserve"> b) sa vypúšťa slovo </w:t>
      </w:r>
      <w:r w:rsidR="00413717">
        <w:rPr>
          <w:rFonts w:ascii="Times New Roman" w:hAnsi="Times New Roman" w:cs="Times New Roman"/>
          <w:sz w:val="24"/>
          <w:szCs w:val="24"/>
        </w:rPr>
        <w:t>„</w:t>
      </w:r>
      <w:r>
        <w:rPr>
          <w:rFonts w:ascii="Times New Roman" w:hAnsi="Times New Roman" w:cs="Times New Roman"/>
          <w:sz w:val="24"/>
          <w:szCs w:val="24"/>
        </w:rPr>
        <w:t>napríklad”.</w:t>
      </w:r>
    </w:p>
    <w:p w:rsidR="00381F2D">
      <w:pPr>
        <w:numPr>
          <w:numId w:val="31"/>
        </w:numPr>
        <w:spacing w:before="120"/>
        <w:jc w:val="both"/>
        <w:rPr>
          <w:rFonts w:ascii="Times New Roman" w:hAnsi="Times New Roman" w:cs="Times New Roman"/>
          <w:sz w:val="24"/>
          <w:szCs w:val="24"/>
        </w:rPr>
      </w:pPr>
      <w:r w:rsidR="00413717">
        <w:rPr>
          <w:rFonts w:ascii="Times New Roman" w:hAnsi="Times New Roman" w:cs="Times New Roman"/>
          <w:sz w:val="24"/>
          <w:szCs w:val="24"/>
        </w:rPr>
        <w:t xml:space="preserve">V </w:t>
      </w:r>
      <w:r>
        <w:rPr>
          <w:rFonts w:ascii="Times New Roman" w:hAnsi="Times New Roman" w:cs="Times New Roman"/>
          <w:sz w:val="24"/>
          <w:szCs w:val="24"/>
        </w:rPr>
        <w:t xml:space="preserve">§ 8 </w:t>
      </w:r>
      <w:r w:rsidR="00413717">
        <w:rPr>
          <w:rFonts w:ascii="Times New Roman" w:hAnsi="Times New Roman" w:cs="Times New Roman"/>
          <w:sz w:val="24"/>
          <w:szCs w:val="24"/>
        </w:rPr>
        <w:t xml:space="preserve">sa </w:t>
      </w:r>
      <w:r>
        <w:rPr>
          <w:rFonts w:ascii="Times New Roman" w:hAnsi="Times New Roman" w:cs="Times New Roman"/>
          <w:sz w:val="24"/>
          <w:szCs w:val="24"/>
        </w:rPr>
        <w:t>ods</w:t>
      </w:r>
      <w:r w:rsidR="00413717">
        <w:rPr>
          <w:rFonts w:ascii="Times New Roman" w:hAnsi="Times New Roman" w:cs="Times New Roman"/>
          <w:sz w:val="24"/>
          <w:szCs w:val="24"/>
        </w:rPr>
        <w:t>ek</w:t>
      </w:r>
      <w:r>
        <w:rPr>
          <w:rFonts w:ascii="Times New Roman" w:hAnsi="Times New Roman" w:cs="Times New Roman"/>
          <w:sz w:val="24"/>
          <w:szCs w:val="24"/>
        </w:rPr>
        <w:t xml:space="preserve"> 12 dopĺňa písmenom c), ktoré znie:</w:t>
      </w:r>
    </w:p>
    <w:p w:rsidR="00381F2D">
      <w:pPr>
        <w:pStyle w:val="BodyTextIndent3"/>
        <w:rPr>
          <w:rFonts w:ascii="Times New Roman" w:hAnsi="Times New Roman" w:cs="Times New Roman"/>
          <w:szCs w:val="24"/>
        </w:rPr>
      </w:pPr>
      <w:r w:rsidR="00413717">
        <w:rPr>
          <w:rFonts w:ascii="Times New Roman" w:hAnsi="Times New Roman" w:cs="Times New Roman"/>
          <w:szCs w:val="24"/>
        </w:rPr>
        <w:t>„</w:t>
      </w:r>
      <w:r>
        <w:rPr>
          <w:rFonts w:ascii="Times New Roman" w:hAnsi="Times New Roman" w:cs="Times New Roman"/>
          <w:szCs w:val="24"/>
        </w:rPr>
        <w:t>c) potvrdenie zdravotnej poisťovne o zaplatení poistného na verejné zdravotné poistenie</w:t>
      </w:r>
      <w:r w:rsidR="00413717">
        <w:rPr>
          <w:rFonts w:ascii="Times New Roman" w:hAnsi="Times New Roman" w:cs="Times New Roman"/>
          <w:szCs w:val="24"/>
        </w:rPr>
        <w:t xml:space="preserve"> za dieťa</w:t>
      </w:r>
      <w:r>
        <w:rPr>
          <w:rFonts w:ascii="Times New Roman" w:hAnsi="Times New Roman" w:cs="Times New Roman"/>
          <w:szCs w:val="24"/>
        </w:rPr>
        <w:t xml:space="preserve"> a dĺžke trvania poistného vzťahu.”.</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8a sa za odsek 1 vkladá nový odsek 2, ktorý znie:</w:t>
      </w:r>
    </w:p>
    <w:p w:rsidR="00381F2D">
      <w:pPr>
        <w:pStyle w:val="BodyTextIndent2"/>
        <w:rPr>
          <w:rFonts w:ascii="Times New Roman" w:hAnsi="Times New Roman" w:cs="Times New Roman"/>
          <w:szCs w:val="24"/>
        </w:rPr>
      </w:pPr>
      <w:r w:rsidR="00413717">
        <w:rPr>
          <w:rFonts w:ascii="Times New Roman" w:hAnsi="Times New Roman" w:cs="Times New Roman"/>
          <w:szCs w:val="24"/>
        </w:rPr>
        <w:t>„</w:t>
      </w:r>
      <w:r>
        <w:rPr>
          <w:rFonts w:ascii="Times New Roman" w:hAnsi="Times New Roman" w:cs="Times New Roman"/>
          <w:szCs w:val="24"/>
        </w:rPr>
        <w:t>(2) Ministerstvo si vyžiada od Generálnej prokuratúry Slovenskej republiky odpis z registra trestov týkajúci sa žiadateľa o udelenie štátneho občianstva Slovenskej republiky.”.</w:t>
      </w:r>
    </w:p>
    <w:p w:rsidR="00381F2D">
      <w:pPr>
        <w:spacing w:before="120"/>
        <w:ind w:left="426"/>
        <w:jc w:val="both"/>
        <w:rPr>
          <w:rFonts w:ascii="Times New Roman" w:hAnsi="Times New Roman" w:cs="Times New Roman"/>
          <w:sz w:val="24"/>
          <w:szCs w:val="24"/>
        </w:rPr>
      </w:pPr>
      <w:r>
        <w:rPr>
          <w:rFonts w:ascii="Times New Roman" w:hAnsi="Times New Roman" w:cs="Times New Roman"/>
          <w:sz w:val="24"/>
          <w:szCs w:val="24"/>
        </w:rPr>
        <w:t>Doterajšie odseky 2 až 10 sa označujú ako odseky 3 až 11.</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 xml:space="preserve">V § 8a odsek 3 </w:t>
      </w:r>
      <w:r w:rsidR="00413717">
        <w:rPr>
          <w:rFonts w:ascii="Times New Roman" w:hAnsi="Times New Roman" w:cs="Times New Roman"/>
          <w:sz w:val="24"/>
          <w:szCs w:val="24"/>
        </w:rPr>
        <w:t xml:space="preserve"> znie :</w:t>
      </w:r>
    </w:p>
    <w:p w:rsidR="00413717" w:rsidP="00413717">
      <w:pPr>
        <w:spacing w:before="120"/>
        <w:ind w:left="357"/>
        <w:jc w:val="both"/>
        <w:rPr>
          <w:rFonts w:ascii="Times New Roman" w:hAnsi="Times New Roman" w:cs="Times New Roman"/>
          <w:sz w:val="24"/>
          <w:szCs w:val="24"/>
        </w:rPr>
      </w:pPr>
      <w:r>
        <w:rPr>
          <w:rFonts w:ascii="Times New Roman" w:hAnsi="Times New Roman" w:cs="Times New Roman"/>
          <w:sz w:val="24"/>
          <w:szCs w:val="24"/>
        </w:rPr>
        <w:t xml:space="preserve">„(3) </w:t>
      </w:r>
      <w:r w:rsidR="001137BA">
        <w:rPr>
          <w:rFonts w:ascii="Times New Roman" w:hAnsi="Times New Roman" w:cs="Times New Roman"/>
          <w:sz w:val="24"/>
          <w:szCs w:val="24"/>
        </w:rPr>
        <w:t>M</w:t>
      </w:r>
      <w:r>
        <w:rPr>
          <w:rFonts w:ascii="Times New Roman" w:hAnsi="Times New Roman" w:cs="Times New Roman"/>
          <w:sz w:val="24"/>
          <w:szCs w:val="24"/>
        </w:rPr>
        <w:t>inisterstvo v konaní o žiadosti o udelenie štátneho občianstva Slovenskej republiky požiada o stanovisko osobitný útvar Policajného zboru</w:t>
      </w:r>
      <w:r>
        <w:rPr>
          <w:rFonts w:ascii="Times New Roman" w:hAnsi="Times New Roman" w:cs="Times New Roman"/>
          <w:sz w:val="24"/>
          <w:szCs w:val="24"/>
          <w:vertAlign w:val="superscript"/>
        </w:rPr>
        <w:t xml:space="preserve">12a) </w:t>
      </w:r>
      <w:r>
        <w:rPr>
          <w:rFonts w:ascii="Times New Roman" w:hAnsi="Times New Roman" w:cs="Times New Roman"/>
          <w:sz w:val="24"/>
          <w:szCs w:val="24"/>
        </w:rPr>
        <w:t xml:space="preserve">a ak je to potrebné aj Slovenskú informačnú službu a iné dotknuté štátne orgány. Ministerstvo v konaní o žiadosti o udelenie štátneho občianstva Slovenskej republiky </w:t>
      </w:r>
      <w:r w:rsidR="00730727">
        <w:rPr>
          <w:rFonts w:ascii="Times New Roman" w:hAnsi="Times New Roman" w:cs="Times New Roman"/>
          <w:sz w:val="24"/>
          <w:szCs w:val="24"/>
        </w:rPr>
        <w:t>prihliada na verejný záujem, osobitne na bezpečnostné hľadisko, ako aj na stanoviská Policajného zboru, Slovenskej informačnej služby a iných dotknutých štátnych orgánov. Ak ide o žiadateľa podľa § 7 ods. 2 písm. b), ministerstvo si vyžiada vyjadrenie dotknutého štátneho orgánu. Dotknutý štátny orgán vo vyjadrení uvedie dôvody, ktoré opodstatňujú udelenie výnimky z</w:t>
      </w:r>
      <w:r w:rsidR="00035EDD">
        <w:rPr>
          <w:rFonts w:ascii="Times New Roman" w:hAnsi="Times New Roman" w:cs="Times New Roman"/>
          <w:sz w:val="24"/>
          <w:szCs w:val="24"/>
        </w:rPr>
        <w:t>o splnenia</w:t>
      </w:r>
      <w:r w:rsidR="00730727">
        <w:rPr>
          <w:rFonts w:ascii="Times New Roman" w:hAnsi="Times New Roman" w:cs="Times New Roman"/>
          <w:sz w:val="24"/>
          <w:szCs w:val="24"/>
        </w:rPr>
        <w:t> podmienok podľa § 7 ods. 1 písm. a) a h).“.</w:t>
      </w:r>
    </w:p>
    <w:p w:rsidR="00730727" w:rsidP="00413717">
      <w:pPr>
        <w:spacing w:before="120"/>
        <w:ind w:left="357"/>
        <w:jc w:val="both"/>
        <w:rPr>
          <w:rFonts w:ascii="Times New Roman" w:hAnsi="Times New Roman" w:cs="Times New Roman"/>
          <w:sz w:val="24"/>
          <w:szCs w:val="24"/>
        </w:rPr>
      </w:pPr>
    </w:p>
    <w:p w:rsidR="00730727" w:rsidP="00413717">
      <w:pPr>
        <w:spacing w:before="120"/>
        <w:ind w:left="357"/>
        <w:jc w:val="both"/>
        <w:rPr>
          <w:rFonts w:ascii="Times New Roman" w:hAnsi="Times New Roman" w:cs="Times New Roman"/>
          <w:sz w:val="24"/>
          <w:szCs w:val="24"/>
        </w:rPr>
      </w:pPr>
      <w:r>
        <w:rPr>
          <w:rFonts w:ascii="Times New Roman" w:hAnsi="Times New Roman" w:cs="Times New Roman"/>
          <w:sz w:val="24"/>
          <w:szCs w:val="24"/>
        </w:rPr>
        <w:t>Poznámka pod čiarou k odkazu 12a) znie :</w:t>
      </w:r>
    </w:p>
    <w:p w:rsidR="00730727" w:rsidP="00413717">
      <w:pPr>
        <w:spacing w:before="120"/>
        <w:ind w:left="357"/>
        <w:jc w:val="both"/>
        <w:rPr>
          <w:rFonts w:ascii="Times New Roman" w:hAnsi="Times New Roman" w:cs="Times New Roman"/>
          <w:sz w:val="24"/>
          <w:szCs w:val="24"/>
        </w:rPr>
      </w:pPr>
      <w:r>
        <w:rPr>
          <w:rFonts w:ascii="Times New Roman" w:hAnsi="Times New Roman" w:cs="Times New Roman"/>
          <w:sz w:val="24"/>
          <w:szCs w:val="24"/>
        </w:rPr>
        <w:t>„12a) § 4 ods. 3 zákona Národnej rady Slovenskej republiky č. 171/1993 Z.z. o Policajnom zbore v znení zákona č. 458/2003 Z.z.“.</w:t>
      </w:r>
    </w:p>
    <w:p w:rsidR="00381F2D" w:rsidRPr="00035EDD">
      <w:pPr>
        <w:numPr>
          <w:numId w:val="31"/>
        </w:numPr>
        <w:spacing w:before="120"/>
        <w:jc w:val="both"/>
        <w:rPr>
          <w:rFonts w:ascii="Times New Roman" w:hAnsi="Times New Roman" w:cs="Times New Roman"/>
          <w:sz w:val="24"/>
          <w:szCs w:val="24"/>
        </w:rPr>
      </w:pPr>
      <w:r w:rsidR="00730727">
        <w:rPr>
          <w:rFonts w:ascii="Times New Roman" w:hAnsi="Times New Roman" w:cs="Times New Roman"/>
          <w:sz w:val="24"/>
          <w:szCs w:val="24"/>
        </w:rPr>
        <w:t xml:space="preserve">V </w:t>
      </w:r>
      <w:r>
        <w:rPr>
          <w:rFonts w:ascii="Times New Roman" w:hAnsi="Times New Roman" w:cs="Times New Roman"/>
          <w:sz w:val="24"/>
          <w:szCs w:val="24"/>
        </w:rPr>
        <w:t>§ 8a ods</w:t>
      </w:r>
      <w:r w:rsidR="00730727">
        <w:rPr>
          <w:rFonts w:ascii="Times New Roman" w:hAnsi="Times New Roman" w:cs="Times New Roman"/>
          <w:sz w:val="24"/>
          <w:szCs w:val="24"/>
        </w:rPr>
        <w:t>.</w:t>
      </w:r>
      <w:r>
        <w:rPr>
          <w:rFonts w:ascii="Times New Roman" w:hAnsi="Times New Roman" w:cs="Times New Roman"/>
          <w:sz w:val="24"/>
          <w:szCs w:val="24"/>
        </w:rPr>
        <w:t xml:space="preserve"> 5 </w:t>
      </w:r>
      <w:r w:rsidR="00035EDD">
        <w:rPr>
          <w:rFonts w:ascii="Times New Roman" w:hAnsi="Times New Roman" w:cs="Times New Roman"/>
          <w:sz w:val="24"/>
          <w:szCs w:val="24"/>
        </w:rPr>
        <w:t xml:space="preserve">sa v </w:t>
      </w:r>
      <w:r>
        <w:rPr>
          <w:rFonts w:ascii="Times New Roman" w:hAnsi="Times New Roman" w:cs="Times New Roman"/>
          <w:sz w:val="24"/>
          <w:szCs w:val="24"/>
        </w:rPr>
        <w:t>prv</w:t>
      </w:r>
      <w:r w:rsidR="00035EDD">
        <w:rPr>
          <w:rFonts w:ascii="Times New Roman" w:hAnsi="Times New Roman" w:cs="Times New Roman"/>
          <w:sz w:val="24"/>
          <w:szCs w:val="24"/>
        </w:rPr>
        <w:t>ej</w:t>
      </w:r>
      <w:r>
        <w:rPr>
          <w:rFonts w:ascii="Times New Roman" w:hAnsi="Times New Roman" w:cs="Times New Roman"/>
          <w:sz w:val="24"/>
          <w:szCs w:val="24"/>
        </w:rPr>
        <w:t xml:space="preserve"> vet</w:t>
      </w:r>
      <w:r w:rsidR="00035EDD">
        <w:rPr>
          <w:rFonts w:ascii="Times New Roman" w:hAnsi="Times New Roman" w:cs="Times New Roman"/>
          <w:sz w:val="24"/>
          <w:szCs w:val="24"/>
        </w:rPr>
        <w:t>e na konci bodka nahrádza čiarkou a pripájajú sa tieto slová „</w:t>
      </w:r>
      <w:r w:rsidRPr="00035EDD" w:rsidR="00035EDD">
        <w:rPr>
          <w:rFonts w:ascii="Times New Roman" w:hAnsi="Times New Roman" w:cs="Times New Roman"/>
          <w:sz w:val="24"/>
          <w:szCs w:val="24"/>
        </w:rPr>
        <w:t>a zároveň nespĺňa niektorú z podmienok podľa § 7 ods. 2 až 6.”.</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8a ods</w:t>
      </w:r>
      <w:r w:rsidR="00730727">
        <w:rPr>
          <w:rFonts w:ascii="Times New Roman" w:hAnsi="Times New Roman" w:cs="Times New Roman"/>
          <w:sz w:val="24"/>
          <w:szCs w:val="24"/>
        </w:rPr>
        <w:t>.</w:t>
      </w:r>
      <w:r>
        <w:rPr>
          <w:rFonts w:ascii="Times New Roman" w:hAnsi="Times New Roman" w:cs="Times New Roman"/>
          <w:sz w:val="24"/>
          <w:szCs w:val="24"/>
        </w:rPr>
        <w:t xml:space="preserve"> 6 sa </w:t>
      </w:r>
      <w:r w:rsidR="00730727">
        <w:rPr>
          <w:rFonts w:ascii="Times New Roman" w:hAnsi="Times New Roman" w:cs="Times New Roman"/>
          <w:sz w:val="24"/>
          <w:szCs w:val="24"/>
        </w:rPr>
        <w:t xml:space="preserve">vypúšťa </w:t>
      </w:r>
      <w:r>
        <w:rPr>
          <w:rFonts w:ascii="Times New Roman" w:hAnsi="Times New Roman" w:cs="Times New Roman"/>
          <w:sz w:val="24"/>
          <w:szCs w:val="24"/>
        </w:rPr>
        <w:t xml:space="preserve">slovo </w:t>
      </w:r>
      <w:r w:rsidR="00730727">
        <w:rPr>
          <w:rFonts w:ascii="Times New Roman" w:hAnsi="Times New Roman" w:cs="Times New Roman"/>
          <w:sz w:val="24"/>
          <w:szCs w:val="24"/>
        </w:rPr>
        <w:t>„</w:t>
      </w:r>
      <w:r>
        <w:rPr>
          <w:rFonts w:ascii="Times New Roman" w:hAnsi="Times New Roman" w:cs="Times New Roman"/>
          <w:sz w:val="24"/>
          <w:szCs w:val="24"/>
        </w:rPr>
        <w:t>trvalý”.</w:t>
      </w:r>
    </w:p>
    <w:p w:rsidR="00381F2D" w:rsidP="00730727">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Poznámka pod čiarou k odkazu 13 znie:</w:t>
      </w:r>
    </w:p>
    <w:p w:rsidR="00381F2D">
      <w:pPr>
        <w:spacing w:before="120"/>
        <w:ind w:firstLine="426"/>
        <w:jc w:val="both"/>
        <w:rPr>
          <w:rFonts w:ascii="Times New Roman" w:hAnsi="Times New Roman" w:cs="Times New Roman"/>
          <w:sz w:val="24"/>
          <w:szCs w:val="24"/>
        </w:rPr>
      </w:pPr>
      <w:r w:rsidR="00730727">
        <w:rPr>
          <w:rFonts w:ascii="Times New Roman" w:hAnsi="Times New Roman" w:cs="Times New Roman"/>
          <w:sz w:val="24"/>
          <w:szCs w:val="24"/>
        </w:rPr>
        <w:t>„</w:t>
      </w:r>
      <w:r>
        <w:rPr>
          <w:rFonts w:ascii="Times New Roman" w:hAnsi="Times New Roman" w:cs="Times New Roman"/>
          <w:sz w:val="24"/>
          <w:szCs w:val="24"/>
        </w:rPr>
        <w:t>13) § 28 a 41 zákona č. 48/2002 Z. z.”.</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8a ods</w:t>
      </w:r>
      <w:r w:rsidR="00730727">
        <w:rPr>
          <w:rFonts w:ascii="Times New Roman" w:hAnsi="Times New Roman" w:cs="Times New Roman"/>
          <w:sz w:val="24"/>
          <w:szCs w:val="24"/>
        </w:rPr>
        <w:t>.</w:t>
      </w:r>
      <w:r>
        <w:rPr>
          <w:rFonts w:ascii="Times New Roman" w:hAnsi="Times New Roman" w:cs="Times New Roman"/>
          <w:sz w:val="24"/>
          <w:szCs w:val="24"/>
        </w:rPr>
        <w:t xml:space="preserve"> 7 sa slovo </w:t>
      </w:r>
      <w:r w:rsidR="00730727">
        <w:rPr>
          <w:rFonts w:ascii="Times New Roman" w:hAnsi="Times New Roman" w:cs="Times New Roman"/>
          <w:sz w:val="24"/>
          <w:szCs w:val="24"/>
        </w:rPr>
        <w:t>„</w:t>
      </w:r>
      <w:r>
        <w:rPr>
          <w:rFonts w:ascii="Times New Roman" w:hAnsi="Times New Roman" w:cs="Times New Roman"/>
          <w:sz w:val="24"/>
          <w:szCs w:val="24"/>
        </w:rPr>
        <w:t xml:space="preserve">deviatich” nahrádza číslom </w:t>
      </w:r>
      <w:r w:rsidR="00730727">
        <w:rPr>
          <w:rFonts w:ascii="Times New Roman" w:hAnsi="Times New Roman" w:cs="Times New Roman"/>
          <w:sz w:val="24"/>
          <w:szCs w:val="24"/>
        </w:rPr>
        <w:t>„</w:t>
      </w:r>
      <w:r>
        <w:rPr>
          <w:rFonts w:ascii="Times New Roman" w:hAnsi="Times New Roman" w:cs="Times New Roman"/>
          <w:sz w:val="24"/>
          <w:szCs w:val="24"/>
        </w:rPr>
        <w:t xml:space="preserve">24”, slová </w:t>
      </w:r>
      <w:r w:rsidR="00730727">
        <w:rPr>
          <w:rFonts w:ascii="Times New Roman" w:hAnsi="Times New Roman" w:cs="Times New Roman"/>
          <w:sz w:val="24"/>
          <w:szCs w:val="24"/>
        </w:rPr>
        <w:t>„</w:t>
      </w:r>
      <w:r>
        <w:rPr>
          <w:rFonts w:ascii="Times New Roman" w:hAnsi="Times New Roman" w:cs="Times New Roman"/>
          <w:sz w:val="24"/>
          <w:szCs w:val="24"/>
        </w:rPr>
        <w:t xml:space="preserve">§ 8 ods. 6” slovami </w:t>
      </w:r>
      <w:r w:rsidR="00730727">
        <w:rPr>
          <w:rFonts w:ascii="Times New Roman" w:hAnsi="Times New Roman" w:cs="Times New Roman"/>
          <w:sz w:val="24"/>
          <w:szCs w:val="24"/>
        </w:rPr>
        <w:t>„</w:t>
      </w:r>
      <w:r>
        <w:rPr>
          <w:rFonts w:ascii="Times New Roman" w:hAnsi="Times New Roman" w:cs="Times New Roman"/>
          <w:sz w:val="24"/>
          <w:szCs w:val="24"/>
        </w:rPr>
        <w:t xml:space="preserve">§ 8 ods. 9” a slová </w:t>
      </w:r>
      <w:r w:rsidR="00730727">
        <w:rPr>
          <w:rFonts w:ascii="Times New Roman" w:hAnsi="Times New Roman" w:cs="Times New Roman"/>
          <w:sz w:val="24"/>
          <w:szCs w:val="24"/>
        </w:rPr>
        <w:t>„</w:t>
      </w:r>
      <w:r>
        <w:rPr>
          <w:rFonts w:ascii="Times New Roman" w:hAnsi="Times New Roman" w:cs="Times New Roman"/>
          <w:sz w:val="24"/>
          <w:szCs w:val="24"/>
        </w:rPr>
        <w:t xml:space="preserve">rozhodne najneskôr do jedného roka” sa nahrádzajú slovami </w:t>
      </w:r>
      <w:r w:rsidR="00730727">
        <w:rPr>
          <w:rFonts w:ascii="Times New Roman" w:hAnsi="Times New Roman" w:cs="Times New Roman"/>
          <w:sz w:val="24"/>
          <w:szCs w:val="24"/>
        </w:rPr>
        <w:t xml:space="preserve">„lehota na rozhodnutie o udelení </w:t>
      </w:r>
      <w:r>
        <w:rPr>
          <w:rFonts w:ascii="Times New Roman" w:hAnsi="Times New Roman" w:cs="Times New Roman"/>
          <w:sz w:val="24"/>
          <w:szCs w:val="24"/>
        </w:rPr>
        <w:t xml:space="preserve">štátneho občianstva Slovenskej republiky </w:t>
      </w:r>
      <w:r w:rsidR="00730727">
        <w:rPr>
          <w:rFonts w:ascii="Times New Roman" w:hAnsi="Times New Roman" w:cs="Times New Roman"/>
          <w:sz w:val="24"/>
          <w:szCs w:val="24"/>
        </w:rPr>
        <w:t>podľa prvej vety neplynie od vyžiadania tohto stanoviska až do jeho doručenia ministerstvu.</w:t>
      </w:r>
      <w:r>
        <w:rPr>
          <w:rFonts w:ascii="Times New Roman" w:hAnsi="Times New Roman" w:cs="Times New Roman"/>
          <w:sz w:val="24"/>
          <w:szCs w:val="24"/>
        </w:rPr>
        <w:t>”.</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8a sa za odsek 7 vkladajú nové odseky 8 a 9, ktoré znejú:</w:t>
      </w:r>
    </w:p>
    <w:p w:rsidR="00381F2D">
      <w:pPr>
        <w:spacing w:before="120"/>
        <w:ind w:left="426"/>
        <w:jc w:val="both"/>
        <w:rPr>
          <w:rFonts w:ascii="Times New Roman" w:hAnsi="Times New Roman" w:cs="Times New Roman"/>
          <w:sz w:val="24"/>
          <w:szCs w:val="24"/>
        </w:rPr>
      </w:pPr>
      <w:r w:rsidR="00730727">
        <w:rPr>
          <w:rFonts w:ascii="Times New Roman" w:hAnsi="Times New Roman" w:cs="Times New Roman"/>
          <w:sz w:val="24"/>
          <w:szCs w:val="24"/>
        </w:rPr>
        <w:t>„</w:t>
      </w:r>
      <w:r>
        <w:rPr>
          <w:rFonts w:ascii="Times New Roman" w:hAnsi="Times New Roman" w:cs="Times New Roman"/>
          <w:sz w:val="24"/>
          <w:szCs w:val="24"/>
        </w:rPr>
        <w:t xml:space="preserve">(8) Ak ministerstvo </w:t>
      </w:r>
      <w:r w:rsidR="00035EDD">
        <w:rPr>
          <w:rFonts w:ascii="Times New Roman" w:hAnsi="Times New Roman" w:cs="Times New Roman"/>
          <w:sz w:val="24"/>
          <w:szCs w:val="24"/>
        </w:rPr>
        <w:t xml:space="preserve">alebo minister </w:t>
      </w:r>
      <w:r>
        <w:rPr>
          <w:rFonts w:ascii="Times New Roman" w:hAnsi="Times New Roman" w:cs="Times New Roman"/>
          <w:sz w:val="24"/>
          <w:szCs w:val="24"/>
        </w:rPr>
        <w:t>rozhodne o udelení štátneho občianstva Slovenskej republiky, vydá listinu o udelení štátneho občianstva Slovenskej republiky, ktorá obsahuje:</w:t>
      </w:r>
    </w:p>
    <w:p w:rsidR="00381F2D">
      <w:pPr>
        <w:numPr>
          <w:ilvl w:val="0"/>
          <w:numId w:val="5"/>
        </w:numPr>
        <w:spacing w:before="120"/>
        <w:jc w:val="both"/>
        <w:rPr>
          <w:rFonts w:ascii="Times New Roman" w:hAnsi="Times New Roman" w:cs="Times New Roman"/>
          <w:sz w:val="24"/>
          <w:szCs w:val="24"/>
        </w:rPr>
      </w:pPr>
      <w:r>
        <w:rPr>
          <w:rFonts w:ascii="Times New Roman" w:hAnsi="Times New Roman" w:cs="Times New Roman"/>
          <w:sz w:val="24"/>
          <w:szCs w:val="24"/>
        </w:rPr>
        <w:t xml:space="preserve">názov </w:t>
      </w:r>
      <w:r w:rsidR="004A4ED1">
        <w:rPr>
          <w:rFonts w:ascii="Times New Roman" w:hAnsi="Times New Roman" w:cs="Times New Roman"/>
          <w:sz w:val="24"/>
          <w:szCs w:val="24"/>
        </w:rPr>
        <w:t>„</w:t>
      </w:r>
      <w:r>
        <w:rPr>
          <w:rFonts w:ascii="Times New Roman" w:hAnsi="Times New Roman" w:cs="Times New Roman"/>
          <w:sz w:val="24"/>
          <w:szCs w:val="24"/>
        </w:rPr>
        <w:t>Slovenská republika” a názov ”Ministerstvo vnútra Slovenskej republiky”,</w:t>
      </w:r>
    </w:p>
    <w:p w:rsidR="00381F2D">
      <w:pPr>
        <w:numPr>
          <w:ilvl w:val="0"/>
          <w:numId w:val="5"/>
        </w:numPr>
        <w:spacing w:before="120"/>
        <w:jc w:val="both"/>
        <w:rPr>
          <w:rFonts w:ascii="Times New Roman" w:hAnsi="Times New Roman" w:cs="Times New Roman"/>
          <w:sz w:val="24"/>
          <w:szCs w:val="24"/>
        </w:rPr>
      </w:pPr>
      <w:r>
        <w:rPr>
          <w:rFonts w:ascii="Times New Roman" w:hAnsi="Times New Roman" w:cs="Times New Roman"/>
          <w:sz w:val="24"/>
          <w:szCs w:val="24"/>
        </w:rPr>
        <w:t>číslo konania o udelenie štátneho občianstva Slovenskej republiky,</w:t>
      </w:r>
    </w:p>
    <w:p w:rsidR="00381F2D">
      <w:pPr>
        <w:numPr>
          <w:ilvl w:val="0"/>
          <w:numId w:val="5"/>
        </w:numPr>
        <w:spacing w:before="120"/>
        <w:jc w:val="both"/>
        <w:rPr>
          <w:rFonts w:ascii="Times New Roman" w:hAnsi="Times New Roman" w:cs="Times New Roman"/>
          <w:sz w:val="24"/>
          <w:szCs w:val="24"/>
        </w:rPr>
      </w:pPr>
      <w:r>
        <w:rPr>
          <w:rFonts w:ascii="Times New Roman" w:hAnsi="Times New Roman" w:cs="Times New Roman"/>
          <w:sz w:val="24"/>
          <w:szCs w:val="24"/>
        </w:rPr>
        <w:t>ustanovenie tohto zákona, podľa ktorého sa štátne občianstvo Slovenskej republiky udelilo,</w:t>
      </w:r>
    </w:p>
    <w:p w:rsidR="00381F2D">
      <w:pPr>
        <w:numPr>
          <w:ilvl w:val="0"/>
          <w:numId w:val="5"/>
        </w:numPr>
        <w:spacing w:before="120"/>
        <w:jc w:val="both"/>
        <w:rPr>
          <w:rFonts w:ascii="Times New Roman" w:hAnsi="Times New Roman" w:cs="Times New Roman"/>
          <w:sz w:val="24"/>
          <w:szCs w:val="24"/>
        </w:rPr>
      </w:pPr>
      <w:r>
        <w:rPr>
          <w:rFonts w:ascii="Times New Roman" w:hAnsi="Times New Roman" w:cs="Times New Roman"/>
          <w:sz w:val="24"/>
          <w:szCs w:val="24"/>
        </w:rPr>
        <w:t>meno, priezvisko, rodné priezvisko, dátum narodenia, miesto narodenia, adresu pobytu a doterajšie štátne občianstvo žiadateľa,</w:t>
      </w:r>
    </w:p>
    <w:p w:rsidR="00381F2D">
      <w:pPr>
        <w:numPr>
          <w:ilvl w:val="0"/>
          <w:numId w:val="5"/>
        </w:numPr>
        <w:spacing w:before="120"/>
        <w:jc w:val="both"/>
        <w:rPr>
          <w:rFonts w:ascii="Times New Roman" w:hAnsi="Times New Roman" w:cs="Times New Roman"/>
          <w:sz w:val="24"/>
          <w:szCs w:val="24"/>
        </w:rPr>
      </w:pPr>
      <w:r>
        <w:rPr>
          <w:rFonts w:ascii="Times New Roman" w:hAnsi="Times New Roman" w:cs="Times New Roman"/>
          <w:sz w:val="24"/>
          <w:szCs w:val="24"/>
        </w:rPr>
        <w:t>miesto a dátum vydania listiny,</w:t>
      </w:r>
    </w:p>
    <w:p w:rsidR="00381F2D">
      <w:pPr>
        <w:numPr>
          <w:ilvl w:val="0"/>
          <w:numId w:val="5"/>
        </w:numPr>
        <w:spacing w:before="120"/>
        <w:jc w:val="both"/>
        <w:rPr>
          <w:rFonts w:ascii="Times New Roman" w:hAnsi="Times New Roman" w:cs="Times New Roman"/>
          <w:sz w:val="24"/>
          <w:szCs w:val="24"/>
        </w:rPr>
      </w:pPr>
      <w:r>
        <w:rPr>
          <w:rFonts w:ascii="Times New Roman" w:hAnsi="Times New Roman" w:cs="Times New Roman"/>
          <w:sz w:val="24"/>
          <w:szCs w:val="24"/>
        </w:rPr>
        <w:t>meno, priezvisko, funkciu a podpis oprávnenej osoby,</w:t>
      </w:r>
    </w:p>
    <w:p w:rsidR="00381F2D">
      <w:pPr>
        <w:numPr>
          <w:ilvl w:val="0"/>
          <w:numId w:val="5"/>
        </w:numPr>
        <w:spacing w:before="120"/>
        <w:jc w:val="both"/>
        <w:rPr>
          <w:rFonts w:ascii="Times New Roman" w:hAnsi="Times New Roman" w:cs="Times New Roman"/>
          <w:sz w:val="24"/>
          <w:szCs w:val="24"/>
        </w:rPr>
      </w:pPr>
      <w:r>
        <w:rPr>
          <w:rFonts w:ascii="Times New Roman" w:hAnsi="Times New Roman" w:cs="Times New Roman"/>
          <w:sz w:val="24"/>
          <w:szCs w:val="24"/>
        </w:rPr>
        <w:t>odtlačok úradnej pečiatky.</w:t>
      </w:r>
    </w:p>
    <w:p w:rsidR="00381F2D">
      <w:pPr>
        <w:pStyle w:val="BodyTextIndent2"/>
        <w:ind w:firstLine="283"/>
        <w:rPr>
          <w:rFonts w:ascii="Times New Roman" w:hAnsi="Times New Roman" w:cs="Times New Roman"/>
          <w:szCs w:val="24"/>
        </w:rPr>
      </w:pPr>
      <w:r>
        <w:rPr>
          <w:rFonts w:ascii="Times New Roman" w:hAnsi="Times New Roman" w:cs="Times New Roman"/>
          <w:szCs w:val="24"/>
        </w:rPr>
        <w:t>(9) Ministerstvo</w:t>
      </w:r>
      <w:r w:rsidR="00035EDD">
        <w:rPr>
          <w:rFonts w:ascii="Times New Roman" w:hAnsi="Times New Roman" w:cs="Times New Roman"/>
          <w:szCs w:val="24"/>
        </w:rPr>
        <w:t xml:space="preserve"> alebo minister</w:t>
      </w:r>
      <w:r>
        <w:rPr>
          <w:rFonts w:ascii="Times New Roman" w:hAnsi="Times New Roman" w:cs="Times New Roman"/>
          <w:szCs w:val="24"/>
        </w:rPr>
        <w:t xml:space="preserve"> rozhodne o žiadosti o udelenie štátneho občianstva Slovenskej republiky opätovne, ak v čase medzi vydaním listiny o udelení štátneho občianstva Slovenskej republiky a jej prevzatím žiadateľom vyjdú najavo nové skutočnosti, ktoré je potrebné zohľadniť pri rozhodnutí vo veci.”.</w:t>
      </w:r>
    </w:p>
    <w:p w:rsidR="00381F2D">
      <w:pPr>
        <w:pStyle w:val="BodyTextIndent2"/>
        <w:rPr>
          <w:rFonts w:ascii="Times New Roman" w:hAnsi="Times New Roman" w:cs="Times New Roman"/>
          <w:szCs w:val="24"/>
        </w:rPr>
      </w:pPr>
      <w:r>
        <w:rPr>
          <w:rFonts w:ascii="Times New Roman" w:hAnsi="Times New Roman" w:cs="Times New Roman"/>
          <w:szCs w:val="24"/>
        </w:rPr>
        <w:t>Doterajšie odseky 8 až 11 sa označujú ako odseky 10 až 13.</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8a ods</w:t>
      </w:r>
      <w:r w:rsidR="00730727">
        <w:rPr>
          <w:rFonts w:ascii="Times New Roman" w:hAnsi="Times New Roman" w:cs="Times New Roman"/>
          <w:sz w:val="24"/>
          <w:szCs w:val="24"/>
        </w:rPr>
        <w:t>.</w:t>
      </w:r>
      <w:r>
        <w:rPr>
          <w:rFonts w:ascii="Times New Roman" w:hAnsi="Times New Roman" w:cs="Times New Roman"/>
          <w:sz w:val="24"/>
          <w:szCs w:val="24"/>
        </w:rPr>
        <w:t xml:space="preserve"> 10 v poslednej vete</w:t>
      </w:r>
      <w:r w:rsidR="00730727">
        <w:rPr>
          <w:rFonts w:ascii="Times New Roman" w:hAnsi="Times New Roman" w:cs="Times New Roman"/>
          <w:sz w:val="24"/>
          <w:szCs w:val="24"/>
        </w:rPr>
        <w:t xml:space="preserve"> sa</w:t>
      </w:r>
      <w:r>
        <w:rPr>
          <w:rFonts w:ascii="Times New Roman" w:hAnsi="Times New Roman" w:cs="Times New Roman"/>
          <w:sz w:val="24"/>
          <w:szCs w:val="24"/>
        </w:rPr>
        <w:t xml:space="preserve"> na konci pripájajú</w:t>
      </w:r>
      <w:r w:rsidR="00730727">
        <w:rPr>
          <w:rFonts w:ascii="Times New Roman" w:hAnsi="Times New Roman" w:cs="Times New Roman"/>
          <w:sz w:val="24"/>
          <w:szCs w:val="24"/>
        </w:rPr>
        <w:t xml:space="preserve"> tieto</w:t>
      </w:r>
      <w:r>
        <w:rPr>
          <w:rFonts w:ascii="Times New Roman" w:hAnsi="Times New Roman" w:cs="Times New Roman"/>
          <w:sz w:val="24"/>
          <w:szCs w:val="24"/>
        </w:rPr>
        <w:t xml:space="preserve"> slová </w:t>
      </w:r>
      <w:r w:rsidR="00730727">
        <w:rPr>
          <w:rFonts w:ascii="Times New Roman" w:hAnsi="Times New Roman" w:cs="Times New Roman"/>
          <w:sz w:val="24"/>
          <w:szCs w:val="24"/>
        </w:rPr>
        <w:t>„</w:t>
      </w:r>
      <w:r>
        <w:rPr>
          <w:rFonts w:ascii="Times New Roman" w:hAnsi="Times New Roman" w:cs="Times New Roman"/>
          <w:sz w:val="24"/>
          <w:szCs w:val="24"/>
        </w:rPr>
        <w:t>a prevzatia listiny”.</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8a ods</w:t>
      </w:r>
      <w:r w:rsidR="00730727">
        <w:rPr>
          <w:rFonts w:ascii="Times New Roman" w:hAnsi="Times New Roman" w:cs="Times New Roman"/>
          <w:sz w:val="24"/>
          <w:szCs w:val="24"/>
        </w:rPr>
        <w:t>.</w:t>
      </w:r>
      <w:r>
        <w:rPr>
          <w:rFonts w:ascii="Times New Roman" w:hAnsi="Times New Roman" w:cs="Times New Roman"/>
          <w:sz w:val="24"/>
          <w:szCs w:val="24"/>
        </w:rPr>
        <w:t xml:space="preserve"> 12 sa za slovo </w:t>
      </w:r>
      <w:r w:rsidR="00730727">
        <w:rPr>
          <w:rFonts w:ascii="Times New Roman" w:hAnsi="Times New Roman" w:cs="Times New Roman"/>
          <w:sz w:val="24"/>
          <w:szCs w:val="24"/>
        </w:rPr>
        <w:t>„</w:t>
      </w:r>
      <w:r>
        <w:rPr>
          <w:rFonts w:ascii="Times New Roman" w:hAnsi="Times New Roman" w:cs="Times New Roman"/>
          <w:sz w:val="24"/>
          <w:szCs w:val="24"/>
        </w:rPr>
        <w:t xml:space="preserve">povinnosti” vkladá slovo </w:t>
      </w:r>
      <w:r w:rsidR="00730727">
        <w:rPr>
          <w:rFonts w:ascii="Times New Roman" w:hAnsi="Times New Roman" w:cs="Times New Roman"/>
          <w:sz w:val="24"/>
          <w:szCs w:val="24"/>
        </w:rPr>
        <w:t>„</w:t>
      </w:r>
      <w:r>
        <w:rPr>
          <w:rFonts w:ascii="Times New Roman" w:hAnsi="Times New Roman" w:cs="Times New Roman"/>
          <w:sz w:val="24"/>
          <w:szCs w:val="24"/>
        </w:rPr>
        <w:t xml:space="preserve">štátneho”. </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8a ods</w:t>
      </w:r>
      <w:r w:rsidR="00730727">
        <w:rPr>
          <w:rFonts w:ascii="Times New Roman" w:hAnsi="Times New Roman" w:cs="Times New Roman"/>
          <w:sz w:val="24"/>
          <w:szCs w:val="24"/>
        </w:rPr>
        <w:t>.</w:t>
      </w:r>
      <w:r>
        <w:rPr>
          <w:rFonts w:ascii="Times New Roman" w:hAnsi="Times New Roman" w:cs="Times New Roman"/>
          <w:sz w:val="24"/>
          <w:szCs w:val="24"/>
        </w:rPr>
        <w:t xml:space="preserve"> 13 sa slová </w:t>
      </w:r>
      <w:r w:rsidR="00730727">
        <w:rPr>
          <w:rFonts w:ascii="Times New Roman" w:hAnsi="Times New Roman" w:cs="Times New Roman"/>
          <w:sz w:val="24"/>
          <w:szCs w:val="24"/>
        </w:rPr>
        <w:t>„</w:t>
      </w:r>
      <w:r>
        <w:rPr>
          <w:rFonts w:ascii="Times New Roman" w:hAnsi="Times New Roman" w:cs="Times New Roman"/>
          <w:sz w:val="24"/>
          <w:szCs w:val="24"/>
        </w:rPr>
        <w:t xml:space="preserve">jedného roka” nahrádzajú slovami </w:t>
      </w:r>
      <w:r w:rsidR="00730727">
        <w:rPr>
          <w:rFonts w:ascii="Times New Roman" w:hAnsi="Times New Roman" w:cs="Times New Roman"/>
          <w:sz w:val="24"/>
          <w:szCs w:val="24"/>
        </w:rPr>
        <w:t>„</w:t>
      </w:r>
      <w:r>
        <w:rPr>
          <w:rFonts w:ascii="Times New Roman" w:hAnsi="Times New Roman" w:cs="Times New Roman"/>
          <w:sz w:val="24"/>
          <w:szCs w:val="24"/>
        </w:rPr>
        <w:t>dvoch rokov”.</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 8a sa dopĺňa odsekom 14, ktorý znie:</w:t>
      </w:r>
    </w:p>
    <w:p w:rsidR="00381F2D">
      <w:pPr>
        <w:pStyle w:val="BodyText2"/>
        <w:spacing w:before="120"/>
        <w:rPr>
          <w:rFonts w:ascii="Times New Roman" w:hAnsi="Times New Roman" w:cs="Times New Roman"/>
          <w:szCs w:val="24"/>
        </w:rPr>
      </w:pPr>
      <w:r w:rsidR="00730727">
        <w:rPr>
          <w:rFonts w:ascii="Times New Roman" w:hAnsi="Times New Roman" w:cs="Times New Roman"/>
          <w:szCs w:val="24"/>
        </w:rPr>
        <w:t>„</w:t>
      </w:r>
      <w:r>
        <w:rPr>
          <w:rFonts w:ascii="Times New Roman" w:hAnsi="Times New Roman" w:cs="Times New Roman"/>
          <w:szCs w:val="24"/>
        </w:rPr>
        <w:t>(14) Proti rozhodnutiu o zastavení konania podľa odsekov 5, 6 a 11 nemožno podať rozklad.”.</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8b odsek 1 znie:</w:t>
      </w:r>
    </w:p>
    <w:p w:rsidR="00381F2D">
      <w:pPr>
        <w:pStyle w:val="BodyTextIndent3"/>
        <w:ind w:left="426"/>
        <w:rPr>
          <w:rFonts w:ascii="Times New Roman" w:hAnsi="Times New Roman" w:cs="Times New Roman"/>
          <w:szCs w:val="24"/>
        </w:rPr>
      </w:pPr>
      <w:r w:rsidR="00730727">
        <w:rPr>
          <w:rFonts w:ascii="Times New Roman" w:hAnsi="Times New Roman" w:cs="Times New Roman"/>
          <w:szCs w:val="24"/>
        </w:rPr>
        <w:t>„</w:t>
      </w:r>
      <w:r>
        <w:rPr>
          <w:rFonts w:ascii="Times New Roman" w:hAnsi="Times New Roman" w:cs="Times New Roman"/>
          <w:szCs w:val="24"/>
        </w:rPr>
        <w:t>(1) Štátne občianstvo Slovenskej republiky nevznikne, ak sa po prevzatí listiny o udelení štátneho občianstva Slovenskej republiky preukáže, že</w:t>
      </w:r>
    </w:p>
    <w:p w:rsidR="00381F2D">
      <w:pPr>
        <w:pStyle w:val="BodyTextIndent3"/>
        <w:numPr>
          <w:ilvl w:val="0"/>
          <w:numId w:val="11"/>
        </w:numPr>
        <w:rPr>
          <w:rFonts w:ascii="Times New Roman" w:hAnsi="Times New Roman" w:cs="Times New Roman"/>
          <w:szCs w:val="24"/>
        </w:rPr>
      </w:pPr>
      <w:r>
        <w:rPr>
          <w:rFonts w:ascii="Times New Roman" w:hAnsi="Times New Roman" w:cs="Times New Roman"/>
          <w:szCs w:val="24"/>
        </w:rPr>
        <w:t>doklady, na základe ktorých bola listina vydaná, sú sfalšované alebo pozmenené,</w:t>
      </w:r>
    </w:p>
    <w:p w:rsidR="00381F2D">
      <w:pPr>
        <w:pStyle w:val="BodyTextIndent3"/>
        <w:numPr>
          <w:ilvl w:val="0"/>
          <w:numId w:val="11"/>
        </w:numPr>
        <w:rPr>
          <w:rFonts w:ascii="Times New Roman" w:hAnsi="Times New Roman" w:cs="Times New Roman"/>
          <w:szCs w:val="24"/>
        </w:rPr>
      </w:pPr>
      <w:r>
        <w:rPr>
          <w:rFonts w:ascii="Times New Roman" w:hAnsi="Times New Roman" w:cs="Times New Roman"/>
          <w:szCs w:val="24"/>
        </w:rPr>
        <w:t>žiadateľ nie je osobou, ktorej doklady predložil,</w:t>
      </w:r>
    </w:p>
    <w:p w:rsidR="00381F2D">
      <w:pPr>
        <w:pStyle w:val="BodyTextIndent3"/>
        <w:numPr>
          <w:ilvl w:val="0"/>
          <w:numId w:val="11"/>
        </w:numPr>
        <w:rPr>
          <w:rFonts w:ascii="Times New Roman" w:hAnsi="Times New Roman" w:cs="Times New Roman"/>
          <w:szCs w:val="24"/>
        </w:rPr>
      </w:pPr>
      <w:r>
        <w:rPr>
          <w:rFonts w:ascii="Times New Roman" w:hAnsi="Times New Roman" w:cs="Times New Roman"/>
          <w:szCs w:val="24"/>
        </w:rPr>
        <w:t>listina bola vydaná bez znalosti skutočností, ktoré mohli mať na rozhodnutie podstatný vplyv a žiadateľ tieto skutočnosti neoznámil, hoci bol povinný ich oznámiť,</w:t>
      </w:r>
    </w:p>
    <w:p w:rsidR="00381F2D">
      <w:pPr>
        <w:pStyle w:val="BodyTextIndent3"/>
        <w:numPr>
          <w:ilvl w:val="0"/>
          <w:numId w:val="11"/>
        </w:numPr>
        <w:rPr>
          <w:rFonts w:ascii="Times New Roman" w:hAnsi="Times New Roman" w:cs="Times New Roman"/>
          <w:szCs w:val="24"/>
        </w:rPr>
      </w:pPr>
      <w:r>
        <w:rPr>
          <w:rFonts w:ascii="Times New Roman" w:hAnsi="Times New Roman" w:cs="Times New Roman"/>
          <w:szCs w:val="24"/>
        </w:rPr>
        <w:t>vydanie listiny sa dosiahlo trestným činom.”.</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8b ods</w:t>
      </w:r>
      <w:r w:rsidR="00730727">
        <w:rPr>
          <w:rFonts w:ascii="Times New Roman" w:hAnsi="Times New Roman" w:cs="Times New Roman"/>
          <w:sz w:val="24"/>
          <w:szCs w:val="24"/>
        </w:rPr>
        <w:t>.</w:t>
      </w:r>
      <w:r>
        <w:rPr>
          <w:rFonts w:ascii="Times New Roman" w:hAnsi="Times New Roman" w:cs="Times New Roman"/>
          <w:sz w:val="24"/>
          <w:szCs w:val="24"/>
        </w:rPr>
        <w:t xml:space="preserve"> 2 sa za slová </w:t>
      </w:r>
      <w:r w:rsidR="00730727">
        <w:rPr>
          <w:rFonts w:ascii="Times New Roman" w:hAnsi="Times New Roman" w:cs="Times New Roman"/>
          <w:sz w:val="24"/>
          <w:szCs w:val="24"/>
        </w:rPr>
        <w:t>„</w:t>
      </w:r>
      <w:r>
        <w:rPr>
          <w:rFonts w:ascii="Times New Roman" w:hAnsi="Times New Roman" w:cs="Times New Roman"/>
          <w:sz w:val="24"/>
          <w:szCs w:val="24"/>
        </w:rPr>
        <w:t xml:space="preserve">daňovému úradu” vkladajú slová </w:t>
      </w:r>
      <w:r w:rsidR="00730727">
        <w:rPr>
          <w:rFonts w:ascii="Times New Roman" w:hAnsi="Times New Roman" w:cs="Times New Roman"/>
          <w:sz w:val="24"/>
          <w:szCs w:val="24"/>
        </w:rPr>
        <w:t>„</w:t>
      </w:r>
      <w:r>
        <w:rPr>
          <w:rFonts w:ascii="Times New Roman" w:hAnsi="Times New Roman" w:cs="Times New Roman"/>
          <w:sz w:val="24"/>
          <w:szCs w:val="24"/>
        </w:rPr>
        <w:t>colnému úradu”.</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 xml:space="preserve">V § 9 ods. 1 až 3 sa za slová ”štátneho zväzku” vkladajú slová </w:t>
      </w:r>
      <w:r w:rsidR="00730727">
        <w:rPr>
          <w:rFonts w:ascii="Times New Roman" w:hAnsi="Times New Roman" w:cs="Times New Roman"/>
          <w:sz w:val="24"/>
          <w:szCs w:val="24"/>
        </w:rPr>
        <w:t>„</w:t>
      </w:r>
      <w:r>
        <w:rPr>
          <w:rFonts w:ascii="Times New Roman" w:hAnsi="Times New Roman" w:cs="Times New Roman"/>
          <w:sz w:val="24"/>
          <w:szCs w:val="24"/>
        </w:rPr>
        <w:t>Slovenskej republiky”.</w:t>
      </w:r>
    </w:p>
    <w:p w:rsidR="004A4ED1">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 xml:space="preserve">V </w:t>
      </w:r>
      <w:r w:rsidR="00381F2D">
        <w:rPr>
          <w:rFonts w:ascii="Times New Roman" w:hAnsi="Times New Roman" w:cs="Times New Roman"/>
          <w:sz w:val="24"/>
          <w:szCs w:val="24"/>
        </w:rPr>
        <w:t xml:space="preserve">§ 9 </w:t>
      </w:r>
      <w:r>
        <w:rPr>
          <w:rFonts w:ascii="Times New Roman" w:hAnsi="Times New Roman" w:cs="Times New Roman"/>
          <w:sz w:val="24"/>
          <w:szCs w:val="24"/>
        </w:rPr>
        <w:t xml:space="preserve">sa vypúšťa </w:t>
      </w:r>
      <w:r w:rsidR="00381F2D">
        <w:rPr>
          <w:rFonts w:ascii="Times New Roman" w:hAnsi="Times New Roman" w:cs="Times New Roman"/>
          <w:sz w:val="24"/>
          <w:szCs w:val="24"/>
        </w:rPr>
        <w:t>ods</w:t>
      </w:r>
      <w:r>
        <w:rPr>
          <w:rFonts w:ascii="Times New Roman" w:hAnsi="Times New Roman" w:cs="Times New Roman"/>
          <w:sz w:val="24"/>
          <w:szCs w:val="24"/>
        </w:rPr>
        <w:t>ek</w:t>
      </w:r>
      <w:r w:rsidR="00381F2D">
        <w:rPr>
          <w:rFonts w:ascii="Times New Roman" w:hAnsi="Times New Roman" w:cs="Times New Roman"/>
          <w:sz w:val="24"/>
          <w:szCs w:val="24"/>
        </w:rPr>
        <w:t xml:space="preserve"> 4</w:t>
      </w:r>
      <w:r>
        <w:rPr>
          <w:rFonts w:ascii="Times New Roman" w:hAnsi="Times New Roman" w:cs="Times New Roman"/>
          <w:sz w:val="24"/>
          <w:szCs w:val="24"/>
        </w:rPr>
        <w:t xml:space="preserve">. </w:t>
      </w:r>
    </w:p>
    <w:p w:rsidR="004A4ED1" w:rsidP="004A4ED1">
      <w:pPr>
        <w:spacing w:before="120"/>
        <w:ind w:left="-3"/>
        <w:jc w:val="both"/>
        <w:rPr>
          <w:rFonts w:ascii="Times New Roman" w:hAnsi="Times New Roman" w:cs="Times New Roman"/>
          <w:sz w:val="24"/>
          <w:szCs w:val="24"/>
        </w:rPr>
      </w:pPr>
    </w:p>
    <w:p w:rsidR="00381F2D" w:rsidP="004A4ED1">
      <w:pPr>
        <w:spacing w:before="120"/>
        <w:ind w:left="-3" w:firstLine="360"/>
        <w:jc w:val="both"/>
        <w:rPr>
          <w:rFonts w:ascii="Times New Roman" w:hAnsi="Times New Roman" w:cs="Times New Roman"/>
          <w:sz w:val="24"/>
          <w:szCs w:val="24"/>
        </w:rPr>
      </w:pPr>
      <w:r w:rsidR="004A4ED1">
        <w:rPr>
          <w:rFonts w:ascii="Times New Roman" w:hAnsi="Times New Roman" w:cs="Times New Roman"/>
          <w:sz w:val="24"/>
          <w:szCs w:val="24"/>
        </w:rPr>
        <w:t>Doterajšie odseky 5 až 9 sa označujú ako odseky 4 až 8.</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 xml:space="preserve">V § 9 ods. </w:t>
      </w:r>
      <w:r w:rsidR="004A4ED1">
        <w:rPr>
          <w:rFonts w:ascii="Times New Roman" w:hAnsi="Times New Roman" w:cs="Times New Roman"/>
          <w:sz w:val="24"/>
          <w:szCs w:val="24"/>
        </w:rPr>
        <w:t>5</w:t>
      </w:r>
      <w:r>
        <w:rPr>
          <w:rFonts w:ascii="Times New Roman" w:hAnsi="Times New Roman" w:cs="Times New Roman"/>
          <w:sz w:val="24"/>
          <w:szCs w:val="24"/>
        </w:rPr>
        <w:t xml:space="preserve"> písmená a) a b) znejú:</w:t>
      </w:r>
    </w:p>
    <w:p w:rsidR="00381F2D">
      <w:pPr>
        <w:spacing w:before="120"/>
        <w:ind w:left="357"/>
        <w:jc w:val="both"/>
        <w:rPr>
          <w:rFonts w:ascii="Times New Roman" w:hAnsi="Times New Roman" w:cs="Times New Roman"/>
          <w:sz w:val="24"/>
          <w:szCs w:val="24"/>
        </w:rPr>
      </w:pPr>
      <w:r w:rsidR="004A4ED1">
        <w:rPr>
          <w:rFonts w:ascii="Times New Roman" w:hAnsi="Times New Roman" w:cs="Times New Roman"/>
          <w:sz w:val="24"/>
          <w:szCs w:val="24"/>
        </w:rPr>
        <w:t>„</w:t>
      </w:r>
      <w:r>
        <w:rPr>
          <w:rFonts w:ascii="Times New Roman" w:hAnsi="Times New Roman" w:cs="Times New Roman"/>
          <w:sz w:val="24"/>
          <w:szCs w:val="24"/>
        </w:rPr>
        <w:t>a) meno, priezvisko, rodné priezvisko, rodné číslo,</w:t>
      </w:r>
      <w:r w:rsidR="00035EDD">
        <w:rPr>
          <w:rFonts w:ascii="Times New Roman" w:hAnsi="Times New Roman" w:cs="Times New Roman"/>
          <w:sz w:val="24"/>
          <w:szCs w:val="24"/>
        </w:rPr>
        <w:t xml:space="preserve"> ak ho má pridelené,</w:t>
      </w:r>
      <w:r>
        <w:rPr>
          <w:rFonts w:ascii="Times New Roman" w:hAnsi="Times New Roman" w:cs="Times New Roman"/>
          <w:sz w:val="24"/>
          <w:szCs w:val="24"/>
        </w:rPr>
        <w:t xml:space="preserve"> dátum a miesto narodenia žiadateľa,</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b) adresu pobytu žiadateľa a adresu posledného pobytu žiadateľa na území Slovenskej republiky,”.</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9 ods</w:t>
      </w:r>
      <w:r w:rsidR="004A4ED1">
        <w:rPr>
          <w:rFonts w:ascii="Times New Roman" w:hAnsi="Times New Roman" w:cs="Times New Roman"/>
          <w:sz w:val="24"/>
          <w:szCs w:val="24"/>
        </w:rPr>
        <w:t>.</w:t>
      </w:r>
      <w:r>
        <w:rPr>
          <w:rFonts w:ascii="Times New Roman" w:hAnsi="Times New Roman" w:cs="Times New Roman"/>
          <w:sz w:val="24"/>
          <w:szCs w:val="24"/>
        </w:rPr>
        <w:t xml:space="preserve"> </w:t>
      </w:r>
      <w:r w:rsidR="004A4ED1">
        <w:rPr>
          <w:rFonts w:ascii="Times New Roman" w:hAnsi="Times New Roman" w:cs="Times New Roman"/>
          <w:sz w:val="24"/>
          <w:szCs w:val="24"/>
        </w:rPr>
        <w:t>7</w:t>
      </w:r>
      <w:r>
        <w:rPr>
          <w:rFonts w:ascii="Times New Roman" w:hAnsi="Times New Roman" w:cs="Times New Roman"/>
          <w:sz w:val="24"/>
          <w:szCs w:val="24"/>
        </w:rPr>
        <w:t xml:space="preserve"> v prvej vete sa za slovo </w:t>
      </w:r>
      <w:r w:rsidR="004A4ED1">
        <w:rPr>
          <w:rFonts w:ascii="Times New Roman" w:hAnsi="Times New Roman" w:cs="Times New Roman"/>
          <w:sz w:val="24"/>
          <w:szCs w:val="24"/>
        </w:rPr>
        <w:t>„</w:t>
      </w:r>
      <w:r>
        <w:rPr>
          <w:rFonts w:ascii="Times New Roman" w:hAnsi="Times New Roman" w:cs="Times New Roman"/>
          <w:sz w:val="24"/>
          <w:szCs w:val="24"/>
        </w:rPr>
        <w:t xml:space="preserve">Manželia” vkladajú slová </w:t>
      </w:r>
      <w:r w:rsidR="004A4ED1">
        <w:rPr>
          <w:rFonts w:ascii="Times New Roman" w:hAnsi="Times New Roman" w:cs="Times New Roman"/>
          <w:sz w:val="24"/>
          <w:szCs w:val="24"/>
        </w:rPr>
        <w:t>„</w:t>
      </w:r>
      <w:r>
        <w:rPr>
          <w:rFonts w:ascii="Times New Roman" w:hAnsi="Times New Roman" w:cs="Times New Roman"/>
          <w:sz w:val="24"/>
          <w:szCs w:val="24"/>
        </w:rPr>
        <w:t>a maloleté deti od 14 rokov</w:t>
      </w:r>
      <w:r w:rsidR="004A4ED1">
        <w:rPr>
          <w:rFonts w:ascii="Times New Roman" w:hAnsi="Times New Roman" w:cs="Times New Roman"/>
          <w:sz w:val="24"/>
          <w:szCs w:val="24"/>
        </w:rPr>
        <w:t xml:space="preserve"> </w:t>
      </w:r>
      <w:r>
        <w:rPr>
          <w:rFonts w:ascii="Times New Roman" w:hAnsi="Times New Roman" w:cs="Times New Roman"/>
          <w:sz w:val="24"/>
          <w:szCs w:val="24"/>
        </w:rPr>
        <w:t>”</w:t>
      </w:r>
      <w:r w:rsidR="004A4ED1">
        <w:rPr>
          <w:rFonts w:ascii="Times New Roman" w:hAnsi="Times New Roman" w:cs="Times New Roman"/>
          <w:sz w:val="24"/>
          <w:szCs w:val="24"/>
        </w:rPr>
        <w:t xml:space="preserve">, za „štátneho zväzku“ sa vkladajú slová „Slovenskej republiky“ </w:t>
      </w:r>
      <w:r>
        <w:rPr>
          <w:rFonts w:ascii="Times New Roman" w:hAnsi="Times New Roman" w:cs="Times New Roman"/>
          <w:sz w:val="24"/>
          <w:szCs w:val="24"/>
        </w:rPr>
        <w:t xml:space="preserve"> a v druhej vete sa za slová </w:t>
      </w:r>
      <w:r w:rsidR="004A4ED1">
        <w:rPr>
          <w:rFonts w:ascii="Times New Roman" w:hAnsi="Times New Roman" w:cs="Times New Roman"/>
          <w:sz w:val="24"/>
          <w:szCs w:val="24"/>
        </w:rPr>
        <w:t>„</w:t>
      </w:r>
      <w:r>
        <w:rPr>
          <w:rFonts w:ascii="Times New Roman" w:hAnsi="Times New Roman" w:cs="Times New Roman"/>
          <w:sz w:val="24"/>
          <w:szCs w:val="24"/>
        </w:rPr>
        <w:t>Maloleté deti” vkladajú slová ”mladšie ako 14 rokov”.</w:t>
      </w:r>
    </w:p>
    <w:p w:rsidR="00381F2D">
      <w:pPr>
        <w:numPr>
          <w:numId w:val="31"/>
        </w:numPr>
        <w:spacing w:before="120"/>
        <w:jc w:val="both"/>
        <w:rPr>
          <w:rFonts w:ascii="Times New Roman" w:hAnsi="Times New Roman" w:cs="Times New Roman"/>
          <w:sz w:val="24"/>
          <w:szCs w:val="24"/>
        </w:rPr>
      </w:pPr>
      <w:r w:rsidR="004A4ED1">
        <w:rPr>
          <w:rFonts w:ascii="Times New Roman" w:hAnsi="Times New Roman" w:cs="Times New Roman"/>
          <w:sz w:val="24"/>
          <w:szCs w:val="24"/>
        </w:rPr>
        <w:t xml:space="preserve">V </w:t>
      </w:r>
      <w:r>
        <w:rPr>
          <w:rFonts w:ascii="Times New Roman" w:hAnsi="Times New Roman" w:cs="Times New Roman"/>
          <w:sz w:val="24"/>
          <w:szCs w:val="24"/>
        </w:rPr>
        <w:t xml:space="preserve">§ 9 odsek </w:t>
      </w:r>
      <w:r w:rsidR="004A4ED1">
        <w:rPr>
          <w:rFonts w:ascii="Times New Roman" w:hAnsi="Times New Roman" w:cs="Times New Roman"/>
          <w:sz w:val="24"/>
          <w:szCs w:val="24"/>
        </w:rPr>
        <w:t>8</w:t>
      </w:r>
      <w:r>
        <w:rPr>
          <w:rFonts w:ascii="Times New Roman" w:hAnsi="Times New Roman" w:cs="Times New Roman"/>
          <w:sz w:val="24"/>
          <w:szCs w:val="24"/>
        </w:rPr>
        <w:t xml:space="preserve"> znie:</w:t>
      </w:r>
    </w:p>
    <w:p w:rsidR="00381F2D">
      <w:pPr>
        <w:pStyle w:val="BodyText2"/>
        <w:spacing w:before="120"/>
        <w:rPr>
          <w:rFonts w:ascii="Times New Roman" w:hAnsi="Times New Roman" w:cs="Times New Roman"/>
          <w:szCs w:val="24"/>
        </w:rPr>
      </w:pPr>
      <w:r w:rsidR="004A4ED1">
        <w:rPr>
          <w:rFonts w:ascii="Times New Roman" w:hAnsi="Times New Roman" w:cs="Times New Roman"/>
          <w:szCs w:val="24"/>
        </w:rPr>
        <w:t>„</w:t>
      </w:r>
      <w:r>
        <w:rPr>
          <w:rFonts w:ascii="Times New Roman" w:hAnsi="Times New Roman" w:cs="Times New Roman"/>
          <w:szCs w:val="24"/>
        </w:rPr>
        <w:t>(</w:t>
      </w:r>
      <w:r w:rsidR="004A4ED1">
        <w:rPr>
          <w:rFonts w:ascii="Times New Roman" w:hAnsi="Times New Roman" w:cs="Times New Roman"/>
          <w:szCs w:val="24"/>
        </w:rPr>
        <w:t>8</w:t>
      </w:r>
      <w:r>
        <w:rPr>
          <w:rFonts w:ascii="Times New Roman" w:hAnsi="Times New Roman" w:cs="Times New Roman"/>
          <w:szCs w:val="24"/>
        </w:rPr>
        <w:t>) O prepustení zo štátneho zväzku Slovenskej republiky rozhoduje krajský úrad. Ak krajský úrad rozhodne o prepustení zo štátneho zväzku Slovenskej republiky, vydá listinu o prepustení zo štátneho zväzku Slovenskej republiky, ktorá obsahuje:</w:t>
      </w:r>
    </w:p>
    <w:p w:rsidR="00381F2D">
      <w:pPr>
        <w:numPr>
          <w:ilvl w:val="0"/>
          <w:numId w:val="6"/>
        </w:numPr>
        <w:spacing w:before="120"/>
        <w:jc w:val="both"/>
        <w:rPr>
          <w:rFonts w:ascii="Times New Roman" w:hAnsi="Times New Roman" w:cs="Times New Roman"/>
          <w:sz w:val="24"/>
          <w:szCs w:val="24"/>
        </w:rPr>
      </w:pPr>
      <w:r>
        <w:rPr>
          <w:rFonts w:ascii="Times New Roman" w:hAnsi="Times New Roman" w:cs="Times New Roman"/>
          <w:sz w:val="24"/>
          <w:szCs w:val="24"/>
        </w:rPr>
        <w:t xml:space="preserve">názov </w:t>
      </w:r>
      <w:r w:rsidR="004A4ED1">
        <w:rPr>
          <w:rFonts w:ascii="Times New Roman" w:hAnsi="Times New Roman" w:cs="Times New Roman"/>
          <w:sz w:val="24"/>
          <w:szCs w:val="24"/>
        </w:rPr>
        <w:t>„</w:t>
      </w:r>
      <w:r>
        <w:rPr>
          <w:rFonts w:ascii="Times New Roman" w:hAnsi="Times New Roman" w:cs="Times New Roman"/>
          <w:sz w:val="24"/>
          <w:szCs w:val="24"/>
        </w:rPr>
        <w:t>Slovenská republika” a názov krajského úradu,</w:t>
      </w:r>
    </w:p>
    <w:p w:rsidR="00381F2D">
      <w:pPr>
        <w:numPr>
          <w:ilvl w:val="0"/>
          <w:numId w:val="6"/>
        </w:numPr>
        <w:spacing w:before="120"/>
        <w:jc w:val="both"/>
        <w:rPr>
          <w:rFonts w:ascii="Times New Roman" w:hAnsi="Times New Roman" w:cs="Times New Roman"/>
          <w:sz w:val="24"/>
          <w:szCs w:val="24"/>
        </w:rPr>
      </w:pPr>
      <w:r>
        <w:rPr>
          <w:rFonts w:ascii="Times New Roman" w:hAnsi="Times New Roman" w:cs="Times New Roman"/>
          <w:sz w:val="24"/>
          <w:szCs w:val="24"/>
        </w:rPr>
        <w:t>číslo konania o prepustení zo štátneho zväzku Slovenskej republiky,</w:t>
      </w:r>
    </w:p>
    <w:p w:rsidR="00381F2D">
      <w:pPr>
        <w:numPr>
          <w:ilvl w:val="0"/>
          <w:numId w:val="6"/>
        </w:numPr>
        <w:spacing w:before="120"/>
        <w:jc w:val="both"/>
        <w:rPr>
          <w:rFonts w:ascii="Times New Roman" w:hAnsi="Times New Roman" w:cs="Times New Roman"/>
          <w:sz w:val="24"/>
          <w:szCs w:val="24"/>
        </w:rPr>
      </w:pPr>
      <w:r>
        <w:rPr>
          <w:rFonts w:ascii="Times New Roman" w:hAnsi="Times New Roman" w:cs="Times New Roman"/>
          <w:sz w:val="24"/>
          <w:szCs w:val="24"/>
        </w:rPr>
        <w:t>ustanovenie tohto zákona, podľa ktorého sa osoba prepúšťa zo štátneho zväzku Slovenskej republiky,</w:t>
      </w:r>
    </w:p>
    <w:p w:rsidR="00381F2D">
      <w:pPr>
        <w:numPr>
          <w:ilvl w:val="0"/>
          <w:numId w:val="6"/>
        </w:numPr>
        <w:spacing w:before="120"/>
        <w:jc w:val="both"/>
        <w:rPr>
          <w:rFonts w:ascii="Times New Roman" w:hAnsi="Times New Roman" w:cs="Times New Roman"/>
          <w:sz w:val="24"/>
          <w:szCs w:val="24"/>
        </w:rPr>
      </w:pPr>
      <w:r>
        <w:rPr>
          <w:rFonts w:ascii="Times New Roman" w:hAnsi="Times New Roman" w:cs="Times New Roman"/>
          <w:sz w:val="24"/>
          <w:szCs w:val="24"/>
        </w:rPr>
        <w:t>meno, priezvisko, rodné priezvisko, dátum narodenia, miesto narodenia, adresu pobytu žiadateľa a adresu posledného pobytu žiadateľa na území Slovenskej republiky,</w:t>
      </w:r>
    </w:p>
    <w:p w:rsidR="00381F2D">
      <w:pPr>
        <w:numPr>
          <w:ilvl w:val="0"/>
          <w:numId w:val="6"/>
        </w:numPr>
        <w:spacing w:before="120"/>
        <w:jc w:val="both"/>
        <w:rPr>
          <w:rFonts w:ascii="Times New Roman" w:hAnsi="Times New Roman" w:cs="Times New Roman"/>
          <w:sz w:val="24"/>
          <w:szCs w:val="24"/>
        </w:rPr>
      </w:pPr>
      <w:r>
        <w:rPr>
          <w:rFonts w:ascii="Times New Roman" w:hAnsi="Times New Roman" w:cs="Times New Roman"/>
          <w:sz w:val="24"/>
          <w:szCs w:val="24"/>
        </w:rPr>
        <w:t>miesto a dátum vydania listiny,</w:t>
      </w:r>
    </w:p>
    <w:p w:rsidR="00381F2D">
      <w:pPr>
        <w:numPr>
          <w:ilvl w:val="0"/>
          <w:numId w:val="6"/>
        </w:numPr>
        <w:spacing w:before="120"/>
        <w:jc w:val="both"/>
        <w:rPr>
          <w:rFonts w:ascii="Times New Roman" w:hAnsi="Times New Roman" w:cs="Times New Roman"/>
          <w:sz w:val="24"/>
          <w:szCs w:val="24"/>
        </w:rPr>
      </w:pPr>
      <w:r>
        <w:rPr>
          <w:rFonts w:ascii="Times New Roman" w:hAnsi="Times New Roman" w:cs="Times New Roman"/>
          <w:sz w:val="24"/>
          <w:szCs w:val="24"/>
        </w:rPr>
        <w:t>meno, priezvisko, funkciu a podpis oprávnenej osoby,</w:t>
      </w:r>
    </w:p>
    <w:p w:rsidR="00381F2D">
      <w:pPr>
        <w:numPr>
          <w:ilvl w:val="0"/>
          <w:numId w:val="6"/>
        </w:numPr>
        <w:spacing w:before="120"/>
        <w:jc w:val="both"/>
        <w:rPr>
          <w:rFonts w:ascii="Times New Roman" w:hAnsi="Times New Roman" w:cs="Times New Roman"/>
          <w:sz w:val="24"/>
          <w:szCs w:val="24"/>
        </w:rPr>
      </w:pPr>
      <w:r>
        <w:rPr>
          <w:rFonts w:ascii="Times New Roman" w:hAnsi="Times New Roman" w:cs="Times New Roman"/>
          <w:sz w:val="24"/>
          <w:szCs w:val="24"/>
        </w:rPr>
        <w:t>odtlačok úradnej pečiatky.”.</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 xml:space="preserve">§ 9 sa dopĺňa odsekmi </w:t>
      </w:r>
      <w:r w:rsidR="004A4ED1">
        <w:rPr>
          <w:rFonts w:ascii="Times New Roman" w:hAnsi="Times New Roman" w:cs="Times New Roman"/>
          <w:sz w:val="24"/>
          <w:szCs w:val="24"/>
        </w:rPr>
        <w:t>9</w:t>
      </w:r>
      <w:r>
        <w:rPr>
          <w:rFonts w:ascii="Times New Roman" w:hAnsi="Times New Roman" w:cs="Times New Roman"/>
          <w:sz w:val="24"/>
          <w:szCs w:val="24"/>
        </w:rPr>
        <w:t xml:space="preserve"> a</w:t>
      </w:r>
      <w:r w:rsidR="004A4ED1">
        <w:rPr>
          <w:rFonts w:ascii="Times New Roman" w:hAnsi="Times New Roman" w:cs="Times New Roman"/>
          <w:sz w:val="24"/>
          <w:szCs w:val="24"/>
        </w:rPr>
        <w:t>ž</w:t>
      </w:r>
      <w:r>
        <w:rPr>
          <w:rFonts w:ascii="Times New Roman" w:hAnsi="Times New Roman" w:cs="Times New Roman"/>
          <w:sz w:val="24"/>
          <w:szCs w:val="24"/>
        </w:rPr>
        <w:t xml:space="preserve"> 1</w:t>
      </w:r>
      <w:r w:rsidR="00493DEB">
        <w:rPr>
          <w:rFonts w:ascii="Times New Roman" w:hAnsi="Times New Roman" w:cs="Times New Roman"/>
          <w:sz w:val="24"/>
          <w:szCs w:val="24"/>
        </w:rPr>
        <w:t>3</w:t>
      </w:r>
      <w:r>
        <w:rPr>
          <w:rFonts w:ascii="Times New Roman" w:hAnsi="Times New Roman" w:cs="Times New Roman"/>
          <w:sz w:val="24"/>
          <w:szCs w:val="24"/>
        </w:rPr>
        <w:t>, ktoré znejú:</w:t>
      </w:r>
    </w:p>
    <w:p w:rsidR="00493DEB" w:rsidP="00493DEB">
      <w:pPr>
        <w:spacing w:before="120"/>
        <w:ind w:left="357"/>
        <w:jc w:val="both"/>
        <w:rPr>
          <w:rFonts w:ascii="Times New Roman" w:hAnsi="Times New Roman" w:cs="Times New Roman"/>
          <w:sz w:val="24"/>
          <w:szCs w:val="24"/>
        </w:rPr>
      </w:pPr>
      <w:r>
        <w:rPr>
          <w:rFonts w:ascii="Times New Roman" w:hAnsi="Times New Roman" w:cs="Times New Roman"/>
          <w:sz w:val="24"/>
          <w:szCs w:val="24"/>
        </w:rPr>
        <w:t>„(9) Krajský úrad rozhodne o žiadosti o prepustenie zo štátneho zväzku Slovenskej republiky  najneskôr do šiestich mesiacov od doručenia žiadosti o prepustenie zo štátneho zväzku Slovenskej republiky krajskému úradu.</w:t>
      </w:r>
    </w:p>
    <w:p w:rsidR="00381F2D" w:rsidP="00493DEB">
      <w:pPr>
        <w:pStyle w:val="BodyTextIndent2"/>
        <w:rPr>
          <w:rFonts w:ascii="Times New Roman" w:hAnsi="Times New Roman" w:cs="Times New Roman"/>
          <w:szCs w:val="24"/>
        </w:rPr>
      </w:pPr>
      <w:r>
        <w:rPr>
          <w:rFonts w:ascii="Times New Roman" w:hAnsi="Times New Roman" w:cs="Times New Roman"/>
          <w:szCs w:val="24"/>
        </w:rPr>
        <w:t>(</w:t>
      </w:r>
      <w:r w:rsidR="00493DEB">
        <w:rPr>
          <w:rFonts w:ascii="Times New Roman" w:hAnsi="Times New Roman" w:cs="Times New Roman"/>
          <w:szCs w:val="24"/>
        </w:rPr>
        <w:t>10</w:t>
      </w:r>
      <w:r>
        <w:rPr>
          <w:rFonts w:ascii="Times New Roman" w:hAnsi="Times New Roman" w:cs="Times New Roman"/>
          <w:szCs w:val="24"/>
        </w:rPr>
        <w:t>) Krajský úrad rozhodne o žiadosti o prepustení zo štátneho zväzku Slovenskej republiky opätovne, ak v čase medzi vydaním listiny o prepustení zo štátneho zväzku Slovenskej republiky a jej prevzatím žiadateľom vyjdú najavo nové skutočnosti, ktoré je potrebné zohľadniť pri rozhodnutí vo veci.</w:t>
      </w:r>
    </w:p>
    <w:p w:rsidR="00381F2D" w:rsidP="00493DEB">
      <w:pPr>
        <w:pStyle w:val="BodyTextIndent2"/>
        <w:rPr>
          <w:rFonts w:ascii="Times New Roman" w:hAnsi="Times New Roman" w:cs="Times New Roman"/>
          <w:szCs w:val="24"/>
        </w:rPr>
      </w:pPr>
      <w:r>
        <w:rPr>
          <w:rFonts w:ascii="Times New Roman" w:hAnsi="Times New Roman" w:cs="Times New Roman"/>
          <w:szCs w:val="24"/>
        </w:rPr>
        <w:t>(1</w:t>
      </w:r>
      <w:r w:rsidR="00493DEB">
        <w:rPr>
          <w:rFonts w:ascii="Times New Roman" w:hAnsi="Times New Roman" w:cs="Times New Roman"/>
          <w:szCs w:val="24"/>
        </w:rPr>
        <w:t>1</w:t>
      </w:r>
      <w:r>
        <w:rPr>
          <w:rFonts w:ascii="Times New Roman" w:hAnsi="Times New Roman" w:cs="Times New Roman"/>
          <w:szCs w:val="24"/>
        </w:rPr>
        <w:t>) Štátne občianstvo Slovenskej republiky sa stráca dňom prevzatia listiny o prepustení zo štátneho zväzku Slovenskej republiky. Listinu o prepustení zo štátneho zväzku Slovenskej republiky odovzdáva krajský úrad, diplomatická misia alebo konzulárny úrad Slovenskej republiky žiadateľovi, ktorý ju osobne preberá. Diplomatická misia alebo konzulárny úrad Slovenskej republiky zašle bezodkladne krajskému úradu doklad o prevzatí listiny o prepustení zo štátneh</w:t>
      </w:r>
      <w:r w:rsidR="004A4ED1">
        <w:rPr>
          <w:rFonts w:ascii="Times New Roman" w:hAnsi="Times New Roman" w:cs="Times New Roman"/>
          <w:szCs w:val="24"/>
        </w:rPr>
        <w:t>o zväzku Slovenskej republiky.</w:t>
      </w:r>
    </w:p>
    <w:p w:rsidR="004A4ED1" w:rsidP="00493DEB">
      <w:pPr>
        <w:pStyle w:val="BodyTextIndent2"/>
        <w:rPr>
          <w:rFonts w:ascii="Times New Roman" w:hAnsi="Times New Roman" w:cs="Times New Roman"/>
          <w:szCs w:val="24"/>
        </w:rPr>
      </w:pPr>
      <w:r>
        <w:rPr>
          <w:rFonts w:ascii="Times New Roman" w:hAnsi="Times New Roman" w:cs="Times New Roman"/>
          <w:szCs w:val="24"/>
        </w:rPr>
        <w:t>(1</w:t>
      </w:r>
      <w:r w:rsidR="00493DEB">
        <w:rPr>
          <w:rFonts w:ascii="Times New Roman" w:hAnsi="Times New Roman" w:cs="Times New Roman"/>
          <w:szCs w:val="24"/>
        </w:rPr>
        <w:t>2</w:t>
      </w:r>
      <w:r>
        <w:rPr>
          <w:rFonts w:ascii="Times New Roman" w:hAnsi="Times New Roman" w:cs="Times New Roman"/>
          <w:szCs w:val="24"/>
        </w:rPr>
        <w:t xml:space="preserve">) Ak si žiadateľ bez vážneho dôvodu neprevezme listinu o prepustení zo štátneho zväzku Slovenskej republiky do šiestich mesiacov od doručenia písomnej výzvy, diplomatická misia alebo </w:t>
      </w:r>
      <w:r w:rsidR="00493DEB">
        <w:rPr>
          <w:rFonts w:ascii="Times New Roman" w:hAnsi="Times New Roman" w:cs="Times New Roman"/>
          <w:szCs w:val="24"/>
        </w:rPr>
        <w:t>k</w:t>
      </w:r>
      <w:r>
        <w:rPr>
          <w:rFonts w:ascii="Times New Roman" w:hAnsi="Times New Roman" w:cs="Times New Roman"/>
          <w:szCs w:val="24"/>
        </w:rPr>
        <w:t>onzulárny úrad Slovenskej republiky vráti listinu príslušnému krajskému úradu, ktorý konanie zastaví.</w:t>
      </w:r>
      <w:r w:rsidR="00493DEB">
        <w:rPr>
          <w:rFonts w:ascii="Times New Roman" w:hAnsi="Times New Roman" w:cs="Times New Roman"/>
          <w:szCs w:val="24"/>
        </w:rPr>
        <w:t xml:space="preserve"> Rozhodnutie o zastavení konania sa vyznačí v spise a žiadateľ sa o zastavení konania upovedomí.</w:t>
      </w:r>
    </w:p>
    <w:p w:rsidR="004A4ED1" w:rsidP="00203F8B">
      <w:pPr>
        <w:pStyle w:val="BodyTextIndent2"/>
        <w:ind w:left="284" w:firstLine="142"/>
        <w:rPr>
          <w:rFonts w:ascii="Times New Roman" w:hAnsi="Times New Roman" w:cs="Times New Roman"/>
          <w:szCs w:val="24"/>
        </w:rPr>
      </w:pPr>
      <w:r>
        <w:rPr>
          <w:rFonts w:ascii="Times New Roman" w:hAnsi="Times New Roman" w:cs="Times New Roman"/>
          <w:szCs w:val="24"/>
        </w:rPr>
        <w:t>(1</w:t>
      </w:r>
      <w:r w:rsidR="00493DEB">
        <w:rPr>
          <w:rFonts w:ascii="Times New Roman" w:hAnsi="Times New Roman" w:cs="Times New Roman"/>
          <w:szCs w:val="24"/>
        </w:rPr>
        <w:t>3</w:t>
      </w:r>
      <w:r>
        <w:rPr>
          <w:rFonts w:ascii="Times New Roman" w:hAnsi="Times New Roman" w:cs="Times New Roman"/>
          <w:szCs w:val="24"/>
        </w:rPr>
        <w:t>) Proti rozhodnutiu o zastavení konania podľa odseku 1</w:t>
      </w:r>
      <w:r w:rsidR="00D46B60">
        <w:rPr>
          <w:rFonts w:ascii="Times New Roman" w:hAnsi="Times New Roman" w:cs="Times New Roman"/>
          <w:szCs w:val="24"/>
        </w:rPr>
        <w:t>2</w:t>
      </w:r>
      <w:r>
        <w:rPr>
          <w:rFonts w:ascii="Times New Roman" w:hAnsi="Times New Roman" w:cs="Times New Roman"/>
          <w:szCs w:val="24"/>
        </w:rPr>
        <w:t xml:space="preserve"> sa nemožno odvolať.“. </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9a ods. 1</w:t>
      </w:r>
      <w:r w:rsidR="00D46B60">
        <w:rPr>
          <w:rFonts w:ascii="Times New Roman" w:hAnsi="Times New Roman" w:cs="Times New Roman"/>
          <w:sz w:val="24"/>
          <w:szCs w:val="24"/>
        </w:rPr>
        <w:t xml:space="preserve"> znie</w:t>
      </w:r>
      <w:r>
        <w:rPr>
          <w:rFonts w:ascii="Times New Roman" w:hAnsi="Times New Roman" w:cs="Times New Roman"/>
          <w:sz w:val="24"/>
          <w:szCs w:val="24"/>
        </w:rPr>
        <w:t>:</w:t>
      </w:r>
    </w:p>
    <w:p w:rsidR="00203F8B" w:rsidP="00EA367E">
      <w:pPr>
        <w:spacing w:before="120"/>
        <w:ind w:firstLine="426"/>
        <w:rPr>
          <w:rFonts w:ascii="Times New Roman" w:hAnsi="Times New Roman" w:cs="Times New Roman"/>
          <w:sz w:val="24"/>
          <w:szCs w:val="24"/>
        </w:rPr>
      </w:pPr>
      <w:r w:rsidR="004A4ED1">
        <w:rPr>
          <w:rFonts w:ascii="Times New Roman" w:hAnsi="Times New Roman" w:cs="Times New Roman"/>
          <w:sz w:val="24"/>
          <w:szCs w:val="24"/>
        </w:rPr>
        <w:t>„</w:t>
      </w:r>
      <w:r>
        <w:rPr>
          <w:rFonts w:ascii="Times New Roman" w:hAnsi="Times New Roman" w:cs="Times New Roman"/>
          <w:sz w:val="24"/>
          <w:szCs w:val="24"/>
        </w:rPr>
        <w:t xml:space="preserve">(1) Štátne občianstvo Slovenskej republiky sa preukazuje  </w:t>
      </w:r>
    </w:p>
    <w:p w:rsidR="00D46B60" w:rsidP="00EA367E">
      <w:pPr>
        <w:spacing w:before="120"/>
        <w:ind w:firstLine="426"/>
        <w:rPr>
          <w:rFonts w:ascii="Times New Roman" w:hAnsi="Times New Roman" w:cs="Times New Roman"/>
          <w:sz w:val="24"/>
          <w:szCs w:val="24"/>
        </w:rPr>
      </w:pPr>
      <w:r w:rsidR="00203F8B">
        <w:rPr>
          <w:rFonts w:ascii="Times New Roman" w:hAnsi="Times New Roman" w:cs="Times New Roman"/>
          <w:sz w:val="24"/>
          <w:szCs w:val="24"/>
        </w:rPr>
        <w:t xml:space="preserve">  </w:t>
      </w:r>
      <w:r>
        <w:rPr>
          <w:rFonts w:ascii="Times New Roman" w:hAnsi="Times New Roman" w:cs="Times New Roman"/>
          <w:sz w:val="24"/>
          <w:szCs w:val="24"/>
        </w:rPr>
        <w:t>a) platným osvedčením o štátnom občianstve Slovenskej republiky</w:t>
      </w:r>
      <w:r w:rsidR="00EA367E">
        <w:rPr>
          <w:rFonts w:ascii="Times New Roman" w:hAnsi="Times New Roman" w:cs="Times New Roman"/>
          <w:sz w:val="24"/>
          <w:szCs w:val="24"/>
        </w:rPr>
        <w:t>,</w:t>
      </w:r>
    </w:p>
    <w:p w:rsidR="00381F2D" w:rsidP="00EA367E">
      <w:pPr>
        <w:spacing w:before="120"/>
        <w:ind w:firstLine="426"/>
        <w:rPr>
          <w:rFonts w:ascii="Times New Roman" w:hAnsi="Times New Roman" w:cs="Times New Roman"/>
          <w:sz w:val="24"/>
          <w:szCs w:val="24"/>
        </w:rPr>
      </w:pPr>
      <w:r w:rsidR="00D46B60">
        <w:rPr>
          <w:rFonts w:ascii="Times New Roman" w:hAnsi="Times New Roman" w:cs="Times New Roman"/>
          <w:sz w:val="24"/>
          <w:szCs w:val="24"/>
        </w:rPr>
        <w:t xml:space="preserve">  </w:t>
      </w:r>
      <w:r>
        <w:rPr>
          <w:rFonts w:ascii="Times New Roman" w:hAnsi="Times New Roman" w:cs="Times New Roman"/>
          <w:sz w:val="24"/>
          <w:szCs w:val="24"/>
        </w:rPr>
        <w:t>b) pl</w:t>
      </w:r>
      <w:r w:rsidR="00D46B60">
        <w:rPr>
          <w:rFonts w:ascii="Times New Roman" w:hAnsi="Times New Roman" w:cs="Times New Roman"/>
          <w:sz w:val="24"/>
          <w:szCs w:val="24"/>
        </w:rPr>
        <w:t>atným občianskym preukazom,</w:t>
      </w:r>
    </w:p>
    <w:p w:rsidR="00D46B60" w:rsidP="00EA367E">
      <w:pPr>
        <w:spacing w:before="120"/>
        <w:ind w:firstLine="426"/>
        <w:rPr>
          <w:rFonts w:ascii="Times New Roman" w:hAnsi="Times New Roman" w:cs="Times New Roman"/>
          <w:sz w:val="24"/>
          <w:szCs w:val="24"/>
        </w:rPr>
      </w:pPr>
      <w:r>
        <w:rPr>
          <w:rFonts w:ascii="Times New Roman" w:hAnsi="Times New Roman" w:cs="Times New Roman"/>
          <w:sz w:val="24"/>
          <w:szCs w:val="24"/>
        </w:rPr>
        <w:t xml:space="preserve">  </w:t>
      </w:r>
      <w:r w:rsidR="00381F2D">
        <w:rPr>
          <w:rFonts w:ascii="Times New Roman" w:hAnsi="Times New Roman" w:cs="Times New Roman"/>
          <w:sz w:val="24"/>
          <w:szCs w:val="24"/>
        </w:rPr>
        <w:t>c) platným cestovným pasom</w:t>
      </w:r>
      <w:r>
        <w:rPr>
          <w:rFonts w:ascii="Times New Roman" w:hAnsi="Times New Roman" w:cs="Times New Roman"/>
          <w:sz w:val="24"/>
          <w:szCs w:val="24"/>
        </w:rPr>
        <w:t xml:space="preserve"> alebo </w:t>
      </w:r>
    </w:p>
    <w:p w:rsidR="00381F2D" w:rsidP="00EA367E">
      <w:pPr>
        <w:tabs>
          <w:tab w:val="left" w:pos="426"/>
        </w:tabs>
        <w:spacing w:before="120"/>
        <w:ind w:firstLine="426"/>
        <w:rPr>
          <w:rFonts w:ascii="Times New Roman" w:hAnsi="Times New Roman" w:cs="Times New Roman"/>
          <w:sz w:val="24"/>
          <w:szCs w:val="24"/>
        </w:rPr>
      </w:pPr>
      <w:r w:rsidR="00D46B60">
        <w:rPr>
          <w:rFonts w:ascii="Times New Roman" w:hAnsi="Times New Roman" w:cs="Times New Roman"/>
          <w:sz w:val="24"/>
          <w:szCs w:val="24"/>
        </w:rPr>
        <w:t xml:space="preserve">  d)  potvrdením podľa odseku 13</w:t>
      </w:r>
      <w:r>
        <w:rPr>
          <w:rFonts w:ascii="Times New Roman" w:hAnsi="Times New Roman" w:cs="Times New Roman"/>
          <w:sz w:val="24"/>
          <w:szCs w:val="24"/>
        </w:rPr>
        <w:t>.”.</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9a ods</w:t>
      </w:r>
      <w:r w:rsidR="004A4ED1">
        <w:rPr>
          <w:rFonts w:ascii="Times New Roman" w:hAnsi="Times New Roman" w:cs="Times New Roman"/>
          <w:sz w:val="24"/>
          <w:szCs w:val="24"/>
        </w:rPr>
        <w:t>.</w:t>
      </w:r>
      <w:r>
        <w:rPr>
          <w:rFonts w:ascii="Times New Roman" w:hAnsi="Times New Roman" w:cs="Times New Roman"/>
          <w:sz w:val="24"/>
          <w:szCs w:val="24"/>
        </w:rPr>
        <w:t xml:space="preserve"> 2 sa na konci bodka nahrádza čiarkou a pripájajú sa</w:t>
      </w:r>
      <w:r w:rsidR="004A4ED1">
        <w:rPr>
          <w:rFonts w:ascii="Times New Roman" w:hAnsi="Times New Roman" w:cs="Times New Roman"/>
          <w:sz w:val="24"/>
          <w:szCs w:val="24"/>
        </w:rPr>
        <w:t xml:space="preserve"> tieto </w:t>
      </w:r>
      <w:r>
        <w:rPr>
          <w:rFonts w:ascii="Times New Roman" w:hAnsi="Times New Roman" w:cs="Times New Roman"/>
          <w:sz w:val="24"/>
          <w:szCs w:val="24"/>
        </w:rPr>
        <w:t xml:space="preserve">slová </w:t>
      </w:r>
      <w:r w:rsidR="004A4ED1">
        <w:rPr>
          <w:rFonts w:ascii="Times New Roman" w:hAnsi="Times New Roman" w:cs="Times New Roman"/>
          <w:sz w:val="24"/>
          <w:szCs w:val="24"/>
        </w:rPr>
        <w:t>„</w:t>
      </w:r>
      <w:r>
        <w:rPr>
          <w:rFonts w:ascii="Times New Roman" w:hAnsi="Times New Roman" w:cs="Times New Roman"/>
          <w:sz w:val="24"/>
          <w:szCs w:val="24"/>
        </w:rPr>
        <w:t>ktorá sa podáva osobne na krajskom úrade, diplomatickej misii alebo na konzulárnom úrade Slovenskej republiky.”.</w:t>
      </w:r>
    </w:p>
    <w:p w:rsidR="00381F2D">
      <w:pPr>
        <w:numPr>
          <w:numId w:val="31"/>
        </w:numPr>
        <w:spacing w:before="120"/>
        <w:jc w:val="both"/>
        <w:rPr>
          <w:rFonts w:ascii="Times New Roman" w:hAnsi="Times New Roman" w:cs="Times New Roman"/>
          <w:sz w:val="24"/>
          <w:szCs w:val="24"/>
        </w:rPr>
      </w:pPr>
      <w:r w:rsidR="004A4ED1">
        <w:rPr>
          <w:rFonts w:ascii="Times New Roman" w:hAnsi="Times New Roman" w:cs="Times New Roman"/>
          <w:sz w:val="24"/>
          <w:szCs w:val="24"/>
        </w:rPr>
        <w:t xml:space="preserve">V </w:t>
      </w:r>
      <w:r>
        <w:rPr>
          <w:rFonts w:ascii="Times New Roman" w:hAnsi="Times New Roman" w:cs="Times New Roman"/>
          <w:sz w:val="24"/>
          <w:szCs w:val="24"/>
        </w:rPr>
        <w:t>§ 9a ods. 3 písmená a) a b) znejú:</w:t>
      </w:r>
    </w:p>
    <w:p w:rsidR="00381F2D">
      <w:pPr>
        <w:spacing w:before="120"/>
        <w:ind w:left="357"/>
        <w:jc w:val="both"/>
        <w:rPr>
          <w:rFonts w:ascii="Times New Roman" w:hAnsi="Times New Roman" w:cs="Times New Roman"/>
          <w:sz w:val="24"/>
          <w:szCs w:val="24"/>
        </w:rPr>
      </w:pPr>
      <w:r w:rsidR="004A4ED1">
        <w:rPr>
          <w:rFonts w:ascii="Times New Roman" w:hAnsi="Times New Roman" w:cs="Times New Roman"/>
          <w:sz w:val="24"/>
          <w:szCs w:val="24"/>
        </w:rPr>
        <w:t>„</w:t>
      </w:r>
      <w:r>
        <w:rPr>
          <w:rFonts w:ascii="Times New Roman" w:hAnsi="Times New Roman" w:cs="Times New Roman"/>
          <w:sz w:val="24"/>
          <w:szCs w:val="24"/>
        </w:rPr>
        <w:t>a) meno, priezvisko, rodné priezvisko, rodné číslo,</w:t>
      </w:r>
      <w:r w:rsidR="00035EDD">
        <w:rPr>
          <w:rFonts w:ascii="Times New Roman" w:hAnsi="Times New Roman" w:cs="Times New Roman"/>
          <w:sz w:val="24"/>
          <w:szCs w:val="24"/>
        </w:rPr>
        <w:t xml:space="preserve"> ak ho má pridelené, </w:t>
      </w:r>
      <w:r>
        <w:rPr>
          <w:rFonts w:ascii="Times New Roman" w:hAnsi="Times New Roman" w:cs="Times New Roman"/>
          <w:sz w:val="24"/>
          <w:szCs w:val="24"/>
        </w:rPr>
        <w:t>dátum a miesto narodenia žiadateľa,</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b) adresu pobytu žiadateľa a adresu posledného pobytu žiadateľa na území Slovenskej republiky,”.</w:t>
      </w:r>
    </w:p>
    <w:p w:rsidR="00381F2D">
      <w:pPr>
        <w:numPr>
          <w:numId w:val="31"/>
        </w:numPr>
        <w:spacing w:before="120"/>
        <w:jc w:val="both"/>
        <w:rPr>
          <w:rFonts w:ascii="Times New Roman" w:hAnsi="Times New Roman" w:cs="Times New Roman"/>
          <w:sz w:val="24"/>
          <w:szCs w:val="24"/>
        </w:rPr>
      </w:pPr>
      <w:r w:rsidR="00720047">
        <w:rPr>
          <w:rFonts w:ascii="Times New Roman" w:hAnsi="Times New Roman" w:cs="Times New Roman"/>
          <w:sz w:val="24"/>
          <w:szCs w:val="24"/>
        </w:rPr>
        <w:t xml:space="preserve">V </w:t>
      </w:r>
      <w:r>
        <w:rPr>
          <w:rFonts w:ascii="Times New Roman" w:hAnsi="Times New Roman" w:cs="Times New Roman"/>
          <w:sz w:val="24"/>
          <w:szCs w:val="24"/>
        </w:rPr>
        <w:t xml:space="preserve">§ 9a </w:t>
      </w:r>
      <w:r w:rsidR="00720047">
        <w:rPr>
          <w:rFonts w:ascii="Times New Roman" w:hAnsi="Times New Roman" w:cs="Times New Roman"/>
          <w:sz w:val="24"/>
          <w:szCs w:val="24"/>
        </w:rPr>
        <w:t xml:space="preserve">sa </w:t>
      </w:r>
      <w:r>
        <w:rPr>
          <w:rFonts w:ascii="Times New Roman" w:hAnsi="Times New Roman" w:cs="Times New Roman"/>
          <w:sz w:val="24"/>
          <w:szCs w:val="24"/>
        </w:rPr>
        <w:t>odsek 4 dopĺňa písmenom d), ktoré znie:</w:t>
      </w:r>
    </w:p>
    <w:p w:rsidR="00381F2D">
      <w:pPr>
        <w:pStyle w:val="BodyTextIndent3"/>
        <w:rPr>
          <w:rFonts w:ascii="Times New Roman" w:hAnsi="Times New Roman" w:cs="Times New Roman"/>
          <w:szCs w:val="24"/>
        </w:rPr>
      </w:pPr>
      <w:r w:rsidR="004A4ED1">
        <w:rPr>
          <w:rFonts w:ascii="Times New Roman" w:hAnsi="Times New Roman" w:cs="Times New Roman"/>
          <w:szCs w:val="24"/>
        </w:rPr>
        <w:t>„</w:t>
      </w:r>
      <w:r>
        <w:rPr>
          <w:rFonts w:ascii="Times New Roman" w:hAnsi="Times New Roman" w:cs="Times New Roman"/>
          <w:szCs w:val="24"/>
        </w:rPr>
        <w:t>d) ďalšie doklady potrebné na posúdenie žiadosti, ak je vyzvaný krajským úradom na ich predloženie.”.</w:t>
      </w:r>
    </w:p>
    <w:p w:rsidR="00381F2D">
      <w:pPr>
        <w:numPr>
          <w:numId w:val="31"/>
        </w:numPr>
        <w:spacing w:before="120"/>
        <w:jc w:val="both"/>
        <w:rPr>
          <w:rFonts w:ascii="Times New Roman" w:hAnsi="Times New Roman" w:cs="Times New Roman"/>
          <w:sz w:val="24"/>
          <w:szCs w:val="24"/>
        </w:rPr>
      </w:pPr>
      <w:r w:rsidR="00720047">
        <w:rPr>
          <w:rFonts w:ascii="Times New Roman" w:hAnsi="Times New Roman" w:cs="Times New Roman"/>
          <w:sz w:val="24"/>
          <w:szCs w:val="24"/>
        </w:rPr>
        <w:t xml:space="preserve">V </w:t>
      </w:r>
      <w:r>
        <w:rPr>
          <w:rFonts w:ascii="Times New Roman" w:hAnsi="Times New Roman" w:cs="Times New Roman"/>
          <w:sz w:val="24"/>
          <w:szCs w:val="24"/>
        </w:rPr>
        <w:t>§ 9a ods. 6 písmená a) a b) znejú:</w:t>
      </w:r>
    </w:p>
    <w:p w:rsidR="00381F2D">
      <w:pPr>
        <w:spacing w:before="120"/>
        <w:ind w:left="357"/>
        <w:jc w:val="both"/>
        <w:rPr>
          <w:rFonts w:ascii="Times New Roman" w:hAnsi="Times New Roman" w:cs="Times New Roman"/>
          <w:sz w:val="24"/>
          <w:szCs w:val="24"/>
        </w:rPr>
      </w:pPr>
      <w:r w:rsidR="004A4ED1">
        <w:rPr>
          <w:rFonts w:ascii="Times New Roman" w:hAnsi="Times New Roman" w:cs="Times New Roman"/>
          <w:sz w:val="24"/>
          <w:szCs w:val="24"/>
        </w:rPr>
        <w:t>„</w:t>
      </w:r>
      <w:r>
        <w:rPr>
          <w:rFonts w:ascii="Times New Roman" w:hAnsi="Times New Roman" w:cs="Times New Roman"/>
          <w:sz w:val="24"/>
          <w:szCs w:val="24"/>
        </w:rPr>
        <w:t>a) meno, priezvisko, rodné priezvisko, dátum a miesto narodenia žiadateľa,</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b) adresu pobytu žiadateľa a adresu posledného pobytu žiadateľa na území Slovenskej republiky,”.</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9a ods</w:t>
      </w:r>
      <w:r w:rsidR="00720047">
        <w:rPr>
          <w:rFonts w:ascii="Times New Roman" w:hAnsi="Times New Roman" w:cs="Times New Roman"/>
          <w:sz w:val="24"/>
          <w:szCs w:val="24"/>
        </w:rPr>
        <w:t>.</w:t>
      </w:r>
      <w:r>
        <w:rPr>
          <w:rFonts w:ascii="Times New Roman" w:hAnsi="Times New Roman" w:cs="Times New Roman"/>
          <w:sz w:val="24"/>
          <w:szCs w:val="24"/>
        </w:rPr>
        <w:t xml:space="preserve"> 7 </w:t>
      </w:r>
      <w:r w:rsidR="00720047">
        <w:rPr>
          <w:rFonts w:ascii="Times New Roman" w:hAnsi="Times New Roman" w:cs="Times New Roman"/>
          <w:sz w:val="24"/>
          <w:szCs w:val="24"/>
        </w:rPr>
        <w:t>sa na konci bodka nahrádza čiarkou a pripájajú sa tieto slová „</w:t>
      </w:r>
      <w:r>
        <w:rPr>
          <w:rFonts w:ascii="Times New Roman" w:hAnsi="Times New Roman" w:cs="Times New Roman"/>
          <w:sz w:val="24"/>
          <w:szCs w:val="24"/>
        </w:rPr>
        <w:t xml:space="preserve">ak nie je ustanovené inak.”. </w:t>
      </w:r>
    </w:p>
    <w:p w:rsidR="004C27D1">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9a sa za odsek 7 vkladá nový odsek 8, ktorý znie :</w:t>
      </w:r>
    </w:p>
    <w:p w:rsidR="004C27D1" w:rsidP="004C27D1">
      <w:pPr>
        <w:spacing w:before="120"/>
        <w:ind w:left="357"/>
        <w:jc w:val="both"/>
        <w:rPr>
          <w:rFonts w:ascii="Times New Roman" w:hAnsi="Times New Roman" w:cs="Times New Roman"/>
          <w:sz w:val="24"/>
          <w:szCs w:val="24"/>
        </w:rPr>
      </w:pPr>
      <w:r>
        <w:rPr>
          <w:rFonts w:ascii="Times New Roman" w:hAnsi="Times New Roman" w:cs="Times New Roman"/>
          <w:sz w:val="24"/>
          <w:szCs w:val="24"/>
        </w:rPr>
        <w:t>„(8) Ak sa zistilo, že žiadateľ nie je štátnym občanom Slovenskej republiky, krajský úrad žiadosť o vydanie osvedčenia o štátnom občianstve Slovenskej republiky zamietne a písomne odôvodní prečo nemožno žiadosti vyhovieť.</w:t>
      </w:r>
    </w:p>
    <w:p w:rsidR="004C27D1" w:rsidP="004C27D1">
      <w:pPr>
        <w:spacing w:before="120"/>
        <w:ind w:left="357"/>
        <w:jc w:val="both"/>
        <w:rPr>
          <w:rFonts w:ascii="Times New Roman" w:hAnsi="Times New Roman" w:cs="Times New Roman"/>
          <w:sz w:val="24"/>
          <w:szCs w:val="24"/>
        </w:rPr>
      </w:pPr>
      <w:r>
        <w:rPr>
          <w:rFonts w:ascii="Times New Roman" w:hAnsi="Times New Roman" w:cs="Times New Roman"/>
          <w:sz w:val="24"/>
          <w:szCs w:val="24"/>
        </w:rPr>
        <w:t xml:space="preserve">Doterajšie odseky 8 až 10 sa označujú ako 9 až 11. </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9a ods</w:t>
      </w:r>
      <w:r w:rsidR="00720047">
        <w:rPr>
          <w:rFonts w:ascii="Times New Roman" w:hAnsi="Times New Roman" w:cs="Times New Roman"/>
          <w:sz w:val="24"/>
          <w:szCs w:val="24"/>
        </w:rPr>
        <w:t>.</w:t>
      </w:r>
      <w:r>
        <w:rPr>
          <w:rFonts w:ascii="Times New Roman" w:hAnsi="Times New Roman" w:cs="Times New Roman"/>
          <w:sz w:val="24"/>
          <w:szCs w:val="24"/>
        </w:rPr>
        <w:t xml:space="preserve"> </w:t>
      </w:r>
      <w:r w:rsidR="004C27D1">
        <w:rPr>
          <w:rFonts w:ascii="Times New Roman" w:hAnsi="Times New Roman" w:cs="Times New Roman"/>
          <w:sz w:val="24"/>
          <w:szCs w:val="24"/>
        </w:rPr>
        <w:t>9</w:t>
      </w:r>
      <w:r>
        <w:rPr>
          <w:rFonts w:ascii="Times New Roman" w:hAnsi="Times New Roman" w:cs="Times New Roman"/>
          <w:sz w:val="24"/>
          <w:szCs w:val="24"/>
        </w:rPr>
        <w:t xml:space="preserve"> sa na konci bodka nahrádza čiarkou a</w:t>
      </w:r>
      <w:r w:rsidR="00720047">
        <w:rPr>
          <w:rFonts w:ascii="Times New Roman" w:hAnsi="Times New Roman" w:cs="Times New Roman"/>
          <w:sz w:val="24"/>
          <w:szCs w:val="24"/>
        </w:rPr>
        <w:t> </w:t>
      </w:r>
      <w:r>
        <w:rPr>
          <w:rFonts w:ascii="Times New Roman" w:hAnsi="Times New Roman" w:cs="Times New Roman"/>
          <w:sz w:val="24"/>
          <w:szCs w:val="24"/>
        </w:rPr>
        <w:t>pripájajú</w:t>
      </w:r>
      <w:r w:rsidR="00720047">
        <w:rPr>
          <w:rFonts w:ascii="Times New Roman" w:hAnsi="Times New Roman" w:cs="Times New Roman"/>
          <w:sz w:val="24"/>
          <w:szCs w:val="24"/>
        </w:rPr>
        <w:t xml:space="preserve"> sa tieto</w:t>
      </w:r>
      <w:r>
        <w:rPr>
          <w:rFonts w:ascii="Times New Roman" w:hAnsi="Times New Roman" w:cs="Times New Roman"/>
          <w:sz w:val="24"/>
          <w:szCs w:val="24"/>
        </w:rPr>
        <w:t xml:space="preserve"> slová </w:t>
      </w:r>
      <w:r w:rsidR="00720047">
        <w:rPr>
          <w:rFonts w:ascii="Times New Roman" w:hAnsi="Times New Roman" w:cs="Times New Roman"/>
          <w:sz w:val="24"/>
          <w:szCs w:val="24"/>
        </w:rPr>
        <w:t>„</w:t>
      </w:r>
      <w:r>
        <w:rPr>
          <w:rFonts w:ascii="Times New Roman" w:hAnsi="Times New Roman" w:cs="Times New Roman"/>
          <w:sz w:val="24"/>
          <w:szCs w:val="24"/>
        </w:rPr>
        <w:t>a o zamietnutých žiadostiach o vydanie osvedčenia o štátnom občianstve Slovenskej republiky.”.</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9a ods</w:t>
      </w:r>
      <w:r w:rsidR="00720047">
        <w:rPr>
          <w:rFonts w:ascii="Times New Roman" w:hAnsi="Times New Roman" w:cs="Times New Roman"/>
          <w:sz w:val="24"/>
          <w:szCs w:val="24"/>
        </w:rPr>
        <w:t>.</w:t>
      </w:r>
      <w:r>
        <w:rPr>
          <w:rFonts w:ascii="Times New Roman" w:hAnsi="Times New Roman" w:cs="Times New Roman"/>
          <w:sz w:val="24"/>
          <w:szCs w:val="24"/>
        </w:rPr>
        <w:t xml:space="preserve"> 1</w:t>
      </w:r>
      <w:r w:rsidR="004C27D1">
        <w:rPr>
          <w:rFonts w:ascii="Times New Roman" w:hAnsi="Times New Roman" w:cs="Times New Roman"/>
          <w:sz w:val="24"/>
          <w:szCs w:val="24"/>
        </w:rPr>
        <w:t>1</w:t>
      </w:r>
      <w:r>
        <w:rPr>
          <w:rFonts w:ascii="Times New Roman" w:hAnsi="Times New Roman" w:cs="Times New Roman"/>
          <w:sz w:val="24"/>
          <w:szCs w:val="24"/>
        </w:rPr>
        <w:t xml:space="preserve"> v druhej vete sa za slovo </w:t>
      </w:r>
      <w:r w:rsidR="00720047">
        <w:rPr>
          <w:rFonts w:ascii="Times New Roman" w:hAnsi="Times New Roman" w:cs="Times New Roman"/>
          <w:sz w:val="24"/>
          <w:szCs w:val="24"/>
        </w:rPr>
        <w:t>„</w:t>
      </w:r>
      <w:r>
        <w:rPr>
          <w:rFonts w:ascii="Times New Roman" w:hAnsi="Times New Roman" w:cs="Times New Roman"/>
          <w:sz w:val="24"/>
          <w:szCs w:val="24"/>
        </w:rPr>
        <w:t xml:space="preserve">vrátiť” vkladá slovo </w:t>
      </w:r>
      <w:r w:rsidR="00720047">
        <w:rPr>
          <w:rFonts w:ascii="Times New Roman" w:hAnsi="Times New Roman" w:cs="Times New Roman"/>
          <w:sz w:val="24"/>
          <w:szCs w:val="24"/>
        </w:rPr>
        <w:t>„</w:t>
      </w:r>
      <w:r>
        <w:rPr>
          <w:rFonts w:ascii="Times New Roman" w:hAnsi="Times New Roman" w:cs="Times New Roman"/>
          <w:sz w:val="24"/>
          <w:szCs w:val="24"/>
        </w:rPr>
        <w:t xml:space="preserve">ministerstvu” a na konci sa pripája táto veta: </w:t>
      </w:r>
      <w:r w:rsidR="00720047">
        <w:rPr>
          <w:rFonts w:ascii="Times New Roman" w:hAnsi="Times New Roman" w:cs="Times New Roman"/>
          <w:sz w:val="24"/>
          <w:szCs w:val="24"/>
        </w:rPr>
        <w:t>„</w:t>
      </w:r>
      <w:r>
        <w:rPr>
          <w:rFonts w:ascii="Times New Roman" w:hAnsi="Times New Roman" w:cs="Times New Roman"/>
          <w:sz w:val="24"/>
          <w:szCs w:val="24"/>
        </w:rPr>
        <w:t>Ministerstvo vedie evidenciu neplatných osvedčení o štátnom občianstve Slovenskej republiky.”.</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 9a sa dopĺňa odsekm</w:t>
      </w:r>
      <w:r w:rsidR="006F6776">
        <w:rPr>
          <w:rFonts w:ascii="Times New Roman" w:hAnsi="Times New Roman" w:cs="Times New Roman"/>
          <w:sz w:val="24"/>
          <w:szCs w:val="24"/>
        </w:rPr>
        <w:t>i</w:t>
      </w:r>
      <w:r>
        <w:rPr>
          <w:rFonts w:ascii="Times New Roman" w:hAnsi="Times New Roman" w:cs="Times New Roman"/>
          <w:sz w:val="24"/>
          <w:szCs w:val="24"/>
        </w:rPr>
        <w:t xml:space="preserve"> 1</w:t>
      </w:r>
      <w:r w:rsidR="004C27D1">
        <w:rPr>
          <w:rFonts w:ascii="Times New Roman" w:hAnsi="Times New Roman" w:cs="Times New Roman"/>
          <w:sz w:val="24"/>
          <w:szCs w:val="24"/>
        </w:rPr>
        <w:t>2</w:t>
      </w:r>
      <w:r w:rsidR="006F6776">
        <w:rPr>
          <w:rFonts w:ascii="Times New Roman" w:hAnsi="Times New Roman" w:cs="Times New Roman"/>
          <w:sz w:val="24"/>
          <w:szCs w:val="24"/>
        </w:rPr>
        <w:t xml:space="preserve"> a 13</w:t>
      </w:r>
      <w:r>
        <w:rPr>
          <w:rFonts w:ascii="Times New Roman" w:hAnsi="Times New Roman" w:cs="Times New Roman"/>
          <w:sz w:val="24"/>
          <w:szCs w:val="24"/>
        </w:rPr>
        <w:t>, ktor</w:t>
      </w:r>
      <w:r w:rsidR="006F6776">
        <w:rPr>
          <w:rFonts w:ascii="Times New Roman" w:hAnsi="Times New Roman" w:cs="Times New Roman"/>
          <w:sz w:val="24"/>
          <w:szCs w:val="24"/>
        </w:rPr>
        <w:t>é</w:t>
      </w:r>
      <w:r>
        <w:rPr>
          <w:rFonts w:ascii="Times New Roman" w:hAnsi="Times New Roman" w:cs="Times New Roman"/>
          <w:sz w:val="24"/>
          <w:szCs w:val="24"/>
        </w:rPr>
        <w:t xml:space="preserve"> zne</w:t>
      </w:r>
      <w:r w:rsidR="006F6776">
        <w:rPr>
          <w:rFonts w:ascii="Times New Roman" w:hAnsi="Times New Roman" w:cs="Times New Roman"/>
          <w:sz w:val="24"/>
          <w:szCs w:val="24"/>
        </w:rPr>
        <w:t>jú</w:t>
      </w:r>
      <w:r>
        <w:rPr>
          <w:rFonts w:ascii="Times New Roman" w:hAnsi="Times New Roman" w:cs="Times New Roman"/>
          <w:sz w:val="24"/>
          <w:szCs w:val="24"/>
        </w:rPr>
        <w:t>:</w:t>
      </w:r>
    </w:p>
    <w:p w:rsidR="00381F2D">
      <w:pPr>
        <w:pStyle w:val="BodyTextIndent2"/>
        <w:rPr>
          <w:rFonts w:ascii="Times New Roman" w:hAnsi="Times New Roman" w:cs="Times New Roman"/>
          <w:szCs w:val="24"/>
        </w:rPr>
      </w:pPr>
      <w:r w:rsidR="00720047">
        <w:rPr>
          <w:rFonts w:ascii="Times New Roman" w:hAnsi="Times New Roman" w:cs="Times New Roman"/>
          <w:szCs w:val="24"/>
        </w:rPr>
        <w:t>„</w:t>
      </w:r>
      <w:r>
        <w:rPr>
          <w:rFonts w:ascii="Times New Roman" w:hAnsi="Times New Roman" w:cs="Times New Roman"/>
          <w:szCs w:val="24"/>
        </w:rPr>
        <w:t>(1</w:t>
      </w:r>
      <w:r w:rsidR="004C27D1">
        <w:rPr>
          <w:rFonts w:ascii="Times New Roman" w:hAnsi="Times New Roman" w:cs="Times New Roman"/>
          <w:szCs w:val="24"/>
        </w:rPr>
        <w:t>2</w:t>
      </w:r>
      <w:r>
        <w:rPr>
          <w:rFonts w:ascii="Times New Roman" w:hAnsi="Times New Roman" w:cs="Times New Roman"/>
          <w:szCs w:val="24"/>
        </w:rPr>
        <w:t>) Ministerstvo zasiela oznámenie o skutočnosti podľa odseku 1</w:t>
      </w:r>
      <w:r w:rsidR="004C27D1">
        <w:rPr>
          <w:rFonts w:ascii="Times New Roman" w:hAnsi="Times New Roman" w:cs="Times New Roman"/>
          <w:szCs w:val="24"/>
        </w:rPr>
        <w:t>1</w:t>
      </w:r>
      <w:r>
        <w:rPr>
          <w:rFonts w:ascii="Times New Roman" w:hAnsi="Times New Roman" w:cs="Times New Roman"/>
          <w:szCs w:val="24"/>
        </w:rPr>
        <w:t xml:space="preserve"> obci trvalého pobytu žiadateľa, útvaru Policajného zboru, daňovému úradu, colnému úradu, inštitúciám vykonávajúcim sociálne poistenie a verejné zdravotné poistenie. </w:t>
      </w:r>
    </w:p>
    <w:p w:rsidR="006F6776">
      <w:pPr>
        <w:pStyle w:val="BodyTextIndent2"/>
        <w:rPr>
          <w:rFonts w:ascii="Times New Roman" w:hAnsi="Times New Roman" w:cs="Times New Roman"/>
          <w:szCs w:val="24"/>
        </w:rPr>
      </w:pPr>
      <w:r>
        <w:rPr>
          <w:rFonts w:ascii="Times New Roman" w:hAnsi="Times New Roman" w:cs="Times New Roman"/>
          <w:szCs w:val="24"/>
        </w:rPr>
        <w:t>(13) Krajský úrad vydáva na základe písomnej žiadosti, podanej na krajskom úrade, diplomatickej misii alebo konzulárnom úrade Slovenskej republiky, potvrdenie o štátnom občianstve Slovenskej republiky osoby ku dňu jej úmrtia alebo k inému dňu, ktorý predchádza dňu podania žiadosti. Žiadosť môže podať orgán verejnej moci, právnická osoba alebo fyzická osoba, ak preukáže právny dôvod, pre ktorý sa má potvrdenie vydať.“.</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Za tretiu časť sa vkladá nová štvrtá časť, ktorá vrátane nadpisu znie:</w:t>
      </w:r>
    </w:p>
    <w:p w:rsidR="00720047">
      <w:pPr>
        <w:spacing w:before="120"/>
        <w:ind w:left="357"/>
        <w:jc w:val="center"/>
        <w:rPr>
          <w:rFonts w:ascii="Times New Roman" w:hAnsi="Times New Roman" w:cs="Times New Roman"/>
          <w:caps/>
          <w:sz w:val="24"/>
          <w:szCs w:val="24"/>
        </w:rPr>
      </w:pPr>
    </w:p>
    <w:p w:rsidR="00381F2D">
      <w:pPr>
        <w:spacing w:before="120"/>
        <w:ind w:left="357"/>
        <w:jc w:val="center"/>
        <w:rPr>
          <w:rFonts w:ascii="Times New Roman" w:hAnsi="Times New Roman" w:cs="Times New Roman"/>
          <w:caps/>
          <w:sz w:val="24"/>
          <w:szCs w:val="24"/>
        </w:rPr>
      </w:pPr>
      <w:r w:rsidR="00720047">
        <w:rPr>
          <w:rFonts w:ascii="Times New Roman" w:hAnsi="Times New Roman" w:cs="Times New Roman"/>
          <w:caps/>
          <w:sz w:val="24"/>
          <w:szCs w:val="24"/>
        </w:rPr>
        <w:t>„</w:t>
      </w:r>
      <w:r>
        <w:rPr>
          <w:rFonts w:ascii="Times New Roman" w:hAnsi="Times New Roman" w:cs="Times New Roman"/>
          <w:caps/>
          <w:sz w:val="24"/>
          <w:szCs w:val="24"/>
        </w:rPr>
        <w:t>Štvrtá časť</w:t>
      </w:r>
    </w:p>
    <w:p w:rsidR="00381F2D">
      <w:pPr>
        <w:spacing w:before="120"/>
        <w:ind w:left="357"/>
        <w:jc w:val="center"/>
        <w:rPr>
          <w:rFonts w:ascii="Times New Roman" w:hAnsi="Times New Roman" w:cs="Times New Roman"/>
          <w:caps/>
          <w:sz w:val="24"/>
          <w:szCs w:val="24"/>
        </w:rPr>
      </w:pPr>
      <w:r>
        <w:rPr>
          <w:rFonts w:ascii="Times New Roman" w:hAnsi="Times New Roman" w:cs="Times New Roman"/>
          <w:caps/>
          <w:sz w:val="24"/>
          <w:szCs w:val="24"/>
        </w:rPr>
        <w:t>Priestupky</w:t>
      </w:r>
    </w:p>
    <w:p w:rsidR="00381F2D">
      <w:pPr>
        <w:spacing w:before="120"/>
        <w:ind w:left="357"/>
        <w:jc w:val="center"/>
        <w:rPr>
          <w:rFonts w:ascii="Times New Roman" w:hAnsi="Times New Roman" w:cs="Times New Roman"/>
          <w:sz w:val="24"/>
          <w:szCs w:val="24"/>
        </w:rPr>
      </w:pPr>
      <w:r>
        <w:rPr>
          <w:rFonts w:ascii="Times New Roman" w:hAnsi="Times New Roman" w:cs="Times New Roman"/>
          <w:sz w:val="24"/>
          <w:szCs w:val="24"/>
        </w:rPr>
        <w:t>§ 9b</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 xml:space="preserve">(1) Priestupku sa dopustí ten, kto </w:t>
      </w:r>
    </w:p>
    <w:p w:rsidR="00381F2D">
      <w:pPr>
        <w:numPr>
          <w:ilvl w:val="0"/>
          <w:numId w:val="2"/>
        </w:numPr>
        <w:spacing w:before="120"/>
        <w:jc w:val="both"/>
        <w:rPr>
          <w:rFonts w:ascii="Times New Roman" w:hAnsi="Times New Roman" w:cs="Times New Roman"/>
          <w:sz w:val="24"/>
          <w:szCs w:val="24"/>
        </w:rPr>
      </w:pPr>
      <w:r>
        <w:rPr>
          <w:rFonts w:ascii="Times New Roman" w:hAnsi="Times New Roman" w:cs="Times New Roman"/>
          <w:sz w:val="24"/>
          <w:szCs w:val="24"/>
        </w:rPr>
        <w:t>nesplní povinnosť podľa § 18,</w:t>
      </w:r>
    </w:p>
    <w:p w:rsidR="00381F2D">
      <w:pPr>
        <w:numPr>
          <w:ilvl w:val="0"/>
          <w:numId w:val="2"/>
        </w:numPr>
        <w:spacing w:before="120"/>
        <w:jc w:val="both"/>
        <w:rPr>
          <w:rFonts w:ascii="Times New Roman" w:hAnsi="Times New Roman" w:cs="Times New Roman"/>
          <w:sz w:val="24"/>
          <w:szCs w:val="24"/>
        </w:rPr>
      </w:pPr>
      <w:r>
        <w:rPr>
          <w:rFonts w:ascii="Times New Roman" w:hAnsi="Times New Roman" w:cs="Times New Roman"/>
          <w:sz w:val="24"/>
          <w:szCs w:val="24"/>
        </w:rPr>
        <w:t>nevráti listinu o udelení štátneho občianstva Slovenskej republiky ministerstvu do 30 dní od doručenia oznámenia ministerstva podľa § 8b ods. 3,</w:t>
      </w:r>
    </w:p>
    <w:p w:rsidR="00381F2D">
      <w:pPr>
        <w:numPr>
          <w:ilvl w:val="0"/>
          <w:numId w:val="2"/>
        </w:numPr>
        <w:spacing w:before="120"/>
        <w:jc w:val="both"/>
        <w:rPr>
          <w:rFonts w:ascii="Times New Roman" w:hAnsi="Times New Roman" w:cs="Times New Roman"/>
          <w:sz w:val="24"/>
          <w:szCs w:val="24"/>
        </w:rPr>
      </w:pPr>
      <w:r>
        <w:rPr>
          <w:rFonts w:ascii="Times New Roman" w:hAnsi="Times New Roman" w:cs="Times New Roman"/>
          <w:sz w:val="24"/>
          <w:szCs w:val="24"/>
        </w:rPr>
        <w:t>nevráti vydané osvedčenie o štátnom občianstve Slovenskej republiky ministerstvu do 30 dní od doručenia oznámenia ministerstva podľa § 9a ods. 10.</w:t>
      </w:r>
    </w:p>
    <w:p w:rsidR="00381F2D">
      <w:pPr>
        <w:pStyle w:val="BodyText2"/>
        <w:spacing w:before="120"/>
        <w:rPr>
          <w:rFonts w:ascii="Times New Roman" w:hAnsi="Times New Roman" w:cs="Times New Roman"/>
          <w:szCs w:val="24"/>
        </w:rPr>
      </w:pPr>
      <w:r>
        <w:rPr>
          <w:rFonts w:ascii="Times New Roman" w:hAnsi="Times New Roman" w:cs="Times New Roman"/>
          <w:szCs w:val="24"/>
        </w:rPr>
        <w:t xml:space="preserve"> (2) Za priestupok podľa odseku 1 písm. a) sa uloží pokuta </w:t>
      </w:r>
      <w:r w:rsidR="004C27D1">
        <w:rPr>
          <w:rFonts w:ascii="Times New Roman" w:hAnsi="Times New Roman" w:cs="Times New Roman"/>
          <w:szCs w:val="24"/>
        </w:rPr>
        <w:t xml:space="preserve">od 1 000 Sk </w:t>
      </w:r>
      <w:r>
        <w:rPr>
          <w:rFonts w:ascii="Times New Roman" w:hAnsi="Times New Roman" w:cs="Times New Roman"/>
          <w:szCs w:val="24"/>
        </w:rPr>
        <w:t xml:space="preserve">do 10 000 Sk a za priestupok podľa odseku 1 písm. b) a c) </w:t>
      </w:r>
      <w:r w:rsidR="004C27D1">
        <w:rPr>
          <w:rFonts w:ascii="Times New Roman" w:hAnsi="Times New Roman" w:cs="Times New Roman"/>
          <w:szCs w:val="24"/>
        </w:rPr>
        <w:t xml:space="preserve">sa uloží pokuta </w:t>
      </w:r>
      <w:r>
        <w:rPr>
          <w:rFonts w:ascii="Times New Roman" w:hAnsi="Times New Roman" w:cs="Times New Roman"/>
          <w:szCs w:val="24"/>
        </w:rPr>
        <w:t xml:space="preserve">vo výške 100 000 Sk. </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 xml:space="preserve">(3) Priestupky podľa tohto zákona prejednáva </w:t>
      </w:r>
      <w:r w:rsidR="004C27D1">
        <w:rPr>
          <w:rFonts w:ascii="Times New Roman" w:hAnsi="Times New Roman" w:cs="Times New Roman"/>
          <w:sz w:val="24"/>
          <w:szCs w:val="24"/>
        </w:rPr>
        <w:t>O</w:t>
      </w:r>
      <w:r>
        <w:rPr>
          <w:rFonts w:ascii="Times New Roman" w:hAnsi="Times New Roman" w:cs="Times New Roman"/>
          <w:sz w:val="24"/>
          <w:szCs w:val="24"/>
        </w:rPr>
        <w:t>bvodný úrad</w:t>
      </w:r>
      <w:r w:rsidR="004C27D1">
        <w:rPr>
          <w:rFonts w:ascii="Times New Roman" w:hAnsi="Times New Roman" w:cs="Times New Roman"/>
          <w:sz w:val="24"/>
          <w:szCs w:val="24"/>
        </w:rPr>
        <w:t xml:space="preserve"> Bratislava</w:t>
      </w:r>
      <w:r>
        <w:rPr>
          <w:rFonts w:ascii="Times New Roman" w:hAnsi="Times New Roman" w:cs="Times New Roman"/>
          <w:sz w:val="24"/>
          <w:szCs w:val="24"/>
        </w:rPr>
        <w:t xml:space="preserve">. </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(4) Na priestupky a ich prejednávanie sa vzťahuje všeobecný predpis o</w:t>
      </w:r>
      <w:r w:rsidR="004C27D1">
        <w:rPr>
          <w:rFonts w:ascii="Times New Roman" w:hAnsi="Times New Roman" w:cs="Times New Roman"/>
          <w:sz w:val="24"/>
          <w:szCs w:val="24"/>
        </w:rPr>
        <w:t> </w:t>
      </w:r>
      <w:r>
        <w:rPr>
          <w:rFonts w:ascii="Times New Roman" w:hAnsi="Times New Roman" w:cs="Times New Roman"/>
          <w:sz w:val="24"/>
          <w:szCs w:val="24"/>
        </w:rPr>
        <w:t>priestupkoch</w:t>
      </w:r>
      <w:r w:rsidR="004C27D1">
        <w:rPr>
          <w:rFonts w:ascii="Times New Roman" w:hAnsi="Times New Roman" w:cs="Times New Roman"/>
          <w:sz w:val="24"/>
          <w:szCs w:val="24"/>
          <w:vertAlign w:val="superscript"/>
        </w:rPr>
        <w:t>13a)</w:t>
      </w:r>
      <w:r w:rsidR="004C27D1">
        <w:rPr>
          <w:rFonts w:ascii="Times New Roman" w:hAnsi="Times New Roman" w:cs="Times New Roman"/>
          <w:sz w:val="24"/>
          <w:szCs w:val="24"/>
        </w:rPr>
        <w:t>, ak tento zákon neustanovuje inak</w:t>
      </w:r>
      <w:r>
        <w:rPr>
          <w:rFonts w:ascii="Times New Roman" w:hAnsi="Times New Roman" w:cs="Times New Roman"/>
          <w:sz w:val="24"/>
          <w:szCs w:val="24"/>
        </w:rPr>
        <w:t>.”.</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Poznámka pod čiarou k odkazu 13a znie:</w:t>
      </w:r>
    </w:p>
    <w:p w:rsidR="00381F2D">
      <w:pPr>
        <w:spacing w:before="120"/>
        <w:ind w:left="357"/>
        <w:jc w:val="both"/>
        <w:rPr>
          <w:rFonts w:ascii="Times New Roman" w:hAnsi="Times New Roman" w:cs="Times New Roman"/>
          <w:sz w:val="24"/>
          <w:szCs w:val="24"/>
        </w:rPr>
      </w:pPr>
      <w:r w:rsidR="00720047">
        <w:rPr>
          <w:rFonts w:ascii="Times New Roman" w:hAnsi="Times New Roman" w:cs="Times New Roman"/>
          <w:sz w:val="24"/>
          <w:szCs w:val="24"/>
        </w:rPr>
        <w:t>„</w:t>
      </w:r>
      <w:r>
        <w:rPr>
          <w:rFonts w:ascii="Times New Roman" w:hAnsi="Times New Roman" w:cs="Times New Roman"/>
          <w:sz w:val="24"/>
          <w:szCs w:val="24"/>
        </w:rPr>
        <w:t>13a) Zákon Slovenskej národnej rady č. 372/1990 Zb. o priestupkoch v znení neskorších predpisov.”.</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Doterajšia štvrtá časť sa označuje ako piata časť.</w:t>
      </w:r>
    </w:p>
    <w:p w:rsidR="00381F2D">
      <w:pPr>
        <w:numPr>
          <w:numId w:val="31"/>
        </w:numPr>
        <w:spacing w:before="120"/>
        <w:jc w:val="both"/>
        <w:rPr>
          <w:rFonts w:ascii="Times New Roman" w:hAnsi="Times New Roman" w:cs="Times New Roman"/>
          <w:sz w:val="24"/>
          <w:szCs w:val="24"/>
        </w:rPr>
      </w:pPr>
      <w:r w:rsidR="003765BA">
        <w:rPr>
          <w:rFonts w:ascii="Times New Roman" w:hAnsi="Times New Roman" w:cs="Times New Roman"/>
          <w:sz w:val="24"/>
          <w:szCs w:val="24"/>
        </w:rPr>
        <w:t xml:space="preserve">Za </w:t>
      </w:r>
      <w:r>
        <w:rPr>
          <w:rFonts w:ascii="Times New Roman" w:hAnsi="Times New Roman" w:cs="Times New Roman"/>
          <w:sz w:val="24"/>
          <w:szCs w:val="24"/>
        </w:rPr>
        <w:t>§ 1</w:t>
      </w:r>
      <w:r w:rsidR="003765BA">
        <w:rPr>
          <w:rFonts w:ascii="Times New Roman" w:hAnsi="Times New Roman" w:cs="Times New Roman"/>
          <w:sz w:val="24"/>
          <w:szCs w:val="24"/>
        </w:rPr>
        <w:t xml:space="preserve">0 sa vkladá nový § 11, ktorý </w:t>
      </w:r>
      <w:r>
        <w:rPr>
          <w:rFonts w:ascii="Times New Roman" w:hAnsi="Times New Roman" w:cs="Times New Roman"/>
          <w:sz w:val="24"/>
          <w:szCs w:val="24"/>
        </w:rPr>
        <w:t>vrátane nadpisu znie:</w:t>
      </w:r>
    </w:p>
    <w:p w:rsidR="00381F2D">
      <w:pPr>
        <w:spacing w:before="120"/>
        <w:ind w:left="357"/>
        <w:jc w:val="center"/>
        <w:rPr>
          <w:rFonts w:ascii="Times New Roman" w:hAnsi="Times New Roman" w:cs="Times New Roman"/>
          <w:sz w:val="24"/>
          <w:szCs w:val="24"/>
        </w:rPr>
      </w:pPr>
      <w:r w:rsidR="00720047">
        <w:rPr>
          <w:rFonts w:ascii="Times New Roman" w:hAnsi="Times New Roman" w:cs="Times New Roman"/>
          <w:sz w:val="24"/>
          <w:szCs w:val="24"/>
        </w:rPr>
        <w:t>„</w:t>
      </w:r>
      <w:r>
        <w:rPr>
          <w:rFonts w:ascii="Times New Roman" w:hAnsi="Times New Roman" w:cs="Times New Roman"/>
          <w:sz w:val="24"/>
          <w:szCs w:val="24"/>
        </w:rPr>
        <w:t>§ 11</w:t>
      </w:r>
    </w:p>
    <w:p w:rsidR="00381F2D">
      <w:pPr>
        <w:spacing w:before="120"/>
        <w:ind w:left="357"/>
        <w:jc w:val="center"/>
        <w:rPr>
          <w:rFonts w:ascii="Times New Roman" w:hAnsi="Times New Roman" w:cs="Times New Roman"/>
          <w:sz w:val="24"/>
          <w:szCs w:val="24"/>
        </w:rPr>
      </w:pPr>
      <w:r>
        <w:rPr>
          <w:rFonts w:ascii="Times New Roman" w:hAnsi="Times New Roman" w:cs="Times New Roman"/>
          <w:sz w:val="24"/>
          <w:szCs w:val="24"/>
        </w:rPr>
        <w:t>Doručovanie</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(1) Dôležitá písomnosť, najmä rozhodnutie, sa doručuje žiadateľovi do vlastných rúk na poslednú adresu jeho pobytu uvedenú v evidencii podľa osobitného predpisu.</w:t>
      </w:r>
      <w:r>
        <w:rPr>
          <w:rFonts w:ascii="Times New Roman" w:hAnsi="Times New Roman" w:cs="Times New Roman"/>
          <w:sz w:val="24"/>
          <w:szCs w:val="24"/>
          <w:vertAlign w:val="superscript"/>
        </w:rPr>
        <w:t>13b)</w:t>
      </w:r>
      <w:r>
        <w:rPr>
          <w:rFonts w:ascii="Times New Roman" w:hAnsi="Times New Roman" w:cs="Times New Roman"/>
          <w:sz w:val="24"/>
          <w:szCs w:val="24"/>
        </w:rPr>
        <w:t xml:space="preserve"> Táto adresa pobytu sa považuje za adresu pobytu, na ktorej sa žiadateľ zdržiava. </w:t>
      </w:r>
    </w:p>
    <w:p w:rsidR="00381F2D" w:rsidP="0044489D">
      <w:pPr>
        <w:spacing w:before="120"/>
        <w:ind w:left="357"/>
        <w:jc w:val="both"/>
        <w:rPr>
          <w:rFonts w:ascii="Times New Roman" w:hAnsi="Times New Roman" w:cs="Times New Roman"/>
          <w:sz w:val="24"/>
          <w:szCs w:val="24"/>
        </w:rPr>
      </w:pPr>
      <w:r>
        <w:rPr>
          <w:rFonts w:ascii="Times New Roman" w:hAnsi="Times New Roman" w:cs="Times New Roman"/>
          <w:sz w:val="24"/>
          <w:szCs w:val="24"/>
        </w:rPr>
        <w:t>(2) Ak sa písomnosť doručuje žiadateľovi do zahraničia</w:t>
      </w:r>
      <w:r w:rsidR="00613BF3">
        <w:rPr>
          <w:rFonts w:ascii="Times New Roman" w:hAnsi="Times New Roman" w:cs="Times New Roman"/>
          <w:sz w:val="24"/>
          <w:szCs w:val="24"/>
        </w:rPr>
        <w:t>,</w:t>
      </w:r>
      <w:r w:rsidR="0044489D">
        <w:rPr>
          <w:rFonts w:ascii="Times New Roman" w:hAnsi="Times New Roman" w:cs="Times New Roman"/>
          <w:sz w:val="24"/>
          <w:szCs w:val="24"/>
        </w:rPr>
        <w:t xml:space="preserve"> pretože </w:t>
      </w:r>
      <w:r w:rsidR="00613BF3">
        <w:rPr>
          <w:rFonts w:ascii="Times New Roman" w:hAnsi="Times New Roman" w:cs="Times New Roman"/>
          <w:sz w:val="24"/>
          <w:szCs w:val="24"/>
        </w:rPr>
        <w:t xml:space="preserve">žiadateľ </w:t>
      </w:r>
      <w:r w:rsidR="0044489D">
        <w:rPr>
          <w:rFonts w:ascii="Times New Roman" w:hAnsi="Times New Roman" w:cs="Times New Roman"/>
          <w:sz w:val="24"/>
          <w:szCs w:val="24"/>
        </w:rPr>
        <w:t xml:space="preserve">na území Slovenskej republiky </w:t>
      </w:r>
      <w:r w:rsidR="00613BF3">
        <w:rPr>
          <w:rFonts w:ascii="Times New Roman" w:hAnsi="Times New Roman" w:cs="Times New Roman"/>
          <w:sz w:val="24"/>
          <w:szCs w:val="24"/>
        </w:rPr>
        <w:t xml:space="preserve">nemá </w:t>
      </w:r>
      <w:r w:rsidR="0044489D">
        <w:rPr>
          <w:rFonts w:ascii="Times New Roman" w:hAnsi="Times New Roman" w:cs="Times New Roman"/>
          <w:sz w:val="24"/>
          <w:szCs w:val="24"/>
        </w:rPr>
        <w:t>pobyt alebo z iného vážneho dôvodu</w:t>
      </w:r>
      <w:r>
        <w:rPr>
          <w:rFonts w:ascii="Times New Roman" w:hAnsi="Times New Roman" w:cs="Times New Roman"/>
          <w:sz w:val="24"/>
          <w:szCs w:val="24"/>
        </w:rPr>
        <w:t>,</w:t>
      </w:r>
      <w:r w:rsidR="0044489D">
        <w:rPr>
          <w:rFonts w:ascii="Times New Roman" w:hAnsi="Times New Roman" w:cs="Times New Roman"/>
          <w:sz w:val="24"/>
          <w:szCs w:val="24"/>
        </w:rPr>
        <w:t xml:space="preserve"> písomnosť sa mu</w:t>
      </w:r>
      <w:r>
        <w:rPr>
          <w:rFonts w:ascii="Times New Roman" w:hAnsi="Times New Roman" w:cs="Times New Roman"/>
          <w:sz w:val="24"/>
          <w:szCs w:val="24"/>
        </w:rPr>
        <w:t xml:space="preserve"> zasiela</w:t>
      </w:r>
      <w:r w:rsidR="0044489D">
        <w:rPr>
          <w:rFonts w:ascii="Times New Roman" w:hAnsi="Times New Roman" w:cs="Times New Roman"/>
          <w:sz w:val="24"/>
          <w:szCs w:val="24"/>
        </w:rPr>
        <w:t xml:space="preserve"> na ním uvedenú adresu v zahraničí</w:t>
      </w:r>
      <w:r>
        <w:rPr>
          <w:rFonts w:ascii="Times New Roman" w:hAnsi="Times New Roman" w:cs="Times New Roman"/>
          <w:sz w:val="24"/>
          <w:szCs w:val="24"/>
        </w:rPr>
        <w:t xml:space="preserve"> prostredníctvom diplomatickej misie alebo konzulárneho úradu Slovenskej republiky, ktor</w:t>
      </w:r>
      <w:r w:rsidR="00D81831">
        <w:rPr>
          <w:rFonts w:ascii="Times New Roman" w:hAnsi="Times New Roman" w:cs="Times New Roman"/>
          <w:sz w:val="24"/>
          <w:szCs w:val="24"/>
        </w:rPr>
        <w:t>é</w:t>
      </w:r>
      <w:r>
        <w:rPr>
          <w:rFonts w:ascii="Times New Roman" w:hAnsi="Times New Roman" w:cs="Times New Roman"/>
          <w:sz w:val="24"/>
          <w:szCs w:val="24"/>
        </w:rPr>
        <w:t xml:space="preserve"> </w:t>
      </w:r>
      <w:r w:rsidR="00D81831">
        <w:rPr>
          <w:rFonts w:ascii="Times New Roman" w:hAnsi="Times New Roman" w:cs="Times New Roman"/>
          <w:sz w:val="24"/>
          <w:szCs w:val="24"/>
        </w:rPr>
        <w:t>sú</w:t>
      </w:r>
      <w:r>
        <w:rPr>
          <w:rFonts w:ascii="Times New Roman" w:hAnsi="Times New Roman" w:cs="Times New Roman"/>
          <w:sz w:val="24"/>
          <w:szCs w:val="24"/>
        </w:rPr>
        <w:t xml:space="preserve"> povinn</w:t>
      </w:r>
      <w:r w:rsidR="00D81831">
        <w:rPr>
          <w:rFonts w:ascii="Times New Roman" w:hAnsi="Times New Roman" w:cs="Times New Roman"/>
          <w:sz w:val="24"/>
          <w:szCs w:val="24"/>
        </w:rPr>
        <w:t>é</w:t>
      </w:r>
      <w:r>
        <w:rPr>
          <w:rFonts w:ascii="Times New Roman" w:hAnsi="Times New Roman" w:cs="Times New Roman"/>
          <w:sz w:val="24"/>
          <w:szCs w:val="24"/>
        </w:rPr>
        <w:t xml:space="preserve"> zabezpečiť doručenie písomnosti žiadateľovi do vlastných rúk v súlade s právnym poriadkom príslušného štátu a bezodkladne písomne oznámiť ministerstvu alebo krajskému úradu deň prevzatia tejto písomnosti žiadateľom. </w:t>
      </w:r>
      <w:r w:rsidR="0044489D">
        <w:rPr>
          <w:rFonts w:ascii="Times New Roman" w:hAnsi="Times New Roman" w:cs="Times New Roman"/>
          <w:sz w:val="24"/>
          <w:szCs w:val="24"/>
        </w:rPr>
        <w:t xml:space="preserve">Táto adresa pobytu sa považuje za adresu pobytu, na ktorej sa žiadateľ zdržiava. </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(3) Žiadateľ je povinný oznámiť bezodkladne ministerstvu alebo krajskému úradu každú zmenu adresy pobytu na účel doručovania podľa odsekov 1 a 2.</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 xml:space="preserve">(4) Písomnosť sa považuje za doručenú dňom jej prevzatia žiadateľom. </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(5) Ak nemožno doručiť písomnosť žiadateľovi na adresu podľa odseku 1</w:t>
      </w:r>
      <w:r w:rsidR="0044489D">
        <w:rPr>
          <w:rFonts w:ascii="Times New Roman" w:hAnsi="Times New Roman" w:cs="Times New Roman"/>
          <w:sz w:val="24"/>
          <w:szCs w:val="24"/>
        </w:rPr>
        <w:t xml:space="preserve"> alebo 2</w:t>
      </w:r>
      <w:r>
        <w:rPr>
          <w:rFonts w:ascii="Times New Roman" w:hAnsi="Times New Roman" w:cs="Times New Roman"/>
          <w:sz w:val="24"/>
          <w:szCs w:val="24"/>
        </w:rPr>
        <w:t>, písomnosť sa považuje dňom vrátenia nedoručenej zásielky ministerstvu alebo krajskému úradu za doručenú, a to aj vtedy, ak sa žiadateľ o tom nedozvie.</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(6) Ak žiadateľ bezdôvodne odoprel písomnosť prijať, je doručená dňom, keď sa jej prijatie odoprelo; tento deň sa vyznačí na doručovanej písomnosti.”.</w:t>
      </w:r>
    </w:p>
    <w:p w:rsidR="00381F2D">
      <w:pPr>
        <w:spacing w:before="120"/>
        <w:ind w:left="357"/>
        <w:jc w:val="both"/>
        <w:rPr>
          <w:rFonts w:ascii="Times New Roman" w:hAnsi="Times New Roman" w:cs="Times New Roman"/>
          <w:sz w:val="24"/>
          <w:szCs w:val="24"/>
        </w:rPr>
      </w:pPr>
      <w:r>
        <w:rPr>
          <w:rFonts w:ascii="Times New Roman" w:hAnsi="Times New Roman" w:cs="Times New Roman"/>
          <w:sz w:val="24"/>
          <w:szCs w:val="24"/>
        </w:rPr>
        <w:t>Poznámka pod čiarou k odkazu 13b znie:</w:t>
      </w:r>
    </w:p>
    <w:p w:rsidR="00381F2D">
      <w:pPr>
        <w:spacing w:before="120"/>
        <w:ind w:left="357"/>
        <w:jc w:val="both"/>
        <w:rPr>
          <w:rFonts w:ascii="Times New Roman" w:hAnsi="Times New Roman" w:cs="Times New Roman"/>
          <w:sz w:val="24"/>
          <w:szCs w:val="24"/>
        </w:rPr>
      </w:pPr>
      <w:r w:rsidR="00720047">
        <w:rPr>
          <w:rFonts w:ascii="Times New Roman" w:hAnsi="Times New Roman" w:cs="Times New Roman"/>
          <w:sz w:val="24"/>
          <w:szCs w:val="24"/>
        </w:rPr>
        <w:t>„</w:t>
      </w:r>
      <w:r>
        <w:rPr>
          <w:rFonts w:ascii="Times New Roman" w:hAnsi="Times New Roman" w:cs="Times New Roman"/>
          <w:sz w:val="24"/>
          <w:szCs w:val="24"/>
        </w:rPr>
        <w:t>13b) Zákon č. 48/2002 Z. z.</w:t>
      </w:r>
      <w:r w:rsidR="00720047">
        <w:rPr>
          <w:rFonts w:ascii="Times New Roman" w:hAnsi="Times New Roman" w:cs="Times New Roman"/>
          <w:sz w:val="24"/>
          <w:szCs w:val="24"/>
        </w:rPr>
        <w:t xml:space="preserve"> v znení neskorších predpisov.</w:t>
      </w:r>
      <w:r>
        <w:rPr>
          <w:rFonts w:ascii="Times New Roman" w:hAnsi="Times New Roman" w:cs="Times New Roman"/>
          <w:sz w:val="24"/>
          <w:szCs w:val="24"/>
        </w:rPr>
        <w:t>”.</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 xml:space="preserve">§ 14 </w:t>
      </w:r>
      <w:r w:rsidR="00720047">
        <w:rPr>
          <w:rFonts w:ascii="Times New Roman" w:hAnsi="Times New Roman" w:cs="Times New Roman"/>
          <w:sz w:val="24"/>
          <w:szCs w:val="24"/>
        </w:rPr>
        <w:t>znie :</w:t>
      </w:r>
    </w:p>
    <w:p w:rsidR="00720047" w:rsidP="00720047">
      <w:pPr>
        <w:spacing w:before="120"/>
        <w:jc w:val="center"/>
        <w:rPr>
          <w:rFonts w:ascii="Times New Roman" w:hAnsi="Times New Roman" w:cs="Times New Roman"/>
          <w:sz w:val="24"/>
          <w:szCs w:val="24"/>
        </w:rPr>
      </w:pPr>
      <w:r>
        <w:rPr>
          <w:rFonts w:ascii="Times New Roman" w:hAnsi="Times New Roman" w:cs="Times New Roman"/>
          <w:sz w:val="24"/>
          <w:szCs w:val="24"/>
        </w:rPr>
        <w:t>„§14</w:t>
      </w:r>
    </w:p>
    <w:p w:rsidR="00720047" w:rsidP="00087073">
      <w:pPr>
        <w:numPr>
          <w:ilvl w:val="1"/>
          <w:numId w:val="31"/>
        </w:numPr>
        <w:spacing w:before="120"/>
        <w:jc w:val="both"/>
        <w:rPr>
          <w:rFonts w:ascii="Times New Roman" w:hAnsi="Times New Roman" w:cs="Times New Roman"/>
          <w:sz w:val="24"/>
          <w:szCs w:val="24"/>
        </w:rPr>
      </w:pPr>
      <w:r>
        <w:rPr>
          <w:rFonts w:ascii="Times New Roman" w:hAnsi="Times New Roman" w:cs="Times New Roman"/>
          <w:sz w:val="24"/>
          <w:szCs w:val="24"/>
        </w:rPr>
        <w:t>Na žiadosť ministerstva alebo krajského úradu sú orgány verejnej moci, ako aj právnické osoby a fyzické osoby povinné v určenej lehote oznámiť skutočnosti, ktoré majú význam pre rozhodovanie podľa tohto zákona.</w:t>
      </w:r>
    </w:p>
    <w:p w:rsidR="00720047" w:rsidP="001137BA">
      <w:pPr>
        <w:numPr>
          <w:ilvl w:val="1"/>
          <w:numId w:val="31"/>
        </w:numPr>
        <w:spacing w:before="120"/>
        <w:jc w:val="both"/>
        <w:rPr>
          <w:rFonts w:ascii="Times New Roman" w:hAnsi="Times New Roman" w:cs="Times New Roman"/>
          <w:sz w:val="24"/>
          <w:szCs w:val="24"/>
        </w:rPr>
      </w:pPr>
      <w:r>
        <w:rPr>
          <w:rFonts w:ascii="Times New Roman" w:hAnsi="Times New Roman" w:cs="Times New Roman"/>
          <w:sz w:val="24"/>
          <w:szCs w:val="24"/>
        </w:rPr>
        <w:t xml:space="preserve">Ministerstvo na účely stanoviska k žiadosti o udelenie štátneho občianstva Slovenskej republiky podľa § 8a ods. 3 </w:t>
      </w:r>
      <w:r w:rsidR="001137BA">
        <w:rPr>
          <w:rFonts w:ascii="Times New Roman" w:hAnsi="Times New Roman" w:cs="Times New Roman"/>
          <w:sz w:val="24"/>
          <w:szCs w:val="24"/>
        </w:rPr>
        <w:t>sprístupní</w:t>
      </w:r>
      <w:r>
        <w:rPr>
          <w:rFonts w:ascii="Times New Roman" w:hAnsi="Times New Roman" w:cs="Times New Roman"/>
          <w:sz w:val="24"/>
          <w:szCs w:val="24"/>
        </w:rPr>
        <w:t xml:space="preserve"> osobitnému útvaru Policajného zboru</w:t>
      </w:r>
      <w:r w:rsidR="001137BA">
        <w:rPr>
          <w:rFonts w:ascii="Times New Roman" w:hAnsi="Times New Roman" w:cs="Times New Roman"/>
          <w:sz w:val="24"/>
          <w:szCs w:val="24"/>
          <w:vertAlign w:val="superscript"/>
        </w:rPr>
        <w:t>12a)</w:t>
      </w:r>
      <w:r w:rsidR="001137BA">
        <w:rPr>
          <w:rFonts w:ascii="Times New Roman" w:hAnsi="Times New Roman" w:cs="Times New Roman"/>
          <w:sz w:val="24"/>
          <w:szCs w:val="24"/>
        </w:rPr>
        <w:t xml:space="preserve"> a Slovenskej informačnej službe informácie z Ústrednej evidencie nadobudnutia a straty štátneho občianstva Slovenskej republiky podľa § 19 a zo spisu žiadateľa; osobitný útvar Policajného zboru</w:t>
      </w:r>
      <w:r w:rsidR="001137BA">
        <w:rPr>
          <w:rFonts w:ascii="Times New Roman" w:hAnsi="Times New Roman" w:cs="Times New Roman"/>
          <w:sz w:val="24"/>
          <w:szCs w:val="24"/>
          <w:vertAlign w:val="superscript"/>
        </w:rPr>
        <w:t xml:space="preserve">12a) </w:t>
      </w:r>
      <w:r w:rsidR="001137BA">
        <w:rPr>
          <w:rFonts w:ascii="Times New Roman" w:hAnsi="Times New Roman" w:cs="Times New Roman"/>
          <w:sz w:val="24"/>
          <w:szCs w:val="24"/>
        </w:rPr>
        <w:t>a Slovenská informačná služba sú oprávnené spracúvať osobné údaje žiadateľa len na účely tohto stanoviska.“.</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15 odsek 1 znie:</w:t>
      </w:r>
    </w:p>
    <w:p w:rsidR="00381F2D">
      <w:pPr>
        <w:spacing w:before="120"/>
        <w:ind w:left="426"/>
        <w:jc w:val="both"/>
        <w:rPr>
          <w:rFonts w:ascii="Times New Roman" w:hAnsi="Times New Roman" w:cs="Times New Roman"/>
          <w:sz w:val="24"/>
          <w:szCs w:val="24"/>
        </w:rPr>
      </w:pPr>
      <w:r w:rsidR="00720047">
        <w:rPr>
          <w:rFonts w:ascii="Times New Roman" w:hAnsi="Times New Roman" w:cs="Times New Roman"/>
          <w:sz w:val="24"/>
          <w:szCs w:val="24"/>
        </w:rPr>
        <w:t>„</w:t>
      </w:r>
      <w:r>
        <w:rPr>
          <w:rFonts w:ascii="Times New Roman" w:hAnsi="Times New Roman" w:cs="Times New Roman"/>
          <w:sz w:val="24"/>
          <w:szCs w:val="24"/>
        </w:rPr>
        <w:t>(1) Ustanovenia všeobecného predpisu o správnom konaní</w:t>
      </w:r>
      <w:r>
        <w:rPr>
          <w:rFonts w:ascii="Times New Roman" w:hAnsi="Times New Roman" w:cs="Times New Roman"/>
          <w:sz w:val="24"/>
          <w:szCs w:val="24"/>
          <w:vertAlign w:val="superscript"/>
        </w:rPr>
        <w:t>14)</w:t>
      </w:r>
      <w:r>
        <w:rPr>
          <w:rFonts w:ascii="Times New Roman" w:hAnsi="Times New Roman" w:cs="Times New Roman"/>
          <w:sz w:val="24"/>
          <w:szCs w:val="24"/>
        </w:rPr>
        <w:t xml:space="preserve"> o doručovaní písomností a ustanovení opatrovníka sa na účely tohto zákona nepoužijú. Na postup podľa tretej časti tohto zákona sa nevzťahuje všeobecný predpis o správnom konaní.</w:t>
      </w:r>
      <w:r>
        <w:rPr>
          <w:rFonts w:ascii="Times New Roman" w:hAnsi="Times New Roman" w:cs="Times New Roman"/>
          <w:sz w:val="24"/>
          <w:szCs w:val="24"/>
          <w:vertAlign w:val="superscript"/>
        </w:rPr>
        <w:t>14)</w:t>
      </w:r>
      <w:r>
        <w:rPr>
          <w:rFonts w:ascii="Times New Roman" w:hAnsi="Times New Roman" w:cs="Times New Roman"/>
          <w:sz w:val="24"/>
          <w:szCs w:val="24"/>
        </w:rPr>
        <w:t>” .</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 xml:space="preserve">V § 16 sa slovo </w:t>
      </w:r>
      <w:r w:rsidR="001137BA">
        <w:rPr>
          <w:rFonts w:ascii="Times New Roman" w:hAnsi="Times New Roman" w:cs="Times New Roman"/>
          <w:sz w:val="24"/>
          <w:szCs w:val="24"/>
        </w:rPr>
        <w:t>„</w:t>
      </w:r>
      <w:r>
        <w:rPr>
          <w:rFonts w:ascii="Times New Roman" w:hAnsi="Times New Roman" w:cs="Times New Roman"/>
          <w:sz w:val="24"/>
          <w:szCs w:val="24"/>
        </w:rPr>
        <w:t xml:space="preserve">trvalý” vo všetkých tvaroch vypúšťa, slová </w:t>
      </w:r>
      <w:r w:rsidR="001137BA">
        <w:rPr>
          <w:rFonts w:ascii="Times New Roman" w:hAnsi="Times New Roman" w:cs="Times New Roman"/>
          <w:sz w:val="24"/>
          <w:szCs w:val="24"/>
        </w:rPr>
        <w:t>„</w:t>
      </w:r>
      <w:r>
        <w:rPr>
          <w:rFonts w:ascii="Times New Roman" w:hAnsi="Times New Roman" w:cs="Times New Roman"/>
          <w:sz w:val="24"/>
          <w:szCs w:val="24"/>
        </w:rPr>
        <w:t xml:space="preserve">podľa § 9 a 9a” sa nahrádzajú slovami </w:t>
      </w:r>
      <w:r w:rsidR="001137BA">
        <w:rPr>
          <w:rFonts w:ascii="Times New Roman" w:hAnsi="Times New Roman" w:cs="Times New Roman"/>
          <w:sz w:val="24"/>
          <w:szCs w:val="24"/>
        </w:rPr>
        <w:t>„</w:t>
      </w:r>
      <w:r>
        <w:rPr>
          <w:rFonts w:ascii="Times New Roman" w:hAnsi="Times New Roman" w:cs="Times New Roman"/>
          <w:sz w:val="24"/>
          <w:szCs w:val="24"/>
        </w:rPr>
        <w:t xml:space="preserve">podľa § 8, 9 a 9a” a na konci sa pripája táto veta: </w:t>
      </w:r>
      <w:r w:rsidR="001137BA">
        <w:rPr>
          <w:rFonts w:ascii="Times New Roman" w:hAnsi="Times New Roman" w:cs="Times New Roman"/>
          <w:sz w:val="24"/>
          <w:szCs w:val="24"/>
        </w:rPr>
        <w:t>„</w:t>
      </w:r>
      <w:r>
        <w:rPr>
          <w:rFonts w:ascii="Times New Roman" w:hAnsi="Times New Roman" w:cs="Times New Roman"/>
          <w:sz w:val="24"/>
          <w:szCs w:val="24"/>
        </w:rPr>
        <w:t>Príslušným orgánom štátnej správy na podanie vyhlásenia podľa § 3 ods. 3 a § 12 zákona č. 165/1968 Zb. o zásadách nadobúdania a straty štátneho občianstva je Krajský úrad v Bratislave.”.</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V § 16a ods</w:t>
      </w:r>
      <w:r w:rsidR="001137BA">
        <w:rPr>
          <w:rFonts w:ascii="Times New Roman" w:hAnsi="Times New Roman" w:cs="Times New Roman"/>
          <w:sz w:val="24"/>
          <w:szCs w:val="24"/>
        </w:rPr>
        <w:t>.</w:t>
      </w:r>
      <w:r>
        <w:rPr>
          <w:rFonts w:ascii="Times New Roman" w:hAnsi="Times New Roman" w:cs="Times New Roman"/>
          <w:sz w:val="24"/>
          <w:szCs w:val="24"/>
        </w:rPr>
        <w:t xml:space="preserve"> 1 </w:t>
      </w:r>
      <w:r w:rsidR="001137BA">
        <w:rPr>
          <w:rFonts w:ascii="Times New Roman" w:hAnsi="Times New Roman" w:cs="Times New Roman"/>
          <w:sz w:val="24"/>
          <w:szCs w:val="24"/>
        </w:rPr>
        <w:t>sa za slová „podľa § 8, 9 a 9a“ vkladajú slová „alebo vyhlásenie podľa § 16“ a za slová „</w:t>
      </w:r>
      <w:r>
        <w:rPr>
          <w:rFonts w:ascii="Times New Roman" w:hAnsi="Times New Roman" w:cs="Times New Roman"/>
          <w:sz w:val="24"/>
          <w:szCs w:val="24"/>
        </w:rPr>
        <w:t>zákonný zástupca”</w:t>
      </w:r>
      <w:r w:rsidR="001137BA">
        <w:rPr>
          <w:rFonts w:ascii="Times New Roman" w:hAnsi="Times New Roman" w:cs="Times New Roman"/>
          <w:sz w:val="24"/>
          <w:szCs w:val="24"/>
        </w:rPr>
        <w:t xml:space="preserve"> sa </w:t>
      </w:r>
      <w:r>
        <w:rPr>
          <w:rFonts w:ascii="Times New Roman" w:hAnsi="Times New Roman" w:cs="Times New Roman"/>
          <w:sz w:val="24"/>
          <w:szCs w:val="24"/>
        </w:rPr>
        <w:t xml:space="preserve">vkladá čiarka a slovo </w:t>
      </w:r>
      <w:r w:rsidR="001137BA">
        <w:rPr>
          <w:rFonts w:ascii="Times New Roman" w:hAnsi="Times New Roman" w:cs="Times New Roman"/>
          <w:sz w:val="24"/>
          <w:szCs w:val="24"/>
        </w:rPr>
        <w:t>„</w:t>
      </w:r>
      <w:r>
        <w:rPr>
          <w:rFonts w:ascii="Times New Roman" w:hAnsi="Times New Roman" w:cs="Times New Roman"/>
          <w:sz w:val="24"/>
          <w:szCs w:val="24"/>
        </w:rPr>
        <w:t>poručník”.</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 xml:space="preserve">V § 16a ods. 2 sa za slová „podľa § 8 a 9“ vkladajú slová „alebo vo vyhlásení podľa § 16“ a vypúšťajú sa slová </w:t>
      </w:r>
      <w:r w:rsidR="001137BA">
        <w:rPr>
          <w:rFonts w:ascii="Times New Roman" w:hAnsi="Times New Roman" w:cs="Times New Roman"/>
          <w:sz w:val="24"/>
          <w:szCs w:val="24"/>
        </w:rPr>
        <w:t>„</w:t>
      </w:r>
      <w:r>
        <w:rPr>
          <w:rFonts w:ascii="Times New Roman" w:hAnsi="Times New Roman" w:cs="Times New Roman"/>
          <w:sz w:val="24"/>
          <w:szCs w:val="24"/>
        </w:rPr>
        <w:t>alebo jeho pobyt nie je známy,”.</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 18 znie:</w:t>
      </w:r>
    </w:p>
    <w:p w:rsidR="00381F2D">
      <w:pPr>
        <w:pStyle w:val="BodyTextIndent2"/>
        <w:rPr>
          <w:rFonts w:ascii="Times New Roman" w:hAnsi="Times New Roman" w:cs="Times New Roman"/>
          <w:szCs w:val="24"/>
        </w:rPr>
      </w:pPr>
      <w:r w:rsidR="001137BA">
        <w:rPr>
          <w:rFonts w:ascii="Times New Roman" w:hAnsi="Times New Roman" w:cs="Times New Roman"/>
          <w:szCs w:val="24"/>
        </w:rPr>
        <w:t>„</w:t>
      </w:r>
      <w:r>
        <w:rPr>
          <w:rFonts w:ascii="Times New Roman" w:hAnsi="Times New Roman" w:cs="Times New Roman"/>
          <w:szCs w:val="24"/>
        </w:rPr>
        <w:t>Žiadateľ je povinný oznámiť bezodkladne ministerstvu alebo krajskému úradu každú zmenu osobných údajov a osobného stavu.”.</w:t>
      </w:r>
    </w:p>
    <w:p w:rsidR="00381F2D" w:rsidP="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 xml:space="preserve">V § 19 sa slová </w:t>
      </w:r>
      <w:r w:rsidR="001137BA">
        <w:rPr>
          <w:rFonts w:ascii="Times New Roman" w:hAnsi="Times New Roman" w:cs="Times New Roman"/>
          <w:sz w:val="24"/>
          <w:szCs w:val="24"/>
        </w:rPr>
        <w:t>„</w:t>
      </w:r>
      <w:r>
        <w:rPr>
          <w:rFonts w:ascii="Times New Roman" w:hAnsi="Times New Roman" w:cs="Times New Roman"/>
          <w:sz w:val="24"/>
          <w:szCs w:val="24"/>
        </w:rPr>
        <w:t xml:space="preserve">udelení a strát štátneho občianstva Slovenskej republiky” nahrádzajú slovami </w:t>
      </w:r>
      <w:r w:rsidR="001137BA">
        <w:rPr>
          <w:rFonts w:ascii="Times New Roman" w:hAnsi="Times New Roman" w:cs="Times New Roman"/>
          <w:sz w:val="24"/>
          <w:szCs w:val="24"/>
        </w:rPr>
        <w:t>„</w:t>
      </w:r>
      <w:r>
        <w:rPr>
          <w:rFonts w:ascii="Times New Roman" w:hAnsi="Times New Roman" w:cs="Times New Roman"/>
          <w:sz w:val="24"/>
          <w:szCs w:val="24"/>
        </w:rPr>
        <w:t>nadobudnutia a straty štátneho občianstva Slovenskej republiky</w:t>
      </w:r>
      <w:r w:rsidR="004C27D1">
        <w:rPr>
          <w:rFonts w:ascii="Times New Roman" w:hAnsi="Times New Roman" w:cs="Times New Roman"/>
          <w:sz w:val="24"/>
          <w:szCs w:val="24"/>
        </w:rPr>
        <w:t>.</w:t>
      </w:r>
      <w:r>
        <w:rPr>
          <w:rFonts w:ascii="Times New Roman" w:hAnsi="Times New Roman" w:cs="Times New Roman"/>
          <w:sz w:val="24"/>
          <w:szCs w:val="24"/>
        </w:rPr>
        <w:t>”.</w:t>
      </w:r>
    </w:p>
    <w:p w:rsidR="00381F2D">
      <w:pPr>
        <w:numPr>
          <w:numId w:val="31"/>
        </w:numPr>
        <w:spacing w:before="120"/>
        <w:jc w:val="both"/>
        <w:rPr>
          <w:rFonts w:ascii="Times New Roman" w:hAnsi="Times New Roman" w:cs="Times New Roman"/>
          <w:sz w:val="24"/>
          <w:szCs w:val="24"/>
        </w:rPr>
      </w:pPr>
      <w:r>
        <w:rPr>
          <w:rFonts w:ascii="Times New Roman" w:hAnsi="Times New Roman" w:cs="Times New Roman"/>
          <w:sz w:val="24"/>
          <w:szCs w:val="24"/>
        </w:rPr>
        <w:t>Za § 19b sa vkladá § 19c, ktorý</w:t>
      </w:r>
      <w:r w:rsidR="003765BA">
        <w:rPr>
          <w:rFonts w:ascii="Times New Roman" w:hAnsi="Times New Roman" w:cs="Times New Roman"/>
          <w:sz w:val="24"/>
          <w:szCs w:val="24"/>
        </w:rPr>
        <w:t xml:space="preserve"> vrátane nadpisu</w:t>
      </w:r>
      <w:r>
        <w:rPr>
          <w:rFonts w:ascii="Times New Roman" w:hAnsi="Times New Roman" w:cs="Times New Roman"/>
          <w:sz w:val="24"/>
          <w:szCs w:val="24"/>
        </w:rPr>
        <w:t xml:space="preserve"> znie:</w:t>
      </w:r>
    </w:p>
    <w:p w:rsidR="00381F2D">
      <w:pPr>
        <w:spacing w:before="120"/>
        <w:jc w:val="center"/>
        <w:rPr>
          <w:rFonts w:ascii="Times New Roman" w:hAnsi="Times New Roman" w:cs="Times New Roman"/>
          <w:sz w:val="24"/>
          <w:szCs w:val="24"/>
        </w:rPr>
      </w:pPr>
      <w:r>
        <w:rPr>
          <w:rFonts w:ascii="Times New Roman" w:hAnsi="Times New Roman" w:cs="Times New Roman"/>
          <w:sz w:val="24"/>
          <w:szCs w:val="24"/>
        </w:rPr>
        <w:t>„19c</w:t>
      </w:r>
    </w:p>
    <w:p w:rsidR="003765BA">
      <w:pPr>
        <w:spacing w:before="120"/>
        <w:jc w:val="center"/>
        <w:rPr>
          <w:rFonts w:ascii="Times New Roman" w:hAnsi="Times New Roman" w:cs="Times New Roman"/>
          <w:sz w:val="24"/>
          <w:szCs w:val="24"/>
        </w:rPr>
      </w:pPr>
      <w:r>
        <w:rPr>
          <w:rFonts w:ascii="Times New Roman" w:hAnsi="Times New Roman" w:cs="Times New Roman"/>
          <w:sz w:val="24"/>
          <w:szCs w:val="24"/>
        </w:rPr>
        <w:t xml:space="preserve">Prechodné ustanovenia k úpravám účinným od 1. </w:t>
      </w:r>
      <w:r w:rsidR="00EA367E">
        <w:rPr>
          <w:rFonts w:ascii="Times New Roman" w:hAnsi="Times New Roman" w:cs="Times New Roman"/>
          <w:sz w:val="24"/>
          <w:szCs w:val="24"/>
        </w:rPr>
        <w:t xml:space="preserve">októbra </w:t>
      </w:r>
      <w:r>
        <w:rPr>
          <w:rFonts w:ascii="Times New Roman" w:hAnsi="Times New Roman" w:cs="Times New Roman"/>
          <w:sz w:val="24"/>
          <w:szCs w:val="24"/>
        </w:rPr>
        <w:t xml:space="preserve"> 2007</w:t>
      </w:r>
    </w:p>
    <w:p w:rsidR="00381F2D" w:rsidP="003765BA">
      <w:pPr>
        <w:pStyle w:val="BodyTextIndent2"/>
        <w:numPr>
          <w:numId w:val="33"/>
        </w:numPr>
        <w:rPr>
          <w:rFonts w:ascii="Times New Roman" w:hAnsi="Times New Roman" w:cs="Times New Roman"/>
          <w:szCs w:val="24"/>
        </w:rPr>
      </w:pPr>
      <w:r>
        <w:rPr>
          <w:rFonts w:ascii="Times New Roman" w:hAnsi="Times New Roman" w:cs="Times New Roman"/>
          <w:szCs w:val="24"/>
        </w:rPr>
        <w:t>Žiadosti o udelenie štátneho občianstva Slovenskej republiky,</w:t>
      </w:r>
      <w:r w:rsidR="003765BA">
        <w:rPr>
          <w:rFonts w:ascii="Times New Roman" w:hAnsi="Times New Roman" w:cs="Times New Roman"/>
          <w:szCs w:val="24"/>
        </w:rPr>
        <w:t xml:space="preserve"> žiadosti o prepustenie zo štátneho zväzku Slovenskej republiky a žiadosti o vydanie osvedčenia o štátnom občianstve Slovenskej republiky, </w:t>
      </w:r>
      <w:r>
        <w:rPr>
          <w:rFonts w:ascii="Times New Roman" w:hAnsi="Times New Roman" w:cs="Times New Roman"/>
          <w:szCs w:val="24"/>
        </w:rPr>
        <w:t xml:space="preserve">o ktorých sa právoplatne nerozhodlo do </w:t>
      </w:r>
      <w:r w:rsidR="00EA367E">
        <w:rPr>
          <w:rFonts w:ascii="Times New Roman" w:hAnsi="Times New Roman" w:cs="Times New Roman"/>
          <w:szCs w:val="24"/>
        </w:rPr>
        <w:t>30</w:t>
      </w:r>
      <w:r>
        <w:rPr>
          <w:rFonts w:ascii="Times New Roman" w:hAnsi="Times New Roman" w:cs="Times New Roman"/>
          <w:szCs w:val="24"/>
        </w:rPr>
        <w:t xml:space="preserve">. </w:t>
      </w:r>
      <w:r w:rsidR="00EA367E">
        <w:rPr>
          <w:rFonts w:ascii="Times New Roman" w:hAnsi="Times New Roman" w:cs="Times New Roman"/>
          <w:szCs w:val="24"/>
        </w:rPr>
        <w:t>septembra</w:t>
      </w:r>
      <w:r>
        <w:rPr>
          <w:rFonts w:ascii="Times New Roman" w:hAnsi="Times New Roman" w:cs="Times New Roman"/>
          <w:szCs w:val="24"/>
        </w:rPr>
        <w:t xml:space="preserve"> 2007, sa posudzujú podľa predpisov </w:t>
      </w:r>
      <w:r w:rsidR="003765BA">
        <w:rPr>
          <w:rFonts w:ascii="Times New Roman" w:hAnsi="Times New Roman" w:cs="Times New Roman"/>
          <w:szCs w:val="24"/>
        </w:rPr>
        <w:t>účinných od</w:t>
      </w:r>
      <w:r>
        <w:rPr>
          <w:rFonts w:ascii="Times New Roman" w:hAnsi="Times New Roman" w:cs="Times New Roman"/>
          <w:szCs w:val="24"/>
        </w:rPr>
        <w:t xml:space="preserve"> 1. </w:t>
      </w:r>
      <w:r w:rsidR="00EA367E">
        <w:rPr>
          <w:rFonts w:ascii="Times New Roman" w:hAnsi="Times New Roman" w:cs="Times New Roman"/>
          <w:szCs w:val="24"/>
        </w:rPr>
        <w:t xml:space="preserve">októbra </w:t>
      </w:r>
      <w:r>
        <w:rPr>
          <w:rFonts w:ascii="Times New Roman" w:hAnsi="Times New Roman" w:cs="Times New Roman"/>
          <w:szCs w:val="24"/>
        </w:rPr>
        <w:t>2007</w:t>
      </w:r>
      <w:r w:rsidR="003765BA">
        <w:rPr>
          <w:rFonts w:ascii="Times New Roman" w:hAnsi="Times New Roman" w:cs="Times New Roman"/>
          <w:szCs w:val="24"/>
        </w:rPr>
        <w:t>, s výnimkou uvedenou v odseku 2.</w:t>
      </w:r>
    </w:p>
    <w:p w:rsidR="003765BA" w:rsidP="003765BA">
      <w:pPr>
        <w:pStyle w:val="BodyTextIndent2"/>
        <w:numPr>
          <w:numId w:val="33"/>
        </w:numPr>
        <w:rPr>
          <w:rFonts w:ascii="Times New Roman" w:hAnsi="Times New Roman" w:cs="Times New Roman"/>
          <w:szCs w:val="24"/>
        </w:rPr>
      </w:pPr>
      <w:r>
        <w:rPr>
          <w:rFonts w:ascii="Times New Roman" w:hAnsi="Times New Roman" w:cs="Times New Roman"/>
          <w:szCs w:val="24"/>
        </w:rPr>
        <w:t xml:space="preserve">Na konania začaté pred 1. </w:t>
      </w:r>
      <w:r w:rsidR="00EA367E">
        <w:rPr>
          <w:rFonts w:ascii="Times New Roman" w:hAnsi="Times New Roman" w:cs="Times New Roman"/>
          <w:szCs w:val="24"/>
        </w:rPr>
        <w:t>októbrom</w:t>
      </w:r>
      <w:r>
        <w:rPr>
          <w:rFonts w:ascii="Times New Roman" w:hAnsi="Times New Roman" w:cs="Times New Roman"/>
          <w:szCs w:val="24"/>
        </w:rPr>
        <w:t xml:space="preserve"> 2007 sa použijú ustanovenia § 7</w:t>
      </w:r>
      <w:r w:rsidR="00EA367E">
        <w:rPr>
          <w:rFonts w:ascii="Times New Roman" w:hAnsi="Times New Roman" w:cs="Times New Roman"/>
          <w:szCs w:val="24"/>
        </w:rPr>
        <w:t xml:space="preserve"> </w:t>
      </w:r>
      <w:r>
        <w:rPr>
          <w:rFonts w:ascii="Times New Roman" w:hAnsi="Times New Roman" w:cs="Times New Roman"/>
          <w:szCs w:val="24"/>
        </w:rPr>
        <w:t>a</w:t>
      </w:r>
      <w:r w:rsidR="00EA367E">
        <w:rPr>
          <w:rFonts w:ascii="Times New Roman" w:hAnsi="Times New Roman" w:cs="Times New Roman"/>
          <w:szCs w:val="24"/>
        </w:rPr>
        <w:t xml:space="preserve"> </w:t>
      </w:r>
      <w:r>
        <w:rPr>
          <w:rFonts w:ascii="Times New Roman" w:hAnsi="Times New Roman" w:cs="Times New Roman"/>
          <w:szCs w:val="24"/>
        </w:rPr>
        <w:t>8, okrem ustanovenia § 8 ods. 1, v znení účinnom pred 1.</w:t>
      </w:r>
      <w:r w:rsidR="00EA367E">
        <w:rPr>
          <w:rFonts w:ascii="Times New Roman" w:hAnsi="Times New Roman" w:cs="Times New Roman"/>
          <w:szCs w:val="24"/>
        </w:rPr>
        <w:t xml:space="preserve"> októbrom </w:t>
      </w:r>
      <w:r>
        <w:rPr>
          <w:rFonts w:ascii="Times New Roman" w:hAnsi="Times New Roman" w:cs="Times New Roman"/>
          <w:szCs w:val="24"/>
        </w:rPr>
        <w:t>2007.</w:t>
      </w:r>
    </w:p>
    <w:p w:rsidR="004B3BE5" w:rsidP="004B3BE5">
      <w:pPr>
        <w:rPr>
          <w:rFonts w:ascii="Times New Roman" w:hAnsi="Times New Roman" w:cs="Times New Roman"/>
          <w:szCs w:val="24"/>
        </w:rPr>
      </w:pPr>
    </w:p>
    <w:p w:rsidR="004B3BE5" w:rsidP="004B3BE5">
      <w:pPr>
        <w:rPr>
          <w:rFonts w:ascii="Times New Roman" w:hAnsi="Times New Roman" w:cs="Times New Roman"/>
          <w:szCs w:val="24"/>
        </w:rPr>
      </w:pPr>
    </w:p>
    <w:p w:rsidR="00EA367E" w:rsidP="004B3BE5">
      <w:pPr>
        <w:rPr>
          <w:rFonts w:ascii="Times New Roman" w:hAnsi="Times New Roman" w:cs="Times New Roman"/>
          <w:szCs w:val="24"/>
        </w:rPr>
      </w:pPr>
    </w:p>
    <w:p w:rsidR="00EA367E" w:rsidRPr="004B3BE5" w:rsidP="004B3BE5">
      <w:pPr>
        <w:rPr>
          <w:rFonts w:ascii="Times New Roman" w:hAnsi="Times New Roman" w:cs="Times New Roman"/>
          <w:szCs w:val="24"/>
        </w:rPr>
      </w:pPr>
    </w:p>
    <w:p w:rsidR="00381F2D">
      <w:pPr>
        <w:pStyle w:val="Heading2"/>
        <w:rPr>
          <w:rFonts w:ascii="Times New Roman" w:hAnsi="Times New Roman" w:cs="Times New Roman"/>
          <w:szCs w:val="24"/>
        </w:rPr>
      </w:pPr>
      <w:r>
        <w:rPr>
          <w:rFonts w:ascii="Times New Roman" w:hAnsi="Times New Roman" w:cs="Times New Roman"/>
          <w:szCs w:val="24"/>
        </w:rPr>
        <w:t>Čl. II</w:t>
      </w:r>
    </w:p>
    <w:p w:rsidR="00381F2D">
      <w:pPr>
        <w:spacing w:before="120"/>
        <w:ind w:firstLine="708"/>
        <w:jc w:val="both"/>
        <w:rPr>
          <w:rFonts w:ascii="Times New Roman" w:hAnsi="Times New Roman" w:cs="Times New Roman"/>
          <w:sz w:val="24"/>
          <w:szCs w:val="24"/>
        </w:rPr>
      </w:pPr>
    </w:p>
    <w:p w:rsidR="00381F2D">
      <w:pPr>
        <w:ind w:firstLine="709"/>
        <w:jc w:val="both"/>
        <w:rPr>
          <w:rFonts w:ascii="Times New Roman" w:hAnsi="Times New Roman" w:cs="Times New Roman"/>
          <w:sz w:val="24"/>
          <w:szCs w:val="24"/>
        </w:rPr>
      </w:pPr>
      <w:r>
        <w:rPr>
          <w:rFonts w:ascii="Times New Roman" w:hAnsi="Times New Roman" w:cs="Times New Roman"/>
          <w:sz w:val="24"/>
          <w:szCs w:val="24"/>
        </w:rPr>
        <w:t>Zákon Národnej rady Slovenskej republiky č. 300/1993 Z. z. o mene a priezvisku v znení zákona Národnej rady Slovenskej republiky č. 154/1994 Z. z., zákona č. 198/2002 Z. z., zákona č. 515/2003 Z. z., zákona č. 36/2005 a zákona č. 13/2006 Z. z. sa mení</w:t>
      </w:r>
      <w:r w:rsidR="00AE0408">
        <w:rPr>
          <w:rFonts w:ascii="Times New Roman" w:hAnsi="Times New Roman" w:cs="Times New Roman"/>
          <w:sz w:val="24"/>
          <w:szCs w:val="24"/>
        </w:rPr>
        <w:t xml:space="preserve"> a dopĺňa </w:t>
      </w:r>
      <w:r>
        <w:rPr>
          <w:rFonts w:ascii="Times New Roman" w:hAnsi="Times New Roman" w:cs="Times New Roman"/>
          <w:sz w:val="24"/>
          <w:szCs w:val="24"/>
        </w:rPr>
        <w:t>takto:</w:t>
      </w:r>
    </w:p>
    <w:p w:rsidR="00381F2D">
      <w:pPr>
        <w:ind w:firstLine="709"/>
        <w:jc w:val="both"/>
        <w:rPr>
          <w:rFonts w:ascii="Times New Roman" w:hAnsi="Times New Roman" w:cs="Times New Roman"/>
          <w:sz w:val="24"/>
          <w:szCs w:val="24"/>
        </w:rPr>
      </w:pPr>
    </w:p>
    <w:p w:rsidR="00381F2D">
      <w:pPr>
        <w:numPr>
          <w:ilvl w:val="0"/>
          <w:numId w:val="22"/>
        </w:numPr>
        <w:spacing w:before="120"/>
        <w:ind w:left="357" w:hanging="357"/>
        <w:jc w:val="both"/>
        <w:rPr>
          <w:rFonts w:ascii="Times New Roman" w:hAnsi="Times New Roman" w:cs="Times New Roman"/>
          <w:sz w:val="24"/>
          <w:szCs w:val="24"/>
        </w:rPr>
      </w:pPr>
      <w:r>
        <w:rPr>
          <w:rFonts w:ascii="Times New Roman" w:hAnsi="Times New Roman" w:cs="Times New Roman"/>
          <w:sz w:val="24"/>
          <w:szCs w:val="24"/>
        </w:rPr>
        <w:t>Za § 2a sa vkladá § 2b, ktorý znie:</w:t>
      </w:r>
    </w:p>
    <w:p w:rsidR="00381F2D">
      <w:pPr>
        <w:spacing w:before="120"/>
        <w:ind w:left="426" w:hanging="426"/>
        <w:jc w:val="center"/>
        <w:rPr>
          <w:rFonts w:ascii="Times New Roman" w:hAnsi="Times New Roman" w:cs="Times New Roman"/>
          <w:sz w:val="24"/>
          <w:szCs w:val="24"/>
        </w:rPr>
      </w:pPr>
      <w:r w:rsidR="001137BA">
        <w:rPr>
          <w:rFonts w:ascii="Times New Roman" w:hAnsi="Times New Roman" w:cs="Times New Roman"/>
          <w:sz w:val="24"/>
          <w:szCs w:val="24"/>
        </w:rPr>
        <w:t>„</w:t>
      </w:r>
      <w:r>
        <w:rPr>
          <w:rFonts w:ascii="Times New Roman" w:hAnsi="Times New Roman" w:cs="Times New Roman"/>
          <w:sz w:val="24"/>
          <w:szCs w:val="24"/>
        </w:rPr>
        <w:t>§ 2b</w:t>
      </w:r>
    </w:p>
    <w:p w:rsidR="00381F2D">
      <w:pPr>
        <w:spacing w:before="120"/>
        <w:ind w:left="426"/>
        <w:jc w:val="both"/>
        <w:rPr>
          <w:rFonts w:ascii="Times New Roman" w:hAnsi="Times New Roman" w:cs="Times New Roman"/>
          <w:sz w:val="24"/>
          <w:szCs w:val="24"/>
        </w:rPr>
      </w:pPr>
      <w:r>
        <w:rPr>
          <w:rFonts w:ascii="Times New Roman" w:hAnsi="Times New Roman" w:cs="Times New Roman"/>
          <w:sz w:val="24"/>
          <w:szCs w:val="24"/>
        </w:rPr>
        <w:t>Ten, komu bolo určené druhé alebo tretie meno, môže požiadať o zrušenie zápisu druhého alebo tretieho mena po nadobudnutí plnoletosti oznámením matričnému úradu, v ktorého matrike je zápis o jeho narodení. Maloletému môže zrušiť druhé alebo tretie meno jeho zákonný zástupca; na zrušenie druhého alebo tretieho mena maloletému staršiemu ako 15 rokov je potrebný jeho písomný súhlas s jeho úradne osvedčeným podpisom. Zrušenie druhého a tretieho mena nie je zmenou mena.”.</w:t>
      </w:r>
    </w:p>
    <w:p w:rsidR="00381F2D">
      <w:pPr>
        <w:numPr>
          <w:ilvl w:val="0"/>
          <w:numId w:val="22"/>
        </w:numPr>
        <w:spacing w:before="120"/>
        <w:ind w:left="357" w:hanging="357"/>
        <w:jc w:val="both"/>
        <w:rPr>
          <w:rFonts w:ascii="Times New Roman" w:hAnsi="Times New Roman" w:cs="Times New Roman"/>
          <w:sz w:val="24"/>
          <w:szCs w:val="24"/>
        </w:rPr>
      </w:pPr>
      <w:r>
        <w:rPr>
          <w:rFonts w:ascii="Times New Roman" w:hAnsi="Times New Roman" w:cs="Times New Roman"/>
          <w:sz w:val="24"/>
          <w:szCs w:val="24"/>
        </w:rPr>
        <w:t>§ 3 znie:</w:t>
      </w:r>
    </w:p>
    <w:p w:rsidR="00381F2D">
      <w:pPr>
        <w:jc w:val="center"/>
        <w:rPr>
          <w:rFonts w:ascii="Times New Roman" w:hAnsi="Times New Roman" w:cs="Times New Roman"/>
          <w:sz w:val="24"/>
          <w:szCs w:val="24"/>
        </w:rPr>
      </w:pPr>
      <w:r w:rsidR="001137BA">
        <w:rPr>
          <w:rFonts w:ascii="Times New Roman" w:hAnsi="Times New Roman" w:cs="Times New Roman"/>
          <w:sz w:val="24"/>
          <w:szCs w:val="24"/>
        </w:rPr>
        <w:t>„</w:t>
      </w:r>
      <w:r>
        <w:rPr>
          <w:rFonts w:ascii="Times New Roman" w:hAnsi="Times New Roman" w:cs="Times New Roman"/>
          <w:sz w:val="24"/>
          <w:szCs w:val="24"/>
        </w:rPr>
        <w:t>§ 3</w:t>
      </w:r>
    </w:p>
    <w:p w:rsidR="00381F2D">
      <w:pPr>
        <w:ind w:firstLine="709"/>
        <w:jc w:val="both"/>
        <w:rPr>
          <w:rFonts w:ascii="Times New Roman" w:hAnsi="Times New Roman" w:cs="Times New Roman"/>
          <w:sz w:val="24"/>
          <w:szCs w:val="24"/>
        </w:rPr>
      </w:pPr>
    </w:p>
    <w:p w:rsidR="00381F2D">
      <w:pPr>
        <w:ind w:firstLine="709"/>
        <w:jc w:val="both"/>
        <w:rPr>
          <w:rFonts w:ascii="Times New Roman" w:hAnsi="Times New Roman" w:cs="Times New Roman"/>
          <w:sz w:val="24"/>
          <w:szCs w:val="24"/>
        </w:rPr>
      </w:pPr>
      <w:r>
        <w:rPr>
          <w:rFonts w:ascii="Times New Roman" w:hAnsi="Times New Roman" w:cs="Times New Roman"/>
          <w:sz w:val="24"/>
          <w:szCs w:val="24"/>
        </w:rPr>
        <w:t>Štátny občan Slovenskej republiky používa v úradnom styku meno</w:t>
      </w:r>
      <w:r w:rsidR="00AE0408">
        <w:rPr>
          <w:rFonts w:ascii="Times New Roman" w:hAnsi="Times New Roman" w:cs="Times New Roman"/>
          <w:sz w:val="24"/>
          <w:szCs w:val="24"/>
        </w:rPr>
        <w:t xml:space="preserve"> v tvare a poradí uvedenom</w:t>
      </w:r>
      <w:r>
        <w:rPr>
          <w:rFonts w:ascii="Times New Roman" w:hAnsi="Times New Roman" w:cs="Times New Roman"/>
          <w:sz w:val="24"/>
          <w:szCs w:val="24"/>
        </w:rPr>
        <w:t xml:space="preserve"> v matrike v knihe narodení.”.</w:t>
      </w:r>
    </w:p>
    <w:p w:rsidR="00AE0408" w:rsidP="00AE0408">
      <w:pPr>
        <w:jc w:val="both"/>
        <w:rPr>
          <w:rFonts w:ascii="Times New Roman" w:hAnsi="Times New Roman" w:cs="Times New Roman"/>
          <w:sz w:val="24"/>
          <w:szCs w:val="24"/>
        </w:rPr>
      </w:pPr>
    </w:p>
    <w:p w:rsidR="00AE0408" w:rsidP="00AE0408">
      <w:pPr>
        <w:numPr>
          <w:ilvl w:val="0"/>
          <w:numId w:val="22"/>
        </w:numPr>
        <w:jc w:val="both"/>
        <w:rPr>
          <w:rFonts w:ascii="Times New Roman" w:hAnsi="Times New Roman" w:cs="Times New Roman"/>
          <w:sz w:val="24"/>
          <w:szCs w:val="24"/>
        </w:rPr>
      </w:pPr>
      <w:r>
        <w:rPr>
          <w:rFonts w:ascii="Times New Roman" w:hAnsi="Times New Roman" w:cs="Times New Roman"/>
          <w:sz w:val="24"/>
          <w:szCs w:val="24"/>
        </w:rPr>
        <w:t>V § 5 sa slová „uvedenom v úradom výpise z matriky“ nahrádzajú slovami „a poradí uvedenom v matrike v knihe narodení alebo v knihe manželstiev.“.</w:t>
      </w:r>
    </w:p>
    <w:p w:rsidR="00AE0408" w:rsidP="00AE0408">
      <w:pPr>
        <w:jc w:val="both"/>
        <w:rPr>
          <w:rFonts w:ascii="Times New Roman" w:hAnsi="Times New Roman" w:cs="Times New Roman"/>
          <w:sz w:val="24"/>
          <w:szCs w:val="24"/>
        </w:rPr>
      </w:pPr>
    </w:p>
    <w:p w:rsidR="00AE0408" w:rsidP="00AE0408">
      <w:pPr>
        <w:jc w:val="both"/>
        <w:rPr>
          <w:rFonts w:ascii="Times New Roman" w:hAnsi="Times New Roman" w:cs="Times New Roman"/>
          <w:sz w:val="24"/>
          <w:szCs w:val="24"/>
        </w:rPr>
      </w:pPr>
    </w:p>
    <w:p w:rsidR="006E44EC" w:rsidP="00AE0408">
      <w:pPr>
        <w:numPr>
          <w:ilvl w:val="0"/>
          <w:numId w:val="22"/>
        </w:numPr>
        <w:jc w:val="both"/>
        <w:rPr>
          <w:rFonts w:ascii="Times New Roman" w:hAnsi="Times New Roman" w:cs="Times New Roman"/>
          <w:sz w:val="24"/>
          <w:szCs w:val="24"/>
        </w:rPr>
      </w:pPr>
      <w:r>
        <w:rPr>
          <w:rFonts w:ascii="Times New Roman" w:hAnsi="Times New Roman" w:cs="Times New Roman"/>
          <w:sz w:val="24"/>
          <w:szCs w:val="24"/>
        </w:rPr>
        <w:t>Za § 14 sa vkladá nový § 15, ktorý znie :</w:t>
      </w:r>
    </w:p>
    <w:p w:rsidR="006E44EC" w:rsidP="006E44EC">
      <w:pPr>
        <w:rPr>
          <w:rFonts w:ascii="Times New Roman" w:hAnsi="Times New Roman" w:cs="Times New Roman"/>
          <w:sz w:val="24"/>
          <w:szCs w:val="24"/>
        </w:rPr>
      </w:pPr>
    </w:p>
    <w:p w:rsidR="006E44EC" w:rsidP="006E44EC">
      <w:pPr>
        <w:jc w:val="center"/>
        <w:rPr>
          <w:rFonts w:ascii="Times New Roman" w:hAnsi="Times New Roman" w:cs="Times New Roman"/>
          <w:sz w:val="24"/>
          <w:szCs w:val="24"/>
        </w:rPr>
      </w:pPr>
      <w:r>
        <w:rPr>
          <w:rFonts w:ascii="Times New Roman" w:hAnsi="Times New Roman" w:cs="Times New Roman"/>
          <w:sz w:val="24"/>
          <w:szCs w:val="24"/>
        </w:rPr>
        <w:t>„§ 15</w:t>
      </w:r>
    </w:p>
    <w:p w:rsidR="006E44EC" w:rsidP="006E44EC">
      <w:pPr>
        <w:ind w:firstLine="708"/>
        <w:jc w:val="both"/>
        <w:rPr>
          <w:rFonts w:ascii="Times New Roman" w:hAnsi="Times New Roman" w:cs="Times New Roman"/>
          <w:sz w:val="24"/>
          <w:szCs w:val="24"/>
        </w:rPr>
      </w:pPr>
    </w:p>
    <w:p w:rsidR="006E44EC" w:rsidP="006E44EC">
      <w:pPr>
        <w:ind w:firstLine="708"/>
        <w:jc w:val="both"/>
        <w:rPr>
          <w:rFonts w:ascii="Times New Roman" w:hAnsi="Times New Roman" w:cs="Times New Roman"/>
          <w:sz w:val="24"/>
          <w:szCs w:val="24"/>
        </w:rPr>
      </w:pPr>
      <w:r>
        <w:rPr>
          <w:rFonts w:ascii="Times New Roman" w:hAnsi="Times New Roman" w:cs="Times New Roman"/>
          <w:sz w:val="24"/>
          <w:szCs w:val="24"/>
        </w:rPr>
        <w:t>Ak má štátny občan Slovenskej republiky alebo cudzinec viacero mien alebo viacero priezvisk, možno ich používanie obmedziť len na účely vydania dokladu podľa osobitného predpisu</w:t>
      </w:r>
      <w:r>
        <w:rPr>
          <w:rFonts w:ascii="Times New Roman" w:hAnsi="Times New Roman" w:cs="Times New Roman"/>
          <w:sz w:val="24"/>
          <w:szCs w:val="24"/>
          <w:vertAlign w:val="superscript"/>
        </w:rPr>
        <w:t>6)</w:t>
      </w:r>
      <w:r>
        <w:rPr>
          <w:rFonts w:ascii="Times New Roman" w:hAnsi="Times New Roman" w:cs="Times New Roman"/>
          <w:sz w:val="24"/>
          <w:szCs w:val="24"/>
        </w:rPr>
        <w:t>. V tomto prípade sa do dokladu latinkou zapíše len toľko mien a priezvisk štátneho občana Slovenskej republiky alebo cudzinca</w:t>
      </w:r>
      <w:r w:rsidR="008F31E6">
        <w:rPr>
          <w:rFonts w:ascii="Times New Roman" w:hAnsi="Times New Roman" w:cs="Times New Roman"/>
          <w:sz w:val="24"/>
          <w:szCs w:val="24"/>
        </w:rPr>
        <w:t>,</w:t>
      </w:r>
      <w:r>
        <w:rPr>
          <w:rFonts w:ascii="Times New Roman" w:hAnsi="Times New Roman" w:cs="Times New Roman"/>
          <w:sz w:val="24"/>
          <w:szCs w:val="24"/>
        </w:rPr>
        <w:t xml:space="preserve"> koľko umožňuje znaková kapacita v doklade, a to tak</w:t>
      </w:r>
      <w:r w:rsidR="008F31E6">
        <w:rPr>
          <w:rFonts w:ascii="Times New Roman" w:hAnsi="Times New Roman" w:cs="Times New Roman"/>
          <w:sz w:val="24"/>
          <w:szCs w:val="24"/>
        </w:rPr>
        <w:t>,</w:t>
      </w:r>
      <w:r>
        <w:rPr>
          <w:rFonts w:ascii="Times New Roman" w:hAnsi="Times New Roman" w:cs="Times New Roman"/>
          <w:sz w:val="24"/>
          <w:szCs w:val="24"/>
        </w:rPr>
        <w:t xml:space="preserve"> aby bolo možn</w:t>
      </w:r>
      <w:r w:rsidR="008F31E6">
        <w:rPr>
          <w:rFonts w:ascii="Times New Roman" w:hAnsi="Times New Roman" w:cs="Times New Roman"/>
          <w:sz w:val="24"/>
          <w:szCs w:val="24"/>
        </w:rPr>
        <w:t>é</w:t>
      </w:r>
      <w:r>
        <w:rPr>
          <w:rFonts w:ascii="Times New Roman" w:hAnsi="Times New Roman" w:cs="Times New Roman"/>
          <w:sz w:val="24"/>
          <w:szCs w:val="24"/>
        </w:rPr>
        <w:t xml:space="preserve"> zo zapísaných mien a priezvisk v doklade identifikovať osobu</w:t>
      </w:r>
      <w:r w:rsidR="008F31E6">
        <w:rPr>
          <w:rFonts w:ascii="Times New Roman" w:hAnsi="Times New Roman" w:cs="Times New Roman"/>
          <w:sz w:val="24"/>
          <w:szCs w:val="24"/>
        </w:rPr>
        <w:t>,</w:t>
      </w:r>
      <w:r>
        <w:rPr>
          <w:rFonts w:ascii="Times New Roman" w:hAnsi="Times New Roman" w:cs="Times New Roman"/>
          <w:sz w:val="24"/>
          <w:szCs w:val="24"/>
        </w:rPr>
        <w:t xml:space="preserve"> ktorej sa doklad vydáva</w:t>
      </w:r>
      <w:r w:rsidR="005542C0">
        <w:rPr>
          <w:rFonts w:ascii="Times New Roman" w:hAnsi="Times New Roman" w:cs="Times New Roman"/>
          <w:sz w:val="24"/>
          <w:szCs w:val="24"/>
        </w:rPr>
        <w:t>.“</w:t>
      </w:r>
      <w:r>
        <w:rPr>
          <w:rFonts w:ascii="Times New Roman" w:hAnsi="Times New Roman" w:cs="Times New Roman"/>
          <w:sz w:val="24"/>
          <w:szCs w:val="24"/>
        </w:rPr>
        <w:t>.</w:t>
      </w:r>
    </w:p>
    <w:p w:rsidR="006E44EC" w:rsidP="006E44EC">
      <w:pPr>
        <w:ind w:firstLine="708"/>
        <w:jc w:val="both"/>
        <w:rPr>
          <w:rFonts w:ascii="Times New Roman" w:hAnsi="Times New Roman" w:cs="Times New Roman"/>
          <w:sz w:val="24"/>
          <w:szCs w:val="24"/>
        </w:rPr>
      </w:pPr>
    </w:p>
    <w:p w:rsidR="006E44EC" w:rsidP="006E44EC">
      <w:pPr>
        <w:ind w:firstLine="708"/>
        <w:jc w:val="both"/>
        <w:rPr>
          <w:rFonts w:ascii="Times New Roman" w:hAnsi="Times New Roman" w:cs="Times New Roman"/>
          <w:sz w:val="24"/>
          <w:szCs w:val="24"/>
        </w:rPr>
      </w:pPr>
      <w:r>
        <w:rPr>
          <w:rFonts w:ascii="Times New Roman" w:hAnsi="Times New Roman" w:cs="Times New Roman"/>
          <w:sz w:val="24"/>
          <w:szCs w:val="24"/>
        </w:rPr>
        <w:t>Poznámka pod čiarou k odkazu 6 znie :</w:t>
      </w:r>
    </w:p>
    <w:p w:rsidR="006E44EC" w:rsidRPr="006E44EC" w:rsidP="006E44EC">
      <w:pPr>
        <w:jc w:val="both"/>
        <w:rPr>
          <w:rFonts w:ascii="Times New Roman" w:hAnsi="Times New Roman" w:cs="Times New Roman"/>
          <w:sz w:val="24"/>
          <w:szCs w:val="24"/>
        </w:rPr>
      </w:pPr>
      <w:r w:rsidR="005542C0">
        <w:rPr>
          <w:rFonts w:ascii="Times New Roman" w:hAnsi="Times New Roman" w:cs="Times New Roman"/>
          <w:sz w:val="24"/>
          <w:szCs w:val="24"/>
        </w:rPr>
        <w:t>„</w:t>
      </w:r>
      <w:r>
        <w:rPr>
          <w:rFonts w:ascii="Times New Roman" w:hAnsi="Times New Roman" w:cs="Times New Roman"/>
          <w:sz w:val="24"/>
          <w:szCs w:val="24"/>
        </w:rPr>
        <w:t>6) Napr</w:t>
      </w:r>
      <w:r w:rsidR="004C27D1">
        <w:rPr>
          <w:rFonts w:ascii="Times New Roman" w:hAnsi="Times New Roman" w:cs="Times New Roman"/>
          <w:sz w:val="24"/>
          <w:szCs w:val="24"/>
        </w:rPr>
        <w:t>íklad</w:t>
      </w:r>
      <w:r>
        <w:rPr>
          <w:rFonts w:ascii="Times New Roman" w:hAnsi="Times New Roman" w:cs="Times New Roman"/>
          <w:sz w:val="24"/>
          <w:szCs w:val="24"/>
        </w:rPr>
        <w:t xml:space="preserve"> zákon č. 224/2006 Z.z. o občianskych preukazoch a o zmene a doplnení niektorých zákonov v znení zákona č. 693/2006 Z.z., § 46 zákona č. 48/2002 Z.z. o pobyte cudzincov a o zmene a doplnení niektorých zákonov v znení neskorších predpisov.“. </w:t>
      </w:r>
    </w:p>
    <w:p w:rsidR="00381F2D">
      <w:pPr>
        <w:ind w:firstLine="709"/>
        <w:rPr>
          <w:rFonts w:ascii="Times New Roman" w:hAnsi="Times New Roman" w:cs="Times New Roman"/>
          <w:sz w:val="24"/>
          <w:szCs w:val="24"/>
        </w:rPr>
      </w:pPr>
    </w:p>
    <w:p w:rsidR="00381F2D">
      <w:pPr>
        <w:pStyle w:val="Heading2"/>
        <w:rPr>
          <w:rFonts w:ascii="Times New Roman" w:hAnsi="Times New Roman" w:cs="Times New Roman"/>
          <w:szCs w:val="24"/>
        </w:rPr>
      </w:pPr>
    </w:p>
    <w:p w:rsidR="00381F2D">
      <w:pPr>
        <w:pStyle w:val="Heading2"/>
        <w:rPr>
          <w:rFonts w:ascii="Times New Roman" w:hAnsi="Times New Roman" w:cs="Times New Roman"/>
          <w:szCs w:val="24"/>
        </w:rPr>
      </w:pPr>
      <w:r>
        <w:rPr>
          <w:rFonts w:ascii="Times New Roman" w:hAnsi="Times New Roman" w:cs="Times New Roman"/>
          <w:szCs w:val="24"/>
        </w:rPr>
        <w:t>Čl. III</w:t>
      </w:r>
    </w:p>
    <w:p w:rsidR="00381F2D">
      <w:pPr>
        <w:jc w:val="both"/>
        <w:rPr>
          <w:rFonts w:ascii="Times New Roman" w:hAnsi="Times New Roman" w:cs="Times New Roman"/>
          <w:sz w:val="24"/>
          <w:szCs w:val="24"/>
        </w:rPr>
      </w:pPr>
      <w:r>
        <w:rPr>
          <w:rFonts w:ascii="Times New Roman" w:hAnsi="Times New Roman" w:cs="Times New Roman"/>
          <w:sz w:val="24"/>
          <w:szCs w:val="24"/>
        </w:rPr>
        <w:tab/>
      </w:r>
    </w:p>
    <w:p w:rsidR="00381F2D">
      <w:pPr>
        <w:ind w:firstLine="708"/>
        <w:jc w:val="both"/>
        <w:rPr>
          <w:rFonts w:ascii="Times New Roman" w:hAnsi="Times New Roman" w:cs="Times New Roman"/>
          <w:sz w:val="24"/>
          <w:szCs w:val="24"/>
        </w:rPr>
      </w:pPr>
      <w:r>
        <w:rPr>
          <w:rFonts w:ascii="Times New Roman" w:hAnsi="Times New Roman" w:cs="Times New Roman"/>
          <w:sz w:val="24"/>
          <w:szCs w:val="24"/>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w:t>
      </w:r>
      <w:r w:rsidR="00AE0408">
        <w:rPr>
          <w:rFonts w:ascii="Times New Roman" w:hAnsi="Times New Roman" w:cs="Times New Roman"/>
          <w:sz w:val="24"/>
          <w:szCs w:val="24"/>
        </w:rPr>
        <w:t xml:space="preserve"> zákon č. 610/2005 Z.z.,</w:t>
      </w:r>
      <w:r>
        <w:rPr>
          <w:rFonts w:ascii="Times New Roman" w:hAnsi="Times New Roman" w:cs="Times New Roman"/>
          <w:sz w:val="24"/>
          <w:szCs w:val="24"/>
        </w:rPr>
        <w:t xml:space="preserve"> zákona č. 14/2006 Z. z., zákona č. 15/2006 Z. z., zákona č. 24/2006 Z. z., zákona č. 117/2006 Z. z., zákona č. 124/2006 Z. z., zákona č. 126/2006 Z. z., zákona č. 224/2006 Z. z., zákona č. 342/2006 Z. z., zákona č. 672/2006 Z. z., zákona č. 693/2006 Z. z., zákona č. 21/2007 Z. z. a zákona č. 43/2007 Z.z. sa mení a dopĺňa takto:</w:t>
      </w:r>
    </w:p>
    <w:p w:rsidR="00381F2D">
      <w:pPr>
        <w:ind w:firstLine="709"/>
        <w:rPr>
          <w:rFonts w:ascii="Times New Roman" w:hAnsi="Times New Roman" w:cs="Times New Roman"/>
          <w:sz w:val="24"/>
          <w:szCs w:val="24"/>
        </w:rPr>
      </w:pPr>
    </w:p>
    <w:p w:rsidR="004B3BE5">
      <w:pPr>
        <w:ind w:firstLine="709"/>
        <w:rPr>
          <w:rFonts w:ascii="Times New Roman" w:hAnsi="Times New Roman" w:cs="Times New Roman"/>
          <w:sz w:val="24"/>
          <w:szCs w:val="24"/>
        </w:rPr>
      </w:pPr>
    </w:p>
    <w:p w:rsidR="00381F2D">
      <w:pPr>
        <w:jc w:val="both"/>
        <w:rPr>
          <w:rFonts w:ascii="Times New Roman" w:hAnsi="Times New Roman" w:cs="Times New Roman"/>
          <w:sz w:val="24"/>
          <w:szCs w:val="24"/>
        </w:rPr>
      </w:pPr>
      <w:r>
        <w:rPr>
          <w:rFonts w:ascii="Times New Roman" w:hAnsi="Times New Roman" w:cs="Times New Roman"/>
          <w:sz w:val="24"/>
          <w:szCs w:val="24"/>
        </w:rPr>
        <w:t xml:space="preserve">1.  V sadzobníku správnych poplatkov v časti II. </w:t>
      </w:r>
      <w:r>
        <w:rPr>
          <w:rFonts w:ascii="Times New Roman" w:hAnsi="Times New Roman" w:cs="Times New Roman"/>
          <w:caps/>
          <w:sz w:val="24"/>
          <w:szCs w:val="24"/>
        </w:rPr>
        <w:t xml:space="preserve">Vnútorná správa </w:t>
      </w:r>
      <w:r>
        <w:rPr>
          <w:rFonts w:ascii="Times New Roman" w:hAnsi="Times New Roman" w:cs="Times New Roman"/>
          <w:sz w:val="24"/>
          <w:szCs w:val="24"/>
        </w:rPr>
        <w:t xml:space="preserve"> položka 18 znie:</w:t>
      </w:r>
    </w:p>
    <w:p w:rsidR="00381F2D">
      <w:pPr>
        <w:ind w:firstLine="709"/>
        <w:jc w:val="both"/>
        <w:rPr>
          <w:rFonts w:ascii="Times New Roman" w:hAnsi="Times New Roman" w:cs="Times New Roman"/>
          <w:sz w:val="24"/>
          <w:szCs w:val="24"/>
        </w:rPr>
      </w:pPr>
    </w:p>
    <w:p w:rsidR="00381F2D">
      <w:pPr>
        <w:jc w:val="both"/>
        <w:rPr>
          <w:rFonts w:ascii="Times New Roman" w:hAnsi="Times New Roman" w:cs="Times New Roman"/>
          <w:sz w:val="24"/>
          <w:szCs w:val="24"/>
        </w:rPr>
      </w:pPr>
      <w:r w:rsidR="004B3BE5">
        <w:rPr>
          <w:rFonts w:ascii="Times New Roman" w:hAnsi="Times New Roman" w:cs="Times New Roman"/>
          <w:sz w:val="24"/>
          <w:szCs w:val="24"/>
        </w:rPr>
        <w:t>„</w:t>
      </w:r>
      <w:r>
        <w:rPr>
          <w:rFonts w:ascii="Times New Roman" w:hAnsi="Times New Roman" w:cs="Times New Roman"/>
          <w:sz w:val="24"/>
          <w:szCs w:val="24"/>
        </w:rPr>
        <w:t>Položka 18</w:t>
      </w:r>
    </w:p>
    <w:tbl>
      <w:tblPr>
        <w:tblStyle w:val="TableNormal"/>
        <w:tblW w:w="0" w:type="auto"/>
        <w:tblInd w:w="0" w:type="dxa"/>
        <w:tblLayout w:type="fixed"/>
        <w:tblCellMar>
          <w:top w:w="0" w:type="dxa"/>
          <w:left w:w="70" w:type="dxa"/>
          <w:bottom w:w="0" w:type="dxa"/>
          <w:right w:w="70" w:type="dxa"/>
        </w:tblCellMar>
      </w:tblPr>
      <w:tblGrid>
        <w:gridCol w:w="7300"/>
        <w:gridCol w:w="1842"/>
      </w:tblGrid>
      <w:tr>
        <w:tblPrEx>
          <w:tblW w:w="0" w:type="auto"/>
          <w:tblInd w:w="0" w:type="dxa"/>
          <w:tblLayout w:type="fixed"/>
          <w:tblCellMar>
            <w:top w:w="0" w:type="dxa"/>
            <w:left w:w="70" w:type="dxa"/>
            <w:bottom w:w="0" w:type="dxa"/>
            <w:right w:w="70" w:type="dxa"/>
          </w:tblCellMar>
        </w:tblPrEx>
        <w:tc>
          <w:tcPr>
            <w:tcW w:w="7300" w:type="dxa"/>
            <w:tcBorders>
              <w:top w:val="nil"/>
              <w:left w:val="nil"/>
              <w:bottom w:val="nil"/>
              <w:right w:val="nil"/>
            </w:tcBorders>
            <w:textDirection w:val="lrTb"/>
            <w:vAlign w:val="top"/>
          </w:tcPr>
          <w:p w:rsidR="00381F2D">
            <w:pPr>
              <w:numPr>
                <w:ilvl w:val="0"/>
                <w:numId w:val="7"/>
              </w:numPr>
              <w:jc w:val="both"/>
              <w:rPr>
                <w:rFonts w:ascii="Times New Roman" w:hAnsi="Times New Roman" w:cs="Times New Roman"/>
                <w:sz w:val="24"/>
                <w:szCs w:val="24"/>
              </w:rPr>
            </w:pPr>
            <w:r>
              <w:rPr>
                <w:rFonts w:ascii="Times New Roman" w:hAnsi="Times New Roman" w:cs="Times New Roman"/>
                <w:sz w:val="24"/>
                <w:szCs w:val="24"/>
              </w:rPr>
              <w:t>Povolenie uzavrieť manželstvo pred iným než príslušným matričným úradom</w:t>
            </w:r>
            <w:r>
              <w:rPr>
                <w:rFonts w:ascii="Times New Roman" w:hAnsi="Times New Roman" w:cs="Times New Roman"/>
                <w:sz w:val="24"/>
                <w:szCs w:val="24"/>
                <w:vertAlign w:val="superscript"/>
              </w:rPr>
              <w:t>15)</w:t>
            </w:r>
            <w:r>
              <w:rPr>
                <w:rFonts w:ascii="Times New Roman" w:hAnsi="Times New Roman" w:cs="Times New Roman"/>
                <w:sz w:val="24"/>
                <w:szCs w:val="24"/>
              </w:rPr>
              <w:t xml:space="preserve"> medzi štátnymi občanmi Slovenskej republiky</w:t>
            </w:r>
          </w:p>
        </w:tc>
        <w:tc>
          <w:tcPr>
            <w:tcW w:w="1842" w:type="dxa"/>
            <w:tcBorders>
              <w:top w:val="nil"/>
              <w:left w:val="nil"/>
              <w:bottom w:val="nil"/>
              <w:right w:val="nil"/>
            </w:tcBorders>
            <w:textDirection w:val="lrTb"/>
            <w:vAlign w:val="top"/>
          </w:tcPr>
          <w:p w:rsidR="00381F2D">
            <w:pPr>
              <w:jc w:val="right"/>
              <w:rPr>
                <w:rFonts w:ascii="Times New Roman" w:hAnsi="Times New Roman" w:cs="Times New Roman"/>
                <w:sz w:val="24"/>
                <w:szCs w:val="24"/>
              </w:rPr>
            </w:pPr>
          </w:p>
          <w:p w:rsidR="00381F2D">
            <w:pPr>
              <w:jc w:val="right"/>
              <w:rPr>
                <w:rFonts w:ascii="Times New Roman" w:hAnsi="Times New Roman" w:cs="Times New Roman"/>
                <w:sz w:val="24"/>
                <w:szCs w:val="24"/>
              </w:rPr>
            </w:pPr>
            <w:r>
              <w:rPr>
                <w:rFonts w:ascii="Times New Roman" w:hAnsi="Times New Roman" w:cs="Times New Roman"/>
                <w:sz w:val="24"/>
                <w:szCs w:val="24"/>
              </w:rPr>
              <w:t>500 Sk</w:t>
            </w:r>
          </w:p>
        </w:tc>
      </w:tr>
      <w:tr>
        <w:tblPrEx>
          <w:tblW w:w="0" w:type="auto"/>
          <w:tblInd w:w="0" w:type="dxa"/>
          <w:tblLayout w:type="fixed"/>
          <w:tblCellMar>
            <w:top w:w="0" w:type="dxa"/>
            <w:left w:w="70" w:type="dxa"/>
            <w:bottom w:w="0" w:type="dxa"/>
            <w:right w:w="70" w:type="dxa"/>
          </w:tblCellMar>
        </w:tblPrEx>
        <w:tc>
          <w:tcPr>
            <w:tcW w:w="7300" w:type="dxa"/>
            <w:tcBorders>
              <w:top w:val="nil"/>
              <w:left w:val="nil"/>
              <w:bottom w:val="nil"/>
              <w:right w:val="nil"/>
            </w:tcBorders>
            <w:textDirection w:val="lrTb"/>
            <w:vAlign w:val="top"/>
          </w:tcPr>
          <w:p w:rsidR="00381F2D">
            <w:pPr>
              <w:numPr>
                <w:ilvl w:val="0"/>
                <w:numId w:val="7"/>
              </w:numPr>
              <w:jc w:val="both"/>
              <w:rPr>
                <w:rFonts w:ascii="Times New Roman" w:hAnsi="Times New Roman" w:cs="Times New Roman"/>
                <w:sz w:val="24"/>
                <w:szCs w:val="24"/>
              </w:rPr>
            </w:pPr>
            <w:r>
              <w:rPr>
                <w:rFonts w:ascii="Times New Roman" w:hAnsi="Times New Roman" w:cs="Times New Roman"/>
                <w:sz w:val="24"/>
                <w:szCs w:val="24"/>
              </w:rPr>
              <w:t>Uzavretie manželstva pred iným než príslušným matričným úradom</w:t>
            </w:r>
            <w:r>
              <w:rPr>
                <w:rFonts w:ascii="Times New Roman" w:hAnsi="Times New Roman" w:cs="Times New Roman"/>
                <w:sz w:val="24"/>
                <w:szCs w:val="24"/>
                <w:vertAlign w:val="superscript"/>
              </w:rPr>
              <w:t>15)</w:t>
            </w:r>
            <w:r>
              <w:rPr>
                <w:rFonts w:ascii="Times New Roman" w:hAnsi="Times New Roman" w:cs="Times New Roman"/>
                <w:sz w:val="24"/>
                <w:szCs w:val="24"/>
              </w:rPr>
              <w:t xml:space="preserve"> medzi štátnymi občanmi Slovenskej republiky </w:t>
            </w:r>
          </w:p>
        </w:tc>
        <w:tc>
          <w:tcPr>
            <w:tcW w:w="1842" w:type="dxa"/>
            <w:tcBorders>
              <w:top w:val="nil"/>
              <w:left w:val="nil"/>
              <w:bottom w:val="nil"/>
              <w:right w:val="nil"/>
            </w:tcBorders>
            <w:textDirection w:val="lrTb"/>
            <w:vAlign w:val="top"/>
          </w:tcPr>
          <w:p w:rsidR="00381F2D">
            <w:pPr>
              <w:jc w:val="right"/>
              <w:rPr>
                <w:rFonts w:ascii="Times New Roman" w:hAnsi="Times New Roman" w:cs="Times New Roman"/>
                <w:sz w:val="24"/>
                <w:szCs w:val="24"/>
              </w:rPr>
            </w:pPr>
          </w:p>
          <w:p w:rsidR="00381F2D">
            <w:pPr>
              <w:jc w:val="right"/>
              <w:rPr>
                <w:rFonts w:ascii="Times New Roman" w:hAnsi="Times New Roman" w:cs="Times New Roman"/>
                <w:sz w:val="24"/>
                <w:szCs w:val="24"/>
              </w:rPr>
            </w:pPr>
            <w:r>
              <w:rPr>
                <w:rFonts w:ascii="Times New Roman" w:hAnsi="Times New Roman" w:cs="Times New Roman"/>
                <w:sz w:val="24"/>
                <w:szCs w:val="24"/>
              </w:rPr>
              <w:t>500 Sk</w:t>
            </w:r>
          </w:p>
        </w:tc>
      </w:tr>
      <w:tr>
        <w:tblPrEx>
          <w:tblW w:w="0" w:type="auto"/>
          <w:tblInd w:w="0" w:type="dxa"/>
          <w:tblLayout w:type="fixed"/>
          <w:tblCellMar>
            <w:top w:w="0" w:type="dxa"/>
            <w:left w:w="70" w:type="dxa"/>
            <w:bottom w:w="0" w:type="dxa"/>
            <w:right w:w="70" w:type="dxa"/>
          </w:tblCellMar>
        </w:tblPrEx>
        <w:tc>
          <w:tcPr>
            <w:tcW w:w="7300" w:type="dxa"/>
            <w:tcBorders>
              <w:top w:val="nil"/>
              <w:left w:val="nil"/>
              <w:bottom w:val="nil"/>
              <w:right w:val="nil"/>
            </w:tcBorders>
            <w:textDirection w:val="lrTb"/>
            <w:vAlign w:val="top"/>
          </w:tcPr>
          <w:p w:rsidR="00381F2D">
            <w:pPr>
              <w:numPr>
                <w:ilvl w:val="0"/>
                <w:numId w:val="7"/>
              </w:numPr>
              <w:jc w:val="both"/>
              <w:rPr>
                <w:rFonts w:ascii="Times New Roman" w:hAnsi="Times New Roman" w:cs="Times New Roman"/>
                <w:sz w:val="24"/>
                <w:szCs w:val="24"/>
              </w:rPr>
            </w:pPr>
            <w:r>
              <w:rPr>
                <w:rFonts w:ascii="Times New Roman" w:hAnsi="Times New Roman" w:cs="Times New Roman"/>
                <w:sz w:val="24"/>
                <w:szCs w:val="24"/>
              </w:rPr>
              <w:t>Povolenie uzavrieť manželstvo mimo určenej doby</w:t>
            </w:r>
          </w:p>
        </w:tc>
        <w:tc>
          <w:tcPr>
            <w:tcW w:w="1842" w:type="dxa"/>
            <w:tcBorders>
              <w:top w:val="nil"/>
              <w:left w:val="nil"/>
              <w:bottom w:val="nil"/>
              <w:right w:val="nil"/>
            </w:tcBorders>
            <w:textDirection w:val="lrTb"/>
            <w:vAlign w:val="top"/>
          </w:tcPr>
          <w:p w:rsidR="00381F2D">
            <w:pPr>
              <w:jc w:val="right"/>
              <w:rPr>
                <w:rFonts w:ascii="Times New Roman" w:hAnsi="Times New Roman" w:cs="Times New Roman"/>
                <w:sz w:val="24"/>
                <w:szCs w:val="24"/>
              </w:rPr>
            </w:pPr>
            <w:r>
              <w:rPr>
                <w:rFonts w:ascii="Times New Roman" w:hAnsi="Times New Roman" w:cs="Times New Roman"/>
                <w:sz w:val="24"/>
                <w:szCs w:val="24"/>
              </w:rPr>
              <w:t>500 Sk</w:t>
            </w:r>
          </w:p>
        </w:tc>
      </w:tr>
      <w:tr>
        <w:tblPrEx>
          <w:tblW w:w="0" w:type="auto"/>
          <w:tblInd w:w="0" w:type="dxa"/>
          <w:tblLayout w:type="fixed"/>
          <w:tblCellMar>
            <w:top w:w="0" w:type="dxa"/>
            <w:left w:w="70" w:type="dxa"/>
            <w:bottom w:w="0" w:type="dxa"/>
            <w:right w:w="70" w:type="dxa"/>
          </w:tblCellMar>
        </w:tblPrEx>
        <w:tc>
          <w:tcPr>
            <w:tcW w:w="7300" w:type="dxa"/>
            <w:tcBorders>
              <w:top w:val="nil"/>
              <w:left w:val="nil"/>
              <w:bottom w:val="nil"/>
              <w:right w:val="nil"/>
            </w:tcBorders>
            <w:textDirection w:val="lrTb"/>
            <w:vAlign w:val="top"/>
          </w:tcPr>
          <w:p w:rsidR="00381F2D">
            <w:pPr>
              <w:jc w:val="both"/>
              <w:rPr>
                <w:rFonts w:ascii="Times New Roman" w:hAnsi="Times New Roman" w:cs="Times New Roman"/>
                <w:sz w:val="24"/>
                <w:szCs w:val="24"/>
                <w:vertAlign w:val="superscript"/>
              </w:rPr>
            </w:pPr>
            <w:r>
              <w:rPr>
                <w:rFonts w:ascii="Times New Roman" w:hAnsi="Times New Roman" w:cs="Times New Roman"/>
                <w:sz w:val="24"/>
                <w:szCs w:val="24"/>
              </w:rPr>
              <w:t>d)   Povolenie uzavrieť manželstvo mimo úradne určenej miestnosti</w:t>
            </w:r>
            <w:r>
              <w:rPr>
                <w:rFonts w:ascii="Times New Roman" w:hAnsi="Times New Roman" w:cs="Times New Roman"/>
                <w:sz w:val="24"/>
                <w:szCs w:val="24"/>
                <w:vertAlign w:val="superscript"/>
              </w:rPr>
              <w:t xml:space="preserve">15) </w:t>
            </w:r>
            <w:r>
              <w:rPr>
                <w:rFonts w:ascii="Times New Roman" w:hAnsi="Times New Roman" w:cs="Times New Roman"/>
                <w:sz w:val="24"/>
                <w:szCs w:val="24"/>
              </w:rPr>
              <w:t xml:space="preserve"> </w:t>
            </w:r>
          </w:p>
        </w:tc>
        <w:tc>
          <w:tcPr>
            <w:tcW w:w="1842" w:type="dxa"/>
            <w:tcBorders>
              <w:top w:val="nil"/>
              <w:left w:val="nil"/>
              <w:bottom w:val="nil"/>
              <w:right w:val="nil"/>
            </w:tcBorders>
            <w:textDirection w:val="lrTb"/>
            <w:vAlign w:val="top"/>
          </w:tcPr>
          <w:p w:rsidR="00381F2D">
            <w:pPr>
              <w:ind w:firstLine="60"/>
              <w:jc w:val="right"/>
              <w:rPr>
                <w:rFonts w:ascii="Times New Roman" w:hAnsi="Times New Roman" w:cs="Times New Roman"/>
                <w:sz w:val="24"/>
                <w:szCs w:val="24"/>
              </w:rPr>
            </w:pPr>
            <w:r>
              <w:rPr>
                <w:rFonts w:ascii="Times New Roman" w:hAnsi="Times New Roman" w:cs="Times New Roman"/>
                <w:sz w:val="24"/>
                <w:szCs w:val="24"/>
              </w:rPr>
              <w:t>2 000 Sk</w:t>
            </w:r>
          </w:p>
        </w:tc>
      </w:tr>
      <w:tr>
        <w:tblPrEx>
          <w:tblW w:w="0" w:type="auto"/>
          <w:tblInd w:w="0" w:type="dxa"/>
          <w:tblLayout w:type="fixed"/>
          <w:tblCellMar>
            <w:top w:w="0" w:type="dxa"/>
            <w:left w:w="70" w:type="dxa"/>
            <w:bottom w:w="0" w:type="dxa"/>
            <w:right w:w="70" w:type="dxa"/>
          </w:tblCellMar>
        </w:tblPrEx>
        <w:tc>
          <w:tcPr>
            <w:tcW w:w="7300" w:type="dxa"/>
            <w:tcBorders>
              <w:top w:val="nil"/>
              <w:left w:val="nil"/>
              <w:bottom w:val="nil"/>
              <w:right w:val="nil"/>
            </w:tcBorders>
            <w:textDirection w:val="lrTb"/>
            <w:vAlign w:val="top"/>
          </w:tcPr>
          <w:p w:rsidR="00AE0408" w:rsidP="00AE0408">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e) </w:t>
            </w:r>
            <w:r w:rsidR="00381F2D">
              <w:rPr>
                <w:rFonts w:ascii="Times New Roman" w:hAnsi="Times New Roman" w:cs="Times New Roman"/>
                <w:sz w:val="24"/>
                <w:szCs w:val="24"/>
              </w:rPr>
              <w:t xml:space="preserve">Povolenie uzavrieť manželstvo pred iným než príslušným matričným </w:t>
            </w:r>
            <w:r>
              <w:rPr>
                <w:rFonts w:ascii="Times New Roman" w:hAnsi="Times New Roman" w:cs="Times New Roman"/>
                <w:sz w:val="24"/>
                <w:szCs w:val="24"/>
              </w:rPr>
              <w:t xml:space="preserve">   </w:t>
            </w:r>
            <w:r w:rsidR="00381F2D">
              <w:rPr>
                <w:rFonts w:ascii="Times New Roman" w:hAnsi="Times New Roman" w:cs="Times New Roman"/>
                <w:sz w:val="24"/>
                <w:szCs w:val="24"/>
              </w:rPr>
              <w:t>úradom</w:t>
            </w:r>
            <w:r w:rsidR="00381F2D">
              <w:rPr>
                <w:rFonts w:ascii="Times New Roman" w:hAnsi="Times New Roman" w:cs="Times New Roman"/>
                <w:sz w:val="24"/>
                <w:szCs w:val="24"/>
                <w:vertAlign w:val="superscript"/>
              </w:rPr>
              <w:t>15)</w:t>
            </w:r>
            <w:r w:rsidR="00381F2D">
              <w:rPr>
                <w:rFonts w:ascii="Times New Roman" w:hAnsi="Times New Roman" w:cs="Times New Roman"/>
                <w:sz w:val="24"/>
                <w:szCs w:val="24"/>
              </w:rPr>
              <w:t xml:space="preserve"> medzi štátnym občanom Slovenskej republiky a cudzincom alebo medzi cudzincami</w:t>
            </w:r>
          </w:p>
        </w:tc>
        <w:tc>
          <w:tcPr>
            <w:tcW w:w="1842" w:type="dxa"/>
            <w:tcBorders>
              <w:top w:val="nil"/>
              <w:left w:val="nil"/>
              <w:bottom w:val="nil"/>
              <w:right w:val="nil"/>
            </w:tcBorders>
            <w:textDirection w:val="lrTb"/>
            <w:vAlign w:val="top"/>
          </w:tcPr>
          <w:p w:rsidR="00381F2D">
            <w:pPr>
              <w:jc w:val="right"/>
              <w:rPr>
                <w:rFonts w:ascii="Times New Roman" w:hAnsi="Times New Roman" w:cs="Times New Roman"/>
                <w:sz w:val="24"/>
                <w:szCs w:val="24"/>
              </w:rPr>
            </w:pPr>
          </w:p>
          <w:p w:rsidR="00381F2D">
            <w:pPr>
              <w:jc w:val="right"/>
              <w:rPr>
                <w:rFonts w:ascii="Times New Roman" w:hAnsi="Times New Roman" w:cs="Times New Roman"/>
                <w:sz w:val="24"/>
                <w:szCs w:val="24"/>
              </w:rPr>
            </w:pPr>
          </w:p>
          <w:p w:rsidR="00381F2D">
            <w:pPr>
              <w:jc w:val="right"/>
              <w:rPr>
                <w:rFonts w:ascii="Times New Roman" w:hAnsi="Times New Roman" w:cs="Times New Roman"/>
                <w:sz w:val="24"/>
                <w:szCs w:val="24"/>
              </w:rPr>
            </w:pPr>
            <w:r>
              <w:rPr>
                <w:rFonts w:ascii="Times New Roman" w:hAnsi="Times New Roman" w:cs="Times New Roman"/>
                <w:sz w:val="24"/>
                <w:szCs w:val="24"/>
              </w:rPr>
              <w:t>1 000 Sk</w:t>
            </w:r>
          </w:p>
        </w:tc>
      </w:tr>
      <w:tr>
        <w:tblPrEx>
          <w:tblW w:w="0" w:type="auto"/>
          <w:tblInd w:w="0" w:type="dxa"/>
          <w:tblLayout w:type="fixed"/>
          <w:tblCellMar>
            <w:top w:w="0" w:type="dxa"/>
            <w:left w:w="70" w:type="dxa"/>
            <w:bottom w:w="0" w:type="dxa"/>
            <w:right w:w="70" w:type="dxa"/>
          </w:tblCellMar>
        </w:tblPrEx>
        <w:tc>
          <w:tcPr>
            <w:tcW w:w="7300" w:type="dxa"/>
            <w:tcBorders>
              <w:top w:val="nil"/>
              <w:left w:val="nil"/>
              <w:bottom w:val="nil"/>
              <w:right w:val="nil"/>
            </w:tcBorders>
            <w:textDirection w:val="lrTb"/>
            <w:vAlign w:val="top"/>
          </w:tcPr>
          <w:p w:rsidR="00381F2D" w:rsidP="008F31E6">
            <w:pPr>
              <w:ind w:left="284" w:hanging="284"/>
              <w:jc w:val="both"/>
              <w:rPr>
                <w:rFonts w:ascii="Times New Roman" w:hAnsi="Times New Roman" w:cs="Times New Roman"/>
                <w:sz w:val="24"/>
                <w:szCs w:val="24"/>
              </w:rPr>
            </w:pPr>
            <w:r w:rsidR="00AE0408">
              <w:rPr>
                <w:rFonts w:ascii="Times New Roman" w:hAnsi="Times New Roman" w:cs="Times New Roman"/>
                <w:sz w:val="24"/>
                <w:szCs w:val="24"/>
              </w:rPr>
              <w:t xml:space="preserve">f) </w:t>
            </w:r>
            <w:r>
              <w:rPr>
                <w:rFonts w:ascii="Times New Roman" w:hAnsi="Times New Roman" w:cs="Times New Roman"/>
                <w:sz w:val="24"/>
                <w:szCs w:val="24"/>
              </w:rPr>
              <w:t xml:space="preserve">Uzavretie manželstva medzi štátnym občanom Slovenskej republiky </w:t>
            </w:r>
            <w:r w:rsidR="008F31E6">
              <w:rPr>
                <w:rFonts w:ascii="Times New Roman" w:hAnsi="Times New Roman" w:cs="Times New Roman"/>
                <w:sz w:val="24"/>
                <w:szCs w:val="24"/>
              </w:rPr>
              <w:t xml:space="preserve">    </w:t>
            </w:r>
            <w:r>
              <w:rPr>
                <w:rFonts w:ascii="Times New Roman" w:hAnsi="Times New Roman" w:cs="Times New Roman"/>
                <w:sz w:val="24"/>
                <w:szCs w:val="24"/>
              </w:rPr>
              <w:t>a</w:t>
            </w:r>
            <w:r w:rsidR="006E44EC">
              <w:rPr>
                <w:rFonts w:ascii="Times New Roman" w:hAnsi="Times New Roman" w:cs="Times New Roman"/>
                <w:sz w:val="24"/>
                <w:szCs w:val="24"/>
              </w:rPr>
              <w:t> </w:t>
            </w:r>
            <w:r>
              <w:rPr>
                <w:rFonts w:ascii="Times New Roman" w:hAnsi="Times New Roman" w:cs="Times New Roman"/>
                <w:sz w:val="24"/>
                <w:szCs w:val="24"/>
              </w:rPr>
              <w:t>cudzincom</w:t>
            </w:r>
          </w:p>
        </w:tc>
        <w:tc>
          <w:tcPr>
            <w:tcW w:w="1842" w:type="dxa"/>
            <w:tcBorders>
              <w:top w:val="nil"/>
              <w:left w:val="nil"/>
              <w:bottom w:val="nil"/>
              <w:right w:val="nil"/>
            </w:tcBorders>
            <w:textDirection w:val="lrTb"/>
            <w:vAlign w:val="top"/>
          </w:tcPr>
          <w:p w:rsidR="00381F2D">
            <w:pPr>
              <w:jc w:val="right"/>
              <w:rPr>
                <w:rFonts w:ascii="Times New Roman" w:hAnsi="Times New Roman" w:cs="Times New Roman"/>
                <w:sz w:val="24"/>
                <w:szCs w:val="24"/>
              </w:rPr>
            </w:pPr>
            <w:r>
              <w:rPr>
                <w:rFonts w:ascii="Times New Roman" w:hAnsi="Times New Roman" w:cs="Times New Roman"/>
                <w:sz w:val="24"/>
                <w:szCs w:val="24"/>
              </w:rPr>
              <w:t>2 000 Sk</w:t>
            </w:r>
          </w:p>
        </w:tc>
      </w:tr>
      <w:tr>
        <w:tblPrEx>
          <w:tblW w:w="0" w:type="auto"/>
          <w:tblInd w:w="0" w:type="dxa"/>
          <w:tblLayout w:type="fixed"/>
          <w:tblCellMar>
            <w:top w:w="0" w:type="dxa"/>
            <w:left w:w="70" w:type="dxa"/>
            <w:bottom w:w="0" w:type="dxa"/>
            <w:right w:w="70" w:type="dxa"/>
          </w:tblCellMar>
        </w:tblPrEx>
        <w:tc>
          <w:tcPr>
            <w:tcW w:w="7300" w:type="dxa"/>
            <w:tcBorders>
              <w:top w:val="nil"/>
              <w:left w:val="nil"/>
              <w:bottom w:val="nil"/>
              <w:right w:val="nil"/>
            </w:tcBorders>
            <w:textDirection w:val="lrTb"/>
            <w:vAlign w:val="top"/>
          </w:tcPr>
          <w:p w:rsidR="00381F2D" w:rsidP="00AE0408">
            <w:pPr>
              <w:jc w:val="both"/>
              <w:rPr>
                <w:rFonts w:ascii="Times New Roman" w:hAnsi="Times New Roman" w:cs="Times New Roman"/>
                <w:sz w:val="24"/>
                <w:szCs w:val="24"/>
              </w:rPr>
            </w:pPr>
            <w:r w:rsidR="00AE0408">
              <w:rPr>
                <w:rFonts w:ascii="Times New Roman" w:hAnsi="Times New Roman" w:cs="Times New Roman"/>
                <w:sz w:val="24"/>
                <w:szCs w:val="24"/>
              </w:rPr>
              <w:t xml:space="preserve">g) </w:t>
            </w:r>
            <w:r w:rsidR="008F31E6">
              <w:rPr>
                <w:rFonts w:ascii="Times New Roman" w:hAnsi="Times New Roman" w:cs="Times New Roman"/>
                <w:sz w:val="24"/>
                <w:szCs w:val="24"/>
              </w:rPr>
              <w:t xml:space="preserve"> </w:t>
            </w:r>
            <w:r>
              <w:rPr>
                <w:rFonts w:ascii="Times New Roman" w:hAnsi="Times New Roman" w:cs="Times New Roman"/>
                <w:sz w:val="24"/>
                <w:szCs w:val="24"/>
              </w:rPr>
              <w:t>Uzavretie manželstva medzi cudzincami</w:t>
            </w:r>
          </w:p>
        </w:tc>
        <w:tc>
          <w:tcPr>
            <w:tcW w:w="1842" w:type="dxa"/>
            <w:tcBorders>
              <w:top w:val="nil"/>
              <w:left w:val="nil"/>
              <w:bottom w:val="nil"/>
              <w:right w:val="nil"/>
            </w:tcBorders>
            <w:textDirection w:val="lrTb"/>
            <w:vAlign w:val="top"/>
          </w:tcPr>
          <w:p w:rsidR="00381F2D">
            <w:pPr>
              <w:jc w:val="right"/>
              <w:rPr>
                <w:rFonts w:ascii="Times New Roman" w:hAnsi="Times New Roman" w:cs="Times New Roman"/>
                <w:sz w:val="24"/>
                <w:szCs w:val="24"/>
              </w:rPr>
            </w:pPr>
            <w:r>
              <w:rPr>
                <w:rFonts w:ascii="Times New Roman" w:hAnsi="Times New Roman" w:cs="Times New Roman"/>
                <w:sz w:val="24"/>
                <w:szCs w:val="24"/>
              </w:rPr>
              <w:t>5 000 Sk</w:t>
            </w:r>
          </w:p>
        </w:tc>
      </w:tr>
      <w:tr>
        <w:tblPrEx>
          <w:tblW w:w="0" w:type="auto"/>
          <w:tblInd w:w="0" w:type="dxa"/>
          <w:tblLayout w:type="fixed"/>
          <w:tblCellMar>
            <w:top w:w="0" w:type="dxa"/>
            <w:left w:w="70" w:type="dxa"/>
            <w:bottom w:w="0" w:type="dxa"/>
            <w:right w:w="70" w:type="dxa"/>
          </w:tblCellMar>
        </w:tblPrEx>
        <w:tc>
          <w:tcPr>
            <w:tcW w:w="7300" w:type="dxa"/>
            <w:tcBorders>
              <w:top w:val="nil"/>
              <w:left w:val="nil"/>
              <w:bottom w:val="nil"/>
              <w:right w:val="nil"/>
            </w:tcBorders>
            <w:textDirection w:val="lrTb"/>
            <w:vAlign w:val="top"/>
          </w:tcPr>
          <w:p w:rsidR="00381F2D" w:rsidP="00AE0408">
            <w:pPr>
              <w:jc w:val="both"/>
              <w:rPr>
                <w:rFonts w:ascii="Times New Roman" w:hAnsi="Times New Roman" w:cs="Times New Roman"/>
                <w:sz w:val="24"/>
                <w:szCs w:val="24"/>
              </w:rPr>
            </w:pPr>
            <w:r w:rsidR="00AE0408">
              <w:rPr>
                <w:rFonts w:ascii="Times New Roman" w:hAnsi="Times New Roman" w:cs="Times New Roman"/>
                <w:sz w:val="24"/>
                <w:szCs w:val="24"/>
              </w:rPr>
              <w:t xml:space="preserve">h) </w:t>
            </w:r>
            <w:r>
              <w:rPr>
                <w:rFonts w:ascii="Times New Roman" w:hAnsi="Times New Roman" w:cs="Times New Roman"/>
                <w:sz w:val="24"/>
                <w:szCs w:val="24"/>
              </w:rPr>
              <w:t>Uzavretie manželstva, ak ani jeden zo snúbencov nemá na území Slovenskej republiky trvalý pobyt</w:t>
            </w:r>
            <w:r>
              <w:rPr>
                <w:rFonts w:ascii="Times New Roman" w:hAnsi="Times New Roman" w:cs="Times New Roman"/>
                <w:sz w:val="24"/>
                <w:szCs w:val="24"/>
                <w:vertAlign w:val="superscript"/>
              </w:rPr>
              <w:t>16)</w:t>
            </w:r>
          </w:p>
        </w:tc>
        <w:tc>
          <w:tcPr>
            <w:tcW w:w="1842" w:type="dxa"/>
            <w:tcBorders>
              <w:top w:val="nil"/>
              <w:left w:val="nil"/>
              <w:bottom w:val="nil"/>
              <w:right w:val="nil"/>
            </w:tcBorders>
            <w:textDirection w:val="lrTb"/>
            <w:vAlign w:val="top"/>
          </w:tcPr>
          <w:p w:rsidR="00381F2D">
            <w:pPr>
              <w:jc w:val="right"/>
              <w:rPr>
                <w:rFonts w:ascii="Times New Roman" w:hAnsi="Times New Roman" w:cs="Times New Roman"/>
                <w:sz w:val="24"/>
                <w:szCs w:val="24"/>
              </w:rPr>
            </w:pPr>
          </w:p>
          <w:p w:rsidR="00381F2D">
            <w:pPr>
              <w:jc w:val="right"/>
              <w:rPr>
                <w:rFonts w:ascii="Times New Roman" w:hAnsi="Times New Roman" w:cs="Times New Roman"/>
                <w:sz w:val="24"/>
                <w:szCs w:val="24"/>
              </w:rPr>
            </w:pPr>
            <w:r>
              <w:rPr>
                <w:rFonts w:ascii="Times New Roman" w:hAnsi="Times New Roman" w:cs="Times New Roman"/>
                <w:sz w:val="24"/>
                <w:szCs w:val="24"/>
              </w:rPr>
              <w:t>6 000 Sk</w:t>
            </w:r>
          </w:p>
        </w:tc>
      </w:tr>
    </w:tbl>
    <w:p w:rsidR="00381F2D">
      <w:pPr>
        <w:jc w:val="both"/>
        <w:rPr>
          <w:rFonts w:ascii="Times New Roman" w:hAnsi="Times New Roman" w:cs="Times New Roman"/>
          <w:sz w:val="24"/>
          <w:szCs w:val="24"/>
        </w:rPr>
      </w:pPr>
      <w:r>
        <w:rPr>
          <w:rFonts w:ascii="Times New Roman" w:hAnsi="Times New Roman" w:cs="Times New Roman"/>
          <w:sz w:val="24"/>
          <w:szCs w:val="24"/>
        </w:rPr>
        <w:t xml:space="preserve"> </w:t>
      </w:r>
    </w:p>
    <w:p w:rsidR="00381F2D">
      <w:pPr>
        <w:jc w:val="both"/>
        <w:rPr>
          <w:rFonts w:ascii="Times New Roman" w:hAnsi="Times New Roman" w:cs="Times New Roman"/>
          <w:sz w:val="24"/>
          <w:szCs w:val="24"/>
        </w:rPr>
      </w:pPr>
    </w:p>
    <w:p w:rsidR="00381F2D">
      <w:pPr>
        <w:pStyle w:val="Heading3"/>
        <w:spacing w:before="120"/>
        <w:rPr>
          <w:rFonts w:ascii="Times New Roman" w:hAnsi="Times New Roman" w:cs="Times New Roman"/>
          <w:szCs w:val="24"/>
        </w:rPr>
      </w:pPr>
      <w:r>
        <w:rPr>
          <w:rFonts w:ascii="Times New Roman" w:hAnsi="Times New Roman" w:cs="Times New Roman"/>
          <w:szCs w:val="24"/>
        </w:rPr>
        <w:t>Oslobodenie</w:t>
      </w:r>
    </w:p>
    <w:p w:rsidR="00381F2D" w:rsidP="008F31E6">
      <w:pPr>
        <w:numPr>
          <w:ilvl w:val="0"/>
          <w:numId w:val="8"/>
        </w:numPr>
        <w:tabs>
          <w:tab w:val="clear" w:pos="360"/>
          <w:tab w:val="num" w:pos="720"/>
        </w:tabs>
        <w:spacing w:before="120"/>
        <w:ind w:left="720"/>
        <w:jc w:val="both"/>
        <w:rPr>
          <w:rFonts w:ascii="Times New Roman" w:hAnsi="Times New Roman" w:cs="Times New Roman"/>
          <w:sz w:val="24"/>
          <w:szCs w:val="24"/>
        </w:rPr>
      </w:pPr>
      <w:r>
        <w:rPr>
          <w:rFonts w:ascii="Times New Roman" w:hAnsi="Times New Roman" w:cs="Times New Roman"/>
          <w:sz w:val="24"/>
          <w:szCs w:val="24"/>
        </w:rPr>
        <w:t>Od poplatku podľa tejto položky sú oslobodené osoby, ktorých život je priamo ohrozený, a držitelia preukazu osoby s ťažkým zdravotným postihnutím.</w:t>
      </w:r>
    </w:p>
    <w:p w:rsidR="00381F2D" w:rsidP="008F31E6">
      <w:pPr>
        <w:numPr>
          <w:ilvl w:val="0"/>
          <w:numId w:val="8"/>
        </w:numPr>
        <w:tabs>
          <w:tab w:val="clear" w:pos="360"/>
          <w:tab w:val="num" w:pos="720"/>
        </w:tabs>
        <w:spacing w:before="120"/>
        <w:ind w:left="720"/>
        <w:jc w:val="both"/>
        <w:rPr>
          <w:rFonts w:ascii="Times New Roman" w:hAnsi="Times New Roman" w:cs="Times New Roman"/>
          <w:sz w:val="24"/>
          <w:szCs w:val="24"/>
        </w:rPr>
      </w:pPr>
      <w:r>
        <w:rPr>
          <w:rFonts w:ascii="Times New Roman" w:hAnsi="Times New Roman" w:cs="Times New Roman"/>
          <w:sz w:val="24"/>
          <w:szCs w:val="24"/>
        </w:rPr>
        <w:t>Od poplatku podľa písmen a) a b) tejto položky sú oslobodení snúbenci, ktorí uzavierajú manželstvo pred matričným úradom podľa miesta prechodného pobytu jedného z nich.</w:t>
      </w:r>
    </w:p>
    <w:p w:rsidR="00381F2D">
      <w:pPr>
        <w:spacing w:before="120"/>
        <w:rPr>
          <w:rFonts w:ascii="Times New Roman" w:hAnsi="Times New Roman" w:cs="Times New Roman"/>
          <w:sz w:val="24"/>
          <w:szCs w:val="24"/>
        </w:rPr>
      </w:pPr>
    </w:p>
    <w:p w:rsidR="00381F2D">
      <w:pPr>
        <w:pStyle w:val="Heading3"/>
        <w:spacing w:before="120"/>
        <w:rPr>
          <w:rFonts w:ascii="Times New Roman" w:hAnsi="Times New Roman" w:cs="Times New Roman"/>
          <w:szCs w:val="24"/>
        </w:rPr>
      </w:pPr>
      <w:r>
        <w:rPr>
          <w:rFonts w:ascii="Times New Roman" w:hAnsi="Times New Roman" w:cs="Times New Roman"/>
          <w:szCs w:val="24"/>
        </w:rPr>
        <w:t>Poznámky</w:t>
      </w:r>
    </w:p>
    <w:p w:rsidR="00381F2D" w:rsidP="008F31E6">
      <w:pPr>
        <w:numPr>
          <w:ilvl w:val="0"/>
          <w:numId w:val="9"/>
        </w:numPr>
        <w:tabs>
          <w:tab w:val="clear" w:pos="360"/>
          <w:tab w:val="num" w:pos="720"/>
        </w:tabs>
        <w:spacing w:before="120"/>
        <w:ind w:left="720"/>
        <w:rPr>
          <w:rFonts w:ascii="Times New Roman" w:hAnsi="Times New Roman" w:cs="Times New Roman"/>
          <w:sz w:val="24"/>
          <w:szCs w:val="24"/>
        </w:rPr>
      </w:pPr>
      <w:r>
        <w:rPr>
          <w:rFonts w:ascii="Times New Roman" w:hAnsi="Times New Roman" w:cs="Times New Roman"/>
          <w:sz w:val="24"/>
          <w:szCs w:val="24"/>
        </w:rPr>
        <w:t>Poplatok podľa tejto položky sa vyberie len od jedného zo snúbencov.</w:t>
      </w:r>
    </w:p>
    <w:p w:rsidR="00381F2D" w:rsidP="008F31E6">
      <w:pPr>
        <w:numPr>
          <w:ilvl w:val="0"/>
          <w:numId w:val="9"/>
        </w:numPr>
        <w:tabs>
          <w:tab w:val="clear" w:pos="360"/>
          <w:tab w:val="num" w:pos="720"/>
        </w:tabs>
        <w:spacing w:before="120"/>
        <w:ind w:left="720"/>
        <w:jc w:val="both"/>
        <w:rPr>
          <w:rFonts w:ascii="Times New Roman" w:hAnsi="Times New Roman" w:cs="Times New Roman"/>
          <w:sz w:val="24"/>
          <w:szCs w:val="24"/>
        </w:rPr>
      </w:pPr>
      <w:r>
        <w:rPr>
          <w:rFonts w:ascii="Times New Roman" w:hAnsi="Times New Roman" w:cs="Times New Roman"/>
          <w:sz w:val="24"/>
          <w:szCs w:val="24"/>
        </w:rPr>
        <w:t>Poplatok podľa písmena f) až h) tejto položky vyberie matričný úrad, pred ktorým sa manželstvo v skutočnosti uzaviera a ktorý vykonáva zápis uzavretia manželstva do matriky. Ak sa manželstvo uzaviera pred orgánom registrovanej cirkvi alebo náboženskej spoločnosti, poplatok podľa písmena f) až h) tejto položky vyberie príslušný matričný úrad</w:t>
      </w:r>
      <w:r>
        <w:rPr>
          <w:rFonts w:ascii="Times New Roman" w:hAnsi="Times New Roman" w:cs="Times New Roman"/>
          <w:sz w:val="24"/>
          <w:szCs w:val="24"/>
          <w:vertAlign w:val="superscript"/>
        </w:rPr>
        <w:t xml:space="preserve">15) </w:t>
      </w:r>
      <w:r>
        <w:rPr>
          <w:rFonts w:ascii="Times New Roman" w:hAnsi="Times New Roman" w:cs="Times New Roman"/>
          <w:sz w:val="24"/>
          <w:szCs w:val="24"/>
        </w:rPr>
        <w:t>, ktorý pripravil podklady na uzavretie manželstva.</w:t>
      </w:r>
    </w:p>
    <w:p w:rsidR="00381F2D" w:rsidP="008F31E6">
      <w:pPr>
        <w:numPr>
          <w:ilvl w:val="0"/>
          <w:numId w:val="9"/>
        </w:numPr>
        <w:tabs>
          <w:tab w:val="clear" w:pos="360"/>
          <w:tab w:val="num" w:pos="720"/>
        </w:tabs>
        <w:spacing w:before="120"/>
        <w:ind w:left="720"/>
        <w:jc w:val="both"/>
        <w:rPr>
          <w:rFonts w:ascii="Times New Roman" w:hAnsi="Times New Roman" w:cs="Times New Roman"/>
          <w:sz w:val="24"/>
          <w:szCs w:val="24"/>
        </w:rPr>
      </w:pPr>
      <w:r>
        <w:rPr>
          <w:rFonts w:ascii="Times New Roman" w:hAnsi="Times New Roman" w:cs="Times New Roman"/>
          <w:sz w:val="24"/>
          <w:szCs w:val="24"/>
        </w:rPr>
        <w:t>Ak sa vyberie poplatok podľa písmena h) tejto položky, poplatok podľa písmena f) alebo g) tejto položky sa nevyberie.</w:t>
      </w:r>
    </w:p>
    <w:p w:rsidR="00381F2D" w:rsidP="008F31E6">
      <w:pPr>
        <w:numPr>
          <w:ilvl w:val="0"/>
          <w:numId w:val="9"/>
        </w:numPr>
        <w:tabs>
          <w:tab w:val="clear" w:pos="360"/>
          <w:tab w:val="num" w:pos="720"/>
        </w:tabs>
        <w:spacing w:before="120"/>
        <w:ind w:left="720"/>
        <w:jc w:val="both"/>
        <w:rPr>
          <w:rFonts w:ascii="Times New Roman" w:hAnsi="Times New Roman" w:cs="Times New Roman"/>
          <w:sz w:val="24"/>
          <w:szCs w:val="24"/>
        </w:rPr>
      </w:pPr>
      <w:r>
        <w:rPr>
          <w:rFonts w:ascii="Times New Roman" w:hAnsi="Times New Roman" w:cs="Times New Roman"/>
          <w:sz w:val="24"/>
          <w:szCs w:val="24"/>
        </w:rPr>
        <w:t>Poplatok podľa písmena a) a e) tejto položky vyberie matričný úrad, ktorý pripravil podklady na uzavretie manželstva (delegujúci matričný úrad).</w:t>
      </w:r>
    </w:p>
    <w:p w:rsidR="00381F2D" w:rsidP="008F31E6">
      <w:pPr>
        <w:numPr>
          <w:ilvl w:val="0"/>
          <w:numId w:val="9"/>
        </w:numPr>
        <w:tabs>
          <w:tab w:val="clear" w:pos="360"/>
          <w:tab w:val="num" w:pos="720"/>
        </w:tabs>
        <w:spacing w:before="120"/>
        <w:ind w:left="720"/>
        <w:jc w:val="both"/>
        <w:rPr>
          <w:rFonts w:ascii="Times New Roman" w:hAnsi="Times New Roman" w:cs="Times New Roman"/>
          <w:sz w:val="24"/>
          <w:szCs w:val="24"/>
        </w:rPr>
      </w:pPr>
      <w:r>
        <w:rPr>
          <w:rFonts w:ascii="Times New Roman" w:hAnsi="Times New Roman" w:cs="Times New Roman"/>
          <w:sz w:val="24"/>
          <w:szCs w:val="24"/>
        </w:rPr>
        <w:t>Poplatok podľa písmena b) až d) tejto položky vyberie matričný úrad, pred ktorým sa manželstvo v skutočnosti uzaviera a ktorý vykonáva zápis uzavretia manželstva do matriky.”.</w:t>
      </w:r>
    </w:p>
    <w:p w:rsidR="00381F2D" w:rsidP="008F31E6">
      <w:pPr>
        <w:spacing w:before="120"/>
        <w:ind w:firstLine="360"/>
        <w:jc w:val="both"/>
        <w:rPr>
          <w:rFonts w:ascii="Times New Roman" w:hAnsi="Times New Roman" w:cs="Times New Roman"/>
          <w:sz w:val="24"/>
          <w:szCs w:val="24"/>
        </w:rPr>
      </w:pPr>
      <w:r>
        <w:rPr>
          <w:rFonts w:ascii="Times New Roman" w:hAnsi="Times New Roman" w:cs="Times New Roman"/>
          <w:sz w:val="24"/>
          <w:szCs w:val="24"/>
        </w:rPr>
        <w:t>Poznámka pod čiarou k odkazu 15 znie:</w:t>
      </w:r>
    </w:p>
    <w:p w:rsidR="00381F2D">
      <w:pPr>
        <w:spacing w:before="120"/>
        <w:ind w:firstLine="426"/>
        <w:jc w:val="both"/>
        <w:rPr>
          <w:rFonts w:ascii="Times New Roman" w:hAnsi="Times New Roman" w:cs="Times New Roman"/>
          <w:sz w:val="24"/>
          <w:szCs w:val="24"/>
        </w:rPr>
      </w:pPr>
      <w:r>
        <w:rPr>
          <w:rFonts w:ascii="Times New Roman" w:hAnsi="Times New Roman" w:cs="Times New Roman"/>
          <w:sz w:val="24"/>
          <w:szCs w:val="24"/>
        </w:rPr>
        <w:t>„15) § 4 zákona č. 36/2005 Z. z. o rodine a o zmene a doplnení niektorých zákonov.”.</w:t>
      </w:r>
    </w:p>
    <w:p w:rsidR="00AE0408" w:rsidP="008F31E6">
      <w:pPr>
        <w:spacing w:before="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2. V sadzobníku správnych poplatkov v časti II. </w:t>
      </w:r>
      <w:r>
        <w:rPr>
          <w:rFonts w:ascii="Times New Roman" w:hAnsi="Times New Roman" w:cs="Times New Roman"/>
          <w:caps/>
          <w:sz w:val="24"/>
          <w:szCs w:val="24"/>
        </w:rPr>
        <w:t>Vnútorná správa</w:t>
      </w:r>
      <w:r>
        <w:rPr>
          <w:rFonts w:ascii="Times New Roman" w:hAnsi="Times New Roman" w:cs="Times New Roman"/>
          <w:sz w:val="24"/>
          <w:szCs w:val="24"/>
        </w:rPr>
        <w:t>  položka 20 sa dopĺňa písmenom e), ktoré znie :</w:t>
      </w:r>
    </w:p>
    <w:p w:rsidR="00AE0408" w:rsidP="008F31E6">
      <w:pPr>
        <w:spacing w:before="120"/>
        <w:ind w:left="284"/>
        <w:jc w:val="both"/>
        <w:rPr>
          <w:rFonts w:ascii="Times New Roman" w:hAnsi="Times New Roman" w:cs="Times New Roman"/>
          <w:sz w:val="24"/>
          <w:szCs w:val="24"/>
        </w:rPr>
      </w:pPr>
      <w:r>
        <w:rPr>
          <w:rFonts w:ascii="Times New Roman" w:hAnsi="Times New Roman" w:cs="Times New Roman"/>
          <w:sz w:val="24"/>
          <w:szCs w:val="24"/>
        </w:rPr>
        <w:t>„e) Udelenie štátneho občianstva Slovenskej republiky osobe, ktorej aspoň jeden z rodičov bol v čase jej narodenia československým štátnym občanom</w:t>
      </w:r>
      <w:r w:rsidR="008F31E6">
        <w:rPr>
          <w:rFonts w:ascii="Times New Roman" w:hAnsi="Times New Roman" w:cs="Times New Roman"/>
          <w:sz w:val="24"/>
          <w:szCs w:val="24"/>
        </w:rPr>
        <w:tab/>
        <w:tab/>
        <w:tab/>
        <w:t xml:space="preserve">  </w:t>
      </w:r>
      <w:r>
        <w:rPr>
          <w:rFonts w:ascii="Times New Roman" w:hAnsi="Times New Roman" w:cs="Times New Roman"/>
          <w:sz w:val="24"/>
          <w:szCs w:val="24"/>
        </w:rPr>
        <w:t>500,- Sk</w:t>
      </w:r>
      <w:r w:rsidR="00E74E81">
        <w:rPr>
          <w:rFonts w:ascii="Times New Roman" w:hAnsi="Times New Roman" w:cs="Times New Roman"/>
          <w:sz w:val="24"/>
          <w:szCs w:val="24"/>
        </w:rPr>
        <w:t>“</w:t>
      </w:r>
    </w:p>
    <w:p w:rsidR="00AE0408" w:rsidP="00AE0408">
      <w:pPr>
        <w:spacing w:before="120"/>
        <w:jc w:val="both"/>
        <w:rPr>
          <w:rFonts w:ascii="Times New Roman" w:hAnsi="Times New Roman" w:cs="Times New Roman"/>
          <w:sz w:val="24"/>
          <w:szCs w:val="24"/>
        </w:rPr>
      </w:pPr>
    </w:p>
    <w:p w:rsidR="00AE0408" w:rsidP="00AE0408">
      <w:pPr>
        <w:spacing w:before="120"/>
        <w:jc w:val="both"/>
        <w:rPr>
          <w:rFonts w:ascii="Times New Roman" w:hAnsi="Times New Roman" w:cs="Times New Roman"/>
          <w:sz w:val="24"/>
          <w:szCs w:val="24"/>
        </w:rPr>
      </w:pPr>
      <w:r>
        <w:rPr>
          <w:rFonts w:ascii="Times New Roman" w:hAnsi="Times New Roman" w:cs="Times New Roman"/>
          <w:sz w:val="24"/>
          <w:szCs w:val="24"/>
        </w:rPr>
        <w:t>3.</w:t>
      </w:r>
      <w:r w:rsidR="00260E9F">
        <w:rPr>
          <w:rFonts w:ascii="Times New Roman" w:hAnsi="Times New Roman" w:cs="Times New Roman"/>
          <w:sz w:val="24"/>
          <w:szCs w:val="24"/>
        </w:rPr>
        <w:t xml:space="preserve"> V sadzobníku správnych poplatkov v časti II. </w:t>
      </w:r>
      <w:r w:rsidR="00260E9F">
        <w:rPr>
          <w:rFonts w:ascii="Times New Roman" w:hAnsi="Times New Roman" w:cs="Times New Roman"/>
          <w:caps/>
          <w:sz w:val="24"/>
          <w:szCs w:val="24"/>
        </w:rPr>
        <w:t xml:space="preserve">Vnútorná správa </w:t>
      </w:r>
      <w:r w:rsidR="00260E9F">
        <w:rPr>
          <w:rFonts w:ascii="Times New Roman" w:hAnsi="Times New Roman" w:cs="Times New Roman"/>
          <w:sz w:val="24"/>
          <w:szCs w:val="24"/>
        </w:rPr>
        <w:t>položka 22 znie :</w:t>
      </w:r>
    </w:p>
    <w:p w:rsidR="00260E9F" w:rsidP="008F31E6">
      <w:pPr>
        <w:spacing w:before="120"/>
        <w:ind w:left="426" w:hanging="284"/>
        <w:jc w:val="both"/>
        <w:rPr>
          <w:rFonts w:ascii="Times New Roman" w:hAnsi="Times New Roman" w:cs="Times New Roman"/>
          <w:sz w:val="24"/>
          <w:szCs w:val="24"/>
        </w:rPr>
      </w:pPr>
      <w:r w:rsidR="008F31E6">
        <w:rPr>
          <w:rFonts w:ascii="Times New Roman" w:hAnsi="Times New Roman" w:cs="Times New Roman"/>
          <w:sz w:val="24"/>
          <w:szCs w:val="24"/>
        </w:rPr>
        <w:t xml:space="preserve">  </w:t>
      </w:r>
      <w:r>
        <w:rPr>
          <w:rFonts w:ascii="Times New Roman" w:hAnsi="Times New Roman" w:cs="Times New Roman"/>
          <w:sz w:val="24"/>
          <w:szCs w:val="24"/>
        </w:rPr>
        <w:t xml:space="preserve">„Položka 22 </w:t>
      </w:r>
    </w:p>
    <w:p w:rsidR="00260E9F" w:rsidP="006F6776">
      <w:pPr>
        <w:numPr>
          <w:numId w:val="34"/>
        </w:numPr>
        <w:spacing w:before="120"/>
        <w:jc w:val="both"/>
        <w:rPr>
          <w:rFonts w:ascii="Times New Roman" w:hAnsi="Times New Roman" w:cs="Times New Roman"/>
          <w:sz w:val="24"/>
          <w:szCs w:val="24"/>
        </w:rPr>
      </w:pPr>
      <w:r w:rsidR="006B08D6">
        <w:rPr>
          <w:rFonts w:ascii="Times New Roman" w:hAnsi="Times New Roman" w:cs="Times New Roman"/>
          <w:sz w:val="24"/>
          <w:szCs w:val="24"/>
        </w:rPr>
        <w:t xml:space="preserve">Konanie </w:t>
      </w:r>
      <w:r w:rsidR="006F6776">
        <w:rPr>
          <w:rFonts w:ascii="Times New Roman" w:hAnsi="Times New Roman" w:cs="Times New Roman"/>
          <w:sz w:val="24"/>
          <w:szCs w:val="24"/>
        </w:rPr>
        <w:t>o v</w:t>
      </w:r>
      <w:r>
        <w:rPr>
          <w:rFonts w:ascii="Times New Roman" w:hAnsi="Times New Roman" w:cs="Times New Roman"/>
          <w:sz w:val="24"/>
          <w:szCs w:val="24"/>
        </w:rPr>
        <w:t>ydanie osvedčenia o štátnom občianstve Slovenskej republiky</w:t>
      </w:r>
      <w:r w:rsidR="006F6776">
        <w:rPr>
          <w:rFonts w:ascii="Times New Roman" w:hAnsi="Times New Roman" w:cs="Times New Roman"/>
          <w:sz w:val="24"/>
          <w:szCs w:val="24"/>
        </w:rPr>
        <w:tab/>
        <w:tab/>
        <w:tab/>
        <w:tab/>
        <w:tab/>
        <w:tab/>
        <w:tab/>
        <w:tab/>
        <w:tab/>
      </w:r>
      <w:r w:rsidR="008F31E6">
        <w:rPr>
          <w:rFonts w:ascii="Times New Roman" w:hAnsi="Times New Roman" w:cs="Times New Roman"/>
          <w:sz w:val="24"/>
          <w:szCs w:val="24"/>
        </w:rPr>
        <w:tab/>
      </w:r>
      <w:r w:rsidR="006F6776">
        <w:rPr>
          <w:rFonts w:ascii="Times New Roman" w:hAnsi="Times New Roman" w:cs="Times New Roman"/>
          <w:sz w:val="24"/>
          <w:szCs w:val="24"/>
        </w:rPr>
        <w:tab/>
        <w:tab/>
        <w:tab/>
        <w:tab/>
        <w:tab/>
        <w:tab/>
        <w:tab/>
        <w:tab/>
        <w:tab/>
        <w:tab/>
        <w:tab/>
      </w:r>
      <w:r w:rsidR="006B08D6">
        <w:rPr>
          <w:rFonts w:ascii="Times New Roman" w:hAnsi="Times New Roman" w:cs="Times New Roman"/>
          <w:sz w:val="24"/>
          <w:szCs w:val="24"/>
        </w:rPr>
        <w:t xml:space="preserve">            </w:t>
      </w:r>
      <w:r w:rsidR="008F31E6">
        <w:rPr>
          <w:rFonts w:ascii="Times New Roman" w:hAnsi="Times New Roman" w:cs="Times New Roman"/>
          <w:sz w:val="24"/>
          <w:szCs w:val="24"/>
        </w:rPr>
        <w:t xml:space="preserve">  </w:t>
      </w:r>
      <w:r>
        <w:rPr>
          <w:rFonts w:ascii="Times New Roman" w:hAnsi="Times New Roman" w:cs="Times New Roman"/>
          <w:sz w:val="24"/>
          <w:szCs w:val="24"/>
        </w:rPr>
        <w:t>300,- Sk</w:t>
      </w:r>
    </w:p>
    <w:p w:rsidR="006F6776" w:rsidP="006F6776">
      <w:pPr>
        <w:numPr>
          <w:numId w:val="34"/>
        </w:numPr>
        <w:spacing w:before="120"/>
        <w:jc w:val="both"/>
        <w:rPr>
          <w:rFonts w:ascii="Times New Roman" w:hAnsi="Times New Roman" w:cs="Times New Roman"/>
          <w:sz w:val="24"/>
          <w:szCs w:val="24"/>
        </w:rPr>
      </w:pPr>
      <w:r w:rsidR="006B08D6">
        <w:rPr>
          <w:rFonts w:ascii="Times New Roman" w:hAnsi="Times New Roman" w:cs="Times New Roman"/>
          <w:sz w:val="24"/>
          <w:szCs w:val="24"/>
        </w:rPr>
        <w:t xml:space="preserve">Konanie </w:t>
      </w:r>
      <w:r>
        <w:rPr>
          <w:rFonts w:ascii="Times New Roman" w:hAnsi="Times New Roman" w:cs="Times New Roman"/>
          <w:sz w:val="24"/>
          <w:szCs w:val="24"/>
        </w:rPr>
        <w:t>o vydanie potvrdenia o štátnom občianstve Slovenskej republiky osoby ku dňu jej úmrtia alebo k inému dňu, ktorý predchádza dňu podania žiadosti</w:t>
      </w:r>
    </w:p>
    <w:p w:rsidR="006F6776" w:rsidP="006F6776">
      <w:pPr>
        <w:spacing w:before="120"/>
        <w:ind w:left="7080" w:firstLine="708"/>
        <w:jc w:val="both"/>
        <w:rPr>
          <w:rFonts w:ascii="Times New Roman" w:hAnsi="Times New Roman" w:cs="Times New Roman"/>
          <w:sz w:val="24"/>
          <w:szCs w:val="24"/>
        </w:rPr>
      </w:pPr>
      <w:r>
        <w:rPr>
          <w:rFonts w:ascii="Times New Roman" w:hAnsi="Times New Roman" w:cs="Times New Roman"/>
          <w:sz w:val="24"/>
          <w:szCs w:val="24"/>
        </w:rPr>
        <w:t xml:space="preserve">  300,- Sk</w:t>
      </w:r>
    </w:p>
    <w:p w:rsidR="00260E9F" w:rsidP="00260E9F">
      <w:pPr>
        <w:spacing w:before="120"/>
        <w:jc w:val="center"/>
        <w:rPr>
          <w:rFonts w:ascii="Times New Roman" w:hAnsi="Times New Roman" w:cs="Times New Roman"/>
          <w:sz w:val="24"/>
          <w:szCs w:val="24"/>
        </w:rPr>
      </w:pPr>
      <w:r>
        <w:rPr>
          <w:rFonts w:ascii="Times New Roman" w:hAnsi="Times New Roman" w:cs="Times New Roman"/>
          <w:sz w:val="24"/>
          <w:szCs w:val="24"/>
        </w:rPr>
        <w:t>Oslobodenie</w:t>
      </w:r>
    </w:p>
    <w:p w:rsidR="00260E9F" w:rsidP="008F31E6">
      <w:pPr>
        <w:spacing w:before="120"/>
        <w:ind w:left="284"/>
        <w:jc w:val="both"/>
        <w:rPr>
          <w:rFonts w:ascii="Times New Roman" w:hAnsi="Times New Roman" w:cs="Times New Roman"/>
          <w:sz w:val="24"/>
          <w:szCs w:val="24"/>
        </w:rPr>
      </w:pPr>
      <w:r w:rsidR="003765BA">
        <w:rPr>
          <w:rFonts w:ascii="Times New Roman" w:hAnsi="Times New Roman" w:cs="Times New Roman"/>
          <w:sz w:val="24"/>
          <w:szCs w:val="24"/>
        </w:rPr>
        <w:t>O</w:t>
      </w:r>
      <w:r>
        <w:rPr>
          <w:rFonts w:ascii="Times New Roman" w:hAnsi="Times New Roman" w:cs="Times New Roman"/>
          <w:sz w:val="24"/>
          <w:szCs w:val="24"/>
        </w:rPr>
        <w:t>d poplatku podľa tejto položky je oslobodené</w:t>
      </w:r>
      <w:r w:rsidR="006F6776">
        <w:rPr>
          <w:rFonts w:ascii="Times New Roman" w:hAnsi="Times New Roman" w:cs="Times New Roman"/>
          <w:sz w:val="24"/>
          <w:szCs w:val="24"/>
        </w:rPr>
        <w:t xml:space="preserve"> </w:t>
      </w:r>
      <w:r w:rsidR="006B08D6">
        <w:rPr>
          <w:rFonts w:ascii="Times New Roman" w:hAnsi="Times New Roman" w:cs="Times New Roman"/>
          <w:sz w:val="24"/>
          <w:szCs w:val="24"/>
        </w:rPr>
        <w:t xml:space="preserve">konanie </w:t>
      </w:r>
      <w:r w:rsidR="006F6776">
        <w:rPr>
          <w:rFonts w:ascii="Times New Roman" w:hAnsi="Times New Roman" w:cs="Times New Roman"/>
          <w:sz w:val="24"/>
          <w:szCs w:val="24"/>
        </w:rPr>
        <w:t xml:space="preserve">o </w:t>
      </w:r>
      <w:r>
        <w:rPr>
          <w:rFonts w:ascii="Times New Roman" w:hAnsi="Times New Roman" w:cs="Times New Roman"/>
          <w:sz w:val="24"/>
          <w:szCs w:val="24"/>
        </w:rPr>
        <w:t>vydanie osvedčenia o štátnom občianstve Slovenskej republiky  na účely vydania prvého občianskeho preukazu.“.</w:t>
      </w:r>
    </w:p>
    <w:p w:rsidR="00260E9F" w:rsidRPr="00260E9F" w:rsidP="00260E9F">
      <w:pPr>
        <w:spacing w:before="120"/>
        <w:jc w:val="both"/>
        <w:rPr>
          <w:rFonts w:ascii="Times New Roman" w:hAnsi="Times New Roman" w:cs="Times New Roman"/>
          <w:sz w:val="24"/>
          <w:szCs w:val="24"/>
        </w:rPr>
      </w:pPr>
    </w:p>
    <w:p w:rsidR="00381F2D" w:rsidP="00AE0408">
      <w:pPr>
        <w:spacing w:before="120"/>
        <w:ind w:left="284" w:hanging="284"/>
        <w:jc w:val="both"/>
        <w:rPr>
          <w:rFonts w:ascii="Times New Roman" w:hAnsi="Times New Roman" w:cs="Times New Roman"/>
          <w:sz w:val="24"/>
          <w:szCs w:val="24"/>
        </w:rPr>
      </w:pPr>
      <w:r w:rsidR="00AE0408">
        <w:rPr>
          <w:rFonts w:ascii="Times New Roman" w:hAnsi="Times New Roman" w:cs="Times New Roman"/>
          <w:sz w:val="24"/>
          <w:szCs w:val="24"/>
        </w:rPr>
        <w:t>4.</w:t>
      </w:r>
      <w:r>
        <w:rPr>
          <w:rFonts w:ascii="Times New Roman" w:hAnsi="Times New Roman" w:cs="Times New Roman"/>
          <w:sz w:val="24"/>
          <w:szCs w:val="24"/>
        </w:rPr>
        <w:t xml:space="preserve"> V sadzobníku správnych poplatkov v časti II. </w:t>
      </w:r>
      <w:r>
        <w:rPr>
          <w:rFonts w:ascii="Times New Roman" w:hAnsi="Times New Roman" w:cs="Times New Roman"/>
          <w:caps/>
          <w:sz w:val="24"/>
          <w:szCs w:val="24"/>
        </w:rPr>
        <w:t xml:space="preserve">Vnútorná správa </w:t>
      </w:r>
      <w:r>
        <w:rPr>
          <w:rFonts w:ascii="Times New Roman" w:hAnsi="Times New Roman" w:cs="Times New Roman"/>
          <w:sz w:val="24"/>
          <w:szCs w:val="24"/>
        </w:rPr>
        <w:t xml:space="preserve">v položke 34 písm. a) body 2, 3, 7 a 8 znejú : </w:t>
      </w:r>
    </w:p>
    <w:p w:rsidR="00381F2D">
      <w:pPr>
        <w:spacing w:before="120"/>
        <w:jc w:val="both"/>
        <w:rPr>
          <w:rFonts w:ascii="Times New Roman" w:hAnsi="Times New Roman" w:cs="Times New Roman"/>
          <w:sz w:val="24"/>
          <w:szCs w:val="24"/>
        </w:rPr>
      </w:pPr>
      <w:r w:rsidR="008F31E6">
        <w:rPr>
          <w:rFonts w:ascii="Times New Roman" w:hAnsi="Times New Roman" w:cs="Times New Roman"/>
          <w:sz w:val="24"/>
          <w:szCs w:val="24"/>
        </w:rPr>
        <w:t xml:space="preserve">    „2. združenia občanov</w:t>
        <w:tab/>
        <w:tab/>
        <w:tab/>
        <w:tab/>
        <w:tab/>
        <w:tab/>
        <w:tab/>
        <w:tab/>
      </w:r>
      <w:r>
        <w:rPr>
          <w:rFonts w:ascii="Times New Roman" w:hAnsi="Times New Roman" w:cs="Times New Roman"/>
          <w:sz w:val="24"/>
          <w:szCs w:val="24"/>
        </w:rPr>
        <w:t>2000,- Sk</w:t>
      </w:r>
    </w:p>
    <w:p w:rsidR="00381F2D">
      <w:pPr>
        <w:spacing w:before="120"/>
        <w:jc w:val="both"/>
        <w:rPr>
          <w:rFonts w:ascii="Times New Roman" w:hAnsi="Times New Roman" w:cs="Times New Roman"/>
          <w:sz w:val="24"/>
          <w:szCs w:val="24"/>
        </w:rPr>
      </w:pPr>
      <w:r>
        <w:rPr>
          <w:rFonts w:ascii="Times New Roman" w:hAnsi="Times New Roman" w:cs="Times New Roman"/>
          <w:sz w:val="24"/>
          <w:szCs w:val="24"/>
        </w:rPr>
        <w:t xml:space="preserve">     3. nadácie</w:t>
      </w:r>
      <w:r w:rsidR="008F31E6">
        <w:rPr>
          <w:rFonts w:ascii="Times New Roman" w:hAnsi="Times New Roman" w:cs="Times New Roman"/>
          <w:sz w:val="24"/>
          <w:szCs w:val="24"/>
        </w:rPr>
        <w:tab/>
        <w:tab/>
        <w:tab/>
        <w:tab/>
        <w:tab/>
        <w:tab/>
        <w:tab/>
        <w:tab/>
        <w:tab/>
        <w:tab/>
      </w:r>
      <w:r>
        <w:rPr>
          <w:rFonts w:ascii="Times New Roman" w:hAnsi="Times New Roman" w:cs="Times New Roman"/>
          <w:sz w:val="24"/>
          <w:szCs w:val="24"/>
        </w:rPr>
        <w:t>2000,- Sk</w:t>
      </w:r>
    </w:p>
    <w:p w:rsidR="00381F2D">
      <w:pPr>
        <w:spacing w:before="120"/>
        <w:jc w:val="both"/>
        <w:rPr>
          <w:rFonts w:ascii="Times New Roman" w:hAnsi="Times New Roman" w:cs="Times New Roman"/>
          <w:sz w:val="24"/>
          <w:szCs w:val="24"/>
        </w:rPr>
      </w:pPr>
      <w:r>
        <w:rPr>
          <w:rFonts w:ascii="Times New Roman" w:hAnsi="Times New Roman" w:cs="Times New Roman"/>
          <w:sz w:val="24"/>
          <w:szCs w:val="24"/>
        </w:rPr>
        <w:t xml:space="preserve">     7. neinvestičného fondu</w:t>
      </w:r>
      <w:r w:rsidR="008F31E6">
        <w:rPr>
          <w:rFonts w:ascii="Times New Roman" w:hAnsi="Times New Roman" w:cs="Times New Roman"/>
          <w:sz w:val="24"/>
          <w:szCs w:val="24"/>
        </w:rPr>
        <w:tab/>
        <w:tab/>
        <w:tab/>
        <w:tab/>
        <w:tab/>
        <w:tab/>
        <w:tab/>
        <w:tab/>
      </w:r>
      <w:r>
        <w:rPr>
          <w:rFonts w:ascii="Times New Roman" w:hAnsi="Times New Roman" w:cs="Times New Roman"/>
          <w:sz w:val="24"/>
          <w:szCs w:val="24"/>
        </w:rPr>
        <w:t>2000,- Sk</w:t>
      </w:r>
    </w:p>
    <w:p w:rsidR="00260E9F" w:rsidP="00AE0408">
      <w:pPr>
        <w:spacing w:before="120"/>
        <w:jc w:val="both"/>
        <w:rPr>
          <w:rFonts w:ascii="Times New Roman" w:hAnsi="Times New Roman" w:cs="Times New Roman"/>
          <w:sz w:val="24"/>
          <w:szCs w:val="24"/>
        </w:rPr>
      </w:pPr>
      <w:r w:rsidR="00381F2D">
        <w:rPr>
          <w:rFonts w:ascii="Times New Roman" w:hAnsi="Times New Roman" w:cs="Times New Roman"/>
          <w:sz w:val="24"/>
          <w:szCs w:val="24"/>
        </w:rPr>
        <w:t xml:space="preserve">     8. neziskovej organizácie poskytujúcej všeobecne prospešné služby</w:t>
      </w:r>
      <w:r w:rsidR="008F31E6">
        <w:rPr>
          <w:rFonts w:ascii="Times New Roman" w:hAnsi="Times New Roman" w:cs="Times New Roman"/>
          <w:sz w:val="24"/>
          <w:szCs w:val="24"/>
        </w:rPr>
        <w:tab/>
        <w:tab/>
        <w:t>2</w:t>
      </w:r>
      <w:r w:rsidR="00381F2D">
        <w:rPr>
          <w:rFonts w:ascii="Times New Roman" w:hAnsi="Times New Roman" w:cs="Times New Roman"/>
          <w:sz w:val="24"/>
          <w:szCs w:val="24"/>
        </w:rPr>
        <w:t>000,-</w:t>
      </w:r>
      <w:r w:rsidR="00AF05FC">
        <w:rPr>
          <w:rFonts w:ascii="Times New Roman" w:hAnsi="Times New Roman" w:cs="Times New Roman"/>
          <w:sz w:val="24"/>
          <w:szCs w:val="24"/>
        </w:rPr>
        <w:t xml:space="preserve"> </w:t>
      </w:r>
      <w:r w:rsidR="00381F2D">
        <w:rPr>
          <w:rFonts w:ascii="Times New Roman" w:hAnsi="Times New Roman" w:cs="Times New Roman"/>
          <w:sz w:val="24"/>
          <w:szCs w:val="24"/>
        </w:rPr>
        <w:t>Sk”.</w:t>
        <w:tab/>
      </w:r>
    </w:p>
    <w:p w:rsidR="00381F2D" w:rsidP="008F31E6">
      <w:pPr>
        <w:spacing w:before="120"/>
        <w:ind w:left="284" w:hanging="284"/>
        <w:jc w:val="both"/>
        <w:rPr>
          <w:rFonts w:ascii="Times New Roman" w:hAnsi="Times New Roman" w:cs="Times New Roman"/>
          <w:sz w:val="24"/>
          <w:szCs w:val="24"/>
        </w:rPr>
      </w:pPr>
      <w:r w:rsidR="00260E9F">
        <w:rPr>
          <w:rFonts w:ascii="Times New Roman" w:hAnsi="Times New Roman" w:cs="Times New Roman"/>
          <w:sz w:val="24"/>
          <w:szCs w:val="24"/>
        </w:rPr>
        <w:t xml:space="preserve">5. </w:t>
      </w:r>
      <w:r>
        <w:rPr>
          <w:rFonts w:ascii="Times New Roman" w:hAnsi="Times New Roman" w:cs="Times New Roman"/>
          <w:sz w:val="24"/>
          <w:szCs w:val="24"/>
        </w:rPr>
        <w:t xml:space="preserve">V sadzobníku správnych poplatkov v časti II. </w:t>
      </w:r>
      <w:r>
        <w:rPr>
          <w:rFonts w:ascii="Times New Roman" w:hAnsi="Times New Roman" w:cs="Times New Roman"/>
          <w:caps/>
          <w:sz w:val="24"/>
          <w:szCs w:val="24"/>
        </w:rPr>
        <w:t xml:space="preserve">Vnútorná správa </w:t>
      </w:r>
      <w:r>
        <w:rPr>
          <w:rFonts w:ascii="Times New Roman" w:hAnsi="Times New Roman" w:cs="Times New Roman"/>
          <w:sz w:val="24"/>
          <w:szCs w:val="24"/>
        </w:rPr>
        <w:t xml:space="preserve">v položke 34 písm. c) predvetí sa za slovami </w:t>
      </w:r>
      <w:r w:rsidR="004B3BE5">
        <w:rPr>
          <w:rFonts w:ascii="Times New Roman" w:hAnsi="Times New Roman" w:cs="Times New Roman"/>
          <w:sz w:val="24"/>
          <w:szCs w:val="24"/>
        </w:rPr>
        <w:t>„</w:t>
      </w:r>
      <w:r>
        <w:rPr>
          <w:rFonts w:ascii="Times New Roman" w:hAnsi="Times New Roman" w:cs="Times New Roman"/>
          <w:sz w:val="24"/>
          <w:szCs w:val="24"/>
        </w:rPr>
        <w:t xml:space="preserve">listiny” a </w:t>
      </w:r>
      <w:r w:rsidR="004B3BE5">
        <w:rPr>
          <w:rFonts w:ascii="Times New Roman" w:hAnsi="Times New Roman" w:cs="Times New Roman"/>
          <w:sz w:val="24"/>
          <w:szCs w:val="24"/>
        </w:rPr>
        <w:t>„</w:t>
      </w:r>
      <w:r>
        <w:rPr>
          <w:rFonts w:ascii="Times New Roman" w:hAnsi="Times New Roman" w:cs="Times New Roman"/>
          <w:sz w:val="24"/>
          <w:szCs w:val="24"/>
        </w:rPr>
        <w:t xml:space="preserve">listinu” slovo </w:t>
      </w:r>
      <w:r w:rsidR="004B3BE5">
        <w:rPr>
          <w:rFonts w:ascii="Times New Roman" w:hAnsi="Times New Roman" w:cs="Times New Roman"/>
          <w:sz w:val="24"/>
          <w:szCs w:val="24"/>
        </w:rPr>
        <w:t>„</w:t>
      </w:r>
      <w:r>
        <w:rPr>
          <w:rFonts w:ascii="Times New Roman" w:hAnsi="Times New Roman" w:cs="Times New Roman"/>
          <w:sz w:val="24"/>
          <w:szCs w:val="24"/>
        </w:rPr>
        <w:t xml:space="preserve">a” nahrádza čiarkou a vkladá sa slovo </w:t>
      </w:r>
      <w:r w:rsidR="004B3BE5">
        <w:rPr>
          <w:rFonts w:ascii="Times New Roman" w:hAnsi="Times New Roman" w:cs="Times New Roman"/>
          <w:sz w:val="24"/>
          <w:szCs w:val="24"/>
        </w:rPr>
        <w:t>„</w:t>
      </w:r>
      <w:r>
        <w:rPr>
          <w:rFonts w:ascii="Times New Roman" w:hAnsi="Times New Roman" w:cs="Times New Roman"/>
          <w:sz w:val="24"/>
          <w:szCs w:val="24"/>
        </w:rPr>
        <w:t>alebo”.”</w:t>
      </w:r>
    </w:p>
    <w:p w:rsidR="00381F2D" w:rsidP="008F31E6">
      <w:pPr>
        <w:spacing w:before="120"/>
        <w:ind w:left="284" w:hanging="284"/>
        <w:jc w:val="both"/>
        <w:rPr>
          <w:rFonts w:ascii="Times New Roman" w:hAnsi="Times New Roman" w:cs="Times New Roman"/>
          <w:sz w:val="24"/>
          <w:szCs w:val="24"/>
        </w:rPr>
      </w:pPr>
      <w:r w:rsidR="00260E9F">
        <w:rPr>
          <w:rFonts w:ascii="Times New Roman" w:hAnsi="Times New Roman" w:cs="Times New Roman"/>
          <w:sz w:val="24"/>
          <w:szCs w:val="24"/>
        </w:rPr>
        <w:t xml:space="preserve">6. </w:t>
      </w:r>
      <w:r>
        <w:rPr>
          <w:rFonts w:ascii="Times New Roman" w:hAnsi="Times New Roman" w:cs="Times New Roman"/>
          <w:sz w:val="24"/>
          <w:szCs w:val="24"/>
        </w:rPr>
        <w:t xml:space="preserve">V sadzobníku správnych poplatkov v časti II. </w:t>
      </w:r>
      <w:r>
        <w:rPr>
          <w:rFonts w:ascii="Times New Roman" w:hAnsi="Times New Roman" w:cs="Times New Roman"/>
          <w:caps/>
          <w:sz w:val="24"/>
          <w:szCs w:val="24"/>
        </w:rPr>
        <w:t xml:space="preserve">Vnútorná správa </w:t>
      </w:r>
      <w:r>
        <w:rPr>
          <w:rFonts w:ascii="Times New Roman" w:hAnsi="Times New Roman" w:cs="Times New Roman"/>
          <w:sz w:val="24"/>
          <w:szCs w:val="24"/>
        </w:rPr>
        <w:t xml:space="preserve">v položke 34 písm. d) za slovom </w:t>
      </w:r>
      <w:r w:rsidR="004B3BE5">
        <w:rPr>
          <w:rFonts w:ascii="Times New Roman" w:hAnsi="Times New Roman" w:cs="Times New Roman"/>
          <w:sz w:val="24"/>
          <w:szCs w:val="24"/>
        </w:rPr>
        <w:t>„</w:t>
      </w:r>
      <w:r>
        <w:rPr>
          <w:rFonts w:ascii="Times New Roman" w:hAnsi="Times New Roman" w:cs="Times New Roman"/>
          <w:sz w:val="24"/>
          <w:szCs w:val="24"/>
        </w:rPr>
        <w:t xml:space="preserve">výpisu” sa slová </w:t>
      </w:r>
      <w:r w:rsidR="004B3BE5">
        <w:rPr>
          <w:rFonts w:ascii="Times New Roman" w:hAnsi="Times New Roman" w:cs="Times New Roman"/>
          <w:sz w:val="24"/>
          <w:szCs w:val="24"/>
        </w:rPr>
        <w:t>„</w:t>
      </w:r>
      <w:r>
        <w:rPr>
          <w:rFonts w:ascii="Times New Roman" w:hAnsi="Times New Roman" w:cs="Times New Roman"/>
          <w:sz w:val="24"/>
          <w:szCs w:val="24"/>
        </w:rPr>
        <w:t xml:space="preserve">zo zoznamu” nahrádzajú slovami </w:t>
      </w:r>
      <w:r w:rsidR="004B3BE5">
        <w:rPr>
          <w:rFonts w:ascii="Times New Roman" w:hAnsi="Times New Roman" w:cs="Times New Roman"/>
          <w:sz w:val="24"/>
          <w:szCs w:val="24"/>
        </w:rPr>
        <w:t>„</w:t>
      </w:r>
      <w:r>
        <w:rPr>
          <w:rFonts w:ascii="Times New Roman" w:hAnsi="Times New Roman" w:cs="Times New Roman"/>
          <w:sz w:val="24"/>
          <w:szCs w:val="24"/>
        </w:rPr>
        <w:t xml:space="preserve">z registra”, za slovom </w:t>
      </w:r>
      <w:r w:rsidR="004B3BE5">
        <w:rPr>
          <w:rFonts w:ascii="Times New Roman" w:hAnsi="Times New Roman" w:cs="Times New Roman"/>
          <w:sz w:val="24"/>
          <w:szCs w:val="24"/>
        </w:rPr>
        <w:t>„</w:t>
      </w:r>
      <w:r>
        <w:rPr>
          <w:rFonts w:ascii="Times New Roman" w:hAnsi="Times New Roman" w:cs="Times New Roman"/>
          <w:sz w:val="24"/>
          <w:szCs w:val="24"/>
        </w:rPr>
        <w:t xml:space="preserve">strán” sa slovo </w:t>
      </w:r>
      <w:r w:rsidR="004B3BE5">
        <w:rPr>
          <w:rFonts w:ascii="Times New Roman" w:hAnsi="Times New Roman" w:cs="Times New Roman"/>
          <w:sz w:val="24"/>
          <w:szCs w:val="24"/>
        </w:rPr>
        <w:t>„</w:t>
      </w:r>
      <w:r>
        <w:rPr>
          <w:rFonts w:ascii="Times New Roman" w:hAnsi="Times New Roman" w:cs="Times New Roman"/>
          <w:sz w:val="24"/>
          <w:szCs w:val="24"/>
        </w:rPr>
        <w:t xml:space="preserve">alebo” nahrádza slovom </w:t>
      </w:r>
      <w:r w:rsidR="004B3BE5">
        <w:rPr>
          <w:rFonts w:ascii="Times New Roman" w:hAnsi="Times New Roman" w:cs="Times New Roman"/>
          <w:sz w:val="24"/>
          <w:szCs w:val="24"/>
        </w:rPr>
        <w:t>„</w:t>
      </w:r>
      <w:r>
        <w:rPr>
          <w:rFonts w:ascii="Times New Roman" w:hAnsi="Times New Roman" w:cs="Times New Roman"/>
          <w:sz w:val="24"/>
          <w:szCs w:val="24"/>
        </w:rPr>
        <w:t xml:space="preserve">a” a pred slovom </w:t>
      </w:r>
      <w:r w:rsidR="004B3BE5">
        <w:rPr>
          <w:rFonts w:ascii="Times New Roman" w:hAnsi="Times New Roman" w:cs="Times New Roman"/>
          <w:sz w:val="24"/>
          <w:szCs w:val="24"/>
        </w:rPr>
        <w:t>„</w:t>
      </w:r>
      <w:r>
        <w:rPr>
          <w:rFonts w:ascii="Times New Roman" w:hAnsi="Times New Roman" w:cs="Times New Roman"/>
          <w:sz w:val="24"/>
          <w:szCs w:val="24"/>
        </w:rPr>
        <w:t xml:space="preserve">združení” sa vypúšťajú slová </w:t>
      </w:r>
      <w:r w:rsidR="004B3BE5">
        <w:rPr>
          <w:rFonts w:ascii="Times New Roman" w:hAnsi="Times New Roman" w:cs="Times New Roman"/>
          <w:sz w:val="24"/>
          <w:szCs w:val="24"/>
        </w:rPr>
        <w:t>„</w:t>
      </w:r>
      <w:r>
        <w:rPr>
          <w:rFonts w:ascii="Times New Roman" w:hAnsi="Times New Roman" w:cs="Times New Roman"/>
          <w:sz w:val="24"/>
          <w:szCs w:val="24"/>
        </w:rPr>
        <w:t>z registra”.</w:t>
      </w:r>
    </w:p>
    <w:p w:rsidR="00381F2D" w:rsidP="008F31E6">
      <w:pPr>
        <w:spacing w:before="120"/>
        <w:ind w:left="284" w:hanging="284"/>
        <w:jc w:val="both"/>
        <w:rPr>
          <w:rFonts w:ascii="Times New Roman" w:hAnsi="Times New Roman" w:cs="Times New Roman"/>
          <w:sz w:val="24"/>
          <w:szCs w:val="24"/>
        </w:rPr>
      </w:pPr>
      <w:r w:rsidR="00260E9F">
        <w:rPr>
          <w:rFonts w:ascii="Times New Roman" w:hAnsi="Times New Roman" w:cs="Times New Roman"/>
          <w:sz w:val="24"/>
          <w:szCs w:val="24"/>
        </w:rPr>
        <w:t>7.</w:t>
      </w:r>
      <w:r w:rsidR="008F31E6">
        <w:rPr>
          <w:rFonts w:ascii="Times New Roman" w:hAnsi="Times New Roman" w:cs="Times New Roman"/>
          <w:sz w:val="24"/>
          <w:szCs w:val="24"/>
        </w:rPr>
        <w:t xml:space="preserve"> </w:t>
      </w:r>
      <w:r>
        <w:rPr>
          <w:rFonts w:ascii="Times New Roman" w:hAnsi="Times New Roman" w:cs="Times New Roman"/>
          <w:sz w:val="24"/>
          <w:szCs w:val="24"/>
        </w:rPr>
        <w:t xml:space="preserve">V sadzobníku správnych poplatkov v časti II. </w:t>
      </w:r>
      <w:r>
        <w:rPr>
          <w:rFonts w:ascii="Times New Roman" w:hAnsi="Times New Roman" w:cs="Times New Roman"/>
          <w:caps/>
          <w:sz w:val="24"/>
          <w:szCs w:val="24"/>
        </w:rPr>
        <w:t xml:space="preserve">Vnútorná správa </w:t>
      </w:r>
      <w:r>
        <w:rPr>
          <w:rFonts w:ascii="Times New Roman" w:hAnsi="Times New Roman" w:cs="Times New Roman"/>
          <w:sz w:val="24"/>
          <w:szCs w:val="24"/>
        </w:rPr>
        <w:t xml:space="preserve">v položke 34 písm. f) sa slová </w:t>
      </w:r>
      <w:r w:rsidR="004B3BE5">
        <w:rPr>
          <w:rFonts w:ascii="Times New Roman" w:hAnsi="Times New Roman" w:cs="Times New Roman"/>
          <w:sz w:val="24"/>
          <w:szCs w:val="24"/>
        </w:rPr>
        <w:t>„</w:t>
      </w:r>
      <w:r>
        <w:rPr>
          <w:rFonts w:ascii="Times New Roman" w:hAnsi="Times New Roman" w:cs="Times New Roman"/>
          <w:sz w:val="24"/>
          <w:szCs w:val="24"/>
        </w:rPr>
        <w:t xml:space="preserve">zo zoznamu politických strán a politických hnutí a združení občanov, z registra” nahrádzajú slovami </w:t>
      </w:r>
      <w:r w:rsidR="004B3BE5">
        <w:rPr>
          <w:rFonts w:ascii="Times New Roman" w:hAnsi="Times New Roman" w:cs="Times New Roman"/>
          <w:sz w:val="24"/>
          <w:szCs w:val="24"/>
        </w:rPr>
        <w:t>„</w:t>
      </w:r>
      <w:r>
        <w:rPr>
          <w:rFonts w:ascii="Times New Roman" w:hAnsi="Times New Roman" w:cs="Times New Roman"/>
          <w:sz w:val="24"/>
          <w:szCs w:val="24"/>
        </w:rPr>
        <w:t>z registra politických strán a politických hnutí, združení občanov,”.</w:t>
      </w:r>
    </w:p>
    <w:p w:rsidR="00381F2D" w:rsidP="008F31E6">
      <w:pPr>
        <w:spacing w:before="120"/>
        <w:ind w:left="284" w:hanging="284"/>
        <w:jc w:val="both"/>
        <w:rPr>
          <w:rFonts w:ascii="Times New Roman" w:hAnsi="Times New Roman" w:cs="Times New Roman"/>
          <w:sz w:val="24"/>
          <w:szCs w:val="24"/>
        </w:rPr>
      </w:pPr>
      <w:r w:rsidR="00260E9F">
        <w:rPr>
          <w:rFonts w:ascii="Times New Roman" w:hAnsi="Times New Roman" w:cs="Times New Roman"/>
          <w:sz w:val="24"/>
          <w:szCs w:val="24"/>
        </w:rPr>
        <w:t>8.</w:t>
      </w:r>
      <w:r w:rsidR="008F31E6">
        <w:rPr>
          <w:rFonts w:ascii="Times New Roman" w:hAnsi="Times New Roman" w:cs="Times New Roman"/>
          <w:sz w:val="24"/>
          <w:szCs w:val="24"/>
        </w:rPr>
        <w:t xml:space="preserve"> </w:t>
      </w:r>
      <w:r>
        <w:rPr>
          <w:rFonts w:ascii="Times New Roman" w:hAnsi="Times New Roman" w:cs="Times New Roman"/>
          <w:sz w:val="24"/>
          <w:szCs w:val="24"/>
        </w:rPr>
        <w:t xml:space="preserve">V sadzobníku správnych poplatkov v časti II. </w:t>
      </w:r>
      <w:r>
        <w:rPr>
          <w:rFonts w:ascii="Times New Roman" w:hAnsi="Times New Roman" w:cs="Times New Roman"/>
          <w:caps/>
          <w:sz w:val="24"/>
          <w:szCs w:val="24"/>
        </w:rPr>
        <w:t xml:space="preserve">Vnútorná správa </w:t>
      </w:r>
      <w:r>
        <w:rPr>
          <w:rFonts w:ascii="Times New Roman" w:hAnsi="Times New Roman" w:cs="Times New Roman"/>
          <w:sz w:val="24"/>
          <w:szCs w:val="24"/>
        </w:rPr>
        <w:t>v položke 34 písm. g) bod 1 znie :</w:t>
      </w:r>
    </w:p>
    <w:p w:rsidR="00381F2D">
      <w:pPr>
        <w:spacing w:before="120"/>
        <w:ind w:left="360"/>
        <w:jc w:val="both"/>
        <w:rPr>
          <w:rFonts w:ascii="Times New Roman" w:hAnsi="Times New Roman" w:cs="Times New Roman"/>
          <w:sz w:val="24"/>
          <w:szCs w:val="24"/>
        </w:rPr>
      </w:pPr>
      <w:r w:rsidR="004B3BE5">
        <w:rPr>
          <w:rFonts w:ascii="Times New Roman" w:hAnsi="Times New Roman" w:cs="Times New Roman"/>
          <w:sz w:val="24"/>
          <w:szCs w:val="24"/>
        </w:rPr>
        <w:t>„</w:t>
      </w:r>
      <w:r>
        <w:rPr>
          <w:rFonts w:ascii="Times New Roman" w:hAnsi="Times New Roman" w:cs="Times New Roman"/>
          <w:sz w:val="24"/>
          <w:szCs w:val="24"/>
        </w:rPr>
        <w:t>1 politickej strany alebo politického hnutia z registra politických strán a politických hnutí”.</w:t>
      </w:r>
    </w:p>
    <w:p w:rsidR="00381F2D" w:rsidP="008F31E6">
      <w:pPr>
        <w:spacing w:before="120"/>
        <w:ind w:left="284" w:hanging="284"/>
        <w:jc w:val="both"/>
        <w:rPr>
          <w:rFonts w:ascii="Times New Roman" w:hAnsi="Times New Roman" w:cs="Times New Roman"/>
          <w:sz w:val="24"/>
          <w:szCs w:val="24"/>
        </w:rPr>
      </w:pPr>
      <w:r w:rsidR="00260E9F">
        <w:rPr>
          <w:rFonts w:ascii="Times New Roman" w:hAnsi="Times New Roman" w:cs="Times New Roman"/>
          <w:sz w:val="24"/>
          <w:szCs w:val="24"/>
        </w:rPr>
        <w:t>9.</w:t>
      </w:r>
      <w:r w:rsidR="008F31E6">
        <w:rPr>
          <w:rFonts w:ascii="Times New Roman" w:hAnsi="Times New Roman" w:cs="Times New Roman"/>
          <w:sz w:val="24"/>
          <w:szCs w:val="24"/>
        </w:rPr>
        <w:t xml:space="preserve"> </w:t>
      </w:r>
      <w:r>
        <w:rPr>
          <w:rFonts w:ascii="Times New Roman" w:hAnsi="Times New Roman" w:cs="Times New Roman"/>
          <w:sz w:val="24"/>
          <w:szCs w:val="24"/>
        </w:rPr>
        <w:t xml:space="preserve">V sadzobníku správnych poplatkov v časti II. </w:t>
      </w:r>
      <w:r>
        <w:rPr>
          <w:rFonts w:ascii="Times New Roman" w:hAnsi="Times New Roman" w:cs="Times New Roman"/>
          <w:caps/>
          <w:sz w:val="24"/>
          <w:szCs w:val="24"/>
        </w:rPr>
        <w:t xml:space="preserve">Vnútorná správa </w:t>
      </w:r>
      <w:r>
        <w:rPr>
          <w:rFonts w:ascii="Times New Roman" w:hAnsi="Times New Roman" w:cs="Times New Roman"/>
          <w:sz w:val="24"/>
          <w:szCs w:val="24"/>
        </w:rPr>
        <w:t xml:space="preserve">v položke 34 sa vypúšťa Poznámka. </w:t>
      </w:r>
    </w:p>
    <w:p w:rsidR="00381F2D" w:rsidP="008F31E6">
      <w:pPr>
        <w:spacing w:before="120"/>
        <w:ind w:left="284" w:hanging="284"/>
        <w:jc w:val="both"/>
        <w:rPr>
          <w:rFonts w:ascii="Times New Roman" w:hAnsi="Times New Roman" w:cs="Times New Roman"/>
          <w:sz w:val="24"/>
          <w:szCs w:val="24"/>
        </w:rPr>
      </w:pPr>
      <w:r w:rsidR="00260E9F">
        <w:rPr>
          <w:rFonts w:ascii="Times New Roman" w:hAnsi="Times New Roman" w:cs="Times New Roman"/>
          <w:sz w:val="24"/>
          <w:szCs w:val="24"/>
        </w:rPr>
        <w:t>10.</w:t>
      </w:r>
      <w:r w:rsidR="008F31E6">
        <w:rPr>
          <w:rFonts w:ascii="Times New Roman" w:hAnsi="Times New Roman" w:cs="Times New Roman"/>
          <w:sz w:val="24"/>
          <w:szCs w:val="24"/>
        </w:rPr>
        <w:t xml:space="preserve"> </w:t>
      </w:r>
      <w:r>
        <w:rPr>
          <w:rFonts w:ascii="Times New Roman" w:hAnsi="Times New Roman" w:cs="Times New Roman"/>
          <w:sz w:val="24"/>
          <w:szCs w:val="24"/>
        </w:rPr>
        <w:t xml:space="preserve">V sadzobníku správnych poplatkov v časti II. </w:t>
      </w:r>
      <w:r>
        <w:rPr>
          <w:rFonts w:ascii="Times New Roman" w:hAnsi="Times New Roman" w:cs="Times New Roman"/>
          <w:caps/>
          <w:sz w:val="24"/>
          <w:szCs w:val="24"/>
        </w:rPr>
        <w:t xml:space="preserve">Vnútorná správa </w:t>
      </w:r>
      <w:r>
        <w:rPr>
          <w:rFonts w:ascii="Times New Roman" w:hAnsi="Times New Roman" w:cs="Times New Roman"/>
          <w:sz w:val="24"/>
          <w:szCs w:val="24"/>
        </w:rPr>
        <w:t xml:space="preserve">v položke 35 písm. </w:t>
      </w:r>
      <w:r w:rsidR="008F31E6">
        <w:rPr>
          <w:rFonts w:ascii="Times New Roman" w:hAnsi="Times New Roman" w:cs="Times New Roman"/>
          <w:sz w:val="24"/>
          <w:szCs w:val="24"/>
        </w:rPr>
        <w:t xml:space="preserve">   </w:t>
      </w:r>
      <w:r>
        <w:rPr>
          <w:rFonts w:ascii="Times New Roman" w:hAnsi="Times New Roman" w:cs="Times New Roman"/>
          <w:sz w:val="24"/>
          <w:szCs w:val="24"/>
        </w:rPr>
        <w:t xml:space="preserve">b) sa slovo </w:t>
      </w:r>
      <w:r w:rsidR="004B3BE5">
        <w:rPr>
          <w:rFonts w:ascii="Times New Roman" w:hAnsi="Times New Roman" w:cs="Times New Roman"/>
          <w:sz w:val="24"/>
          <w:szCs w:val="24"/>
        </w:rPr>
        <w:t>„</w:t>
      </w:r>
      <w:r>
        <w:rPr>
          <w:rFonts w:ascii="Times New Roman" w:hAnsi="Times New Roman" w:cs="Times New Roman"/>
          <w:sz w:val="24"/>
          <w:szCs w:val="24"/>
        </w:rPr>
        <w:t xml:space="preserve">a” nahrádza slovom </w:t>
      </w:r>
      <w:r w:rsidR="004B3BE5">
        <w:rPr>
          <w:rFonts w:ascii="Times New Roman" w:hAnsi="Times New Roman" w:cs="Times New Roman"/>
          <w:sz w:val="24"/>
          <w:szCs w:val="24"/>
        </w:rPr>
        <w:t>„</w:t>
      </w:r>
      <w:r>
        <w:rPr>
          <w:rFonts w:ascii="Times New Roman" w:hAnsi="Times New Roman" w:cs="Times New Roman"/>
          <w:sz w:val="24"/>
          <w:szCs w:val="24"/>
        </w:rPr>
        <w:t>alebo”.</w:t>
      </w:r>
    </w:p>
    <w:p w:rsidR="00381F2D" w:rsidP="008F31E6">
      <w:pPr>
        <w:spacing w:before="120"/>
        <w:ind w:left="284" w:hanging="284"/>
        <w:jc w:val="both"/>
        <w:rPr>
          <w:rFonts w:ascii="Times New Roman" w:hAnsi="Times New Roman" w:cs="Times New Roman"/>
          <w:sz w:val="24"/>
          <w:szCs w:val="24"/>
        </w:rPr>
      </w:pPr>
      <w:r w:rsidR="00260E9F">
        <w:rPr>
          <w:rFonts w:ascii="Times New Roman" w:hAnsi="Times New Roman" w:cs="Times New Roman"/>
          <w:sz w:val="24"/>
          <w:szCs w:val="24"/>
        </w:rPr>
        <w:t>11.</w:t>
      </w:r>
      <w:r w:rsidR="008F31E6">
        <w:rPr>
          <w:rFonts w:ascii="Times New Roman" w:hAnsi="Times New Roman" w:cs="Times New Roman"/>
          <w:sz w:val="24"/>
          <w:szCs w:val="24"/>
        </w:rPr>
        <w:t xml:space="preserve"> </w:t>
      </w:r>
      <w:r>
        <w:rPr>
          <w:rFonts w:ascii="Times New Roman" w:hAnsi="Times New Roman" w:cs="Times New Roman"/>
          <w:sz w:val="24"/>
          <w:szCs w:val="24"/>
        </w:rPr>
        <w:t xml:space="preserve">V sadzobníku správnych poplatkov v časti II. </w:t>
      </w:r>
      <w:r>
        <w:rPr>
          <w:rFonts w:ascii="Times New Roman" w:hAnsi="Times New Roman" w:cs="Times New Roman"/>
          <w:caps/>
          <w:sz w:val="24"/>
          <w:szCs w:val="24"/>
        </w:rPr>
        <w:t xml:space="preserve">Vnútorná správa </w:t>
      </w:r>
      <w:r>
        <w:rPr>
          <w:rFonts w:ascii="Times New Roman" w:hAnsi="Times New Roman" w:cs="Times New Roman"/>
          <w:sz w:val="24"/>
          <w:szCs w:val="24"/>
        </w:rPr>
        <w:t xml:space="preserve">v položke 35 písm. c) za slovami </w:t>
      </w:r>
      <w:r w:rsidR="004B3BE5">
        <w:rPr>
          <w:rFonts w:ascii="Times New Roman" w:hAnsi="Times New Roman" w:cs="Times New Roman"/>
          <w:sz w:val="24"/>
          <w:szCs w:val="24"/>
        </w:rPr>
        <w:t>„</w:t>
      </w:r>
      <w:r>
        <w:rPr>
          <w:rFonts w:ascii="Times New Roman" w:hAnsi="Times New Roman" w:cs="Times New Roman"/>
          <w:sz w:val="24"/>
          <w:szCs w:val="24"/>
        </w:rPr>
        <w:t xml:space="preserve">stanov” a </w:t>
      </w:r>
      <w:r w:rsidR="004B3BE5">
        <w:rPr>
          <w:rFonts w:ascii="Times New Roman" w:hAnsi="Times New Roman" w:cs="Times New Roman"/>
          <w:sz w:val="24"/>
          <w:szCs w:val="24"/>
        </w:rPr>
        <w:t>„</w:t>
      </w:r>
      <w:r>
        <w:rPr>
          <w:rFonts w:ascii="Times New Roman" w:hAnsi="Times New Roman" w:cs="Times New Roman"/>
          <w:sz w:val="24"/>
          <w:szCs w:val="24"/>
        </w:rPr>
        <w:t>stanovy” sa slovo</w:t>
      </w:r>
      <w:r w:rsidR="004B3BE5">
        <w:rPr>
          <w:rFonts w:ascii="Times New Roman" w:hAnsi="Times New Roman" w:cs="Times New Roman"/>
          <w:sz w:val="24"/>
          <w:szCs w:val="24"/>
        </w:rPr>
        <w:t xml:space="preserve"> „</w:t>
      </w:r>
      <w:r>
        <w:rPr>
          <w:rFonts w:ascii="Times New Roman" w:hAnsi="Times New Roman" w:cs="Times New Roman"/>
          <w:sz w:val="24"/>
          <w:szCs w:val="24"/>
        </w:rPr>
        <w:t xml:space="preserve">a” nahrádza slovom </w:t>
      </w:r>
      <w:r w:rsidR="004B3BE5">
        <w:rPr>
          <w:rFonts w:ascii="Times New Roman" w:hAnsi="Times New Roman" w:cs="Times New Roman"/>
          <w:sz w:val="24"/>
          <w:szCs w:val="24"/>
        </w:rPr>
        <w:t>„</w:t>
      </w:r>
      <w:r>
        <w:rPr>
          <w:rFonts w:ascii="Times New Roman" w:hAnsi="Times New Roman" w:cs="Times New Roman"/>
          <w:sz w:val="24"/>
          <w:szCs w:val="24"/>
        </w:rPr>
        <w:t>alebo”.”</w:t>
      </w:r>
    </w:p>
    <w:p w:rsidR="00381F2D" w:rsidP="008F31E6">
      <w:pPr>
        <w:spacing w:before="120"/>
        <w:ind w:left="284" w:hanging="284"/>
        <w:jc w:val="both"/>
        <w:rPr>
          <w:rFonts w:ascii="Times New Roman" w:hAnsi="Times New Roman" w:cs="Times New Roman"/>
          <w:sz w:val="24"/>
          <w:szCs w:val="24"/>
        </w:rPr>
      </w:pPr>
      <w:r w:rsidR="00260E9F">
        <w:rPr>
          <w:rFonts w:ascii="Times New Roman" w:hAnsi="Times New Roman" w:cs="Times New Roman"/>
          <w:sz w:val="24"/>
          <w:szCs w:val="24"/>
        </w:rPr>
        <w:t>12.</w:t>
      </w:r>
      <w:r w:rsidR="008F31E6">
        <w:rPr>
          <w:rFonts w:ascii="Times New Roman" w:hAnsi="Times New Roman" w:cs="Times New Roman"/>
          <w:sz w:val="24"/>
          <w:szCs w:val="24"/>
        </w:rPr>
        <w:t xml:space="preserve"> </w:t>
      </w:r>
      <w:r>
        <w:rPr>
          <w:rFonts w:ascii="Times New Roman" w:hAnsi="Times New Roman" w:cs="Times New Roman"/>
          <w:sz w:val="24"/>
          <w:szCs w:val="24"/>
        </w:rPr>
        <w:t xml:space="preserve">V sadzobníku správnych poplatkov v časti VI. </w:t>
      </w:r>
      <w:r>
        <w:rPr>
          <w:rFonts w:ascii="Times New Roman" w:hAnsi="Times New Roman" w:cs="Times New Roman"/>
          <w:caps/>
          <w:sz w:val="24"/>
          <w:szCs w:val="24"/>
        </w:rPr>
        <w:t xml:space="preserve">DOPRAVA </w:t>
      </w:r>
      <w:r>
        <w:rPr>
          <w:rFonts w:ascii="Times New Roman" w:hAnsi="Times New Roman" w:cs="Times New Roman"/>
          <w:sz w:val="24"/>
          <w:szCs w:val="24"/>
        </w:rPr>
        <w:t xml:space="preserve">v položke 63a písm. b) sa za </w:t>
      </w:r>
      <w:r w:rsidR="00EA367E">
        <w:rPr>
          <w:rFonts w:ascii="Times New Roman" w:hAnsi="Times New Roman" w:cs="Times New Roman"/>
          <w:sz w:val="24"/>
          <w:szCs w:val="24"/>
        </w:rPr>
        <w:t xml:space="preserve"> </w:t>
      </w:r>
      <w:r>
        <w:rPr>
          <w:rFonts w:ascii="Times New Roman" w:hAnsi="Times New Roman" w:cs="Times New Roman"/>
          <w:sz w:val="24"/>
          <w:szCs w:val="24"/>
        </w:rPr>
        <w:t xml:space="preserve">slovo </w:t>
      </w:r>
      <w:r w:rsidR="004B3BE5">
        <w:rPr>
          <w:rFonts w:ascii="Times New Roman" w:hAnsi="Times New Roman" w:cs="Times New Roman"/>
          <w:sz w:val="24"/>
          <w:szCs w:val="24"/>
        </w:rPr>
        <w:t>„</w:t>
      </w:r>
      <w:r>
        <w:rPr>
          <w:rFonts w:ascii="Times New Roman" w:hAnsi="Times New Roman" w:cs="Times New Roman"/>
          <w:sz w:val="24"/>
          <w:szCs w:val="24"/>
        </w:rPr>
        <w:t xml:space="preserve">stratený” vkladá čiarka a slovo </w:t>
      </w:r>
      <w:r w:rsidR="004B3BE5">
        <w:rPr>
          <w:rFonts w:ascii="Times New Roman" w:hAnsi="Times New Roman" w:cs="Times New Roman"/>
          <w:sz w:val="24"/>
          <w:szCs w:val="24"/>
        </w:rPr>
        <w:t>„</w:t>
      </w:r>
      <w:r>
        <w:rPr>
          <w:rFonts w:ascii="Times New Roman" w:hAnsi="Times New Roman" w:cs="Times New Roman"/>
          <w:sz w:val="24"/>
          <w:szCs w:val="24"/>
        </w:rPr>
        <w:t xml:space="preserve">odcudzený”. </w:t>
      </w:r>
    </w:p>
    <w:p w:rsidR="006F6776" w:rsidP="006F6776">
      <w:pPr>
        <w:spacing w:before="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13. </w:t>
      </w:r>
      <w:r w:rsidRPr="00260E9F">
        <w:rPr>
          <w:rFonts w:ascii="Times New Roman" w:hAnsi="Times New Roman" w:cs="Times New Roman"/>
          <w:sz w:val="24"/>
          <w:szCs w:val="24"/>
        </w:rPr>
        <w:t xml:space="preserve">V sadzobníku správnych poplatkov v časti </w:t>
      </w:r>
      <w:r>
        <w:rPr>
          <w:rFonts w:ascii="Times New Roman" w:hAnsi="Times New Roman" w:cs="Times New Roman"/>
          <w:sz w:val="24"/>
          <w:szCs w:val="24"/>
        </w:rPr>
        <w:t>XVIII.</w:t>
      </w:r>
      <w:r w:rsidRPr="00260E9F">
        <w:rPr>
          <w:rFonts w:ascii="Times New Roman" w:hAnsi="Times New Roman" w:cs="Times New Roman"/>
          <w:sz w:val="24"/>
          <w:szCs w:val="24"/>
        </w:rPr>
        <w:t xml:space="preserve"> KONZULÁRNE POPLATKY položka</w:t>
      </w:r>
      <w:r>
        <w:rPr>
          <w:rFonts w:ascii="Times New Roman" w:hAnsi="Times New Roman" w:cs="Times New Roman"/>
          <w:sz w:val="24"/>
          <w:szCs w:val="24"/>
        </w:rPr>
        <w:t xml:space="preserve"> 245 znie :</w:t>
      </w:r>
    </w:p>
    <w:p w:rsidR="006F6776" w:rsidP="006F6776">
      <w:pPr>
        <w:spacing w:before="120"/>
        <w:ind w:left="284" w:hanging="284"/>
        <w:jc w:val="both"/>
        <w:rPr>
          <w:rFonts w:ascii="Times New Roman" w:hAnsi="Times New Roman" w:cs="Times New Roman"/>
          <w:sz w:val="24"/>
          <w:szCs w:val="24"/>
        </w:rPr>
      </w:pPr>
      <w:r>
        <w:rPr>
          <w:rFonts w:ascii="Times New Roman" w:hAnsi="Times New Roman" w:cs="Times New Roman"/>
          <w:sz w:val="24"/>
          <w:szCs w:val="24"/>
        </w:rPr>
        <w:tab/>
        <w:t xml:space="preserve">„Položka 245 </w:t>
      </w:r>
    </w:p>
    <w:p w:rsidR="006F6776" w:rsidP="006F6776">
      <w:pPr>
        <w:spacing w:before="120"/>
        <w:ind w:left="284"/>
        <w:jc w:val="both"/>
        <w:rPr>
          <w:rFonts w:ascii="Times New Roman" w:hAnsi="Times New Roman" w:cs="Times New Roman"/>
          <w:sz w:val="24"/>
          <w:szCs w:val="24"/>
        </w:rPr>
      </w:pPr>
      <w:r>
        <w:rPr>
          <w:rFonts w:ascii="Times New Roman" w:hAnsi="Times New Roman" w:cs="Times New Roman"/>
          <w:sz w:val="24"/>
          <w:szCs w:val="24"/>
        </w:rPr>
        <w:t xml:space="preserve">a)  </w:t>
      </w:r>
      <w:r w:rsidR="00AF05FC">
        <w:rPr>
          <w:rFonts w:ascii="Times New Roman" w:hAnsi="Times New Roman" w:cs="Times New Roman"/>
          <w:sz w:val="24"/>
          <w:szCs w:val="24"/>
        </w:rPr>
        <w:t>Konanie</w:t>
      </w:r>
      <w:r>
        <w:rPr>
          <w:rFonts w:ascii="Times New Roman" w:hAnsi="Times New Roman" w:cs="Times New Roman"/>
          <w:sz w:val="24"/>
          <w:szCs w:val="24"/>
        </w:rPr>
        <w:t xml:space="preserve"> o vydanie osvedčenia o štátnom občianstve Slovenskej republiky</w:t>
        <w:tab/>
        <w:tab/>
        <w:tab/>
        <w:tab/>
        <w:tab/>
        <w:tab/>
        <w:tab/>
        <w:tab/>
        <w:tab/>
        <w:tab/>
        <w:tab/>
        <w:tab/>
      </w:r>
      <w:r w:rsidR="00AF05FC">
        <w:rPr>
          <w:rFonts w:ascii="Times New Roman" w:hAnsi="Times New Roman" w:cs="Times New Roman"/>
          <w:sz w:val="24"/>
          <w:szCs w:val="24"/>
        </w:rPr>
        <w:t xml:space="preserve">            </w:t>
      </w:r>
      <w:r>
        <w:rPr>
          <w:rFonts w:ascii="Times New Roman" w:hAnsi="Times New Roman" w:cs="Times New Roman"/>
          <w:sz w:val="24"/>
          <w:szCs w:val="24"/>
        </w:rPr>
        <w:t xml:space="preserve">  300,- Sk</w:t>
      </w:r>
    </w:p>
    <w:p w:rsidR="006F6776" w:rsidP="00EA367E">
      <w:pPr>
        <w:tabs>
          <w:tab w:val="left" w:pos="709"/>
        </w:tabs>
        <w:spacing w:before="120"/>
        <w:ind w:left="567" w:hanging="283"/>
        <w:jc w:val="both"/>
        <w:rPr>
          <w:rFonts w:ascii="Times New Roman" w:hAnsi="Times New Roman" w:cs="Times New Roman"/>
          <w:sz w:val="24"/>
          <w:szCs w:val="24"/>
        </w:rPr>
      </w:pPr>
      <w:r w:rsidR="00EA367E">
        <w:rPr>
          <w:rFonts w:ascii="Times New Roman" w:hAnsi="Times New Roman" w:cs="Times New Roman"/>
          <w:sz w:val="24"/>
          <w:szCs w:val="24"/>
        </w:rPr>
        <w:t xml:space="preserve">b) </w:t>
      </w:r>
      <w:r w:rsidR="00AF05FC">
        <w:rPr>
          <w:rFonts w:ascii="Times New Roman" w:hAnsi="Times New Roman" w:cs="Times New Roman"/>
          <w:sz w:val="24"/>
          <w:szCs w:val="24"/>
        </w:rPr>
        <w:t xml:space="preserve">Konanie </w:t>
      </w:r>
      <w:r>
        <w:rPr>
          <w:rFonts w:ascii="Times New Roman" w:hAnsi="Times New Roman" w:cs="Times New Roman"/>
          <w:sz w:val="24"/>
          <w:szCs w:val="24"/>
        </w:rPr>
        <w:t xml:space="preserve">o vydanie potvrdenia o štátnom občianstve Slovenskej republiky osoby </w:t>
      </w:r>
      <w:r w:rsidR="00EA367E">
        <w:rPr>
          <w:rFonts w:ascii="Times New Roman" w:hAnsi="Times New Roman" w:cs="Times New Roman"/>
          <w:sz w:val="24"/>
          <w:szCs w:val="24"/>
        </w:rPr>
        <w:t xml:space="preserve">             </w:t>
      </w:r>
      <w:r>
        <w:rPr>
          <w:rFonts w:ascii="Times New Roman" w:hAnsi="Times New Roman" w:cs="Times New Roman"/>
          <w:sz w:val="24"/>
          <w:szCs w:val="24"/>
        </w:rPr>
        <w:t>ku dňu jej úmrtia alebo k inému dňu, ktorý predchádza dňu podania žiadosti</w:t>
      </w:r>
    </w:p>
    <w:p w:rsidR="006F6776" w:rsidP="006F6776">
      <w:pPr>
        <w:spacing w:before="120"/>
        <w:ind w:left="7080" w:firstLine="708"/>
        <w:jc w:val="both"/>
        <w:rPr>
          <w:rFonts w:ascii="Times New Roman" w:hAnsi="Times New Roman" w:cs="Times New Roman"/>
          <w:sz w:val="24"/>
          <w:szCs w:val="24"/>
        </w:rPr>
      </w:pPr>
      <w:r>
        <w:rPr>
          <w:rFonts w:ascii="Times New Roman" w:hAnsi="Times New Roman" w:cs="Times New Roman"/>
          <w:sz w:val="24"/>
          <w:szCs w:val="24"/>
        </w:rPr>
        <w:t xml:space="preserve">  300,- Sk</w:t>
      </w:r>
      <w:r w:rsidR="00E74E81">
        <w:rPr>
          <w:rFonts w:ascii="Times New Roman" w:hAnsi="Times New Roman" w:cs="Times New Roman"/>
          <w:sz w:val="24"/>
          <w:szCs w:val="24"/>
        </w:rPr>
        <w:t>“</w:t>
      </w:r>
      <w:r w:rsidR="00EA367E">
        <w:rPr>
          <w:rFonts w:ascii="Times New Roman" w:hAnsi="Times New Roman" w:cs="Times New Roman"/>
          <w:sz w:val="24"/>
          <w:szCs w:val="24"/>
        </w:rPr>
        <w:t>.</w:t>
      </w:r>
    </w:p>
    <w:p w:rsidR="00381F2D" w:rsidP="008F31E6">
      <w:pPr>
        <w:spacing w:before="120"/>
        <w:ind w:left="426" w:hanging="426"/>
        <w:jc w:val="both"/>
        <w:rPr>
          <w:rFonts w:ascii="Times New Roman" w:hAnsi="Times New Roman" w:cs="Times New Roman"/>
          <w:sz w:val="24"/>
          <w:szCs w:val="24"/>
        </w:rPr>
      </w:pPr>
      <w:r w:rsidRPr="00260E9F" w:rsidR="00260E9F">
        <w:rPr>
          <w:rFonts w:ascii="Times New Roman" w:hAnsi="Times New Roman" w:cs="Times New Roman"/>
          <w:sz w:val="24"/>
          <w:szCs w:val="24"/>
        </w:rPr>
        <w:t>1</w:t>
      </w:r>
      <w:r w:rsidR="006F6776">
        <w:rPr>
          <w:rFonts w:ascii="Times New Roman" w:hAnsi="Times New Roman" w:cs="Times New Roman"/>
          <w:sz w:val="24"/>
          <w:szCs w:val="24"/>
        </w:rPr>
        <w:t>4</w:t>
      </w:r>
      <w:r w:rsidRPr="00260E9F" w:rsidR="00260E9F">
        <w:rPr>
          <w:rFonts w:ascii="Times New Roman" w:hAnsi="Times New Roman" w:cs="Times New Roman"/>
          <w:sz w:val="24"/>
          <w:szCs w:val="24"/>
        </w:rPr>
        <w:t xml:space="preserve">. V sadzobníku správnych poplatkov v časti </w:t>
      </w:r>
      <w:r w:rsidR="009F1815">
        <w:rPr>
          <w:rFonts w:ascii="Times New Roman" w:hAnsi="Times New Roman" w:cs="Times New Roman"/>
          <w:sz w:val="24"/>
          <w:szCs w:val="24"/>
        </w:rPr>
        <w:t>XVIII.</w:t>
      </w:r>
      <w:r w:rsidRPr="00260E9F" w:rsidR="00260E9F">
        <w:rPr>
          <w:rFonts w:ascii="Times New Roman" w:hAnsi="Times New Roman" w:cs="Times New Roman"/>
          <w:sz w:val="24"/>
          <w:szCs w:val="24"/>
        </w:rPr>
        <w:t xml:space="preserve"> KONZULÁRNE POPLATKY položka 2</w:t>
      </w:r>
      <w:r w:rsidR="006F6776">
        <w:rPr>
          <w:rFonts w:ascii="Times New Roman" w:hAnsi="Times New Roman" w:cs="Times New Roman"/>
          <w:sz w:val="24"/>
          <w:szCs w:val="24"/>
        </w:rPr>
        <w:t>47</w:t>
      </w:r>
      <w:r w:rsidR="00260E9F">
        <w:rPr>
          <w:rFonts w:ascii="Times New Roman" w:hAnsi="Times New Roman" w:cs="Times New Roman"/>
          <w:sz w:val="24"/>
          <w:szCs w:val="24"/>
        </w:rPr>
        <w:t xml:space="preserve"> sa dopĺňa  písmenom e), ktoré znie :</w:t>
      </w:r>
    </w:p>
    <w:p w:rsidR="00260E9F" w:rsidP="008F31E6">
      <w:pPr>
        <w:spacing w:before="120"/>
        <w:ind w:left="284"/>
        <w:jc w:val="both"/>
        <w:rPr>
          <w:rFonts w:ascii="Times New Roman" w:hAnsi="Times New Roman" w:cs="Times New Roman"/>
          <w:sz w:val="24"/>
          <w:szCs w:val="24"/>
        </w:rPr>
      </w:pPr>
      <w:r w:rsidR="008F31E6">
        <w:rPr>
          <w:rFonts w:ascii="Times New Roman" w:hAnsi="Times New Roman" w:cs="Times New Roman"/>
          <w:sz w:val="24"/>
          <w:szCs w:val="24"/>
        </w:rPr>
        <w:t xml:space="preserve"> </w:t>
      </w:r>
      <w:r>
        <w:rPr>
          <w:rFonts w:ascii="Times New Roman" w:hAnsi="Times New Roman" w:cs="Times New Roman"/>
          <w:sz w:val="24"/>
          <w:szCs w:val="24"/>
        </w:rPr>
        <w:t xml:space="preserve">„e) Udelenie štátneho občianstva Slovenskej republiky osobe, ktorej aspoň jeden z rodičov </w:t>
      </w:r>
      <w:r w:rsidR="008F31E6">
        <w:rPr>
          <w:rFonts w:ascii="Times New Roman" w:hAnsi="Times New Roman" w:cs="Times New Roman"/>
          <w:sz w:val="24"/>
          <w:szCs w:val="24"/>
        </w:rPr>
        <w:t xml:space="preserve"> </w:t>
      </w:r>
      <w:r>
        <w:rPr>
          <w:rFonts w:ascii="Times New Roman" w:hAnsi="Times New Roman" w:cs="Times New Roman"/>
          <w:sz w:val="24"/>
          <w:szCs w:val="24"/>
        </w:rPr>
        <w:t>bol v čase jej narodenia československým štátnym občanom</w:t>
      </w:r>
      <w:r w:rsidR="008F31E6">
        <w:rPr>
          <w:rFonts w:ascii="Times New Roman" w:hAnsi="Times New Roman" w:cs="Times New Roman"/>
          <w:sz w:val="24"/>
          <w:szCs w:val="24"/>
        </w:rPr>
        <w:tab/>
        <w:tab/>
        <w:tab/>
        <w:t xml:space="preserve">  </w:t>
      </w:r>
      <w:r>
        <w:rPr>
          <w:rFonts w:ascii="Times New Roman" w:hAnsi="Times New Roman" w:cs="Times New Roman"/>
          <w:sz w:val="24"/>
          <w:szCs w:val="24"/>
        </w:rPr>
        <w:t>500,- Sk.“.</w:t>
      </w:r>
    </w:p>
    <w:p w:rsidR="00260E9F" w:rsidRPr="00260E9F" w:rsidP="00260E9F">
      <w:pPr>
        <w:spacing w:before="120"/>
        <w:jc w:val="both"/>
        <w:rPr>
          <w:rFonts w:ascii="Times New Roman" w:hAnsi="Times New Roman" w:cs="Times New Roman"/>
          <w:sz w:val="24"/>
          <w:szCs w:val="24"/>
        </w:rPr>
      </w:pPr>
    </w:p>
    <w:p w:rsidR="00381F2D">
      <w:pPr>
        <w:pStyle w:val="Heading2"/>
        <w:rPr>
          <w:rFonts w:ascii="Times New Roman" w:hAnsi="Times New Roman" w:cs="Times New Roman"/>
          <w:szCs w:val="24"/>
        </w:rPr>
      </w:pPr>
      <w:r>
        <w:rPr>
          <w:rFonts w:ascii="Times New Roman" w:hAnsi="Times New Roman" w:cs="Times New Roman"/>
          <w:szCs w:val="24"/>
        </w:rPr>
        <w:t>Čl. IV</w:t>
      </w:r>
    </w:p>
    <w:p w:rsidR="00260E9F" w:rsidP="00260E9F">
      <w:pPr>
        <w:rPr>
          <w:rFonts w:ascii="Times New Roman" w:hAnsi="Times New Roman" w:cs="Times New Roman"/>
          <w:szCs w:val="24"/>
        </w:rPr>
      </w:pPr>
    </w:p>
    <w:p w:rsidR="00260E9F" w:rsidP="009F1815">
      <w:pPr>
        <w:jc w:val="both"/>
        <w:rPr>
          <w:rFonts w:ascii="Times New Roman" w:hAnsi="Times New Roman" w:cs="Times New Roman"/>
          <w:sz w:val="24"/>
          <w:szCs w:val="24"/>
        </w:rPr>
      </w:pPr>
      <w:r w:rsidRPr="00260E9F">
        <w:rPr>
          <w:rFonts w:ascii="Times New Roman" w:hAnsi="Times New Roman" w:cs="Times New Roman"/>
          <w:sz w:val="24"/>
          <w:szCs w:val="24"/>
        </w:rPr>
        <w:tab/>
        <w:t xml:space="preserve">Zákon č. </w:t>
      </w:r>
      <w:r>
        <w:rPr>
          <w:rFonts w:ascii="Times New Roman" w:hAnsi="Times New Roman" w:cs="Times New Roman"/>
          <w:sz w:val="24"/>
          <w:szCs w:val="24"/>
        </w:rPr>
        <w:t xml:space="preserve">474/2005 Z.z. o Slovákoch žijúcich v zahraničí </w:t>
      </w:r>
      <w:r w:rsidRPr="00260E9F">
        <w:rPr>
          <w:rFonts w:ascii="Times New Roman" w:hAnsi="Times New Roman" w:cs="Times New Roman"/>
          <w:sz w:val="24"/>
          <w:szCs w:val="24"/>
        </w:rPr>
        <w:t>a o zmene a doplnení niektorých zákonov</w:t>
      </w:r>
      <w:r w:rsidR="009F1815">
        <w:rPr>
          <w:rFonts w:ascii="Times New Roman" w:hAnsi="Times New Roman" w:cs="Times New Roman"/>
          <w:sz w:val="24"/>
          <w:szCs w:val="24"/>
        </w:rPr>
        <w:t xml:space="preserve"> sa mení takto :</w:t>
      </w:r>
    </w:p>
    <w:p w:rsidR="003765BA" w:rsidP="009F1815">
      <w:pPr>
        <w:jc w:val="both"/>
        <w:rPr>
          <w:rFonts w:ascii="Times New Roman" w:hAnsi="Times New Roman" w:cs="Times New Roman"/>
          <w:sz w:val="24"/>
          <w:szCs w:val="24"/>
        </w:rPr>
      </w:pPr>
      <w:r w:rsidR="009F1815">
        <w:rPr>
          <w:rFonts w:ascii="Times New Roman" w:hAnsi="Times New Roman" w:cs="Times New Roman"/>
          <w:sz w:val="24"/>
          <w:szCs w:val="24"/>
        </w:rPr>
        <w:tab/>
      </w:r>
    </w:p>
    <w:p w:rsidR="009F1815" w:rsidRPr="00260E9F" w:rsidP="003765BA">
      <w:pPr>
        <w:ind w:firstLine="708"/>
        <w:jc w:val="both"/>
        <w:rPr>
          <w:rFonts w:ascii="Times New Roman" w:hAnsi="Times New Roman" w:cs="Times New Roman"/>
          <w:sz w:val="24"/>
          <w:szCs w:val="24"/>
        </w:rPr>
      </w:pPr>
      <w:r>
        <w:rPr>
          <w:rFonts w:ascii="Times New Roman" w:hAnsi="Times New Roman" w:cs="Times New Roman"/>
          <w:sz w:val="24"/>
          <w:szCs w:val="24"/>
        </w:rPr>
        <w:t>V § 12 ods. 1 v prvej vete sa vypúšťajú slová „do 1. augusta 2007“.</w:t>
      </w:r>
    </w:p>
    <w:p w:rsidR="00381F2D">
      <w:pPr>
        <w:pStyle w:val="Footer"/>
        <w:tabs>
          <w:tab w:val="clear" w:pos="4536"/>
          <w:tab w:val="clear" w:pos="9072"/>
        </w:tabs>
        <w:rPr>
          <w:rFonts w:ascii="Times New Roman" w:hAnsi="Times New Roman" w:cs="Times New Roman"/>
          <w:sz w:val="24"/>
          <w:szCs w:val="24"/>
        </w:rPr>
      </w:pPr>
    </w:p>
    <w:p w:rsidR="009F1815" w:rsidP="009F1815">
      <w:pPr>
        <w:pStyle w:val="Heading2"/>
        <w:rPr>
          <w:rFonts w:ascii="Times New Roman" w:hAnsi="Times New Roman" w:cs="Times New Roman"/>
          <w:szCs w:val="24"/>
        </w:rPr>
      </w:pPr>
      <w:r>
        <w:rPr>
          <w:rFonts w:ascii="Times New Roman" w:hAnsi="Times New Roman" w:cs="Times New Roman"/>
          <w:szCs w:val="24"/>
        </w:rPr>
        <w:t>Čl. V</w:t>
      </w:r>
    </w:p>
    <w:p w:rsidR="009F1815" w:rsidP="009F1815">
      <w:pPr>
        <w:pStyle w:val="Footer"/>
        <w:tabs>
          <w:tab w:val="clear" w:pos="4536"/>
          <w:tab w:val="clear" w:pos="9072"/>
        </w:tabs>
        <w:jc w:val="center"/>
        <w:rPr>
          <w:rFonts w:ascii="Times New Roman" w:hAnsi="Times New Roman" w:cs="Times New Roman"/>
          <w:sz w:val="24"/>
          <w:szCs w:val="24"/>
        </w:rPr>
      </w:pPr>
    </w:p>
    <w:p w:rsidR="00381F2D">
      <w:pPr>
        <w:spacing w:before="120"/>
        <w:ind w:firstLine="708"/>
        <w:jc w:val="both"/>
        <w:rPr>
          <w:rFonts w:ascii="Times New Roman" w:hAnsi="Times New Roman" w:cs="Times New Roman"/>
          <w:sz w:val="24"/>
          <w:szCs w:val="24"/>
        </w:rPr>
      </w:pPr>
      <w:r>
        <w:rPr>
          <w:rFonts w:ascii="Times New Roman" w:hAnsi="Times New Roman" w:cs="Times New Roman"/>
          <w:sz w:val="24"/>
          <w:szCs w:val="24"/>
        </w:rPr>
        <w:t xml:space="preserve">Predseda Národnej rady Slovenskej republiky sa splnomocňuje, aby v Zbierke zákonov Slovenskej republiky vyhlásil úplné znenie zákona Národnej rady Slovenskej republiky č. 40/1993 Z. z. o štátnom občianstve Slovenskej republiky ako vyplýva zo zmien a doplnení vykonaných zákonom č. 70/1997 Z. z., zákonom č. 515/2003 Z. z., zákonom č. 36/2005 Z. z., zákonom č. 265/2005 Z. z. a týmto zákonom. </w:t>
      </w:r>
    </w:p>
    <w:p w:rsidR="00381F2D" w:rsidP="004B3BE5">
      <w:pPr>
        <w:pStyle w:val="Heading2"/>
        <w:jc w:val="left"/>
        <w:rPr>
          <w:rFonts w:ascii="Times New Roman" w:hAnsi="Times New Roman" w:cs="Times New Roman"/>
          <w:szCs w:val="24"/>
        </w:rPr>
      </w:pPr>
    </w:p>
    <w:p w:rsidR="00381F2D">
      <w:pPr>
        <w:pStyle w:val="Heading2"/>
        <w:rPr>
          <w:rFonts w:ascii="Times New Roman" w:hAnsi="Times New Roman" w:cs="Times New Roman"/>
          <w:szCs w:val="24"/>
        </w:rPr>
      </w:pPr>
      <w:r>
        <w:rPr>
          <w:rFonts w:ascii="Times New Roman" w:hAnsi="Times New Roman" w:cs="Times New Roman"/>
          <w:szCs w:val="24"/>
        </w:rPr>
        <w:t>Čl. V</w:t>
      </w:r>
      <w:r w:rsidR="009F1815">
        <w:rPr>
          <w:rFonts w:ascii="Times New Roman" w:hAnsi="Times New Roman" w:cs="Times New Roman"/>
          <w:szCs w:val="24"/>
        </w:rPr>
        <w:t>I</w:t>
      </w:r>
    </w:p>
    <w:p w:rsidR="00381F2D">
      <w:pPr>
        <w:spacing w:before="120"/>
        <w:ind w:firstLine="708"/>
        <w:jc w:val="both"/>
        <w:rPr>
          <w:rFonts w:ascii="Times New Roman" w:hAnsi="Times New Roman" w:cs="Times New Roman"/>
          <w:sz w:val="24"/>
          <w:szCs w:val="24"/>
        </w:rPr>
      </w:pPr>
    </w:p>
    <w:p w:rsidR="00381F2D">
      <w:pPr>
        <w:spacing w:before="120"/>
        <w:ind w:firstLine="708"/>
        <w:jc w:val="both"/>
        <w:rPr>
          <w:rFonts w:ascii="Times New Roman" w:hAnsi="Times New Roman" w:cs="Times New Roman"/>
          <w:sz w:val="24"/>
          <w:szCs w:val="24"/>
        </w:rPr>
      </w:pPr>
      <w:r>
        <w:rPr>
          <w:rFonts w:ascii="Times New Roman" w:hAnsi="Times New Roman" w:cs="Times New Roman"/>
          <w:sz w:val="24"/>
          <w:szCs w:val="24"/>
        </w:rPr>
        <w:t xml:space="preserve">Tento zákon nadobúda účinnosť 1. </w:t>
      </w:r>
      <w:r w:rsidR="00EA367E">
        <w:rPr>
          <w:rFonts w:ascii="Times New Roman" w:hAnsi="Times New Roman" w:cs="Times New Roman"/>
          <w:sz w:val="24"/>
          <w:szCs w:val="24"/>
        </w:rPr>
        <w:t>októbra 2007</w:t>
      </w:r>
      <w:r w:rsidR="00007B5C">
        <w:rPr>
          <w:rFonts w:ascii="Times New Roman" w:hAnsi="Times New Roman" w:cs="Times New Roman"/>
          <w:sz w:val="24"/>
          <w:szCs w:val="24"/>
        </w:rPr>
        <w:t xml:space="preserve">, </w:t>
      </w:r>
      <w:r w:rsidR="00EA367E">
        <w:rPr>
          <w:rFonts w:ascii="Times New Roman" w:hAnsi="Times New Roman" w:cs="Times New Roman"/>
          <w:sz w:val="24"/>
          <w:szCs w:val="24"/>
        </w:rPr>
        <w:t xml:space="preserve">okrem </w:t>
      </w:r>
      <w:r w:rsidR="00007B5C">
        <w:rPr>
          <w:rFonts w:ascii="Times New Roman" w:hAnsi="Times New Roman" w:cs="Times New Roman"/>
          <w:sz w:val="24"/>
          <w:szCs w:val="24"/>
        </w:rPr>
        <w:t>č</w:t>
      </w:r>
      <w:r w:rsidR="00EA367E">
        <w:rPr>
          <w:rFonts w:ascii="Times New Roman" w:hAnsi="Times New Roman" w:cs="Times New Roman"/>
          <w:sz w:val="24"/>
          <w:szCs w:val="24"/>
        </w:rPr>
        <w:t>l. IV, ktorý nadobúda účinnosť 31. júla 2007.</w:t>
      </w:r>
    </w:p>
    <w:p w:rsidR="003F5048">
      <w:pPr>
        <w:rPr>
          <w:rFonts w:ascii="Times New Roman" w:hAnsi="Times New Roman" w:cs="Times New Roman"/>
          <w:sz w:val="24"/>
          <w:szCs w:val="24"/>
        </w:rPr>
      </w:pPr>
    </w:p>
    <w:sectPr>
      <w:footerReference w:type="default" r:id="rId4"/>
      <w:pgSz w:w="11906" w:h="16838"/>
      <w:pgMar w:top="1417" w:right="1417" w:bottom="1417" w:left="1417" w:header="709" w:footer="709"/>
      <w:lnNumType w:distance="0"/>
      <w:cols w:space="709"/>
      <w:noEndnote w:val="0"/>
      <w:titlePg/>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2D">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007B5C">
      <w:rPr>
        <w:rStyle w:val="PageNumber"/>
        <w:rFonts w:ascii="Times New Roman" w:hAnsi="Times New Roman" w:cs="Times New Roman"/>
        <w:noProof/>
        <w:szCs w:val="24"/>
      </w:rPr>
      <w:t>15</w:t>
    </w:r>
    <w:r>
      <w:rPr>
        <w:rStyle w:val="PageNumber"/>
        <w:rFonts w:ascii="Times New Roman" w:hAnsi="Times New Roman" w:cs="Times New Roman"/>
        <w:szCs w:val="24"/>
      </w:rPr>
      <w:fldChar w:fldCharType="end"/>
    </w:r>
  </w:p>
  <w:p w:rsidR="00381F2D">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380DA8"/>
    <w:lvl w:ilvl="0">
      <w:start w:val="1"/>
      <w:numFmt w:val="decimal"/>
      <w:lvlText w:val="%1."/>
      <w:lvlJc w:val="left"/>
      <w:pPr>
        <w:tabs>
          <w:tab w:val="num" w:pos="1492"/>
        </w:tabs>
        <w:ind w:left="1492" w:hanging="360"/>
      </w:pPr>
    </w:lvl>
  </w:abstractNum>
  <w:abstractNum w:abstractNumId="1">
    <w:nsid w:val="FFFFFF7D"/>
    <w:multiLevelType w:val="singleLevel"/>
    <w:tmpl w:val="D4E4C682"/>
    <w:lvl w:ilvl="0">
      <w:start w:val="1"/>
      <w:numFmt w:val="decimal"/>
      <w:lvlText w:val="%1."/>
      <w:lvlJc w:val="left"/>
      <w:pPr>
        <w:tabs>
          <w:tab w:val="num" w:pos="1209"/>
        </w:tabs>
        <w:ind w:left="1209" w:hanging="360"/>
      </w:pPr>
    </w:lvl>
  </w:abstractNum>
  <w:abstractNum w:abstractNumId="2">
    <w:nsid w:val="FFFFFF7E"/>
    <w:multiLevelType w:val="singleLevel"/>
    <w:tmpl w:val="71CE6D20"/>
    <w:lvl w:ilvl="0">
      <w:start w:val="1"/>
      <w:numFmt w:val="decimal"/>
      <w:lvlText w:val="%1."/>
      <w:lvlJc w:val="left"/>
      <w:pPr>
        <w:tabs>
          <w:tab w:val="num" w:pos="926"/>
        </w:tabs>
        <w:ind w:left="926" w:hanging="360"/>
      </w:pPr>
    </w:lvl>
  </w:abstractNum>
  <w:abstractNum w:abstractNumId="3">
    <w:nsid w:val="FFFFFF7F"/>
    <w:multiLevelType w:val="singleLevel"/>
    <w:tmpl w:val="B8BE063C"/>
    <w:lvl w:ilvl="0">
      <w:start w:val="1"/>
      <w:numFmt w:val="decimal"/>
      <w:lvlText w:val="%1."/>
      <w:lvlJc w:val="left"/>
      <w:pPr>
        <w:tabs>
          <w:tab w:val="num" w:pos="643"/>
        </w:tabs>
        <w:ind w:left="643" w:hanging="360"/>
      </w:pPr>
    </w:lvl>
  </w:abstractNum>
  <w:abstractNum w:abstractNumId="4">
    <w:nsid w:val="FFFFFF80"/>
    <w:multiLevelType w:val="singleLevel"/>
    <w:tmpl w:val="16BEE6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30C61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AA74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720B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A884C6C"/>
    <w:lvl w:ilvl="0">
      <w:start w:val="1"/>
      <w:numFmt w:val="decimal"/>
      <w:lvlText w:val="%1."/>
      <w:lvlJc w:val="left"/>
      <w:pPr>
        <w:tabs>
          <w:tab w:val="num" w:pos="360"/>
        </w:tabs>
        <w:ind w:left="360" w:hanging="360"/>
      </w:pPr>
    </w:lvl>
  </w:abstractNum>
  <w:abstractNum w:abstractNumId="9">
    <w:nsid w:val="FFFFFF89"/>
    <w:multiLevelType w:val="singleLevel"/>
    <w:tmpl w:val="2BF48B5A"/>
    <w:lvl w:ilvl="0">
      <w:start w:val="1"/>
      <w:numFmt w:val="bullet"/>
      <w:lvlText w:val=""/>
      <w:lvlJc w:val="left"/>
      <w:pPr>
        <w:tabs>
          <w:tab w:val="num" w:pos="360"/>
        </w:tabs>
        <w:ind w:left="360" w:hanging="360"/>
      </w:pPr>
      <w:rPr>
        <w:rFonts w:ascii="Symbol" w:hAnsi="Symbol" w:hint="default"/>
      </w:rPr>
    </w:lvl>
  </w:abstractNum>
  <w:abstractNum w:abstractNumId="10">
    <w:nsid w:val="054B3540"/>
    <w:multiLevelType w:val="multilevel"/>
    <w:tmpl w:val="FEE0826E"/>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7EF1F82"/>
    <w:multiLevelType w:val="singleLevel"/>
    <w:tmpl w:val="F4C4A828"/>
    <w:lvl w:ilvl="0">
      <w:start w:val="1"/>
      <w:numFmt w:val="lowerLetter"/>
      <w:lvlText w:val="%1)"/>
      <w:lvlJc w:val="left"/>
      <w:pPr>
        <w:tabs>
          <w:tab w:val="num" w:pos="786"/>
        </w:tabs>
        <w:ind w:left="786" w:hanging="360"/>
      </w:pPr>
      <w:rPr>
        <w:rFonts w:hint="default"/>
      </w:rPr>
    </w:lvl>
  </w:abstractNum>
  <w:abstractNum w:abstractNumId="12">
    <w:nsid w:val="17B00024"/>
    <w:multiLevelType w:val="hybridMultilevel"/>
    <w:tmpl w:val="8CD67978"/>
    <w:lvl w:ilvl="0">
      <w:start w:val="14"/>
      <w:numFmt w:val="decimal"/>
      <w:lvlText w:val="%1."/>
      <w:lvlJc w:val="left"/>
      <w:pPr>
        <w:tabs>
          <w:tab w:val="num" w:pos="357"/>
        </w:tabs>
        <w:ind w:left="357" w:hanging="360"/>
      </w:pPr>
      <w:rPr>
        <w:rFonts w:hint="default"/>
      </w:rPr>
    </w:lvl>
    <w:lvl w:ilvl="1">
      <w:start w:val="1"/>
      <w:numFmt w:val="decimal"/>
      <w:lvlText w:val="(%2)"/>
      <w:lvlJc w:val="left"/>
      <w:pPr>
        <w:tabs>
          <w:tab w:val="num" w:pos="1077"/>
        </w:tabs>
        <w:ind w:left="1077" w:hanging="360"/>
      </w:pPr>
      <w:rPr>
        <w:rFonts w:ascii="Times New Roman" w:eastAsia="Times New Roman" w:hAnsi="Times New Roman"/>
      </w:rPr>
    </w:lvl>
    <w:lvl w:ilvl="2">
      <w:start w:val="1"/>
      <w:numFmt w:val="lowerRoman"/>
      <w:lvlText w:val="%3."/>
      <w:lvlJc w:val="right"/>
      <w:pPr>
        <w:tabs>
          <w:tab w:val="num" w:pos="1797"/>
        </w:tabs>
        <w:ind w:left="1797" w:hanging="180"/>
      </w:pPr>
    </w:lvl>
    <w:lvl w:ilvl="3">
      <w:start w:val="1"/>
      <w:numFmt w:val="decimal"/>
      <w:lvlText w:val="%4."/>
      <w:lvlJc w:val="left"/>
      <w:pPr>
        <w:tabs>
          <w:tab w:val="num" w:pos="2517"/>
        </w:tabs>
        <w:ind w:left="2517" w:hanging="360"/>
      </w:pPr>
    </w:lvl>
    <w:lvl w:ilvl="4">
      <w:start w:val="1"/>
      <w:numFmt w:val="lowerLetter"/>
      <w:lvlText w:val="%5."/>
      <w:lvlJc w:val="left"/>
      <w:pPr>
        <w:tabs>
          <w:tab w:val="num" w:pos="3237"/>
        </w:tabs>
        <w:ind w:left="3237" w:hanging="360"/>
      </w:pPr>
    </w:lvl>
    <w:lvl w:ilvl="5">
      <w:start w:val="1"/>
      <w:numFmt w:val="lowerRoman"/>
      <w:lvlText w:val="%6."/>
      <w:lvlJc w:val="right"/>
      <w:pPr>
        <w:tabs>
          <w:tab w:val="num" w:pos="3957"/>
        </w:tabs>
        <w:ind w:left="3957" w:hanging="180"/>
      </w:pPr>
    </w:lvl>
    <w:lvl w:ilvl="6">
      <w:start w:val="1"/>
      <w:numFmt w:val="decimal"/>
      <w:lvlText w:val="%7."/>
      <w:lvlJc w:val="left"/>
      <w:pPr>
        <w:tabs>
          <w:tab w:val="num" w:pos="4677"/>
        </w:tabs>
        <w:ind w:left="4677" w:hanging="360"/>
      </w:pPr>
    </w:lvl>
    <w:lvl w:ilvl="7">
      <w:start w:val="1"/>
      <w:numFmt w:val="lowerLetter"/>
      <w:lvlText w:val="%8."/>
      <w:lvlJc w:val="left"/>
      <w:pPr>
        <w:tabs>
          <w:tab w:val="num" w:pos="5397"/>
        </w:tabs>
        <w:ind w:left="5397" w:hanging="360"/>
      </w:pPr>
    </w:lvl>
    <w:lvl w:ilvl="8">
      <w:start w:val="1"/>
      <w:numFmt w:val="lowerRoman"/>
      <w:lvlText w:val="%9."/>
      <w:lvlJc w:val="right"/>
      <w:pPr>
        <w:tabs>
          <w:tab w:val="num" w:pos="6117"/>
        </w:tabs>
        <w:ind w:left="6117" w:hanging="180"/>
      </w:pPr>
    </w:lvl>
  </w:abstractNum>
  <w:abstractNum w:abstractNumId="13">
    <w:nsid w:val="186D33A8"/>
    <w:multiLevelType w:val="hybridMultilevel"/>
    <w:tmpl w:val="F5DA37E6"/>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4">
    <w:nsid w:val="197011AA"/>
    <w:multiLevelType w:val="singleLevel"/>
    <w:tmpl w:val="041E4D7E"/>
    <w:lvl w:ilvl="0">
      <w:start w:val="1"/>
      <w:numFmt w:val="lowerLetter"/>
      <w:lvlText w:val="%1)"/>
      <w:lvlJc w:val="left"/>
      <w:pPr>
        <w:tabs>
          <w:tab w:val="num" w:pos="786"/>
        </w:tabs>
        <w:ind w:left="786" w:hanging="360"/>
      </w:pPr>
      <w:rPr>
        <w:rFonts w:hint="default"/>
      </w:rPr>
    </w:lvl>
  </w:abstractNum>
  <w:abstractNum w:abstractNumId="15">
    <w:nsid w:val="1A2778AF"/>
    <w:multiLevelType w:val="singleLevel"/>
    <w:tmpl w:val="84EE0954"/>
    <w:lvl w:ilvl="0">
      <w:start w:val="1"/>
      <w:numFmt w:val="decimal"/>
      <w:lvlText w:val="%1."/>
      <w:lvlJc w:val="left"/>
      <w:pPr>
        <w:tabs>
          <w:tab w:val="num" w:pos="360"/>
        </w:tabs>
        <w:ind w:left="360" w:hanging="360"/>
      </w:pPr>
      <w:rPr>
        <w:rFonts w:hint="default"/>
      </w:rPr>
    </w:lvl>
  </w:abstractNum>
  <w:abstractNum w:abstractNumId="16">
    <w:nsid w:val="23541064"/>
    <w:multiLevelType w:val="singleLevel"/>
    <w:tmpl w:val="041B0017"/>
    <w:lvl w:ilvl="0">
      <w:start w:val="1"/>
      <w:numFmt w:val="lowerLetter"/>
      <w:lvlText w:val="%1)"/>
      <w:lvlJc w:val="left"/>
      <w:pPr>
        <w:tabs>
          <w:tab w:val="num" w:pos="360"/>
        </w:tabs>
        <w:ind w:left="360" w:hanging="360"/>
      </w:pPr>
    </w:lvl>
  </w:abstractNum>
  <w:abstractNum w:abstractNumId="17">
    <w:nsid w:val="29CB0568"/>
    <w:multiLevelType w:val="singleLevel"/>
    <w:tmpl w:val="041B000F"/>
    <w:lvl w:ilvl="0">
      <w:start w:val="1"/>
      <w:numFmt w:val="decimal"/>
      <w:lvlText w:val="%1."/>
      <w:lvlJc w:val="left"/>
      <w:pPr>
        <w:tabs>
          <w:tab w:val="num" w:pos="1069"/>
        </w:tabs>
        <w:ind w:left="1069" w:hanging="360"/>
      </w:pPr>
      <w:rPr>
        <w:rFonts w:hint="default"/>
      </w:rPr>
    </w:lvl>
  </w:abstractNum>
  <w:abstractNum w:abstractNumId="18">
    <w:nsid w:val="33366DC1"/>
    <w:multiLevelType w:val="hybridMultilevel"/>
    <w:tmpl w:val="7F4E5C1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F5B4CAE"/>
    <w:multiLevelType w:val="singleLevel"/>
    <w:tmpl w:val="041E4D7E"/>
    <w:lvl w:ilvl="0">
      <w:start w:val="1"/>
      <w:numFmt w:val="lowerLetter"/>
      <w:lvlText w:val="%1)"/>
      <w:lvlJc w:val="left"/>
      <w:pPr>
        <w:tabs>
          <w:tab w:val="num" w:pos="786"/>
        </w:tabs>
        <w:ind w:left="786" w:hanging="360"/>
      </w:pPr>
      <w:rPr>
        <w:rFonts w:hint="default"/>
      </w:rPr>
    </w:lvl>
  </w:abstractNum>
  <w:abstractNum w:abstractNumId="20">
    <w:nsid w:val="43793D96"/>
    <w:multiLevelType w:val="singleLevel"/>
    <w:tmpl w:val="A3B25CE6"/>
    <w:lvl w:ilvl="0">
      <w:start w:val="1"/>
      <w:numFmt w:val="lowerLetter"/>
      <w:lvlText w:val="%1)"/>
      <w:lvlJc w:val="left"/>
      <w:pPr>
        <w:tabs>
          <w:tab w:val="num" w:pos="717"/>
        </w:tabs>
        <w:ind w:left="717" w:hanging="360"/>
      </w:pPr>
      <w:rPr>
        <w:rFonts w:hint="default"/>
      </w:rPr>
    </w:lvl>
  </w:abstractNum>
  <w:abstractNum w:abstractNumId="21">
    <w:nsid w:val="43BD67A7"/>
    <w:multiLevelType w:val="hybridMultilevel"/>
    <w:tmpl w:val="D8B66228"/>
    <w:lvl w:ilvl="0">
      <w:start w:val="1"/>
      <w:numFmt w:val="decimal"/>
      <w:lvlText w:val="%1."/>
      <w:lvlJc w:val="left"/>
      <w:pPr>
        <w:tabs>
          <w:tab w:val="num" w:pos="357"/>
        </w:tabs>
        <w:ind w:left="357" w:hanging="360"/>
      </w:pPr>
      <w:rPr>
        <w:rFonts w:hint="default"/>
      </w:rPr>
    </w:lvl>
    <w:lvl w:ilvl="1">
      <w:start w:val="1"/>
      <w:numFmt w:val="lowerLetter"/>
      <w:lvlText w:val="%2."/>
      <w:lvlJc w:val="left"/>
      <w:pPr>
        <w:tabs>
          <w:tab w:val="num" w:pos="1077"/>
        </w:tabs>
        <w:ind w:left="1077" w:hanging="360"/>
      </w:pPr>
    </w:lvl>
    <w:lvl w:ilvl="2">
      <w:start w:val="1"/>
      <w:numFmt w:val="lowerRoman"/>
      <w:lvlText w:val="%3."/>
      <w:lvlJc w:val="right"/>
      <w:pPr>
        <w:tabs>
          <w:tab w:val="num" w:pos="1797"/>
        </w:tabs>
        <w:ind w:left="1797" w:hanging="180"/>
      </w:pPr>
    </w:lvl>
    <w:lvl w:ilvl="3">
      <w:start w:val="1"/>
      <w:numFmt w:val="decimal"/>
      <w:lvlText w:val="%4."/>
      <w:lvlJc w:val="left"/>
      <w:pPr>
        <w:tabs>
          <w:tab w:val="num" w:pos="2517"/>
        </w:tabs>
        <w:ind w:left="2517" w:hanging="360"/>
      </w:pPr>
    </w:lvl>
    <w:lvl w:ilvl="4">
      <w:start w:val="1"/>
      <w:numFmt w:val="lowerLetter"/>
      <w:lvlText w:val="%5."/>
      <w:lvlJc w:val="left"/>
      <w:pPr>
        <w:tabs>
          <w:tab w:val="num" w:pos="3237"/>
        </w:tabs>
        <w:ind w:left="3237" w:hanging="360"/>
      </w:pPr>
    </w:lvl>
    <w:lvl w:ilvl="5">
      <w:start w:val="1"/>
      <w:numFmt w:val="lowerRoman"/>
      <w:lvlText w:val="%6."/>
      <w:lvlJc w:val="right"/>
      <w:pPr>
        <w:tabs>
          <w:tab w:val="num" w:pos="3957"/>
        </w:tabs>
        <w:ind w:left="3957" w:hanging="180"/>
      </w:pPr>
    </w:lvl>
    <w:lvl w:ilvl="6">
      <w:start w:val="1"/>
      <w:numFmt w:val="decimal"/>
      <w:lvlText w:val="%7."/>
      <w:lvlJc w:val="left"/>
      <w:pPr>
        <w:tabs>
          <w:tab w:val="num" w:pos="4677"/>
        </w:tabs>
        <w:ind w:left="4677" w:hanging="360"/>
      </w:pPr>
    </w:lvl>
    <w:lvl w:ilvl="7">
      <w:start w:val="1"/>
      <w:numFmt w:val="lowerLetter"/>
      <w:lvlText w:val="%8."/>
      <w:lvlJc w:val="left"/>
      <w:pPr>
        <w:tabs>
          <w:tab w:val="num" w:pos="5397"/>
        </w:tabs>
        <w:ind w:left="5397" w:hanging="360"/>
      </w:pPr>
    </w:lvl>
    <w:lvl w:ilvl="8">
      <w:start w:val="1"/>
      <w:numFmt w:val="lowerRoman"/>
      <w:lvlText w:val="%9."/>
      <w:lvlJc w:val="right"/>
      <w:pPr>
        <w:tabs>
          <w:tab w:val="num" w:pos="6117"/>
        </w:tabs>
        <w:ind w:left="6117" w:hanging="180"/>
      </w:pPr>
    </w:lvl>
  </w:abstractNum>
  <w:abstractNum w:abstractNumId="22">
    <w:nsid w:val="45435338"/>
    <w:multiLevelType w:val="singleLevel"/>
    <w:tmpl w:val="041B000F"/>
    <w:lvl w:ilvl="0">
      <w:start w:val="1"/>
      <w:numFmt w:val="decimal"/>
      <w:lvlText w:val="%1."/>
      <w:lvlJc w:val="left"/>
      <w:pPr>
        <w:tabs>
          <w:tab w:val="num" w:pos="360"/>
        </w:tabs>
        <w:ind w:left="360" w:hanging="360"/>
      </w:pPr>
      <w:rPr>
        <w:rFonts w:hint="default"/>
      </w:rPr>
    </w:lvl>
  </w:abstractNum>
  <w:abstractNum w:abstractNumId="23">
    <w:nsid w:val="467A0B23"/>
    <w:multiLevelType w:val="singleLevel"/>
    <w:tmpl w:val="F3E652B8"/>
    <w:lvl w:ilvl="0">
      <w:start w:val="1"/>
      <w:numFmt w:val="decimal"/>
      <w:lvlText w:val="%1."/>
      <w:lvlJc w:val="left"/>
      <w:pPr>
        <w:tabs>
          <w:tab w:val="num" w:pos="717"/>
        </w:tabs>
        <w:ind w:left="717" w:hanging="360"/>
      </w:pPr>
      <w:rPr>
        <w:rFonts w:hint="default"/>
      </w:rPr>
    </w:lvl>
  </w:abstractNum>
  <w:abstractNum w:abstractNumId="24">
    <w:nsid w:val="55F85511"/>
    <w:multiLevelType w:val="singleLevel"/>
    <w:tmpl w:val="EF22AA02"/>
    <w:lvl w:ilvl="0">
      <w:start w:val="1"/>
      <w:numFmt w:val="decimal"/>
      <w:lvlText w:val="%1."/>
      <w:lvlJc w:val="left"/>
      <w:pPr>
        <w:tabs>
          <w:tab w:val="num" w:pos="360"/>
        </w:tabs>
        <w:ind w:left="360" w:hanging="360"/>
      </w:pPr>
      <w:rPr>
        <w:rFonts w:hint="default"/>
      </w:rPr>
    </w:lvl>
  </w:abstractNum>
  <w:abstractNum w:abstractNumId="25">
    <w:nsid w:val="5A193D9E"/>
    <w:multiLevelType w:val="singleLevel"/>
    <w:tmpl w:val="041B000F"/>
    <w:lvl w:ilvl="0">
      <w:start w:val="1"/>
      <w:numFmt w:val="decimal"/>
      <w:lvlText w:val="%1."/>
      <w:lvlJc w:val="left"/>
      <w:pPr>
        <w:tabs>
          <w:tab w:val="num" w:pos="360"/>
        </w:tabs>
        <w:ind w:left="360" w:hanging="360"/>
      </w:pPr>
    </w:lvl>
  </w:abstractNum>
  <w:abstractNum w:abstractNumId="26">
    <w:nsid w:val="5A1B1829"/>
    <w:multiLevelType w:val="singleLevel"/>
    <w:tmpl w:val="241A4744"/>
    <w:lvl w:ilvl="0">
      <w:start w:val="1"/>
      <w:numFmt w:val="lowerLetter"/>
      <w:lvlText w:val="%1)"/>
      <w:lvlJc w:val="left"/>
      <w:pPr>
        <w:tabs>
          <w:tab w:val="num" w:pos="786"/>
        </w:tabs>
        <w:ind w:left="786" w:hanging="360"/>
      </w:pPr>
      <w:rPr>
        <w:rFonts w:hint="default"/>
      </w:rPr>
    </w:lvl>
  </w:abstractNum>
  <w:abstractNum w:abstractNumId="27">
    <w:nsid w:val="62494522"/>
    <w:multiLevelType w:val="singleLevel"/>
    <w:tmpl w:val="041B000F"/>
    <w:lvl w:ilvl="0">
      <w:start w:val="1"/>
      <w:numFmt w:val="decimal"/>
      <w:lvlText w:val="%1."/>
      <w:lvlJc w:val="left"/>
      <w:pPr>
        <w:tabs>
          <w:tab w:val="num" w:pos="360"/>
        </w:tabs>
        <w:ind w:left="360" w:hanging="360"/>
      </w:pPr>
      <w:rPr>
        <w:rFonts w:hint="default"/>
      </w:rPr>
    </w:lvl>
  </w:abstractNum>
  <w:abstractNum w:abstractNumId="28">
    <w:nsid w:val="65B218B3"/>
    <w:multiLevelType w:val="hybridMultilevel"/>
    <w:tmpl w:val="448C271E"/>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E580475"/>
    <w:multiLevelType w:val="hybridMultilevel"/>
    <w:tmpl w:val="64629454"/>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0">
    <w:nsid w:val="6FA31644"/>
    <w:multiLevelType w:val="hybridMultilevel"/>
    <w:tmpl w:val="892A83AC"/>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1">
    <w:nsid w:val="74646F2C"/>
    <w:multiLevelType w:val="singleLevel"/>
    <w:tmpl w:val="041E4D7E"/>
    <w:lvl w:ilvl="0">
      <w:start w:val="1"/>
      <w:numFmt w:val="lowerLetter"/>
      <w:lvlText w:val="%1)"/>
      <w:lvlJc w:val="left"/>
      <w:pPr>
        <w:tabs>
          <w:tab w:val="num" w:pos="786"/>
        </w:tabs>
        <w:ind w:left="786" w:hanging="360"/>
      </w:pPr>
      <w:rPr>
        <w:rFonts w:hint="default"/>
      </w:rPr>
    </w:lvl>
  </w:abstractNum>
  <w:abstractNum w:abstractNumId="32">
    <w:nsid w:val="76EB63F4"/>
    <w:multiLevelType w:val="singleLevel"/>
    <w:tmpl w:val="041B000F"/>
    <w:lvl w:ilvl="0">
      <w:start w:val="1"/>
      <w:numFmt w:val="decimal"/>
      <w:lvlText w:val="%1."/>
      <w:lvlJc w:val="left"/>
      <w:pPr>
        <w:tabs>
          <w:tab w:val="num" w:pos="360"/>
        </w:tabs>
        <w:ind w:left="360" w:hanging="360"/>
      </w:pPr>
    </w:lvl>
  </w:abstractNum>
  <w:abstractNum w:abstractNumId="33">
    <w:nsid w:val="7D737127"/>
    <w:multiLevelType w:val="hybridMultilevel"/>
    <w:tmpl w:val="A24A906A"/>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20"/>
  </w:num>
  <w:num w:numId="3">
    <w:abstractNumId w:val="11"/>
  </w:num>
  <w:num w:numId="4">
    <w:abstractNumId w:val="26"/>
  </w:num>
  <w:num w:numId="5">
    <w:abstractNumId w:val="19"/>
  </w:num>
  <w:num w:numId="6">
    <w:abstractNumId w:val="31"/>
  </w:num>
  <w:num w:numId="7">
    <w:abstractNumId w:val="16"/>
  </w:num>
  <w:num w:numId="8">
    <w:abstractNumId w:val="22"/>
  </w:num>
  <w:num w:numId="9">
    <w:abstractNumId w:val="27"/>
  </w:num>
  <w:num w:numId="10">
    <w:abstractNumId w:val="17"/>
  </w:num>
  <w:num w:numId="11">
    <w:abstractNumId w:val="1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5"/>
  </w:num>
  <w:num w:numId="23">
    <w:abstractNumId w:val="32"/>
  </w:num>
  <w:num w:numId="24">
    <w:abstractNumId w:val="25"/>
  </w:num>
  <w:num w:numId="25">
    <w:abstractNumId w:val="23"/>
  </w:num>
  <w:num w:numId="26">
    <w:abstractNumId w:val="18"/>
  </w:num>
  <w:num w:numId="27">
    <w:abstractNumId w:val="10"/>
  </w:num>
  <w:num w:numId="28">
    <w:abstractNumId w:val="21"/>
  </w:num>
  <w:num w:numId="29">
    <w:abstractNumId w:val="33"/>
  </w:num>
  <w:num w:numId="30">
    <w:abstractNumId w:val="28"/>
  </w:num>
  <w:num w:numId="31">
    <w:abstractNumId w:val="12"/>
  </w:num>
  <w:num w:numId="32">
    <w:abstractNumId w:val="13"/>
  </w:num>
  <w:num w:numId="33">
    <w:abstractNumId w:val="29"/>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drawingGridHorizontalSpacing w:val="120"/>
  <w:drawingGridVerticalSpacing w:val="120"/>
  <w:displayHorizontalDrawingGridEvery w:val="0"/>
  <w:displayVerticalDrawingGridEvery w:val="3"/>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9A7C98"/>
    <w:rsid w:val="00007B5C"/>
    <w:rsid w:val="00035EDD"/>
    <w:rsid w:val="00087073"/>
    <w:rsid w:val="001137BA"/>
    <w:rsid w:val="00145DF7"/>
    <w:rsid w:val="00203F8B"/>
    <w:rsid w:val="00260E9F"/>
    <w:rsid w:val="0028277D"/>
    <w:rsid w:val="003765BA"/>
    <w:rsid w:val="00381F2D"/>
    <w:rsid w:val="003C00A8"/>
    <w:rsid w:val="003F5048"/>
    <w:rsid w:val="00413717"/>
    <w:rsid w:val="0044489D"/>
    <w:rsid w:val="00493DEB"/>
    <w:rsid w:val="004A4ED1"/>
    <w:rsid w:val="004B3BE5"/>
    <w:rsid w:val="004C27D1"/>
    <w:rsid w:val="005542C0"/>
    <w:rsid w:val="00613BF3"/>
    <w:rsid w:val="006B08D6"/>
    <w:rsid w:val="006E44EC"/>
    <w:rsid w:val="006F6776"/>
    <w:rsid w:val="00720047"/>
    <w:rsid w:val="00730727"/>
    <w:rsid w:val="00783114"/>
    <w:rsid w:val="0079626F"/>
    <w:rsid w:val="008F31E6"/>
    <w:rsid w:val="009A7C98"/>
    <w:rsid w:val="009F1815"/>
    <w:rsid w:val="00AE0408"/>
    <w:rsid w:val="00AF05FC"/>
    <w:rsid w:val="00BC576B"/>
    <w:rsid w:val="00D46B60"/>
    <w:rsid w:val="00D81831"/>
    <w:rsid w:val="00E74E81"/>
    <w:rsid w:val="00EA367E"/>
    <w:rsid w:val="00F4086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ind w:left="0" w:right="0"/>
      <w:jc w:val="left"/>
      <w:textAlignment w:val="auto"/>
    </w:pPr>
    <w:rPr>
      <w:sz w:val="20"/>
      <w:lang w:val="sk-SK" w:eastAsia="sk-SK"/>
    </w:rPr>
  </w:style>
  <w:style w:type="paragraph" w:styleId="Heading1">
    <w:name w:val="heading 1"/>
    <w:basedOn w:val="Normal"/>
    <w:next w:val="Normal"/>
    <w:uiPriority w:val="99"/>
    <w:pPr>
      <w:keepNext/>
      <w:spacing w:line="360" w:lineRule="auto"/>
      <w:ind w:firstLine="708"/>
      <w:jc w:val="center"/>
      <w:outlineLvl w:val="0"/>
    </w:pPr>
    <w:rPr>
      <w:b/>
      <w:sz w:val="24"/>
    </w:rPr>
  </w:style>
  <w:style w:type="paragraph" w:styleId="Heading2">
    <w:name w:val="heading 2"/>
    <w:basedOn w:val="Normal"/>
    <w:next w:val="Normal"/>
    <w:uiPriority w:val="99"/>
    <w:pPr>
      <w:keepNext/>
      <w:spacing w:before="120"/>
      <w:jc w:val="center"/>
      <w:outlineLvl w:val="1"/>
    </w:pPr>
    <w:rPr>
      <w:b/>
      <w:sz w:val="24"/>
    </w:rPr>
  </w:style>
  <w:style w:type="paragraph" w:styleId="Heading3">
    <w:name w:val="heading 3"/>
    <w:basedOn w:val="Normal"/>
    <w:next w:val="Normal"/>
    <w:uiPriority w:val="99"/>
    <w:pPr>
      <w:keepNext/>
      <w:jc w:val="center"/>
      <w:outlineLvl w:val="2"/>
    </w:pPr>
    <w:rPr>
      <w:sz w:val="24"/>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Title">
    <w:name w:val="Title"/>
    <w:basedOn w:val="Normal"/>
    <w:uiPriority w:val="99"/>
    <w:pPr>
      <w:jc w:val="center"/>
    </w:pPr>
    <w:rPr>
      <w:b/>
      <w:sz w:val="24"/>
    </w:rPr>
  </w:style>
  <w:style w:type="paragraph" w:styleId="BodyTextIndent2">
    <w:name w:val="Body Text Indent 2"/>
    <w:basedOn w:val="Normal"/>
    <w:uiPriority w:val="99"/>
    <w:pPr>
      <w:spacing w:before="120"/>
      <w:ind w:left="426"/>
      <w:jc w:val="both"/>
    </w:pPr>
    <w:rPr>
      <w:sz w:val="24"/>
    </w:rPr>
  </w:style>
  <w:style w:type="paragraph" w:styleId="BodyText2">
    <w:name w:val="Body Text 2"/>
    <w:basedOn w:val="Normal"/>
    <w:uiPriority w:val="99"/>
    <w:pPr>
      <w:ind w:left="357"/>
      <w:jc w:val="both"/>
    </w:pPr>
    <w:rPr>
      <w:sz w:val="24"/>
    </w:rPr>
  </w:style>
  <w:style w:type="paragraph" w:styleId="BodyTextIndent3">
    <w:name w:val="Body Text Indent 3"/>
    <w:basedOn w:val="Normal"/>
    <w:uiPriority w:val="99"/>
    <w:pPr>
      <w:spacing w:before="120"/>
      <w:ind w:left="284"/>
      <w:jc w:val="both"/>
    </w:pPr>
    <w:rPr>
      <w:sz w:val="24"/>
    </w:rPr>
  </w:style>
  <w:style w:type="character" w:styleId="PageNumber">
    <w:name w:val="page number"/>
    <w:basedOn w:val="DefaultParagraphFont"/>
    <w:uiPriority w:val="99"/>
  </w:style>
  <w:style w:type="paragraph" w:styleId="Footer">
    <w:name w:val="footer"/>
    <w:basedOn w:val="Normal"/>
    <w:uiPriority w:val="99"/>
    <w:pPr>
      <w:tabs>
        <w:tab w:val="center" w:pos="4536"/>
        <w:tab w:val="right" w:pos="9072"/>
      </w:tabs>
      <w:jc w:val="left"/>
    </w:pPr>
  </w:style>
  <w:style w:type="paragraph" w:styleId="Header">
    <w:name w:val="header"/>
    <w:basedOn w:val="Normal"/>
    <w:uiPriority w:val="99"/>
    <w:rsid w:val="003C00A8"/>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15</Pages>
  <Words>5132</Words>
  <Characters>29257</Characters>
  <Application>Microsoft Office Word</Application>
  <DocSecurity>0</DocSecurity>
  <Lines>0</Lines>
  <Paragraphs>0</Paragraphs>
  <ScaleCrop>false</ScaleCrop>
  <Company>mvsr</Company>
  <LinksUpToDate>false</LinksUpToDate>
  <CharactersWithSpaces>34321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23</dc:creator>
  <cp:lastModifiedBy>b</cp:lastModifiedBy>
  <cp:revision>8</cp:revision>
  <cp:lastPrinted>2007-04-10T13:28:00Z</cp:lastPrinted>
  <dcterms:created xsi:type="dcterms:W3CDTF">2007-04-10T10:35:00Z</dcterms:created>
  <dcterms:modified xsi:type="dcterms:W3CDTF">2007-04-10T15:30:00Z</dcterms:modified>
</cp:coreProperties>
</file>