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F43A9A" w:rsidP="0047287F">
      <w:pPr>
        <w:pStyle w:val="Heading5"/>
        <w:spacing w:before="0"/>
        <w:ind w:firstLine="709"/>
        <w:rPr>
          <w:rFonts w:ascii="Times New Roman" w:hAnsi="Times New Roman" w:cs="Times New Roman"/>
        </w:rPr>
      </w:pPr>
      <w:r w:rsidR="00902673">
        <w:rPr>
          <w:rFonts w:ascii="Times New Roman" w:hAnsi="Times New Roman" w:cs="Times New Roman"/>
        </w:rPr>
        <w:t xml:space="preserve">  </w:t>
      </w:r>
      <w:r w:rsidRPr="00F43A9A">
        <w:rPr>
          <w:rFonts w:ascii="Times New Roman" w:hAnsi="Times New Roman" w:cs="Times New Roman"/>
        </w:rPr>
        <w:t>ÚSTAVNOPRÁVNY VÝBOR</w:t>
        <w:tab/>
      </w:r>
    </w:p>
    <w:p w:rsidR="0047287F" w:rsidRPr="00F43A9A" w:rsidP="0047287F">
      <w:pPr>
        <w:spacing w:before="120"/>
        <w:rPr>
          <w:rFonts w:ascii="Times New Roman" w:hAnsi="Times New Roman" w:cs="Times New Roman"/>
        </w:rPr>
      </w:pPr>
      <w:r w:rsidRPr="00F43A9A">
        <w:rPr>
          <w:rFonts w:ascii="Times New Roman" w:hAnsi="Times New Roman" w:cs="Times New Roman"/>
          <w:b/>
        </w:rPr>
        <w:t>NÁRODNEJ RADY SLOVENSKEJ REPUBLIKY</w:t>
      </w:r>
      <w:r w:rsidRPr="00F43A9A">
        <w:rPr>
          <w:rFonts w:ascii="Times New Roman" w:hAnsi="Times New Roman" w:cs="Times New Roman"/>
        </w:rPr>
        <w:tab/>
      </w:r>
    </w:p>
    <w:p w:rsidR="0047287F" w:rsidRPr="00F43A9A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="00902673">
        <w:rPr>
          <w:rFonts w:ascii="Times New Roman" w:hAnsi="Times New Roman" w:cs="Times New Roman"/>
        </w:rPr>
        <w:tab/>
      </w:r>
      <w:r w:rsidRPr="00F43A9A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C95313">
        <w:rPr>
          <w:rFonts w:ascii="Times New Roman" w:hAnsi="Times New Roman" w:cs="Times New Roman"/>
        </w:rPr>
        <w:t>13</w:t>
      </w:r>
      <w:r w:rsidRPr="00F43A9A">
        <w:rPr>
          <w:rFonts w:ascii="Times New Roman" w:hAnsi="Times New Roman" w:cs="Times New Roman"/>
        </w:rPr>
        <w:t>. schôdza</w:t>
      </w:r>
    </w:p>
    <w:p w:rsidR="0047287F" w:rsidRPr="00F43A9A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7E04FC">
        <w:rPr>
          <w:rFonts w:ascii="Times New Roman" w:hAnsi="Times New Roman" w:cs="Times New Roman"/>
          <w:sz w:val="32"/>
          <w:szCs w:val="32"/>
          <w:lang w:eastAsia="en-US"/>
        </w:rPr>
        <w:t>126</w:t>
      </w:r>
    </w:p>
    <w:p w:rsidR="0047287F" w:rsidRPr="00F43A9A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F43A9A">
        <w:rPr>
          <w:rFonts w:ascii="Times New Roman" w:hAnsi="Times New Roman" w:cs="Times New Roman"/>
          <w:b/>
        </w:rPr>
        <w:t>U z n e s e n i e</w:t>
      </w:r>
    </w:p>
    <w:p w:rsidR="0047287F" w:rsidRPr="00F43A9A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F43A9A">
        <w:rPr>
          <w:rFonts w:ascii="Times New Roman" w:hAnsi="Times New Roman" w:cs="Times New Roman"/>
        </w:rPr>
        <w:t xml:space="preserve"> </w:t>
      </w:r>
      <w:r w:rsidRPr="00F43A9A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F43A9A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F43A9A">
        <w:rPr>
          <w:rFonts w:ascii="Times New Roman" w:hAnsi="Times New Roman" w:cs="Times New Roman"/>
          <w:b/>
        </w:rPr>
        <w:t xml:space="preserve"> </w:t>
      </w:r>
      <w:r w:rsidR="00AE611A">
        <w:rPr>
          <w:rFonts w:ascii="Times New Roman" w:hAnsi="Times New Roman" w:cs="Times New Roman"/>
          <w:b/>
        </w:rPr>
        <w:t>z</w:t>
      </w:r>
      <w:r w:rsidR="001A1077">
        <w:rPr>
          <w:rFonts w:ascii="Times New Roman" w:hAnsi="Times New Roman" w:cs="Times New Roman"/>
          <w:b/>
        </w:rPr>
        <w:t xml:space="preserve"> </w:t>
      </w:r>
      <w:r w:rsidR="00A43C97">
        <w:rPr>
          <w:rFonts w:ascii="Times New Roman" w:hAnsi="Times New Roman" w:cs="Times New Roman"/>
          <w:b/>
        </w:rPr>
        <w:t>1</w:t>
      </w:r>
      <w:r w:rsidR="00DD7A36">
        <w:rPr>
          <w:rFonts w:ascii="Times New Roman" w:hAnsi="Times New Roman" w:cs="Times New Roman"/>
          <w:b/>
        </w:rPr>
        <w:t>5</w:t>
      </w:r>
      <w:r w:rsidRPr="00F43A9A" w:rsidR="00B02AE3">
        <w:rPr>
          <w:rFonts w:ascii="Times New Roman" w:hAnsi="Times New Roman" w:cs="Times New Roman"/>
          <w:b/>
        </w:rPr>
        <w:t xml:space="preserve">. </w:t>
      </w:r>
      <w:r w:rsidR="001A1077">
        <w:rPr>
          <w:rFonts w:ascii="Times New Roman" w:hAnsi="Times New Roman" w:cs="Times New Roman"/>
          <w:b/>
        </w:rPr>
        <w:t>marca</w:t>
      </w:r>
      <w:r w:rsidRPr="00F43A9A">
        <w:rPr>
          <w:rFonts w:ascii="Times New Roman" w:hAnsi="Times New Roman" w:cs="Times New Roman"/>
          <w:b/>
        </w:rPr>
        <w:t xml:space="preserve"> 200</w:t>
      </w:r>
      <w:r w:rsidR="00AE611A">
        <w:rPr>
          <w:rFonts w:ascii="Times New Roman" w:hAnsi="Times New Roman" w:cs="Times New Roman"/>
          <w:b/>
        </w:rPr>
        <w:t>7</w:t>
      </w:r>
    </w:p>
    <w:p w:rsidR="0047287F" w:rsidRPr="00F43A9A" w:rsidP="0047287F">
      <w:pPr>
        <w:spacing w:before="120"/>
        <w:rPr>
          <w:rFonts w:ascii="Times New Roman" w:hAnsi="Times New Roman" w:cs="Times New Roman"/>
        </w:rPr>
      </w:pPr>
    </w:p>
    <w:p w:rsidR="0047287F" w:rsidRPr="00F43A9A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F43A9A">
        <w:rPr>
          <w:rFonts w:ascii="Times New Roman" w:hAnsi="Times New Roman" w:cs="Times New Roman"/>
        </w:rPr>
        <w:tab/>
      </w:r>
      <w:r w:rsidRPr="00F43A9A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267753" w:rsidP="00F21E04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47236" w:rsidRPr="00C47236" w:rsidP="00C47236">
      <w:pPr>
        <w:jc w:val="both"/>
        <w:rPr>
          <w:rFonts w:ascii="Times New Roman" w:hAnsi="Times New Roman" w:cs="Times New Roman"/>
        </w:rPr>
      </w:pPr>
      <w:r w:rsidRPr="00C47236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C47236" w:rsidR="009317D1">
        <w:rPr>
          <w:rFonts w:ascii="Times New Roman" w:hAnsi="Times New Roman" w:cs="Times New Roman"/>
        </w:rPr>
        <w:t xml:space="preserve"> </w:t>
      </w:r>
      <w:r w:rsidRPr="00C47236" w:rsidR="001A1077">
        <w:rPr>
          <w:rFonts w:ascii="Times New Roman" w:hAnsi="Times New Roman" w:cs="Times New Roman"/>
        </w:rPr>
        <w:t xml:space="preserve">návrh </w:t>
      </w:r>
      <w:r w:rsidRPr="00C47236">
        <w:rPr>
          <w:rFonts w:ascii="Times New Roman" w:hAnsi="Times New Roman" w:cs="Times New Roman"/>
        </w:rPr>
        <w:t xml:space="preserve">poslancov Národnej rady Slovenskej republiky Jána </w:t>
      </w:r>
      <w:r w:rsidRPr="00C47236">
        <w:rPr>
          <w:rFonts w:ascii="Times New Roman" w:hAnsi="Times New Roman" w:cs="Times New Roman"/>
        </w:rPr>
        <w:t>Podmanického a Ľudmily Muškovej n</w:t>
      </w:r>
      <w:r w:rsidRPr="00C47236">
        <w:rPr>
          <w:rFonts w:ascii="Times New Roman" w:hAnsi="Times New Roman" w:cs="Arial"/>
          <w:noProof/>
        </w:rPr>
        <w:t>a vydanie zákona, ktorým sa mení a dopĺňa zákon č. 308/1991 Zb. o slobode náboženskej viery a postavení cirkví a náboženských spoločností v znení zákona č. 394/2000 Z. z. (tlač 187)</w:t>
      </w:r>
      <w:r>
        <w:rPr>
          <w:rFonts w:ascii="Times New Roman" w:hAnsi="Times New Roman" w:cs="Arial"/>
          <w:noProof/>
        </w:rPr>
        <w:t xml:space="preserve"> a</w:t>
      </w:r>
    </w:p>
    <w:p w:rsidR="00EF11AA" w:rsidRPr="002C39B4" w:rsidP="00C76ED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287F" w:rsidRPr="00F43A9A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F43A9A">
        <w:rPr>
          <w:rFonts w:ascii="Times New Roman" w:hAnsi="Times New Roman" w:cs="Times New Roman"/>
          <w:b/>
        </w:rPr>
        <w:tab/>
        <w:t>A.   s ú h l a s í</w:t>
      </w:r>
      <w:r w:rsidRPr="00F43A9A">
        <w:rPr>
          <w:rFonts w:ascii="Times New Roman" w:hAnsi="Times New Roman" w:cs="Times New Roman"/>
        </w:rPr>
        <w:t xml:space="preserve"> </w:t>
      </w:r>
    </w:p>
    <w:p w:rsidR="0047287F" w:rsidRPr="00D7645F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D22C9" w:rsidP="00DB46A0">
      <w:pPr>
        <w:jc w:val="both"/>
        <w:rPr>
          <w:rFonts w:ascii="Times New Roman" w:hAnsi="Times New Roman" w:cs="Arial"/>
          <w:noProof/>
        </w:rPr>
      </w:pPr>
      <w:r w:rsidRPr="00DB46A0" w:rsidR="0047287F">
        <w:rPr>
          <w:rFonts w:ascii="Times New Roman" w:hAnsi="Times New Roman" w:cs="Times New Roman"/>
        </w:rPr>
        <w:tab/>
        <w:tab/>
        <w:t>s</w:t>
      </w:r>
      <w:r w:rsidRPr="00DB46A0" w:rsidR="007E2BB0">
        <w:rPr>
          <w:rFonts w:ascii="Times New Roman" w:hAnsi="Times New Roman" w:cs="Times New Roman"/>
        </w:rPr>
        <w:t> </w:t>
      </w:r>
      <w:r w:rsidRPr="00DB46A0" w:rsidR="00437883">
        <w:rPr>
          <w:rFonts w:ascii="Times New Roman" w:hAnsi="Times New Roman" w:cs="Times New Roman"/>
        </w:rPr>
        <w:t xml:space="preserve"> </w:t>
      </w:r>
      <w:r w:rsidRPr="00C47236" w:rsidR="00C47236">
        <w:rPr>
          <w:rFonts w:ascii="Times New Roman" w:hAnsi="Times New Roman" w:cs="Times New Roman"/>
        </w:rPr>
        <w:t>návrh</w:t>
      </w:r>
      <w:r w:rsidR="00C47236">
        <w:rPr>
          <w:rFonts w:ascii="Times New Roman" w:hAnsi="Times New Roman" w:cs="Times New Roman"/>
        </w:rPr>
        <w:t>om</w:t>
      </w:r>
      <w:r w:rsidRPr="00C47236" w:rsidR="00C47236">
        <w:rPr>
          <w:rFonts w:ascii="Times New Roman" w:hAnsi="Times New Roman" w:cs="Times New Roman"/>
        </w:rPr>
        <w:t xml:space="preserve"> poslancov Národnej rady Slovenskej republiky Jána Podmanického a Ľudmily Muškovej n</w:t>
      </w:r>
      <w:r w:rsidRPr="00C47236" w:rsidR="00C47236">
        <w:rPr>
          <w:rFonts w:ascii="Times New Roman" w:hAnsi="Times New Roman" w:cs="Arial"/>
          <w:noProof/>
        </w:rPr>
        <w:t>a vydanie zákona, ktorým sa mení a dopĺňa zákon č. 308/1991 Zb. o slobode náboženskej viery a postavení cirkví a náboženských spoločností v znení zákona č. 394/2000 Z. z. (tlač</w:t>
      </w:r>
      <w:r w:rsidRPr="00C47236" w:rsidR="00C47236">
        <w:rPr>
          <w:rFonts w:ascii="Times New Roman" w:hAnsi="Times New Roman" w:cs="Arial"/>
          <w:noProof/>
        </w:rPr>
        <w:t xml:space="preserve"> 187)</w:t>
      </w:r>
      <w:r w:rsidR="00C47236">
        <w:rPr>
          <w:rFonts w:ascii="Times New Roman" w:hAnsi="Times New Roman" w:cs="Arial"/>
          <w:noProof/>
        </w:rPr>
        <w:t xml:space="preserve">; </w:t>
      </w:r>
    </w:p>
    <w:p w:rsidR="00685160" w:rsidRPr="00EF11AA" w:rsidP="0047287F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D7645F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D7645F">
        <w:rPr>
          <w:rFonts w:ascii="Times New Roman" w:hAnsi="Times New Roman" w:cs="Times New Roman"/>
          <w:szCs w:val="24"/>
        </w:rPr>
        <w:t>B.   o d p o r ú č a</w:t>
      </w:r>
    </w:p>
    <w:p w:rsidR="0047287F" w:rsidRPr="00196A87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196A87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196A87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C4723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C47236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 w:rsidRPr="00C47236">
        <w:rPr>
          <w:rFonts w:ascii="Times New Roman" w:hAnsi="Times New Roman" w:cs="Times New Roman"/>
          <w:sz w:val="24"/>
          <w:lang w:val="sk-SK"/>
        </w:rPr>
        <w:tab/>
        <w:tab/>
      </w:r>
      <w:r w:rsidRPr="00C47236" w:rsidR="002072A1">
        <w:rPr>
          <w:rFonts w:ascii="Times New Roman" w:hAnsi="Times New Roman" w:cs="Times New Roman"/>
          <w:sz w:val="24"/>
          <w:lang w:val="sk-SK"/>
        </w:rPr>
        <w:t xml:space="preserve">návrh </w:t>
      </w:r>
      <w:r w:rsidRPr="00C47236" w:rsidR="00C47236">
        <w:rPr>
          <w:rFonts w:ascii="Times New Roman" w:hAnsi="Times New Roman" w:cs="Times New Roman"/>
          <w:sz w:val="24"/>
          <w:lang w:val="sk-SK"/>
        </w:rPr>
        <w:t>poslancov Národnej rady Slovenskej republiky Jána Podmanického a Ľudmily Muškovej n</w:t>
      </w:r>
      <w:r w:rsidRPr="00C47236" w:rsidR="00C47236">
        <w:rPr>
          <w:rFonts w:ascii="Times New Roman" w:hAnsi="Times New Roman" w:cs="Arial"/>
          <w:noProof/>
          <w:sz w:val="24"/>
        </w:rPr>
        <w:t>a vydanie zákona, ktorým sa mení a dopĺňa zákon č. 308/1991 Zb. o slobode náboženskej</w:t>
      </w:r>
      <w:r w:rsidRPr="00C47236" w:rsidR="00C47236">
        <w:rPr>
          <w:rFonts w:ascii="Times New Roman" w:hAnsi="Times New Roman" w:cs="Arial"/>
          <w:noProof/>
          <w:sz w:val="24"/>
        </w:rPr>
        <w:t xml:space="preserve"> viery a postavení cirkví a náboženských spoločností v znení zákona č. 394/2000 Z. z. (tlač 187)</w:t>
      </w:r>
      <w:r w:rsidRPr="00C47236" w:rsidR="00ED29DE">
        <w:rPr>
          <w:rFonts w:ascii="Times New Roman" w:hAnsi="Times New Roman" w:cs="Arial"/>
          <w:noProof/>
          <w:sz w:val="24"/>
        </w:rPr>
        <w:t xml:space="preserve"> </w:t>
      </w:r>
      <w:r w:rsidRPr="00C47236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="007E04FC">
        <w:rPr>
          <w:rFonts w:ascii="Times New Roman" w:hAnsi="Times New Roman" w:cs="Times New Roman"/>
          <w:b/>
          <w:bCs/>
          <w:sz w:val="24"/>
          <w:lang w:val="sk-SK"/>
        </w:rPr>
        <w:t>;</w:t>
      </w:r>
      <w:r w:rsidRPr="00C47236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</w:p>
    <w:p w:rsidR="00245847" w:rsidRPr="00C47236" w:rsidP="0047287F">
      <w:pPr>
        <w:jc w:val="both"/>
        <w:rPr>
          <w:rFonts w:ascii="Times New Roman" w:hAnsi="Times New Roman" w:cs="Times New Roman"/>
          <w:b/>
        </w:rPr>
      </w:pPr>
    </w:p>
    <w:p w:rsidR="0047287F" w:rsidRPr="00ED29DE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ED29DE">
        <w:rPr>
          <w:rFonts w:ascii="Times New Roman" w:hAnsi="Times New Roman" w:cs="Times New Roman"/>
        </w:rPr>
        <w:tab/>
        <w:t>C.  u k l a d á</w:t>
      </w:r>
    </w:p>
    <w:p w:rsidR="0047287F" w:rsidRPr="00F43A9A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F43A9A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F43A9A">
        <w:rPr>
          <w:rFonts w:ascii="Times New Roman" w:hAnsi="Times New Roman" w:cs="Times New Roman"/>
        </w:rPr>
        <w:tab/>
        <w:tab/>
        <w:t>predsedovi výboru</w:t>
      </w:r>
    </w:p>
    <w:p w:rsidR="0047287F" w:rsidRPr="00F43A9A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C31529" w:rsidP="00567D0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F0167F" w:rsidR="0047287F">
        <w:rPr>
          <w:rFonts w:ascii="Times New Roman" w:hAnsi="Times New Roman" w:cs="Times New Roman"/>
        </w:rPr>
        <w:tab/>
        <w:tab/>
        <w:t xml:space="preserve">predložiť stanovisko výboru k uvedenému návrhu zákona predsedovi </w:t>
      </w:r>
      <w:r w:rsidRPr="00567D01" w:rsidR="0047287F">
        <w:rPr>
          <w:rFonts w:ascii="Times New Roman" w:hAnsi="Times New Roman" w:cs="Times New Roman"/>
        </w:rPr>
        <w:t xml:space="preserve">gestorského výboru - Výboru Národnej rady Slovenskej republiky </w:t>
      </w:r>
      <w:r w:rsidRPr="00567D01" w:rsidR="00F0167F">
        <w:rPr>
          <w:rFonts w:ascii="Times New Roman" w:hAnsi="Times New Roman" w:cs="Times New Roman"/>
        </w:rPr>
        <w:t>pre</w:t>
      </w:r>
      <w:r w:rsidR="00ED29DE">
        <w:rPr>
          <w:rFonts w:ascii="Times New Roman" w:hAnsi="Times New Roman" w:cs="Times New Roman"/>
        </w:rPr>
        <w:t xml:space="preserve"> </w:t>
      </w:r>
      <w:r w:rsidR="00C47236">
        <w:rPr>
          <w:rFonts w:ascii="Times New Roman" w:hAnsi="Times New Roman" w:cs="Times New Roman"/>
        </w:rPr>
        <w:t xml:space="preserve">kultúru a médiá. </w:t>
      </w:r>
    </w:p>
    <w:p w:rsidR="00C47236" w:rsidP="00567D0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F21D7" w:rsidP="00E63AB6">
      <w:pPr>
        <w:tabs>
          <w:tab w:val="left" w:pos="1080"/>
          <w:tab w:val="left" w:pos="1980"/>
        </w:tabs>
        <w:ind w:left="1080"/>
        <w:jc w:val="both"/>
        <w:rPr>
          <w:rFonts w:ascii="Times New Roman" w:hAnsi="Times New Roman" w:cs="Times New Roman"/>
        </w:rPr>
      </w:pPr>
    </w:p>
    <w:p w:rsidR="003404AF" w:rsidRPr="00F43A9A" w:rsidP="00E63AB6">
      <w:pPr>
        <w:tabs>
          <w:tab w:val="left" w:pos="1080"/>
          <w:tab w:val="left" w:pos="1980"/>
        </w:tabs>
        <w:ind w:left="1080"/>
        <w:jc w:val="both"/>
        <w:rPr>
          <w:rFonts w:ascii="Times New Roman" w:hAnsi="Times New Roman" w:cs="Times New Roman"/>
        </w:rPr>
      </w:pPr>
      <w:r w:rsidRPr="00F43A9A"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="00424AD3">
        <w:rPr>
          <w:rFonts w:ascii="Times New Roman" w:hAnsi="Times New Roman" w:cs="Times New Roman"/>
        </w:rPr>
        <w:t>Mojmír Mamojka</w:t>
      </w:r>
      <w:r w:rsidRPr="00F43A9A">
        <w:rPr>
          <w:rFonts w:ascii="Times New Roman" w:hAnsi="Times New Roman" w:cs="Times New Roman"/>
        </w:rPr>
        <w:t xml:space="preserve">  </w:t>
        <w:tab/>
        <w:t xml:space="preserve">  </w:t>
        <w:tab/>
        <w:tab/>
        <w:tab/>
        <w:tab/>
        <w:tab/>
        <w:tab/>
        <w:t xml:space="preserve"> </w:t>
        <w:tab/>
        <w:t xml:space="preserve">            </w:t>
      </w:r>
      <w:r w:rsidR="0042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43A9A">
        <w:rPr>
          <w:rFonts w:ascii="Times New Roman" w:hAnsi="Times New Roman" w:cs="Times New Roman"/>
        </w:rPr>
        <w:t>redseda výboru</w:t>
      </w:r>
    </w:p>
    <w:p w:rsidR="00A80CEC" w:rsidP="00182351">
      <w:pPr>
        <w:rPr>
          <w:rFonts w:ascii="Times New Roman" w:hAnsi="Times New Roman" w:cs="Times New Roman"/>
        </w:rPr>
      </w:pPr>
      <w:r w:rsidR="00182351">
        <w:rPr>
          <w:rFonts w:ascii="Times New Roman" w:hAnsi="Times New Roman" w:cs="Times New Roman"/>
        </w:rPr>
        <w:t>Jana Laššáková</w:t>
      </w:r>
      <w:r w:rsidR="001F07C9">
        <w:rPr>
          <w:rFonts w:ascii="Times New Roman" w:hAnsi="Times New Roman" w:cs="Times New Roman"/>
        </w:rPr>
        <w:t xml:space="preserve"> </w:t>
      </w:r>
    </w:p>
    <w:p w:rsidR="00182351" w:rsidRPr="00F43A9A" w:rsidP="00182351">
      <w:pPr>
        <w:rPr>
          <w:rFonts w:ascii="Times New Roman" w:hAnsi="Times New Roman" w:cs="Times New Roman"/>
        </w:rPr>
      </w:pPr>
      <w:r w:rsidRPr="00F43A9A">
        <w:rPr>
          <w:rFonts w:ascii="Times New Roman" w:hAnsi="Times New Roman" w:cs="Times New Roman"/>
        </w:rPr>
        <w:t>overovateľ</w:t>
      </w:r>
      <w:r>
        <w:rPr>
          <w:rFonts w:ascii="Times New Roman" w:hAnsi="Times New Roman" w:cs="Times New Roman"/>
        </w:rPr>
        <w:t>ka</w:t>
      </w:r>
    </w:p>
    <w:p w:rsidR="00182351" w:rsidRPr="00F43A9A" w:rsidP="00182351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604FF3" w:rsidP="00304686">
      <w:pPr>
        <w:pStyle w:val="Heading2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EC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80CE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EC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80CE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EC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80CEC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EC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A80CE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EC"/>
    <w:multiLevelType w:val="hybridMultilevel"/>
    <w:tmpl w:val="EF34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B35F8"/>
    <w:multiLevelType w:val="hybridMultilevel"/>
    <w:tmpl w:val="58426B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05924"/>
    <w:multiLevelType w:val="hybridMultilevel"/>
    <w:tmpl w:val="EC7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07AFD"/>
    <w:multiLevelType w:val="hybridMultilevel"/>
    <w:tmpl w:val="4000BD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D787C"/>
    <w:multiLevelType w:val="hybridMultilevel"/>
    <w:tmpl w:val="2B32838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461E5"/>
    <w:multiLevelType w:val="hybridMultilevel"/>
    <w:tmpl w:val="DAF2FF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7"/>
      <w:numFmt w:val="decimal"/>
      <w:lvlText w:val="%2."/>
      <w:lvlJc w:val="left"/>
      <w:pPr>
        <w:tabs>
          <w:tab w:val="num" w:pos="964"/>
        </w:tabs>
        <w:ind w:left="340" w:hanging="34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09D2E25"/>
    <w:multiLevelType w:val="hybridMultilevel"/>
    <w:tmpl w:val="9BC0A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20142"/>
    <w:multiLevelType w:val="hybridMultilevel"/>
    <w:tmpl w:val="CC3A8B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B6F83"/>
    <w:multiLevelType w:val="hybridMultilevel"/>
    <w:tmpl w:val="946ED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B7AB5"/>
    <w:multiLevelType w:val="hybridMultilevel"/>
    <w:tmpl w:val="AFD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623D9"/>
    <w:multiLevelType w:val="multilevel"/>
    <w:tmpl w:val="768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771D2"/>
    <w:multiLevelType w:val="hybridMultilevel"/>
    <w:tmpl w:val="5696351C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E1064"/>
    <w:multiLevelType w:val="hybridMultilevel"/>
    <w:tmpl w:val="D6C013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92B6A"/>
    <w:multiLevelType w:val="hybridMultilevel"/>
    <w:tmpl w:val="512A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34614"/>
    <w:multiLevelType w:val="hybridMultilevel"/>
    <w:tmpl w:val="F9E434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3396E"/>
    <w:multiLevelType w:val="hybridMultilevel"/>
    <w:tmpl w:val="73E4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00000"/>
    <w:multiLevelType w:val="hybridMultilevel"/>
    <w:tmpl w:val="361E94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633FE3"/>
    <w:multiLevelType w:val="hybridMultilevel"/>
    <w:tmpl w:val="E47866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26A45"/>
    <w:multiLevelType w:val="hybridMultilevel"/>
    <w:tmpl w:val="2754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F4216"/>
    <w:multiLevelType w:val="hybridMultilevel"/>
    <w:tmpl w:val="5450F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7"/>
  </w:num>
  <w:num w:numId="8">
    <w:abstractNumId w:val="21"/>
  </w:num>
  <w:num w:numId="9">
    <w:abstractNumId w:val="26"/>
  </w:num>
  <w:num w:numId="10">
    <w:abstractNumId w:val="19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25"/>
  </w:num>
  <w:num w:numId="16">
    <w:abstractNumId w:val="4"/>
  </w:num>
  <w:num w:numId="17">
    <w:abstractNumId w:val="8"/>
  </w:num>
  <w:num w:numId="18">
    <w:abstractNumId w:val="12"/>
  </w:num>
  <w:num w:numId="19">
    <w:abstractNumId w:val="3"/>
  </w:num>
  <w:num w:numId="20">
    <w:abstractNumId w:val="17"/>
  </w:num>
  <w:num w:numId="21">
    <w:abstractNumId w:val="28"/>
  </w:num>
  <w:num w:numId="22">
    <w:abstractNumId w:val="33"/>
  </w:num>
  <w:num w:numId="23">
    <w:abstractNumId w:val="9"/>
  </w:num>
  <w:num w:numId="24">
    <w:abstractNumId w:val="29"/>
  </w:num>
  <w:num w:numId="25">
    <w:abstractNumId w:val="0"/>
  </w:num>
  <w:num w:numId="26">
    <w:abstractNumId w:val="30"/>
  </w:num>
  <w:num w:numId="27">
    <w:abstractNumId w:val="20"/>
  </w:num>
  <w:num w:numId="28">
    <w:abstractNumId w:val="2"/>
  </w:num>
  <w:num w:numId="29">
    <w:abstractNumId w:val="31"/>
  </w:num>
  <w:num w:numId="30">
    <w:abstractNumId w:val="18"/>
  </w:num>
  <w:num w:numId="31">
    <w:abstractNumId w:val="23"/>
  </w:num>
  <w:num w:numId="32">
    <w:abstractNumId w:val="32"/>
  </w:num>
  <w:num w:numId="33">
    <w:abstractNumId w:val="24"/>
  </w:num>
  <w:num w:numId="34">
    <w:abstractNumId w:val="1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21D7"/>
    <w:rsid w:val="00132AA7"/>
    <w:rsid w:val="00182351"/>
    <w:rsid w:val="00196A87"/>
    <w:rsid w:val="001A1077"/>
    <w:rsid w:val="001F07C9"/>
    <w:rsid w:val="002072A1"/>
    <w:rsid w:val="00245847"/>
    <w:rsid w:val="00267753"/>
    <w:rsid w:val="002C39B4"/>
    <w:rsid w:val="00304686"/>
    <w:rsid w:val="003404AF"/>
    <w:rsid w:val="00424AD3"/>
    <w:rsid w:val="00437883"/>
    <w:rsid w:val="0047287F"/>
    <w:rsid w:val="00567D01"/>
    <w:rsid w:val="00604FF3"/>
    <w:rsid w:val="00685160"/>
    <w:rsid w:val="006D22C9"/>
    <w:rsid w:val="007E04FC"/>
    <w:rsid w:val="007E2BB0"/>
    <w:rsid w:val="00875C1B"/>
    <w:rsid w:val="00902673"/>
    <w:rsid w:val="009317D1"/>
    <w:rsid w:val="00A43C97"/>
    <w:rsid w:val="00A80CEC"/>
    <w:rsid w:val="00AE611A"/>
    <w:rsid w:val="00B02AE3"/>
    <w:rsid w:val="00BD192F"/>
    <w:rsid w:val="00C31529"/>
    <w:rsid w:val="00C47236"/>
    <w:rsid w:val="00C76EDF"/>
    <w:rsid w:val="00C95313"/>
    <w:rsid w:val="00D7645F"/>
    <w:rsid w:val="00DB46A0"/>
    <w:rsid w:val="00DD7A36"/>
    <w:rsid w:val="00E63AB6"/>
    <w:rsid w:val="00ED29DE"/>
    <w:rsid w:val="00EF11AA"/>
    <w:rsid w:val="00F0167F"/>
    <w:rsid w:val="00F21E04"/>
    <w:rsid w:val="00F43A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897</TotalTime>
  <Pages>1</Pages>
  <Words>218</Words>
  <Characters>1245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126 tlač 187</dc:title>
  <dc:subject>tlač 187, schôdza 13, 15. marec 2007</dc:subject>
  <dc:creator>Viera Ebringerová</dc:creator>
  <cp:keywords>o slobode náboženskej viery a postavení cirkví a náboženských spoločností</cp:keywords>
  <dc:description>návrh poslancov NR SR J. Podmanického a Ľ. Muškovej</dc:description>
  <cp:lastModifiedBy>EbriVier</cp:lastModifiedBy>
  <cp:revision>1148</cp:revision>
  <cp:lastPrinted>2007-03-15T14:08:00Z</cp:lastPrinted>
  <dcterms:created xsi:type="dcterms:W3CDTF">2002-05-15T11:56:00Z</dcterms:created>
  <dcterms:modified xsi:type="dcterms:W3CDTF">2007-03-15T14:08:00Z</dcterms:modified>
  <cp:category>uznesenie</cp:category>
</cp:coreProperties>
</file>