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31E6" w:rsidRPr="00F92F34" w:rsidP="007831E6">
      <w:pPr>
        <w:jc w:val="both"/>
        <w:rPr>
          <w:rFonts w:ascii="Times New Roman" w:hAnsi="Times New Roman" w:cs="Times New Roman"/>
          <w:b/>
          <w:i/>
        </w:rPr>
      </w:pPr>
      <w:r w:rsidRPr="00F92F34">
        <w:rPr>
          <w:rFonts w:ascii="Times New Roman" w:hAnsi="Times New Roman" w:cs="Times New Roman"/>
          <w:b/>
          <w:i/>
        </w:rPr>
        <w:t>Výbor Národnej rady Slovenskej republiky</w:t>
      </w:r>
    </w:p>
    <w:p w:rsidR="007831E6" w:rsidRPr="00F92F34" w:rsidP="00BC35CA">
      <w:pPr>
        <w:ind w:left="708"/>
        <w:jc w:val="both"/>
        <w:rPr>
          <w:rFonts w:ascii="Times New Roman" w:hAnsi="Times New Roman" w:cs="Times New Roman"/>
          <w:b/>
          <w:i/>
        </w:rPr>
      </w:pPr>
      <w:r w:rsidR="00BC35CA">
        <w:rPr>
          <w:rFonts w:ascii="Times New Roman" w:hAnsi="Times New Roman" w:cs="Times New Roman"/>
          <w:b/>
          <w:i/>
        </w:rPr>
        <w:t xml:space="preserve">      </w:t>
      </w:r>
      <w:r w:rsidRPr="00F92F34">
        <w:rPr>
          <w:rFonts w:ascii="Times New Roman" w:hAnsi="Times New Roman" w:cs="Times New Roman"/>
          <w:b/>
          <w:i/>
        </w:rPr>
        <w:t xml:space="preserve"> pre kultúru a médiá</w:t>
      </w:r>
    </w:p>
    <w:p w:rsidR="00C1338C">
      <w:pPr>
        <w:rPr>
          <w:rFonts w:ascii="Times New Roman" w:hAnsi="Times New Roman" w:cs="Times New Roman"/>
          <w:b/>
          <w:i/>
        </w:rPr>
      </w:pPr>
    </w:p>
    <w:p w:rsidR="00C1338C">
      <w:pPr>
        <w:rPr>
          <w:rFonts w:ascii="Times New Roman" w:hAnsi="Times New Roman" w:cs="Times New Roman"/>
        </w:rPr>
      </w:pPr>
      <w:r w:rsidR="006744B7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</w:r>
      <w:r w:rsidR="008F7AD7">
        <w:rPr>
          <w:rFonts w:ascii="Times New Roman" w:hAnsi="Times New Roman" w:cs="Times New Roman"/>
        </w:rPr>
        <w:t>1</w:t>
      </w:r>
      <w:r w:rsidR="009F196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schôdz</w:t>
      </w:r>
      <w:r w:rsidRPr="00C1338C">
        <w:rPr>
          <w:rFonts w:ascii="Times New Roman" w:hAnsi="Times New Roman" w:cs="Times New Roman"/>
        </w:rPr>
        <w:t>a výboru</w:t>
      </w:r>
    </w:p>
    <w:p w:rsidR="00BE673E" w:rsidP="00C133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71B7" w:rsidRPr="00795673" w:rsidP="00C133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338C" w:rsidP="00C13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="008F7AD7">
        <w:rPr>
          <w:rFonts w:ascii="Times New Roman" w:hAnsi="Times New Roman" w:cs="Times New Roman"/>
          <w:b/>
          <w:sz w:val="28"/>
          <w:szCs w:val="28"/>
        </w:rPr>
        <w:t>50</w:t>
      </w:r>
    </w:p>
    <w:p w:rsidR="009C56A9" w:rsidRPr="00C1338C" w:rsidP="00C13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18E" w:rsidRPr="007831E6" w:rsidP="005B418E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7831E6" w:rsidR="00C1338C">
        <w:rPr>
          <w:rFonts w:ascii="Times New Roman" w:hAnsi="Times New Roman" w:cs="Times New Roman"/>
          <w:b/>
          <w:spacing w:val="30"/>
          <w:sz w:val="28"/>
          <w:szCs w:val="28"/>
        </w:rPr>
        <w:t>Uznesenie</w:t>
      </w:r>
    </w:p>
    <w:p w:rsidR="00C1338C" w:rsidRPr="00C1338C" w:rsidP="00C13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38C" w:rsidRPr="007831E6" w:rsidP="00C1338C">
      <w:pPr>
        <w:jc w:val="center"/>
        <w:rPr>
          <w:rFonts w:ascii="Times New Roman" w:hAnsi="Times New Roman" w:cs="Times New Roman"/>
          <w:b/>
        </w:rPr>
      </w:pPr>
      <w:r w:rsidRPr="007831E6">
        <w:rPr>
          <w:rFonts w:ascii="Times New Roman" w:hAnsi="Times New Roman" w:cs="Times New Roman"/>
          <w:b/>
        </w:rPr>
        <w:t>Výboru Národnej rady Slovenskej republiky</w:t>
      </w:r>
    </w:p>
    <w:p w:rsidR="00C1338C" w:rsidRPr="007831E6" w:rsidP="00C1338C">
      <w:pPr>
        <w:jc w:val="center"/>
        <w:rPr>
          <w:rFonts w:ascii="Times New Roman" w:hAnsi="Times New Roman" w:cs="Times New Roman"/>
          <w:b/>
        </w:rPr>
      </w:pPr>
      <w:r w:rsidRPr="007831E6">
        <w:rPr>
          <w:rFonts w:ascii="Times New Roman" w:hAnsi="Times New Roman" w:cs="Times New Roman"/>
          <w:b/>
        </w:rPr>
        <w:t>z</w:t>
      </w:r>
      <w:r w:rsidR="008F7AD7">
        <w:rPr>
          <w:rFonts w:ascii="Times New Roman" w:hAnsi="Times New Roman" w:cs="Times New Roman"/>
          <w:b/>
        </w:rPr>
        <w:t> 13. marca</w:t>
      </w:r>
      <w:r w:rsidR="006744B7">
        <w:rPr>
          <w:rFonts w:ascii="Times New Roman" w:hAnsi="Times New Roman" w:cs="Times New Roman"/>
          <w:b/>
        </w:rPr>
        <w:t xml:space="preserve"> </w:t>
      </w:r>
      <w:r w:rsidRPr="007831E6">
        <w:rPr>
          <w:rFonts w:ascii="Times New Roman" w:hAnsi="Times New Roman" w:cs="Times New Roman"/>
          <w:b/>
        </w:rPr>
        <w:t xml:space="preserve"> 2006 </w:t>
      </w:r>
    </w:p>
    <w:p w:rsidR="00C1338C">
      <w:pPr>
        <w:rPr>
          <w:rFonts w:ascii="Times New Roman" w:hAnsi="Times New Roman" w:cs="Times New Roman"/>
        </w:rPr>
      </w:pPr>
    </w:p>
    <w:p w:rsidR="00C1338C">
      <w:pPr>
        <w:rPr>
          <w:rFonts w:ascii="Times New Roman" w:hAnsi="Times New Roman" w:cs="Times New Roman"/>
        </w:rPr>
      </w:pPr>
    </w:p>
    <w:p w:rsidR="00751B07" w:rsidP="00751B07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  <w:r w:rsidR="00C1338C">
        <w:rPr>
          <w:rFonts w:ascii="Times New Roman" w:hAnsi="Times New Roman" w:cs="Times New Roman"/>
        </w:rPr>
        <w:t>k </w:t>
      </w:r>
      <w:r>
        <w:rPr>
          <w:rFonts w:ascii="Times New Roman" w:hAnsi="Times New Roman" w:cs="Times New Roman"/>
        </w:rPr>
        <w:t>návrhu</w:t>
      </w:r>
      <w:r w:rsidRPr="0067466B">
        <w:rPr>
          <w:rFonts w:ascii="Times New Roman" w:hAnsi="Times New Roman" w:cs="Times New Roman"/>
        </w:rPr>
        <w:t xml:space="preserve"> </w:t>
      </w:r>
      <w:r w:rsidR="008F7AD7">
        <w:rPr>
          <w:rFonts w:ascii="Times New Roman" w:hAnsi="Times New Roman" w:cs="Times New Roman"/>
        </w:rPr>
        <w:t>poslancov</w:t>
      </w:r>
      <w:r w:rsidRPr="0067466B">
        <w:rPr>
          <w:rFonts w:ascii="Times New Roman" w:hAnsi="Times New Roman" w:cs="Times New Roman"/>
        </w:rPr>
        <w:t xml:space="preserve"> Národnej rady Slovenskej republiky </w:t>
      </w:r>
      <w:r w:rsidR="008F7AD7">
        <w:rPr>
          <w:rFonts w:ascii="Times New Roman" w:hAnsi="Times New Roman" w:cs="Times New Roman"/>
        </w:rPr>
        <w:t>Jána Podmanického a Ľudm</w:t>
      </w:r>
      <w:r w:rsidR="008F7AD7">
        <w:rPr>
          <w:rFonts w:ascii="Times New Roman" w:hAnsi="Times New Roman" w:cs="Times New Roman"/>
        </w:rPr>
        <w:t>ily Muškovej</w:t>
      </w:r>
      <w:r w:rsidRPr="0067466B">
        <w:rPr>
          <w:rFonts w:ascii="Times New Roman" w:hAnsi="Times New Roman" w:cs="Times New Roman"/>
        </w:rPr>
        <w:t xml:space="preserve"> na vydanie zákona, ktorým s</w:t>
      </w:r>
      <w:r w:rsidR="008F7AD7">
        <w:rPr>
          <w:rFonts w:ascii="Times New Roman" w:hAnsi="Times New Roman" w:cs="Times New Roman"/>
        </w:rPr>
        <w:t>a mení a dopĺňa zákon č. 308/1991</w:t>
      </w:r>
      <w:r w:rsidRPr="0067466B">
        <w:rPr>
          <w:rFonts w:ascii="Times New Roman" w:hAnsi="Times New Roman" w:cs="Times New Roman"/>
        </w:rPr>
        <w:t xml:space="preserve"> Z. z. o</w:t>
      </w:r>
      <w:r w:rsidR="008F7AD7">
        <w:rPr>
          <w:rFonts w:ascii="Times New Roman" w:hAnsi="Times New Roman" w:cs="Times New Roman"/>
        </w:rPr>
        <w:t> slobode náboženskej viery a postavení cirkví a náboženských spoločností v znení zákona č. 394/2000 Z. z. (</w:t>
      </w:r>
      <w:r w:rsidRPr="00755649">
        <w:rPr>
          <w:rFonts w:ascii="Times New Roman" w:hAnsi="Times New Roman" w:cs="Times New Roman"/>
          <w:b/>
        </w:rPr>
        <w:t xml:space="preserve">tlač </w:t>
      </w:r>
      <w:r w:rsidR="008F7AD7">
        <w:rPr>
          <w:rFonts w:ascii="Times New Roman" w:hAnsi="Times New Roman" w:cs="Times New Roman"/>
          <w:b/>
        </w:rPr>
        <w:t>187</w:t>
      </w:r>
      <w:r w:rsidRPr="00755649">
        <w:rPr>
          <w:rFonts w:ascii="Times New Roman" w:hAnsi="Times New Roman" w:cs="Times New Roman"/>
          <w:b/>
        </w:rPr>
        <w:t>)</w:t>
      </w:r>
      <w:r w:rsidR="00E06E97">
        <w:rPr>
          <w:rFonts w:ascii="Times New Roman" w:hAnsi="Times New Roman" w:cs="Times New Roman"/>
          <w:b/>
        </w:rPr>
        <w:t>.</w:t>
      </w:r>
    </w:p>
    <w:p w:rsidR="00C1338C">
      <w:pPr>
        <w:rPr>
          <w:rFonts w:ascii="Times New Roman" w:hAnsi="Times New Roman" w:cs="Times New Roman"/>
        </w:rPr>
      </w:pPr>
    </w:p>
    <w:p w:rsidR="008F7AD7" w:rsidP="008F7AD7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  <w:r w:rsidR="00751B07">
        <w:rPr>
          <w:rFonts w:ascii="Times New Roman" w:hAnsi="Times New Roman" w:cs="Times New Roman"/>
        </w:rPr>
        <w:tab/>
        <w:tab/>
      </w:r>
      <w:r w:rsidRPr="00DE57A8" w:rsidR="00C1338C">
        <w:rPr>
          <w:rFonts w:ascii="Times New Roman" w:hAnsi="Times New Roman" w:cs="Times New Roman"/>
        </w:rPr>
        <w:t xml:space="preserve">Výbor Národnej rady Slovenskej republiky pre </w:t>
      </w:r>
      <w:r w:rsidRPr="00DE57A8" w:rsidR="004049BA">
        <w:rPr>
          <w:rFonts w:ascii="Times New Roman" w:hAnsi="Times New Roman" w:cs="Times New Roman"/>
        </w:rPr>
        <w:t>kultúru a</w:t>
      </w:r>
      <w:r w:rsidRPr="00DE57A8" w:rsidR="004049BA">
        <w:rPr>
          <w:rFonts w:ascii="Times New Roman" w:hAnsi="Times New Roman" w:cs="Times New Roman"/>
        </w:rPr>
        <w:t xml:space="preserve"> médiá</w:t>
      </w:r>
      <w:r w:rsidRPr="00DE57A8" w:rsidR="00C1338C">
        <w:rPr>
          <w:rFonts w:ascii="Times New Roman" w:hAnsi="Times New Roman" w:cs="Times New Roman"/>
        </w:rPr>
        <w:t xml:space="preserve"> </w:t>
      </w:r>
      <w:r w:rsidRPr="00C1338C" w:rsidR="00B012C7">
        <w:rPr>
          <w:rFonts w:ascii="Times New Roman" w:hAnsi="Times New Roman" w:cs="Times New Roman"/>
          <w:b/>
          <w:spacing w:val="20"/>
        </w:rPr>
        <w:t>prerokoval</w:t>
      </w:r>
      <w:r w:rsidR="00B012C7">
        <w:rPr>
          <w:rFonts w:ascii="Times New Roman" w:hAnsi="Times New Roman" w:cs="Times New Roman"/>
        </w:rPr>
        <w:t xml:space="preserve"> </w:t>
      </w:r>
      <w:r w:rsidR="00751B07">
        <w:rPr>
          <w:rFonts w:ascii="Times New Roman" w:hAnsi="Times New Roman" w:cs="Times New Roman"/>
        </w:rPr>
        <w:t>n</w:t>
      </w:r>
      <w:r w:rsidRPr="0067466B" w:rsidR="00751B07">
        <w:rPr>
          <w:rFonts w:ascii="Times New Roman" w:hAnsi="Times New Roman" w:cs="Times New Roman"/>
        </w:rPr>
        <w:t xml:space="preserve">ávrh </w:t>
      </w:r>
      <w:r>
        <w:rPr>
          <w:rFonts w:ascii="Times New Roman" w:hAnsi="Times New Roman" w:cs="Times New Roman"/>
        </w:rPr>
        <w:t>poslancov</w:t>
      </w:r>
      <w:r w:rsidRPr="0067466B">
        <w:rPr>
          <w:rFonts w:ascii="Times New Roman" w:hAnsi="Times New Roman" w:cs="Times New Roman"/>
        </w:rPr>
        <w:t xml:space="preserve"> Národnej rady Slovenskej republiky </w:t>
      </w:r>
      <w:r>
        <w:rPr>
          <w:rFonts w:ascii="Times New Roman" w:hAnsi="Times New Roman" w:cs="Times New Roman"/>
        </w:rPr>
        <w:t>Jána Podmanického a Ľudmily Muškovej</w:t>
      </w:r>
      <w:r w:rsidRPr="0067466B">
        <w:rPr>
          <w:rFonts w:ascii="Times New Roman" w:hAnsi="Times New Roman" w:cs="Times New Roman"/>
        </w:rPr>
        <w:t xml:space="preserve"> na vydanie zákona, ktorým s</w:t>
      </w:r>
      <w:r>
        <w:rPr>
          <w:rFonts w:ascii="Times New Roman" w:hAnsi="Times New Roman" w:cs="Times New Roman"/>
        </w:rPr>
        <w:t>a mení a dopĺňa zákon č. 308/1991</w:t>
      </w:r>
      <w:r w:rsidRPr="0067466B">
        <w:rPr>
          <w:rFonts w:ascii="Times New Roman" w:hAnsi="Times New Roman" w:cs="Times New Roman"/>
        </w:rPr>
        <w:t xml:space="preserve"> Z. z. o</w:t>
      </w:r>
      <w:r>
        <w:rPr>
          <w:rFonts w:ascii="Times New Roman" w:hAnsi="Times New Roman" w:cs="Times New Roman"/>
        </w:rPr>
        <w:t> slobode náboženskej viery a postavení cirkví a náboženských spoločností v znení z</w:t>
      </w:r>
      <w:r>
        <w:rPr>
          <w:rFonts w:ascii="Times New Roman" w:hAnsi="Times New Roman" w:cs="Times New Roman"/>
        </w:rPr>
        <w:t>ákona č. 394/2000 Z. z. (</w:t>
      </w:r>
      <w:r w:rsidRPr="00755649">
        <w:rPr>
          <w:rFonts w:ascii="Times New Roman" w:hAnsi="Times New Roman" w:cs="Times New Roman"/>
          <w:b/>
        </w:rPr>
        <w:t xml:space="preserve">tlač </w:t>
      </w:r>
      <w:r>
        <w:rPr>
          <w:rFonts w:ascii="Times New Roman" w:hAnsi="Times New Roman" w:cs="Times New Roman"/>
          <w:b/>
        </w:rPr>
        <w:t>187</w:t>
      </w:r>
      <w:r w:rsidRPr="00755649">
        <w:rPr>
          <w:rFonts w:ascii="Times New Roman" w:hAnsi="Times New Roman" w:cs="Times New Roman"/>
          <w:b/>
        </w:rPr>
        <w:t>)</w:t>
      </w:r>
    </w:p>
    <w:p w:rsidR="00751B07" w:rsidP="00751B07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</w:p>
    <w:p w:rsidR="00430143" w:rsidP="00BC35CA">
      <w:pPr>
        <w:ind w:firstLine="708"/>
        <w:jc w:val="both"/>
        <w:rPr>
          <w:rFonts w:ascii="Times New Roman" w:hAnsi="Times New Roman" w:cs="Times New Roman"/>
        </w:rPr>
      </w:pPr>
    </w:p>
    <w:p w:rsidR="00751B07" w:rsidP="00751B07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  <w:r>
        <w:rPr>
          <w:rFonts w:ascii="Times New Roman" w:hAnsi="Times New Roman" w:cs="Times New Roman"/>
          <w:b/>
        </w:rPr>
        <w:t xml:space="preserve">A.  </w:t>
      </w:r>
      <w:r w:rsidRPr="00BC35CA">
        <w:rPr>
          <w:rFonts w:ascii="Times New Roman" w:hAnsi="Times New Roman" w:cs="Times New Roman"/>
          <w:b/>
          <w:spacing w:val="20"/>
        </w:rPr>
        <w:tab/>
        <w:t>súhlasí</w:t>
      </w:r>
      <w:r>
        <w:rPr>
          <w:rFonts w:ascii="Times New Roman" w:hAnsi="Times New Roman" w:cs="Times New Roman"/>
          <w:b/>
          <w:spacing w:val="50"/>
        </w:rPr>
        <w:t xml:space="preserve"> </w:t>
      </w:r>
    </w:p>
    <w:p w:rsidR="00751B07" w:rsidP="00751B07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</w:p>
    <w:p w:rsidR="008F7AD7" w:rsidP="00FF69D9">
      <w:pPr>
        <w:pStyle w:val="BodyText"/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0A3BD0" w:rsidR="00751B07">
        <w:rPr>
          <w:rFonts w:ascii="Times New Roman" w:hAnsi="Times New Roman" w:cs="Times New Roman"/>
          <w:spacing w:val="50"/>
        </w:rPr>
        <w:t>s</w:t>
      </w:r>
      <w:r w:rsidRPr="00BC35CA" w:rsidR="00751B07">
        <w:rPr>
          <w:rFonts w:ascii="Times New Roman" w:hAnsi="Times New Roman" w:cs="Times New Roman"/>
          <w:bCs/>
        </w:rPr>
        <w:t xml:space="preserve"> </w:t>
      </w:r>
      <w:r w:rsidR="00751B07">
        <w:rPr>
          <w:rFonts w:ascii="Times New Roman" w:hAnsi="Times New Roman" w:cs="Times New Roman"/>
          <w:bCs/>
        </w:rPr>
        <w:t>n</w:t>
      </w:r>
      <w:r w:rsidRPr="00EB3F84" w:rsidR="00751B07">
        <w:rPr>
          <w:rFonts w:ascii="Times New Roman" w:hAnsi="Times New Roman" w:cs="Times New Roman"/>
          <w:bCs/>
        </w:rPr>
        <w:t>ávrh</w:t>
      </w:r>
      <w:r w:rsidR="00751B07">
        <w:rPr>
          <w:rFonts w:ascii="Times New Roman" w:hAnsi="Times New Roman" w:cs="Times New Roman"/>
          <w:bCs/>
        </w:rPr>
        <w:t>om</w:t>
      </w:r>
      <w:r w:rsidRPr="0067466B" w:rsidR="00751B07">
        <w:rPr>
          <w:rFonts w:ascii="Times New Roman" w:hAnsi="Times New Roman" w:cs="Times New Roman"/>
        </w:rPr>
        <w:t xml:space="preserve"> </w:t>
      </w:r>
      <w:r w:rsidR="009C56A9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vydanie zákona, </w:t>
      </w:r>
      <w:r w:rsidRPr="0067466B">
        <w:rPr>
          <w:rFonts w:ascii="Times New Roman" w:hAnsi="Times New Roman" w:cs="Times New Roman"/>
        </w:rPr>
        <w:t>ktorým s</w:t>
      </w:r>
      <w:r>
        <w:rPr>
          <w:rFonts w:ascii="Times New Roman" w:hAnsi="Times New Roman" w:cs="Times New Roman"/>
        </w:rPr>
        <w:t>a mení a dopĺňa zákon č. 308/1991</w:t>
      </w:r>
      <w:r w:rsidRPr="0067466B">
        <w:rPr>
          <w:rFonts w:ascii="Times New Roman" w:hAnsi="Times New Roman" w:cs="Times New Roman"/>
        </w:rPr>
        <w:t xml:space="preserve"> Z. z. o</w:t>
      </w:r>
      <w:r>
        <w:rPr>
          <w:rFonts w:ascii="Times New Roman" w:hAnsi="Times New Roman" w:cs="Times New Roman"/>
        </w:rPr>
        <w:t> slobode náboženskej viery a postavení cirkví a náboženských spoločností v znení zákona č. 394/2000 Z. z. (</w:t>
      </w:r>
      <w:r w:rsidRPr="00755649">
        <w:rPr>
          <w:rFonts w:ascii="Times New Roman" w:hAnsi="Times New Roman" w:cs="Times New Roman"/>
          <w:b/>
        </w:rPr>
        <w:t xml:space="preserve">tlač </w:t>
      </w:r>
      <w:r>
        <w:rPr>
          <w:rFonts w:ascii="Times New Roman" w:hAnsi="Times New Roman" w:cs="Times New Roman"/>
          <w:b/>
        </w:rPr>
        <w:t>187</w:t>
      </w:r>
      <w:r w:rsidRPr="00755649">
        <w:rPr>
          <w:rFonts w:ascii="Times New Roman" w:hAnsi="Times New Roman" w:cs="Times New Roman"/>
          <w:b/>
        </w:rPr>
        <w:t>)</w:t>
      </w:r>
    </w:p>
    <w:p w:rsidR="00751B07" w:rsidP="008F7AD7">
      <w:pPr>
        <w:pStyle w:val="BodyText"/>
        <w:tabs>
          <w:tab w:val="left" w:pos="360"/>
        </w:tabs>
        <w:ind w:left="360"/>
        <w:rPr>
          <w:rFonts w:ascii="Times New Roman" w:hAnsi="Times New Roman" w:cs="Times New Roman"/>
          <w:b/>
          <w:spacing w:val="50"/>
        </w:rPr>
      </w:pPr>
    </w:p>
    <w:p w:rsidR="00751B07" w:rsidRPr="00795673" w:rsidP="00751B07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  <w:r>
        <w:rPr>
          <w:rFonts w:ascii="Times New Roman" w:hAnsi="Times New Roman" w:cs="Times New Roman"/>
          <w:b/>
        </w:rPr>
        <w:t xml:space="preserve">B. </w:t>
        <w:tab/>
      </w:r>
      <w:r>
        <w:rPr>
          <w:rFonts w:ascii="Times New Roman" w:hAnsi="Times New Roman" w:cs="Times New Roman"/>
          <w:b/>
          <w:spacing w:val="50"/>
        </w:rPr>
        <w:t xml:space="preserve">odporúča  </w:t>
      </w:r>
      <w:r w:rsidRPr="00BC35CA">
        <w:rPr>
          <w:rFonts w:ascii="Times New Roman" w:hAnsi="Times New Roman" w:cs="Times New Roman"/>
          <w:b/>
        </w:rPr>
        <w:t xml:space="preserve">Národnej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>rad</w:t>
      </w:r>
      <w:r>
        <w:rPr>
          <w:rFonts w:ascii="Times New Roman" w:hAnsi="Times New Roman" w:cs="Times New Roman"/>
          <w:b/>
        </w:rPr>
        <w:t>e</w:t>
      </w:r>
      <w:r w:rsidRPr="00BC35C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 xml:space="preserve">Slovenskej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 xml:space="preserve">republiky </w:t>
      </w:r>
    </w:p>
    <w:p w:rsidR="00751B07" w:rsidP="00751B07">
      <w:pPr>
        <w:jc w:val="both"/>
        <w:rPr>
          <w:rFonts w:ascii="Times New Roman" w:hAnsi="Times New Roman" w:cs="Times New Roman"/>
        </w:rPr>
      </w:pPr>
    </w:p>
    <w:p w:rsidR="00751B07" w:rsidRPr="00751B07" w:rsidP="00FF69D9">
      <w:pPr>
        <w:pStyle w:val="BodyText"/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F7AD7">
        <w:rPr>
          <w:rFonts w:ascii="Times New Roman" w:hAnsi="Times New Roman" w:cs="Times New Roman"/>
        </w:rPr>
        <w:t>ávrh na vydanie zákona,</w:t>
      </w:r>
      <w:r w:rsidRPr="0067466B" w:rsidR="008F7AD7">
        <w:rPr>
          <w:rFonts w:ascii="Times New Roman" w:hAnsi="Times New Roman" w:cs="Times New Roman"/>
        </w:rPr>
        <w:t xml:space="preserve"> ktorým s</w:t>
      </w:r>
      <w:r w:rsidR="008F7AD7">
        <w:rPr>
          <w:rFonts w:ascii="Times New Roman" w:hAnsi="Times New Roman" w:cs="Times New Roman"/>
        </w:rPr>
        <w:t>a mení a dopĺňa zákon č. 308/1991</w:t>
      </w:r>
      <w:r w:rsidRPr="0067466B" w:rsidR="008F7AD7">
        <w:rPr>
          <w:rFonts w:ascii="Times New Roman" w:hAnsi="Times New Roman" w:cs="Times New Roman"/>
        </w:rPr>
        <w:t xml:space="preserve"> Z. z. o</w:t>
      </w:r>
      <w:r w:rsidR="008F7AD7">
        <w:rPr>
          <w:rFonts w:ascii="Times New Roman" w:hAnsi="Times New Roman" w:cs="Times New Roman"/>
        </w:rPr>
        <w:t> slobode náboženskej viery a postavení cirkví a náboženských spoločností v znení zákona č. 394/2000 Z. z. (</w:t>
      </w:r>
      <w:r w:rsidRPr="00755649" w:rsidR="008F7AD7">
        <w:rPr>
          <w:rFonts w:ascii="Times New Roman" w:hAnsi="Times New Roman" w:cs="Times New Roman"/>
          <w:b/>
        </w:rPr>
        <w:t xml:space="preserve">tlač </w:t>
      </w:r>
      <w:r w:rsidR="008F7AD7">
        <w:rPr>
          <w:rFonts w:ascii="Times New Roman" w:hAnsi="Times New Roman" w:cs="Times New Roman"/>
          <w:b/>
        </w:rPr>
        <w:t>187</w:t>
      </w:r>
      <w:r w:rsidRPr="00755649" w:rsidR="008F7AD7">
        <w:rPr>
          <w:rFonts w:ascii="Times New Roman" w:hAnsi="Times New Roman" w:cs="Times New Roman"/>
          <w:b/>
        </w:rPr>
        <w:t>)</w:t>
      </w:r>
      <w:r w:rsidR="008F7AD7">
        <w:rPr>
          <w:rFonts w:ascii="Times New Roman" w:hAnsi="Times New Roman" w:cs="Times New Roman"/>
        </w:rPr>
        <w:t xml:space="preserve"> </w:t>
      </w:r>
      <w:r w:rsidR="00330D23">
        <w:rPr>
          <w:rFonts w:ascii="Times New Roman" w:hAnsi="Times New Roman" w:cs="Times New Roman"/>
        </w:rPr>
        <w:t xml:space="preserve">  </w:t>
      </w:r>
      <w:r w:rsidRPr="00BC35CA">
        <w:rPr>
          <w:rFonts w:ascii="Times New Roman" w:hAnsi="Times New Roman" w:cs="Times New Roman"/>
          <w:b/>
          <w:bCs/>
          <w:spacing w:val="20"/>
          <w:szCs w:val="24"/>
        </w:rPr>
        <w:t>schváliť</w:t>
      </w:r>
      <w:r>
        <w:rPr>
          <w:rFonts w:ascii="Times New Roman" w:hAnsi="Times New Roman" w:cs="Times New Roman"/>
          <w:b/>
          <w:bCs/>
          <w:spacing w:val="20"/>
          <w:szCs w:val="24"/>
        </w:rPr>
        <w:t xml:space="preserve"> </w:t>
      </w:r>
    </w:p>
    <w:p w:rsidR="00751B07" w:rsidP="00751B07">
      <w:pPr>
        <w:ind w:left="3538"/>
        <w:jc w:val="both"/>
        <w:rPr>
          <w:rFonts w:ascii="Times New Roman" w:hAnsi="Times New Roman" w:cs="Times New Roman"/>
        </w:rPr>
      </w:pPr>
    </w:p>
    <w:p w:rsidR="00751B07" w:rsidRPr="00795673" w:rsidP="00751B07">
      <w:pPr>
        <w:pStyle w:val="Heading4"/>
        <w:numPr>
          <w:numId w:val="0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  <w:tab/>
        <w:t xml:space="preserve">ukladá  </w:t>
      </w:r>
      <w:r>
        <w:rPr>
          <w:rFonts w:ascii="Times New Roman" w:hAnsi="Times New Roman" w:cs="Times New Roman"/>
          <w:spacing w:val="0"/>
        </w:rPr>
        <w:t>predsedovi  výboru</w:t>
      </w:r>
    </w:p>
    <w:p w:rsidR="00751B07" w:rsidP="00751B07">
      <w:pPr>
        <w:jc w:val="both"/>
        <w:rPr>
          <w:rFonts w:ascii="Times New Roman" w:hAnsi="Times New Roman" w:cs="Times New Roman"/>
        </w:rPr>
      </w:pPr>
    </w:p>
    <w:p w:rsidR="00751B07" w:rsidP="00751B07">
      <w:pPr>
        <w:pStyle w:val="Body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zapracovať stanovisko výboru do spoločnej správy výborov o výsledku prerokovania návrhu zákona vo výboroch v druhom čítaní. </w:t>
      </w:r>
    </w:p>
    <w:p w:rsidR="00751B07" w:rsidP="00751B07">
      <w:pPr>
        <w:jc w:val="both"/>
        <w:rPr>
          <w:rFonts w:ascii="Times New Roman" w:hAnsi="Times New Roman" w:cs="Times New Roman"/>
        </w:rPr>
      </w:pPr>
    </w:p>
    <w:p w:rsidR="00141E1D" w:rsidP="00141E1D">
      <w:pPr>
        <w:rPr>
          <w:rFonts w:ascii="Times New Roman" w:hAnsi="Times New Roman" w:cs="Times New Roman"/>
        </w:rPr>
      </w:pPr>
    </w:p>
    <w:p w:rsidR="0001393F" w:rsidP="005B418E">
      <w:pPr>
        <w:rPr>
          <w:rFonts w:ascii="Times New Roman" w:hAnsi="Times New Roman" w:cs="Times New Roman"/>
        </w:rPr>
      </w:pPr>
    </w:p>
    <w:p w:rsidR="008F7AD7" w:rsidP="007831E6">
      <w:pPr>
        <w:rPr>
          <w:rFonts w:ascii="Times New Roman" w:hAnsi="Times New Roman" w:cs="Times New Roman"/>
        </w:rPr>
      </w:pPr>
    </w:p>
    <w:p w:rsidR="007831E6" w:rsidP="007831E6">
      <w:pPr>
        <w:rPr>
          <w:rFonts w:ascii="Times New Roman" w:hAnsi="Times New Roman" w:cs="Times New Roman"/>
        </w:rPr>
      </w:pPr>
      <w:r w:rsidR="00BE673E">
        <w:rPr>
          <w:rFonts w:ascii="Times New Roman" w:hAnsi="Times New Roman" w:cs="Times New Roman"/>
        </w:rPr>
        <w:t>Gyula</w:t>
      </w:r>
      <w:r w:rsidR="00C57A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E673E">
        <w:rPr>
          <w:rFonts w:ascii="Times New Roman" w:hAnsi="Times New Roman" w:cs="Times New Roman"/>
          <w:b/>
          <w:spacing w:val="20"/>
        </w:rPr>
        <w:t>Bárdos</w:t>
        <w:tab/>
      </w: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RNDr. Pavol  </w:t>
      </w:r>
      <w:r>
        <w:rPr>
          <w:rFonts w:ascii="Times New Roman" w:hAnsi="Times New Roman" w:cs="Times New Roman"/>
          <w:b/>
          <w:bCs/>
          <w:spacing w:val="40"/>
        </w:rPr>
        <w:t>Minárik</w:t>
      </w:r>
      <w:r>
        <w:rPr>
          <w:rFonts w:ascii="Times New Roman" w:hAnsi="Times New Roman" w:cs="Times New Roman"/>
        </w:rPr>
        <w:t xml:space="preserve">  </w:t>
      </w:r>
    </w:p>
    <w:p w:rsidR="007831E6" w:rsidP="00DE57A8">
      <w:pPr>
        <w:rPr>
          <w:rFonts w:ascii="Times New Roman" w:hAnsi="Times New Roman" w:cs="Times New Roman"/>
        </w:rPr>
      </w:pPr>
      <w:r w:rsidR="00BE673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overovateľ</w:t>
      </w:r>
      <w:r w:rsidRPr="007831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BE67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        predseda výboru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A1B"/>
    <w:multiLevelType w:val="hybridMultilevel"/>
    <w:tmpl w:val="20A6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A0209"/>
    <w:multiLevelType w:val="singleLevel"/>
    <w:tmpl w:val="91DE7654"/>
    <w:lvl w:ilvl="0">
      <w:start w:val="1"/>
      <w:numFmt w:val="decimal"/>
      <w:lvlText w:val="%1."/>
      <w:legacy w:legacy="1" w:legacySpace="120" w:legacyIndent="397"/>
      <w:lvlJc w:val="left"/>
      <w:pPr>
        <w:ind w:left="681" w:hanging="397"/>
      </w:pPr>
    </w:lvl>
  </w:abstractNum>
  <w:abstractNum w:abstractNumId="2">
    <w:nsid w:val="4E1553D8"/>
    <w:multiLevelType w:val="hybridMultilevel"/>
    <w:tmpl w:val="8DB28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631A72"/>
    <w:multiLevelType w:val="hybridMultilevel"/>
    <w:tmpl w:val="8C147B74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73D18"/>
    <w:multiLevelType w:val="hybridMultilevel"/>
    <w:tmpl w:val="CE82CE4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76F863D9"/>
    <w:multiLevelType w:val="hybridMultilevel"/>
    <w:tmpl w:val="A36022CE"/>
    <w:lvl w:ilvl="0">
      <w:start w:val="1"/>
      <w:numFmt w:val="decimal"/>
      <w:lvlText w:val="%1.)"/>
      <w:lvlJc w:val="left"/>
      <w:pPr>
        <w:tabs>
          <w:tab w:val="num" w:pos="964"/>
        </w:tabs>
        <w:ind w:left="113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876683"/>
    <w:multiLevelType w:val="hybridMultilevel"/>
    <w:tmpl w:val="41F85584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3F"/>
    <w:rsid w:val="000A3BD0"/>
    <w:rsid w:val="00141E1D"/>
    <w:rsid w:val="00330D23"/>
    <w:rsid w:val="004049BA"/>
    <w:rsid w:val="00430143"/>
    <w:rsid w:val="005B418E"/>
    <w:rsid w:val="006744B7"/>
    <w:rsid w:val="0067466B"/>
    <w:rsid w:val="00751B07"/>
    <w:rsid w:val="00755649"/>
    <w:rsid w:val="007831E6"/>
    <w:rsid w:val="00795673"/>
    <w:rsid w:val="007E71B7"/>
    <w:rsid w:val="008F7AD7"/>
    <w:rsid w:val="009C56A9"/>
    <w:rsid w:val="009F1962"/>
    <w:rsid w:val="00B012C7"/>
    <w:rsid w:val="00BC35CA"/>
    <w:rsid w:val="00BE673E"/>
    <w:rsid w:val="00C1338C"/>
    <w:rsid w:val="00C57AEA"/>
    <w:rsid w:val="00DE57A8"/>
    <w:rsid w:val="00E06E97"/>
    <w:rsid w:val="00EB3F84"/>
    <w:rsid w:val="00F92F34"/>
    <w:rsid w:val="00FF69D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373FB4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E0B6D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3FB4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41E1D"/>
    <w:pPr>
      <w:keepNext/>
      <w:numPr>
        <w:ilvl w:val="0"/>
        <w:numId w:val="4"/>
      </w:numPr>
      <w:tabs>
        <w:tab w:val="left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semiHidden/>
  </w:style>
  <w:style w:type="paragraph" w:styleId="BalloonText">
    <w:name w:val="Balloon Text"/>
    <w:basedOn w:val="Normal"/>
    <w:semiHidden/>
    <w:rsid w:val="0001393F"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41E1D"/>
    <w:pPr>
      <w:jc w:val="both"/>
    </w:pPr>
    <w:rPr>
      <w:szCs w:val="20"/>
    </w:rPr>
  </w:style>
  <w:style w:type="paragraph" w:styleId="BodyText2">
    <w:name w:val="Body Text 2"/>
    <w:basedOn w:val="Normal"/>
    <w:rsid w:val="00141E1D"/>
    <w:pPr>
      <w:overflowPunct w:val="0"/>
      <w:autoSpaceDE/>
      <w:autoSpaceDN/>
      <w:ind w:left="709" w:hanging="1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227</Words>
  <Characters>1298</Characters>
  <Application>Microsoft Office Word</Application>
  <DocSecurity>0</DocSecurity>
  <Lines>0</Lines>
  <Paragraphs>0</Paragraphs>
  <ScaleCrop>false</ScaleCrop>
  <Company>Kancelaria NRSR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poslancov NR SR  na vydanie zákona, ktorým sa mení a dopĺňa zákon č. 308/1991 Z. z. o slobode náboženskej viery a postavení cirkví a náboženských spoločností v znení zákona č. 394/2000 Z. z. (tlač 187)</dc:title>
  <dc:creator>Krištofová Jana</dc:creator>
  <cp:lastModifiedBy>krisjana</cp:lastModifiedBy>
  <cp:revision>10</cp:revision>
  <cp:lastPrinted>2007-03-13T12:22:00Z</cp:lastPrinted>
  <dcterms:created xsi:type="dcterms:W3CDTF">2007-02-20T12:02:00Z</dcterms:created>
  <dcterms:modified xsi:type="dcterms:W3CDTF">2007-03-14T07:32:00Z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321752611</vt:i4>
  </property>
  <property fmtid="{D5CDD505-2E9C-101B-9397-08002B2CF9AE}" pid="3" name="_AuthorEmail">
    <vt:lpwstr>Ivana.Jalcova@nrsr.sk</vt:lpwstr>
  </property>
  <property fmtid="{D5CDD505-2E9C-101B-9397-08002B2CF9AE}" pid="4" name="_AuthorEmailDisplayName">
    <vt:lpwstr>Jalcova, Ivana</vt:lpwstr>
  </property>
  <property fmtid="{D5CDD505-2E9C-101B-9397-08002B2CF9AE}" pid="5" name="_EmailSubject">
    <vt:lpwstr/>
  </property>
</Properties>
</file>