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722B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  SLOVENSKEJ  REPUBLIKY</w:t>
      </w:r>
    </w:p>
    <w:p w:rsidR="00C3722B">
      <w:pPr>
        <w:pStyle w:val="Heading1"/>
        <w:rPr>
          <w:rFonts w:ascii="Times New Roman" w:hAnsi="Times New Roman" w:cs="Times New Roman"/>
        </w:rPr>
      </w:pPr>
    </w:p>
    <w:p w:rsidR="00C3722B">
      <w:pPr>
        <w:pStyle w:val="Heading1"/>
        <w:rPr>
          <w:rFonts w:ascii="Times New Roman" w:hAnsi="Times New Roman" w:cs="Times New Roman"/>
        </w:rPr>
      </w:pPr>
    </w:p>
    <w:p w:rsidR="00C3722B">
      <w:pPr>
        <w:rPr>
          <w:rFonts w:ascii="Times New Roman" w:hAnsi="Times New Roman" w:cs="Times New Roman"/>
          <w:b/>
          <w:bCs/>
        </w:rPr>
      </w:pPr>
      <w:r w:rsidR="004544C2">
        <w:rPr>
          <w:rFonts w:ascii="Times New Roman" w:hAnsi="Times New Roman" w:cs="Times New Roman"/>
          <w:b/>
          <w:bCs/>
        </w:rPr>
        <w:t>Materiál n</w:t>
      </w:r>
      <w:r>
        <w:rPr>
          <w:rFonts w:ascii="Times New Roman" w:hAnsi="Times New Roman" w:cs="Times New Roman"/>
          <w:b/>
          <w:bCs/>
        </w:rPr>
        <w:t>a rokovanie</w:t>
      </w:r>
    </w:p>
    <w:p w:rsidR="00C3722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Národnej rady</w:t>
      </w:r>
    </w:p>
    <w:p w:rsidR="00C3722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Slovenskej republiky</w:t>
      </w:r>
    </w:p>
    <w:p w:rsidR="00C3722B">
      <w:pPr>
        <w:rPr>
          <w:rFonts w:ascii="Times New Roman" w:hAnsi="Times New Roman" w:cs="Times New Roman"/>
          <w:b/>
          <w:bCs/>
        </w:rPr>
      </w:pPr>
    </w:p>
    <w:p w:rsidR="00C372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Číslo: </w:t>
      </w:r>
      <w:r w:rsidR="00DA5EAA">
        <w:rPr>
          <w:rFonts w:ascii="Times New Roman" w:hAnsi="Times New Roman" w:cs="Times New Roman"/>
        </w:rPr>
        <w:t>Ú</w:t>
      </w:r>
      <w:r w:rsidRPr="00A61515">
        <w:rPr>
          <w:rFonts w:ascii="Times New Roman" w:hAnsi="Times New Roman" w:cs="Times New Roman"/>
        </w:rPr>
        <w:t>V-</w:t>
      </w:r>
      <w:r w:rsidR="00DA5EAA">
        <w:rPr>
          <w:rFonts w:ascii="Times New Roman" w:hAnsi="Times New Roman" w:cs="Times New Roman"/>
        </w:rPr>
        <w:t>3012</w:t>
      </w:r>
      <w:r w:rsidRPr="00A61515" w:rsidR="00E60012">
        <w:rPr>
          <w:rFonts w:ascii="Times New Roman" w:hAnsi="Times New Roman" w:cs="Times New Roman"/>
        </w:rPr>
        <w:t>/200</w:t>
      </w:r>
      <w:r w:rsidR="00DA5EAA">
        <w:rPr>
          <w:rFonts w:ascii="Times New Roman" w:hAnsi="Times New Roman" w:cs="Times New Roman"/>
        </w:rPr>
        <w:t>7</w:t>
      </w:r>
    </w:p>
    <w:p w:rsidR="00C3722B">
      <w:pPr>
        <w:rPr>
          <w:rFonts w:ascii="Times New Roman" w:hAnsi="Times New Roman" w:cs="Times New Roman"/>
        </w:rPr>
      </w:pPr>
    </w:p>
    <w:p w:rsidR="00C3722B">
      <w:pPr>
        <w:rPr>
          <w:rFonts w:ascii="Times New Roman" w:hAnsi="Times New Roman" w:cs="Times New Roman"/>
        </w:rPr>
      </w:pPr>
    </w:p>
    <w:p w:rsidR="00C3722B">
      <w:pPr>
        <w:pStyle w:val="Heading1"/>
        <w:rPr>
          <w:rFonts w:ascii="Times New Roman" w:hAnsi="Times New Roman" w:cs="Times New Roman"/>
        </w:rPr>
      </w:pPr>
    </w:p>
    <w:p w:rsidR="00C3722B">
      <w:pPr>
        <w:rPr>
          <w:rFonts w:ascii="Times New Roman" w:hAnsi="Times New Roman" w:cs="Times New Roman"/>
          <w:b/>
          <w:bCs/>
        </w:rPr>
      </w:pPr>
    </w:p>
    <w:p w:rsidR="00C3722B">
      <w:pPr>
        <w:pStyle w:val="Heading2"/>
        <w:rPr>
          <w:rFonts w:ascii="Times New Roman" w:hAnsi="Times New Roman" w:cs="Times New Roman"/>
        </w:rPr>
      </w:pPr>
    </w:p>
    <w:p w:rsidR="00C3722B">
      <w:pPr>
        <w:pStyle w:val="Heading2"/>
        <w:rPr>
          <w:rFonts w:ascii="Times New Roman" w:hAnsi="Times New Roman" w:cs="Times New Roman"/>
        </w:rPr>
      </w:pPr>
      <w:r w:rsidR="00DA5EAA">
        <w:rPr>
          <w:rFonts w:ascii="Times New Roman" w:hAnsi="Times New Roman" w:cs="Times New Roman"/>
        </w:rPr>
        <w:t>210</w:t>
      </w:r>
    </w:p>
    <w:p w:rsidR="00C3722B">
      <w:pPr>
        <w:pStyle w:val="Heading2"/>
        <w:rPr>
          <w:rFonts w:ascii="Times New Roman" w:hAnsi="Times New Roman" w:cs="Times New Roman"/>
        </w:rPr>
      </w:pPr>
    </w:p>
    <w:p w:rsidR="00C3722B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 NÁVRH</w:t>
      </w:r>
    </w:p>
    <w:p w:rsidR="00C3722B">
      <w:pPr>
        <w:jc w:val="center"/>
        <w:rPr>
          <w:rFonts w:ascii="Times New Roman" w:hAnsi="Times New Roman" w:cs="Times New Roman"/>
          <w:b/>
          <w:bCs/>
        </w:rPr>
      </w:pPr>
    </w:p>
    <w:p w:rsidR="00C3722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Zákon</w:t>
      </w:r>
      <w:r w:rsidR="0056621E">
        <w:rPr>
          <w:rFonts w:ascii="Times New Roman" w:hAnsi="Times New Roman" w:cs="Times New Roman"/>
          <w:b/>
          <w:bCs/>
        </w:rPr>
        <w:t>,</w:t>
      </w:r>
    </w:p>
    <w:p w:rsidR="00C3722B">
      <w:pPr>
        <w:pStyle w:val="BodyText"/>
        <w:rPr>
          <w:rFonts w:ascii="Times New Roman" w:hAnsi="Times New Roman" w:cs="Times New Roman"/>
        </w:rPr>
      </w:pPr>
      <w:r w:rsidR="0056621E">
        <w:rPr>
          <w:rFonts w:ascii="Times New Roman" w:hAnsi="Times New Roman" w:cs="Times New Roman"/>
        </w:rPr>
        <w:t xml:space="preserve">ktorým sa mení a dopĺňa zákon č. 578/2004 Z. z. </w:t>
      </w:r>
      <w:r>
        <w:rPr>
          <w:rFonts w:ascii="Times New Roman" w:hAnsi="Times New Roman" w:cs="Times New Roman"/>
        </w:rPr>
        <w:t>o poskytovateľoch zdravotnej starostlivosti, zdravotníckyc</w:t>
      </w:r>
      <w:r>
        <w:rPr>
          <w:rFonts w:ascii="Times New Roman" w:hAnsi="Times New Roman" w:cs="Times New Roman"/>
        </w:rPr>
        <w:t>h pracovníkoch, stavovských organizáciách v zdravotníctve a o zmene a doplnení niektorých zákonov</w:t>
      </w:r>
      <w:r w:rsidR="00E37F05">
        <w:rPr>
          <w:rFonts w:ascii="Times New Roman" w:hAnsi="Times New Roman" w:cs="Times New Roman"/>
        </w:rPr>
        <w:t xml:space="preserve"> v znení </w:t>
      </w:r>
      <w:r w:rsidR="00DA5EAA">
        <w:rPr>
          <w:rFonts w:ascii="Times New Roman" w:hAnsi="Times New Roman" w:cs="Times New Roman"/>
        </w:rPr>
        <w:t>neskorších predpisov</w:t>
      </w:r>
    </w:p>
    <w:p w:rsidR="00C3722B">
      <w:pPr>
        <w:jc w:val="center"/>
        <w:rPr>
          <w:rFonts w:ascii="Times New Roman" w:hAnsi="Times New Roman" w:cs="Times New Roman"/>
          <w:b/>
          <w:bCs/>
        </w:rPr>
      </w:pPr>
    </w:p>
    <w:p w:rsidR="00C3722B">
      <w:pPr>
        <w:jc w:val="center"/>
        <w:rPr>
          <w:rFonts w:ascii="Times New Roman" w:hAnsi="Times New Roman" w:cs="Times New Roman"/>
          <w:b/>
          <w:bCs/>
        </w:rPr>
      </w:pPr>
    </w:p>
    <w:p w:rsidR="00C3722B">
      <w:pPr>
        <w:jc w:val="center"/>
        <w:rPr>
          <w:rFonts w:ascii="Times New Roman" w:hAnsi="Times New Roman" w:cs="Times New Roman"/>
          <w:b/>
          <w:bCs/>
        </w:rPr>
      </w:pPr>
    </w:p>
    <w:p w:rsidR="00C3722B">
      <w:pPr>
        <w:jc w:val="center"/>
        <w:rPr>
          <w:rFonts w:ascii="Times New Roman" w:hAnsi="Times New Roman" w:cs="Times New Roman"/>
          <w:b/>
          <w:bCs/>
        </w:rPr>
      </w:pPr>
    </w:p>
    <w:p w:rsidR="00C3722B">
      <w:pPr>
        <w:jc w:val="center"/>
        <w:rPr>
          <w:rFonts w:ascii="Times New Roman" w:hAnsi="Times New Roman" w:cs="Times New Roman"/>
          <w:b/>
          <w:bCs/>
        </w:rPr>
      </w:pPr>
    </w:p>
    <w:p w:rsidR="00C3722B" w:rsidP="0056621E">
      <w:pPr>
        <w:ind w:left="450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C3722B" w:rsidP="0056621E">
      <w:pPr>
        <w:ind w:left="4500"/>
        <w:jc w:val="both"/>
        <w:rPr>
          <w:rFonts w:ascii="Times New Roman" w:hAnsi="Times New Roman" w:cs="Times New Roman"/>
          <w:u w:val="single"/>
        </w:rPr>
      </w:pPr>
    </w:p>
    <w:p w:rsidR="00C3722B" w:rsidP="0056621E">
      <w:pPr>
        <w:ind w:left="4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C3722B" w:rsidP="0056621E">
      <w:pPr>
        <w:ind w:left="4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c h v a ľ u j e</w:t>
      </w:r>
    </w:p>
    <w:p w:rsidR="00C3722B" w:rsidP="0056621E">
      <w:pPr>
        <w:ind w:left="4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 zákona</w:t>
      </w:r>
      <w:r w:rsidR="0056621E">
        <w:rPr>
          <w:rFonts w:ascii="Times New Roman" w:hAnsi="Times New Roman" w:cs="Times New Roman"/>
        </w:rPr>
        <w:t>, ktorým sa mení a dopĺňa zákon č. 578/2004 Z. z.</w:t>
      </w:r>
      <w:r>
        <w:rPr>
          <w:rFonts w:ascii="Times New Roman" w:hAnsi="Times New Roman" w:cs="Times New Roman"/>
        </w:rPr>
        <w:t xml:space="preserve"> o poskytovateľoch zdravotnej starostlivosti, zdravotníckych pracovníkoch, stavovských organizáciách v zdravotníctve a </w:t>
      </w:r>
      <w:r w:rsidR="005662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</w:t>
      </w:r>
      <w:r w:rsidR="005662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zmene a </w:t>
      </w:r>
      <w:r w:rsidR="005662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doplnení niektorých zákonov</w:t>
      </w:r>
      <w:r w:rsidR="00E37F05">
        <w:rPr>
          <w:rFonts w:ascii="Times New Roman" w:hAnsi="Times New Roman" w:cs="Times New Roman"/>
        </w:rPr>
        <w:t xml:space="preserve"> v znení </w:t>
      </w:r>
      <w:r w:rsidR="00DA5EAA">
        <w:rPr>
          <w:rFonts w:ascii="Times New Roman" w:hAnsi="Times New Roman" w:cs="Times New Roman"/>
        </w:rPr>
        <w:t>neskorších predpisov</w:t>
      </w:r>
    </w:p>
    <w:p w:rsidR="00DA5EAA" w:rsidP="0056621E">
      <w:pPr>
        <w:ind w:left="4500"/>
        <w:jc w:val="both"/>
        <w:rPr>
          <w:rFonts w:ascii="Times New Roman" w:hAnsi="Times New Roman" w:cs="Times New Roman"/>
        </w:rPr>
      </w:pPr>
    </w:p>
    <w:p w:rsidR="00C3722B">
      <w:pPr>
        <w:pStyle w:val="BodyTextIndent2"/>
        <w:ind w:left="3540" w:hanging="3540"/>
        <w:rPr>
          <w:rFonts w:ascii="Times New Roman" w:hAnsi="Times New Roman" w:cs="Times New Roman"/>
        </w:rPr>
      </w:pPr>
    </w:p>
    <w:p w:rsidR="00C3722B">
      <w:pPr>
        <w:pStyle w:val="BodyTextIndent"/>
        <w:ind w:left="5580" w:firstLine="0"/>
        <w:rPr>
          <w:rFonts w:ascii="Times New Roman" w:hAnsi="Times New Roman" w:cs="Times New Roman"/>
        </w:rPr>
      </w:pPr>
    </w:p>
    <w:p w:rsidR="00C3722B">
      <w:pPr>
        <w:pStyle w:val="BodyTextIndent"/>
        <w:ind w:left="5580" w:firstLine="0"/>
        <w:rPr>
          <w:rFonts w:ascii="Times New Roman" w:hAnsi="Times New Roman" w:cs="Times New Roman"/>
        </w:rPr>
      </w:pPr>
    </w:p>
    <w:p w:rsidR="00C3722B">
      <w:pPr>
        <w:pStyle w:val="BodyTextIndent"/>
        <w:ind w:left="55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3722B">
      <w:pPr>
        <w:pStyle w:val="BodyTextIndent"/>
        <w:ind w:left="0" w:firstLine="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Predkladá:</w:t>
      </w:r>
    </w:p>
    <w:p w:rsidR="00C3722B">
      <w:pPr>
        <w:pStyle w:val="BodyTextIndent"/>
        <w:ind w:left="0" w:firstLine="0"/>
        <w:jc w:val="left"/>
        <w:rPr>
          <w:rFonts w:ascii="Times New Roman" w:hAnsi="Times New Roman" w:cs="Times New Roman"/>
          <w:b/>
          <w:bCs/>
        </w:rPr>
      </w:pPr>
      <w:r w:rsidR="00DA5EAA">
        <w:rPr>
          <w:rFonts w:ascii="Times New Roman" w:hAnsi="Times New Roman" w:cs="Times New Roman"/>
          <w:b/>
          <w:bCs/>
        </w:rPr>
        <w:t>Robert Fico</w:t>
      </w:r>
    </w:p>
    <w:p w:rsidR="00C3722B">
      <w:pPr>
        <w:pStyle w:val="BodyTextIndent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C3722B">
      <w:pPr>
        <w:pStyle w:val="BodyTextIndent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94A4D">
      <w:pPr>
        <w:pStyle w:val="BodyTextIndent"/>
        <w:ind w:left="0" w:firstLine="0"/>
        <w:jc w:val="left"/>
        <w:rPr>
          <w:rFonts w:ascii="Times New Roman" w:hAnsi="Times New Roman" w:cs="Times New Roman"/>
        </w:rPr>
      </w:pPr>
    </w:p>
    <w:p w:rsidR="00C3722B">
      <w:pPr>
        <w:pStyle w:val="BodyTextIndent"/>
        <w:ind w:left="0" w:firstLine="0"/>
        <w:jc w:val="left"/>
        <w:rPr>
          <w:rFonts w:ascii="Times New Roman" w:hAnsi="Times New Roman" w:cs="Times New Roman"/>
          <w:i/>
          <w:iCs/>
        </w:rPr>
      </w:pPr>
    </w:p>
    <w:p w:rsidR="00C3722B">
      <w:pPr>
        <w:pStyle w:val="BodyTextIndent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Bratislava</w:t>
      </w:r>
      <w:r w:rsidR="004544C2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="00DA5EAA">
        <w:rPr>
          <w:rFonts w:ascii="Times New Roman" w:hAnsi="Times New Roman" w:cs="Times New Roman"/>
          <w:b/>
          <w:bCs/>
        </w:rPr>
        <w:t xml:space="preserve">február </w:t>
      </w:r>
      <w:r>
        <w:rPr>
          <w:rFonts w:ascii="Times New Roman" w:hAnsi="Times New Roman" w:cs="Times New Roman"/>
          <w:b/>
          <w:bCs/>
        </w:rPr>
        <w:t>200</w:t>
      </w:r>
      <w:r w:rsidR="00DA5EAA">
        <w:rPr>
          <w:rFonts w:ascii="Times New Roman" w:hAnsi="Times New Roman" w:cs="Times New Roman"/>
          <w:b/>
          <w:bCs/>
        </w:rPr>
        <w:t>7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544C2"/>
    <w:rsid w:val="0056621E"/>
    <w:rsid w:val="00A61515"/>
    <w:rsid w:val="00C3722B"/>
    <w:rsid w:val="00DA5EAA"/>
    <w:rsid w:val="00E37F05"/>
    <w:rsid w:val="00E60012"/>
    <w:rsid w:val="00E94A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5940" w:hanging="5940"/>
      <w:jc w:val="both"/>
    </w:pPr>
  </w:style>
  <w:style w:type="paragraph" w:styleId="BodyTextIndent2">
    <w:name w:val="Body Text Indent 2"/>
    <w:basedOn w:val="Normal"/>
    <w:pPr>
      <w:ind w:firstLine="5400"/>
      <w:jc w:val="both"/>
    </w:pPr>
  </w:style>
  <w:style w:type="paragraph" w:styleId="BodyText">
    <w:name w:val="Body Text"/>
    <w:basedOn w:val="Normal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116</Words>
  <Characters>691</Characters>
  <Application>Microsoft Office Word</Application>
  <DocSecurity>0</DocSecurity>
  <Lines>0</Lines>
  <Paragraphs>0</Paragraphs>
  <ScaleCrop>false</ScaleCrop>
  <Company>MZ SR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Viera Martincová</dc:creator>
  <cp:lastModifiedBy>Viera Martincová</cp:lastModifiedBy>
  <cp:revision>2</cp:revision>
  <cp:lastPrinted>2005-04-20T16:06:00Z</cp:lastPrinted>
  <dcterms:created xsi:type="dcterms:W3CDTF">2007-02-28T10:41:00Z</dcterms:created>
  <dcterms:modified xsi:type="dcterms:W3CDTF">2007-02-28T10:41:00Z</dcterms:modified>
</cp:coreProperties>
</file>