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1D29" w:rsidP="00B01D2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D29" w:rsidP="00B01D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142a</w:t>
      </w: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B01D29" w:rsidP="00B01D2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1D29" w:rsidP="00B01D2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mení a dopĺňa zákon č. 572/2004 Z. z. o obchodovaní s emisnými kvótami a o zmene a doplnení niektorých zákonov v znení zákona č. 733/2004 Z. z. (tlač 142) vo výboroch Národnej rady Slovenskej republiky v druhom čítaní</w:t>
      </w:r>
    </w:p>
    <w:p w:rsidR="00B01D29" w:rsidP="00B01D29">
      <w:pPr>
        <w:jc w:val="both"/>
        <w:rPr>
          <w:rFonts w:ascii="Times New Roman" w:hAnsi="Times New Roman" w:cs="Times New Roman"/>
          <w:b/>
          <w:bCs/>
        </w:rPr>
      </w:pPr>
    </w:p>
    <w:p w:rsidR="00B01D29" w:rsidP="00B01D29">
      <w:pPr>
        <w:jc w:val="both"/>
        <w:rPr>
          <w:rFonts w:ascii="Times New Roman" w:hAnsi="Times New Roman" w:cs="Times New Roman"/>
          <w:b/>
          <w:bCs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rady Slovenskej republiky v súlade s § 79 ods. 1 zákona Národnej rady Slovenskej republiky č. 350/1996 Z. z. o rokovacom poriadku Národnej rady Slovenskej republiky v znení neskorších predpisov spoločnú správu výborov Národnej rady Slovenskej republiky:</w:t>
      </w: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01D29" w:rsidP="00B01D29">
      <w:pPr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183  z  13. decembra  2006 pridelila vládny návrh zákona, </w:t>
      </w:r>
      <w:r>
        <w:rPr>
          <w:rFonts w:ascii="Times New Roman" w:hAnsi="Times New Roman" w:cs="Times New Roman"/>
          <w:bCs/>
        </w:rPr>
        <w:t xml:space="preserve">ktorým sa  ktorým sa mení a dopĺňa zákon č. </w:t>
      </w:r>
      <w:r w:rsidRPr="00B01D29">
        <w:rPr>
          <w:rFonts w:ascii="Times New Roman" w:hAnsi="Times New Roman" w:cs="Times New Roman"/>
          <w:bCs/>
        </w:rPr>
        <w:t>572/2004 Z. z. o obchodovaní s emisnými kvótami a o zmene a doplnení niektorých zákonov v znení zákona č. 733/2004 Z. z.</w:t>
      </w:r>
      <w:r>
        <w:rPr>
          <w:rFonts w:ascii="Times New Roman" w:hAnsi="Times New Roman" w:cs="Times New Roman"/>
        </w:rPr>
        <w:t xml:space="preserve"> (tlač 142) na prerokovanie týmto výborom: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B01D29" w:rsidP="00B01D29">
      <w:pPr>
        <w:pStyle w:val="BodyText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 pre hospodársku politiku a</w:t>
      </w:r>
    </w:p>
    <w:p w:rsidR="00B01D29" w:rsidP="00B01D29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</w:t>
      </w:r>
    </w:p>
    <w:p w:rsidR="00B01D29" w:rsidP="00B01D29">
      <w:pPr>
        <w:pStyle w:val="BodyText"/>
        <w:ind w:left="708"/>
        <w:rPr>
          <w:rFonts w:ascii="Times New Roman" w:hAnsi="Times New Roman" w:cs="Times New Roman"/>
          <w:b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</w:t>
      </w:r>
      <w:r>
        <w:rPr>
          <w:rFonts w:ascii="Times New Roman" w:hAnsi="Times New Roman" w:cs="Times New Roman"/>
        </w:rPr>
        <w:t>venskej republiky, ktorým bol vládny návrh zákona pridelený zaujali k nemu nasledovné stanoviská: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Ústavnoprávny   výbor    Národnej   rady  Slovenskej   republiky  uznes</w:t>
      </w:r>
      <w:r w:rsidR="008B0263">
        <w:rPr>
          <w:rFonts w:ascii="Times New Roman" w:hAnsi="Times New Roman" w:cs="Times New Roman"/>
        </w:rPr>
        <w:t xml:space="preserve">ením č. 86 zo 16. januára 2007 </w:t>
      </w:r>
      <w:r>
        <w:rPr>
          <w:rFonts w:ascii="Times New Roman" w:hAnsi="Times New Roman" w:cs="Times New Roman"/>
        </w:rPr>
        <w:t xml:space="preserve">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 odporučil ho Národ</w:t>
      </w:r>
      <w:r>
        <w:rPr>
          <w:rFonts w:ascii="Times New Roman" w:hAnsi="Times New Roman" w:cs="Times New Roman"/>
        </w:rPr>
        <w:t xml:space="preserve">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s pripomienkami.</w:t>
      </w:r>
    </w:p>
    <w:p w:rsidR="00B01D29" w:rsidP="00B01D29">
      <w:pPr>
        <w:jc w:val="both"/>
        <w:rPr>
          <w:rFonts w:ascii="Times New Roman" w:hAnsi="Times New Roman" w:cs="Times New Roman"/>
        </w:rPr>
      </w:pPr>
    </w:p>
    <w:p w:rsidR="00B01D29" w:rsidP="00B01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hospodársku politiku uznesením č. </w:t>
      </w:r>
      <w:r w:rsidR="008B026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 z </w:t>
      </w:r>
      <w:r w:rsidR="008B0263">
        <w:rPr>
          <w:rFonts w:ascii="Times New Roman" w:hAnsi="Times New Roman" w:cs="Times New Roman"/>
        </w:rPr>
        <w:t xml:space="preserve">23. januára </w:t>
      </w:r>
      <w:r>
        <w:rPr>
          <w:rFonts w:ascii="Times New Roman" w:hAnsi="Times New Roman" w:cs="Times New Roman"/>
        </w:rPr>
        <w:t xml:space="preserve">2007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</w:rPr>
        <w:t>ripomienkami.</w:t>
      </w:r>
    </w:p>
    <w:p w:rsidR="00B01D29" w:rsidP="00B01D29">
      <w:pPr>
        <w:ind w:firstLine="708"/>
        <w:jc w:val="both"/>
        <w:rPr>
          <w:rFonts w:ascii="Times New Roman" w:hAnsi="Times New Roman" w:cs="Times New Roman"/>
        </w:rPr>
      </w:pPr>
    </w:p>
    <w:p w:rsidR="00B01D29" w:rsidRPr="008B0263" w:rsidP="00B01D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8B0263">
        <w:rPr>
          <w:rFonts w:ascii="Times New Roman" w:hAnsi="Times New Roman" w:cs="Times New Roman"/>
        </w:rPr>
        <w:t xml:space="preserve"> 57  z 23. januára  2007</w:t>
      </w:r>
      <w:r>
        <w:rPr>
          <w:rFonts w:ascii="Times New Roman" w:hAnsi="Times New Roman" w:cs="Times New Roman"/>
        </w:rPr>
        <w:t xml:space="preserve">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8B0263">
        <w:rPr>
          <w:rFonts w:ascii="Times New Roman" w:hAnsi="Times New Roman" w:cs="Times New Roman"/>
          <w:b/>
        </w:rPr>
        <w:t xml:space="preserve"> </w:t>
      </w:r>
      <w:r w:rsidR="008B0263">
        <w:rPr>
          <w:rFonts w:ascii="Times New Roman" w:hAnsi="Times New Roman" w:cs="Times New Roman"/>
        </w:rPr>
        <w:t>s pripomie</w:t>
      </w:r>
      <w:r w:rsidR="008B0263">
        <w:rPr>
          <w:rFonts w:ascii="Times New Roman" w:hAnsi="Times New Roman" w:cs="Times New Roman"/>
        </w:rPr>
        <w:t>nkami.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01D29" w:rsidP="00B01D29">
      <w:pPr>
        <w:pStyle w:val="BodyTextIndent"/>
        <w:ind w:firstLine="0"/>
        <w:rPr>
          <w:rFonts w:ascii="Times New Roman" w:hAnsi="Times New Roman" w:cs="Times New Roman"/>
        </w:rPr>
      </w:pPr>
    </w:p>
    <w:p w:rsidR="008B0263" w:rsidP="008B0263">
      <w:pPr>
        <w:pStyle w:val="Heading2"/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K čl. I</w:t>
      </w:r>
    </w:p>
    <w:p w:rsidR="008B0263" w:rsidP="008B02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  <w:u w:val="single"/>
        </w:rPr>
        <w:t xml:space="preserve"> K 7. bodu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Poznámka pod čiarou k odkazu 4a) zni</w:t>
      </w:r>
      <w:r>
        <w:rPr>
          <w:rFonts w:ascii="Times New Roman" w:hAnsi="Times New Roman" w:cs="Times New Roman"/>
        </w:rPr>
        <w:t>e:</w:t>
      </w:r>
    </w:p>
    <w:p w:rsidR="008B0263" w:rsidP="008B0263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„4a) Príloha III a IV Nariadenia Komisie (ES) č. 2216/2004 z 21. decembra 2004 o normalizovaných a zabezpečených systémoch registrov v súlade so smernicou Európskeho parlamentu a Rady č. 2003/87/ES a s rozhodnutím Európskeho parlamentu a Rady č. 280/200</w:t>
      </w:r>
      <w:r>
        <w:rPr>
          <w:rFonts w:ascii="Times New Roman" w:hAnsi="Times New Roman" w:cs="Times New Roman"/>
        </w:rPr>
        <w:t>4/ES (Ú. v. EÚ L 386, 29. 12. 2004).“</w:t>
      </w:r>
    </w:p>
    <w:p w:rsidR="008B0263" w:rsidP="008B0263">
      <w:pPr>
        <w:autoSpaceDE/>
        <w:autoSpaceDN/>
        <w:jc w:val="both"/>
        <w:rPr>
          <w:rFonts w:ascii="Times New Roman" w:hAnsi="Times New Roman" w:cs="Times New Roman"/>
        </w:rPr>
      </w:pPr>
    </w:p>
    <w:p w:rsidR="008B0263" w:rsidP="008B0263">
      <w:pPr>
        <w:autoSpaceDE/>
        <w:autoSpaceDN/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zmena spôsobu citácie právneho aktu ES v súlade so zaužívaným spôsobom citácie.</w:t>
      </w:r>
    </w:p>
    <w:p w:rsidR="008B0263" w:rsidP="008B0263">
      <w:pPr>
        <w:rPr>
          <w:rFonts w:ascii="Times New Roman" w:hAnsi="Times New Roman" w:cs="Times New Roman"/>
        </w:rPr>
      </w:pPr>
    </w:p>
    <w:p w:rsidR="008B0263" w:rsidP="008B0263">
      <w:pPr>
        <w:jc w:val="center"/>
        <w:rPr>
          <w:rFonts w:ascii="Times New Roman" w:hAnsi="Times New Roman" w:cs="Times New Roman"/>
          <w:u w:val="single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</w:t>
      </w:r>
      <w:r>
        <w:rPr>
          <w:rFonts w:ascii="Times New Roman" w:hAnsi="Times New Roman" w:cs="Times New Roman"/>
          <w:b/>
        </w:rPr>
        <w:t>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RP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  <w:u w:val="single"/>
        </w:rPr>
        <w:t xml:space="preserve"> K 18. bodu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Text 18. bodu sa rozdeľuje do dvoch bodov,  ktoré znejú: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texte 18. bodu úvodná veta znie:</w:t>
      </w:r>
      <w:r>
        <w:rPr>
          <w:rFonts w:ascii="Times New Roman" w:hAnsi="Times New Roman" w:cs="Times New Roman"/>
        </w:rPr>
        <w:t xml:space="preserve"> „V § 9 odseky 11 a 12 znejú: “.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18. bod 18. sa vkladá nový 19. bod, ktorého úvodná veta znie: „§ 9 sa dopĺňa odsekom 13, ktorý znie:“.</w:t>
      </w:r>
    </w:p>
    <w:p w:rsidR="008B0263" w:rsidP="008B0263">
      <w:pPr>
        <w:rPr>
          <w:rFonts w:ascii="Times New Roman" w:hAnsi="Times New Roman" w:cs="Times New Roman"/>
        </w:rPr>
      </w:pP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novely sa prečíslujú.</w:t>
      </w:r>
    </w:p>
    <w:p w:rsidR="008B0263" w:rsidP="008B0263">
      <w:pPr>
        <w:ind w:left="3540"/>
        <w:rPr>
          <w:rFonts w:ascii="Times New Roman" w:hAnsi="Times New Roman" w:cs="Times New Roman"/>
        </w:rPr>
      </w:pPr>
    </w:p>
    <w:p w:rsidR="008B0263" w:rsidP="008B0263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  v súlade s 26. bodom  legislatívno-technických pok</w:t>
      </w:r>
      <w:r>
        <w:rPr>
          <w:rFonts w:ascii="Times New Roman" w:hAnsi="Times New Roman" w:cs="Times New Roman"/>
        </w:rPr>
        <w:t xml:space="preserve">ynov Legislatívnych pravidiel tvorby zákonov. Analogické riešenie ako v 7. a 8. bode  návrhu zákona. 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</w:t>
      </w:r>
      <w:r w:rsidRPr="008B0263">
        <w:rPr>
          <w:rFonts w:ascii="Times New Roman" w:hAnsi="Times New Roman" w:cs="Times New Roman"/>
          <w:b/>
        </w:rPr>
        <w:t>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  <w:u w:val="single"/>
        </w:rPr>
        <w:t xml:space="preserve"> K 23. bodu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 11 ods. 1 sa číselný odkaz 4c) nahrádza číselným odkazom 9).</w:t>
      </w:r>
    </w:p>
    <w:p w:rsidR="008B0263" w:rsidP="008B0263">
      <w:pPr>
        <w:ind w:left="3540"/>
        <w:jc w:val="both"/>
        <w:rPr>
          <w:rFonts w:ascii="Times New Roman" w:hAnsi="Times New Roman" w:cs="Times New Roman"/>
        </w:rPr>
      </w:pPr>
    </w:p>
    <w:p w:rsidR="008B0263" w:rsidP="008B0263">
      <w:pPr>
        <w:ind w:left="3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Novým znením odseku 1 sa implicitne vypúšťa odkaz 9  v zákone. V snahe zachovať numerické poradie odkazov v zákone je možné, pri aktualizácii obsahu poznámky pod čiarou, využiť číselné označenie 9 k novému odkazu. 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  <w:i/>
          <w:iCs/>
          <w:u w:val="single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</w:t>
      </w:r>
      <w:r>
        <w:rPr>
          <w:rFonts w:ascii="Times New Roman" w:hAnsi="Times New Roman" w:cs="Times New Roman"/>
          <w:b/>
        </w:rPr>
        <w:t>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8B0263" w:rsidP="008B0263">
      <w:pPr>
        <w:jc w:val="both"/>
        <w:rPr>
          <w:rFonts w:ascii="Times New Roman" w:hAnsi="Times New Roman" w:cs="Times New Roman"/>
          <w:b/>
        </w:rPr>
      </w:pPr>
    </w:p>
    <w:p w:rsidR="008B0263" w:rsidP="008B0263">
      <w:pPr>
        <w:jc w:val="both"/>
        <w:rPr>
          <w:rFonts w:ascii="Times New Roman" w:hAnsi="Times New Roman" w:cs="Times New Roman"/>
          <w:b/>
        </w:rPr>
      </w:pPr>
    </w:p>
    <w:p w:rsidR="008B0263" w:rsidP="008B0263">
      <w:pPr>
        <w:jc w:val="both"/>
        <w:rPr>
          <w:rFonts w:ascii="Times New Roman" w:hAnsi="Times New Roman" w:cs="Times New Roman"/>
          <w:b/>
        </w:rPr>
      </w:pPr>
    </w:p>
    <w:p w:rsidR="008B0263" w:rsidP="008B0263">
      <w:pPr>
        <w:jc w:val="both"/>
        <w:rPr>
          <w:rFonts w:ascii="Times New Roman" w:hAnsi="Times New Roman" w:cs="Times New Roman"/>
          <w:b/>
        </w:rPr>
      </w:pPr>
    </w:p>
    <w:p w:rsidR="008B0263" w:rsidP="008B0263">
      <w:pPr>
        <w:jc w:val="both"/>
        <w:rPr>
          <w:rFonts w:ascii="Times New Roman" w:hAnsi="Times New Roman" w:cs="Times New Roman"/>
          <w:b/>
        </w:rPr>
      </w:pPr>
    </w:p>
    <w:p w:rsidR="008B0263" w:rsidP="008B026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K  30. bodu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texte § 13 ods. 1 písm. c) sa slová „podľa § 13 ods. 1 a 2“ nahrádzajú slovami „p</w:t>
      </w:r>
      <w:r>
        <w:rPr>
          <w:rFonts w:ascii="Times New Roman" w:hAnsi="Times New Roman" w:cs="Times New Roman"/>
        </w:rPr>
        <w:t>odľa odsekov 1 a 2“.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Legislatívno-technická pripomienka.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K 32. bodu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 § 17 ods. 1 písm. k) sa slová „“emisných redukčných jednotiek“ nahrádzajú slovami „jednotiek zníženia emisií“.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Legislatívna pripomienka v záujme zabezpečenia </w:t>
        <w:tab/>
        <w:tab/>
        <w:tab/>
        <w:tab/>
        <w:tab/>
        <w:tab/>
        <w:t xml:space="preserve">terminologickej jednoty. Použitý termín  vznikol </w:t>
        <w:tab/>
        <w:tab/>
        <w:tab/>
        <w:tab/>
        <w:tab/>
        <w:tab/>
        <w:t>zrejme doslovným prekladom.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  <w:u w:val="single"/>
        </w:rPr>
        <w:t xml:space="preserve"> K 45. bodu 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Text 45. bodu znie: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„45. Príloha č. 6 vrátane nadpisu znie: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„Príloha č. 6  k zákonu č. 572/2004 Z. z.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0263" w:rsidP="008B02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 PREBERANÝCH PRÁVNYCH AKTOV EURÓPSKYCH SPOLOČENSTIEV A EURÓPSKEJ ÚNIE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Európskeho parlamentu a Rady 2003/87/ES z 13. októbra 2003 o vytvorení systému obchodovania s emisnými kvótami skleníkových plynov v spoločenstve, a ktorou sa mení a dopĺňa smernica Rady 96/61/ES (Mimoriadne vydanie Ú. v. EÚ, kap. 15/zv. 7; Ú. v. EÚ</w:t>
      </w:r>
      <w:r>
        <w:rPr>
          <w:rFonts w:ascii="Times New Roman" w:hAnsi="Times New Roman" w:cs="Times New Roman"/>
          <w:i/>
        </w:rPr>
        <w:t xml:space="preserve"> </w:t>
      </w:r>
      <w:r>
        <w:rPr>
          <w:rStyle w:val="Emphasis"/>
          <w:rFonts w:ascii="Times New Roman" w:hAnsi="Times New Roman" w:cs="Times New Roman"/>
          <w:i w:val="0"/>
        </w:rPr>
        <w:t>L 275, 25. 10. 2003</w:t>
      </w:r>
      <w:r>
        <w:rPr>
          <w:rFonts w:ascii="Times New Roman" w:hAnsi="Times New Roman" w:cs="Times New Roman"/>
        </w:rPr>
        <w:t>) v znení smernice Európskeho parlamentu a Rady 2004/101/ES z 27. októbra 2004 (Ú. v. EÚ L 338, 13. 11. 2004)“.“.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Legislatívna pripomienka uplatnená v súlade </w:t>
        <w:tab/>
        <w:tab/>
        <w:tab/>
        <w:tab/>
        <w:tab/>
        <w:tab/>
        <w:t>so zaužívanou legislatívnou praxou.</w:t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8B0263" w:rsidP="008B0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pStyle w:val="Heading4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0263" w:rsidRPr="008B0263" w:rsidP="008B0263">
      <w:pPr>
        <w:pStyle w:val="Heading4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B0263">
        <w:rPr>
          <w:rFonts w:ascii="Times New Roman" w:hAnsi="Times New Roman" w:cs="Times New Roman"/>
          <w:sz w:val="24"/>
          <w:szCs w:val="24"/>
        </w:rPr>
        <w:t>K čl. II</w:t>
      </w:r>
    </w:p>
    <w:p w:rsidR="008B0263" w:rsidP="008B02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7.  </w:t>
      </w:r>
      <w:r>
        <w:rPr>
          <w:rFonts w:ascii="Times New Roman" w:hAnsi="Times New Roman" w:cs="Times New Roman"/>
          <w:b/>
          <w:u w:val="single"/>
        </w:rPr>
        <w:t>K čl. II.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čl. II. sa slová „kvótami“ vkladajú slová „a o zmene a doplnení niektorých zákonov“.</w:t>
      </w:r>
    </w:p>
    <w:p w:rsidR="008B0263" w:rsidP="008B0263">
      <w:pPr>
        <w:rPr>
          <w:rFonts w:ascii="Times New Roman" w:hAnsi="Times New Roman" w:cs="Times New Roman"/>
        </w:rPr>
      </w:pP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Legislatívna pripomienka.</w:t>
      </w:r>
    </w:p>
    <w:p w:rsidR="008B0263" w:rsidP="008B0263">
      <w:pPr>
        <w:rPr>
          <w:rFonts w:ascii="Times New Roman" w:hAnsi="Times New Roman" w:cs="Times New Roman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8B0263">
        <w:rPr>
          <w:rFonts w:ascii="Times New Roman" w:hAnsi="Times New Roman" w:cs="Times New Roman"/>
          <w:b/>
        </w:rPr>
        <w:t>Národnej rady Slovenskej republiky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rPr>
          <w:rFonts w:ascii="Times New Roman" w:hAnsi="Times New Roman" w:cs="Times New Roman"/>
        </w:rPr>
      </w:pPr>
    </w:p>
    <w:p w:rsidR="008B0263" w:rsidP="008B0263">
      <w:pPr>
        <w:ind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B0263" w:rsidRPr="008B0263" w:rsidP="008B0263">
      <w:pPr>
        <w:ind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čl. III</w:t>
      </w:r>
    </w:p>
    <w:p w:rsidR="008B0263" w:rsidP="008B0263">
      <w:pPr>
        <w:ind w:hanging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8.  </w:t>
      </w:r>
      <w:r>
        <w:rPr>
          <w:rFonts w:ascii="Times New Roman" w:hAnsi="Times New Roman" w:cs="Times New Roman"/>
          <w:b/>
          <w:u w:val="single"/>
        </w:rPr>
        <w:t>K čl. III</w:t>
      </w:r>
    </w:p>
    <w:p w:rsidR="008B0263" w:rsidP="008B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texte článku III. sa slová „1. marca 2007“ nahrádzajú slovami „</w:t>
      </w:r>
      <w:r>
        <w:rPr>
          <w:rFonts w:ascii="Times New Roman" w:hAnsi="Times New Roman" w:cs="Times New Roman"/>
          <w:iCs/>
        </w:rPr>
        <w:t>1.apríla 2007“</w:t>
      </w:r>
      <w:r>
        <w:rPr>
          <w:rFonts w:ascii="Times New Roman" w:hAnsi="Times New Roman" w:cs="Times New Roman"/>
        </w:rPr>
        <w:t>.</w:t>
      </w:r>
    </w:p>
    <w:p w:rsidR="008B0263" w:rsidP="008B0263">
      <w:pPr>
        <w:ind w:left="3540"/>
        <w:jc w:val="both"/>
        <w:rPr>
          <w:rFonts w:ascii="Times New Roman" w:hAnsi="Times New Roman" w:cs="Times New Roman"/>
        </w:rPr>
      </w:pPr>
    </w:p>
    <w:p w:rsidR="008B0263" w:rsidP="008B0263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8B0263" w:rsidP="008B0263">
      <w:pPr>
        <w:jc w:val="both"/>
        <w:rPr>
          <w:rFonts w:ascii="Times New Roman" w:hAnsi="Times New Roman" w:cs="Times New Roman"/>
        </w:rPr>
      </w:pPr>
    </w:p>
    <w:p w:rsidR="008B0263" w:rsidP="008B026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8B026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  <w:r w:rsidRPr="008B026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B0263" w:rsidP="008B0263">
      <w:pPr>
        <w:jc w:val="center"/>
        <w:rPr>
          <w:rFonts w:ascii="Times New Roman" w:hAnsi="Times New Roman" w:cs="Times New Roman"/>
          <w:b/>
        </w:rPr>
      </w:pPr>
    </w:p>
    <w:p w:rsidR="008B0263" w:rsidP="008B0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B0263" w:rsidP="008B026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01D29" w:rsidRPr="008B0263" w:rsidP="008B0263">
      <w:pPr>
        <w:pStyle w:val="BodyText"/>
        <w:rPr>
          <w:rFonts w:ascii="Times New Roman" w:hAnsi="Times New Roman" w:cs="Times New Roman"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</w:t>
      </w:r>
      <w:r w:rsidR="008B0263">
        <w:rPr>
          <w:rFonts w:ascii="Times New Roman" w:hAnsi="Times New Roman" w:cs="Times New Roman"/>
        </w:rPr>
        <w:t xml:space="preserve"> 1 až 8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>
        <w:rPr>
          <w:rFonts w:ascii="Times New Roman" w:hAnsi="Times New Roman" w:cs="Times New Roman"/>
          <w:bCs/>
        </w:rPr>
        <w:t xml:space="preserve">ktorým sa mení a dopĺňa </w:t>
      </w:r>
      <w:r w:rsidRPr="00B01D29">
        <w:rPr>
          <w:rFonts w:ascii="Times New Roman" w:hAnsi="Times New Roman" w:cs="Times New Roman"/>
          <w:bCs/>
        </w:rPr>
        <w:t>zákon č. 572/2004 Z. z. o obchodovaní s emisnými kvótami a o zmene a doplnení</w:t>
      </w:r>
      <w:r w:rsidRPr="00B01D29">
        <w:rPr>
          <w:rFonts w:ascii="Times New Roman" w:hAnsi="Times New Roman" w:cs="Times New Roman"/>
          <w:b/>
          <w:bCs/>
        </w:rPr>
        <w:t xml:space="preserve"> niektorých </w:t>
      </w:r>
      <w:r w:rsidRPr="00B01D29">
        <w:rPr>
          <w:rFonts w:ascii="Times New Roman" w:hAnsi="Times New Roman" w:cs="Times New Roman"/>
          <w:bCs/>
        </w:rPr>
        <w:t>zákonov v znení zákona č. 733/2004 Z. z</w:t>
      </w:r>
      <w:r w:rsidRPr="00B01D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(tlač 142)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>
        <w:rPr>
          <w:rFonts w:ascii="Times New Roman" w:hAnsi="Times New Roman" w:cs="Times New Roman"/>
          <w:bCs/>
        </w:rPr>
        <w:t>ktorým sa ktorým sa mení a dopĺňa zákon č.</w:t>
      </w:r>
      <w:r w:rsidRPr="00B01D29">
        <w:rPr>
          <w:rFonts w:ascii="Times New Roman" w:hAnsi="Times New Roman" w:cs="Times New Roman"/>
          <w:b/>
          <w:bCs/>
        </w:rPr>
        <w:t xml:space="preserve"> </w:t>
      </w:r>
      <w:r w:rsidRPr="00B01D29">
        <w:rPr>
          <w:rFonts w:ascii="Times New Roman" w:hAnsi="Times New Roman" w:cs="Times New Roman"/>
          <w:bCs/>
        </w:rPr>
        <w:t>572/2004 Z. z. o obchodovaní s emisnými kvótami a o zmene a doplnení niektorých zákonov v znení zákona č. 733/2004 Z. z.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(tlač 142) vo výboroch Národnej rady Slovenskej republiky v druhom čítaní  bola schválená   uznesením Výboru Národnej rady Slovenskej republiky pre pôdohospodárstvo, životné prostredie a ochranu prírody  č. </w:t>
      </w:r>
      <w:r w:rsidR="006B2560">
        <w:rPr>
          <w:rFonts w:ascii="Times New Roman" w:hAnsi="Times New Roman" w:cs="Times New Roman"/>
        </w:rPr>
        <w:t xml:space="preserve">66  z 29. januára  </w:t>
      </w:r>
      <w:r>
        <w:rPr>
          <w:rFonts w:ascii="Times New Roman" w:hAnsi="Times New Roman" w:cs="Times New Roman"/>
        </w:rPr>
        <w:t xml:space="preserve">2007.   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B01D29" w:rsidP="00B01D29">
      <w:pPr>
        <w:pStyle w:val="BodyText"/>
        <w:rPr>
          <w:rFonts w:ascii="Times New Roman" w:hAnsi="Times New Roman" w:cs="Times New Roman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RPr="00661460" w:rsidP="00B01D29">
      <w:pPr>
        <w:pStyle w:val="BodyText"/>
        <w:jc w:val="center"/>
        <w:rPr>
          <w:rFonts w:ascii="Times New Roman" w:hAnsi="Times New Roman" w:cs="Times New Roman"/>
          <w:bCs/>
        </w:rPr>
      </w:pPr>
      <w:r w:rsidR="00585762">
        <w:rPr>
          <w:rFonts w:ascii="Times New Roman" w:hAnsi="Times New Roman" w:cs="Times New Roman"/>
          <w:bCs/>
        </w:rPr>
        <w:t xml:space="preserve">Ján   </w:t>
      </w:r>
      <w:r w:rsidR="00585762">
        <w:rPr>
          <w:rFonts w:ascii="Times New Roman" w:hAnsi="Times New Roman" w:cs="Times New Roman"/>
          <w:b/>
          <w:bCs/>
        </w:rPr>
        <w:t>S l a b ý</w:t>
      </w:r>
      <w:r w:rsidR="00661460">
        <w:rPr>
          <w:rFonts w:ascii="Times New Roman" w:hAnsi="Times New Roman" w:cs="Times New Roman"/>
          <w:b/>
          <w:bCs/>
        </w:rPr>
        <w:t xml:space="preserve">  </w:t>
      </w:r>
      <w:r w:rsidR="00661460">
        <w:rPr>
          <w:rFonts w:ascii="Times New Roman" w:hAnsi="Times New Roman" w:cs="Times New Roman"/>
          <w:bCs/>
        </w:rPr>
        <w:t xml:space="preserve"> v. r.</w:t>
      </w:r>
    </w:p>
    <w:p w:rsidR="00585762" w:rsidRPr="00585762" w:rsidP="00B01D29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predseda výboru </w:t>
      </w: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01D29" w:rsidP="00B01D29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60" w:rsidP="000A157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6146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60" w:rsidP="000A157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661460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1577"/>
    <w:rsid w:val="004D5774"/>
    <w:rsid w:val="00585762"/>
    <w:rsid w:val="00661460"/>
    <w:rsid w:val="006B2560"/>
    <w:rsid w:val="008B0263"/>
    <w:rsid w:val="00B01D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D2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8B0263"/>
    <w:pPr>
      <w:keepNext/>
      <w:ind w:firstLine="360"/>
      <w:jc w:val="left"/>
      <w:outlineLvl w:val="1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8B0263"/>
    <w:pPr>
      <w:keepNext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B01D29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01D29"/>
    <w:pPr>
      <w:jc w:val="both"/>
    </w:pPr>
  </w:style>
  <w:style w:type="paragraph" w:styleId="BodyTextIndent">
    <w:name w:val="Body Text Indent"/>
    <w:basedOn w:val="Normal"/>
    <w:rsid w:val="00B01D29"/>
    <w:pPr>
      <w:ind w:firstLine="708"/>
      <w:jc w:val="both"/>
    </w:pPr>
  </w:style>
  <w:style w:type="character" w:styleId="Emphasis">
    <w:name w:val="Emphasis"/>
    <w:basedOn w:val="DefaultParagraphFont"/>
    <w:qFormat/>
    <w:rsid w:val="008B0263"/>
    <w:rPr>
      <w:i/>
      <w:iCs/>
      <w:rtl w:val="0"/>
    </w:rPr>
  </w:style>
  <w:style w:type="paragraph" w:styleId="Footer">
    <w:name w:val="footer"/>
    <w:basedOn w:val="Normal"/>
    <w:rsid w:val="0058576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85762"/>
  </w:style>
  <w:style w:type="paragraph" w:styleId="BalloonText">
    <w:name w:val="Balloon Text"/>
    <w:basedOn w:val="Normal"/>
    <w:semiHidden/>
    <w:rsid w:val="0066146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1451</Words>
  <Characters>8273</Characters>
  <Application>Microsoft Office Word</Application>
  <DocSecurity>0</DocSecurity>
  <Lines>0</Lines>
  <Paragraphs>0</Paragraphs>
  <ScaleCrop>false</ScaleCrop>
  <Company>Kancelaria NR SR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2007-01-29T13:40:00Z</cp:lastPrinted>
  <dcterms:created xsi:type="dcterms:W3CDTF">2007-01-17T13:51:00Z</dcterms:created>
  <dcterms:modified xsi:type="dcterms:W3CDTF">2007-01-29T13:46:00Z</dcterms:modified>
</cp:coreProperties>
</file>