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2A7674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2A7674">
        <w:rPr>
          <w:rFonts w:ascii="Times New Roman" w:hAnsi="Times New Roman" w:cs="Times New Roman"/>
        </w:rPr>
        <w:t>ÚSTAVNOPRÁVNY VÝBOR</w:t>
        <w:tab/>
      </w:r>
    </w:p>
    <w:p w:rsidR="0047287F" w:rsidRPr="002A7674" w:rsidP="0047287F">
      <w:pPr>
        <w:spacing w:before="120"/>
        <w:rPr>
          <w:rFonts w:ascii="Times New Roman" w:hAnsi="Times New Roman" w:cs="Times New Roman"/>
        </w:rPr>
      </w:pPr>
      <w:r w:rsidRPr="002A7674">
        <w:rPr>
          <w:rFonts w:ascii="Times New Roman" w:hAnsi="Times New Roman" w:cs="Times New Roman"/>
          <w:b/>
        </w:rPr>
        <w:t>NÁRODNEJ RADY SLOVENSKEJ REPUBLIKY</w:t>
      </w:r>
      <w:r w:rsidRPr="002A7674">
        <w:rPr>
          <w:rFonts w:ascii="Times New Roman" w:hAnsi="Times New Roman" w:cs="Times New Roman"/>
        </w:rPr>
        <w:tab/>
      </w:r>
    </w:p>
    <w:p w:rsidR="0047287F" w:rsidRPr="002A7674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2A7674" w:rsidR="00B756B6">
        <w:rPr>
          <w:rFonts w:ascii="Times New Roman" w:hAnsi="Times New Roman" w:cs="Times New Roman"/>
        </w:rPr>
        <w:tab/>
      </w:r>
      <w:r w:rsidRPr="002A7674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Pr="002A7674" w:rsidR="00304A7C">
        <w:rPr>
          <w:rFonts w:ascii="Times New Roman" w:hAnsi="Times New Roman" w:cs="Times New Roman"/>
        </w:rPr>
        <w:t>6</w:t>
      </w:r>
      <w:r w:rsidRPr="002A7674">
        <w:rPr>
          <w:rFonts w:ascii="Times New Roman" w:hAnsi="Times New Roman" w:cs="Times New Roman"/>
        </w:rPr>
        <w:t>. schôdza</w:t>
      </w:r>
    </w:p>
    <w:p w:rsidR="0047287F" w:rsidRPr="002A7674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2A7674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317D8">
        <w:rPr>
          <w:rFonts w:ascii="Times New Roman" w:hAnsi="Times New Roman" w:cs="Times New Roman"/>
          <w:sz w:val="32"/>
          <w:szCs w:val="32"/>
          <w:lang w:eastAsia="en-US"/>
        </w:rPr>
        <w:t>57</w:t>
      </w:r>
    </w:p>
    <w:p w:rsidR="0047287F" w:rsidRPr="002A7674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2A7674">
        <w:rPr>
          <w:rFonts w:ascii="Times New Roman" w:hAnsi="Times New Roman" w:cs="Times New Roman"/>
          <w:b/>
        </w:rPr>
        <w:t>U z n e s e n i e</w:t>
      </w:r>
    </w:p>
    <w:p w:rsidR="0047287F" w:rsidRPr="002A7674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2A7674">
        <w:rPr>
          <w:rFonts w:ascii="Times New Roman" w:hAnsi="Times New Roman" w:cs="Times New Roman"/>
        </w:rPr>
        <w:t xml:space="preserve"> </w:t>
      </w:r>
      <w:r w:rsidRPr="002A7674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2A7674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2A7674">
        <w:rPr>
          <w:rFonts w:ascii="Times New Roman" w:hAnsi="Times New Roman" w:cs="Times New Roman"/>
          <w:b/>
        </w:rPr>
        <w:t xml:space="preserve"> </w:t>
      </w:r>
      <w:r w:rsidRPr="002A7674" w:rsidR="008539A8">
        <w:rPr>
          <w:rFonts w:ascii="Times New Roman" w:hAnsi="Times New Roman" w:cs="Times New Roman"/>
          <w:b/>
        </w:rPr>
        <w:t xml:space="preserve">z </w:t>
      </w:r>
      <w:r w:rsidRPr="002A7674" w:rsidR="00D03371">
        <w:rPr>
          <w:rFonts w:ascii="Times New Roman" w:hAnsi="Times New Roman" w:cs="Times New Roman"/>
          <w:b/>
        </w:rPr>
        <w:t xml:space="preserve"> </w:t>
      </w:r>
      <w:r w:rsidRPr="002A7674" w:rsidR="00304A7C">
        <w:rPr>
          <w:rFonts w:ascii="Times New Roman" w:hAnsi="Times New Roman" w:cs="Times New Roman"/>
          <w:b/>
        </w:rPr>
        <w:t>22</w:t>
      </w:r>
      <w:r w:rsidRPr="002A7674" w:rsidR="00B02AE3">
        <w:rPr>
          <w:rFonts w:ascii="Times New Roman" w:hAnsi="Times New Roman" w:cs="Times New Roman"/>
          <w:b/>
        </w:rPr>
        <w:t xml:space="preserve">. </w:t>
      </w:r>
      <w:r w:rsidRPr="002A7674" w:rsidR="00D03371">
        <w:rPr>
          <w:rFonts w:ascii="Times New Roman" w:hAnsi="Times New Roman" w:cs="Times New Roman"/>
          <w:b/>
        </w:rPr>
        <w:t>novembra</w:t>
      </w:r>
      <w:r w:rsidRPr="002A7674">
        <w:rPr>
          <w:rFonts w:ascii="Times New Roman" w:hAnsi="Times New Roman" w:cs="Times New Roman"/>
          <w:b/>
        </w:rPr>
        <w:t xml:space="preserve"> 200</w:t>
      </w:r>
      <w:r w:rsidRPr="002A7674" w:rsidR="0030216A">
        <w:rPr>
          <w:rFonts w:ascii="Times New Roman" w:hAnsi="Times New Roman" w:cs="Times New Roman"/>
          <w:b/>
        </w:rPr>
        <w:t>6</w:t>
      </w:r>
    </w:p>
    <w:p w:rsidR="0047287F" w:rsidRPr="002A7674" w:rsidP="0047287F">
      <w:pPr>
        <w:spacing w:before="120"/>
        <w:rPr>
          <w:rFonts w:ascii="Times New Roman" w:hAnsi="Times New Roman" w:cs="Times New Roman"/>
        </w:rPr>
      </w:pPr>
    </w:p>
    <w:p w:rsidR="0047287F" w:rsidRPr="002A7674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2A7674">
        <w:rPr>
          <w:rFonts w:ascii="Times New Roman" w:hAnsi="Times New Roman" w:cs="Times New Roman"/>
        </w:rPr>
        <w:tab/>
      </w:r>
      <w:r w:rsidRPr="002A7674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2A7674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A7674" w:rsidRPr="002A7674" w:rsidP="002A767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2A7674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2A7674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2A7674" w:rsidR="00FE4CB5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2A7674">
        <w:rPr>
          <w:rFonts w:ascii="Times New Roman" w:hAnsi="Times New Roman" w:cs="Times New Roman"/>
          <w:sz w:val="24"/>
          <w:lang w:val="sk-SK"/>
        </w:rPr>
        <w:t>poslanca Národnej rady Slovenskej</w:t>
      </w:r>
      <w:r>
        <w:rPr>
          <w:rFonts w:ascii="Times New Roman" w:hAnsi="Times New Roman" w:cs="Times New Roman"/>
          <w:sz w:val="24"/>
          <w:lang w:val="sk-SK"/>
        </w:rPr>
        <w:t xml:space="preserve"> republiky Petra Pelegriniho na </w:t>
      </w:r>
      <w:r w:rsidRPr="002A7674">
        <w:rPr>
          <w:rFonts w:ascii="Times New Roman" w:hAnsi="Times New Roman" w:cs="Times New Roman"/>
          <w:sz w:val="24"/>
          <w:lang w:val="sk-SK"/>
        </w:rPr>
        <w:t>vydanie zákona, ktorým sa mení a dopĺňa zákon Národnej rady Slovenskej republiky</w:t>
        <w:br/>
        <w:t>č. 164/1996 Z. z. o dráhach a o zmene zákona č. 455/1991 Zb. o živnostenskom podnikaní (živnostenský zákon) v znení neskorších predpisov v znení neskorších predpisov (tlač 95)</w:t>
      </w:r>
      <w:r w:rsidRPr="002A7674"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2A7674" w:rsidRPr="002A7674" w:rsidP="002A767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1B39" w:rsidRPr="002A7674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2A7674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2A7674">
        <w:rPr>
          <w:rFonts w:ascii="Times New Roman" w:hAnsi="Times New Roman" w:cs="Times New Roman"/>
          <w:b/>
        </w:rPr>
        <w:tab/>
        <w:t>A.   s ú h l a s í</w:t>
      </w:r>
      <w:r w:rsidRPr="002A7674">
        <w:rPr>
          <w:rFonts w:ascii="Times New Roman" w:hAnsi="Times New Roman" w:cs="Times New Roman"/>
        </w:rPr>
        <w:t xml:space="preserve"> </w:t>
      </w:r>
    </w:p>
    <w:p w:rsidR="0047287F" w:rsidRPr="002A7674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A7674" w:rsidRPr="002A7674" w:rsidP="002A767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2A7674" w:rsidR="0047287F">
        <w:rPr>
          <w:rFonts w:ascii="Times New Roman" w:hAnsi="Times New Roman" w:cs="Times New Roman"/>
          <w:lang w:val="sk-SK"/>
        </w:rPr>
        <w:tab/>
        <w:tab/>
      </w:r>
      <w:r w:rsidRPr="002A7674" w:rsidR="0047287F">
        <w:rPr>
          <w:rFonts w:ascii="Times New Roman" w:hAnsi="Times New Roman" w:cs="Times New Roman"/>
          <w:sz w:val="24"/>
          <w:lang w:val="sk-SK"/>
        </w:rPr>
        <w:t>s</w:t>
      </w:r>
      <w:r w:rsidRPr="002A7674" w:rsidR="00C6506F">
        <w:rPr>
          <w:rFonts w:ascii="Times New Roman" w:hAnsi="Times New Roman" w:cs="Times New Roman"/>
          <w:sz w:val="24"/>
          <w:lang w:val="sk-SK"/>
        </w:rPr>
        <w:t> </w:t>
      </w:r>
      <w:r w:rsidRPr="002A7674" w:rsidR="00FE4CB5">
        <w:rPr>
          <w:rFonts w:ascii="Times New Roman" w:hAnsi="Times New Roman" w:cs="Times New Roman"/>
          <w:sz w:val="24"/>
          <w:lang w:val="sk-SK"/>
        </w:rPr>
        <w:t>návrhom</w:t>
      </w:r>
      <w:r w:rsidRPr="002A7674" w:rsidR="00C6506F">
        <w:rPr>
          <w:rFonts w:ascii="Times New Roman" w:hAnsi="Times New Roman" w:cs="Times New Roman"/>
          <w:sz w:val="24"/>
          <w:lang w:val="sk-SK"/>
        </w:rPr>
        <w:t xml:space="preserve"> </w:t>
      </w:r>
      <w:r w:rsidRPr="002A7674">
        <w:rPr>
          <w:rFonts w:ascii="Times New Roman" w:hAnsi="Times New Roman" w:cs="Times New Roman"/>
          <w:sz w:val="24"/>
          <w:lang w:val="sk-SK"/>
        </w:rPr>
        <w:t>poslanca Národnej rady Slovenskej</w:t>
      </w:r>
      <w:r>
        <w:rPr>
          <w:rFonts w:ascii="Times New Roman" w:hAnsi="Times New Roman" w:cs="Times New Roman"/>
          <w:sz w:val="24"/>
          <w:lang w:val="sk-SK"/>
        </w:rPr>
        <w:t xml:space="preserve"> republiky Petra Pelegriniho na </w:t>
      </w:r>
      <w:r w:rsidRPr="002A7674">
        <w:rPr>
          <w:rFonts w:ascii="Times New Roman" w:hAnsi="Times New Roman" w:cs="Times New Roman"/>
          <w:sz w:val="24"/>
          <w:lang w:val="sk-SK"/>
        </w:rPr>
        <w:t>vydanie zákona, ktorým sa mení a dopĺňa zákon Národnej rady Slovenskej republiky</w:t>
        <w:br/>
        <w:t>č. 164/1996 Z. z. o dráhach a o zmene zákona č. 455/1991 Zb. o živnostenskom podnikaní (živnostenský zákon) v znení neskorších predpisov v znení neskorších predpisov (tlač 95)</w:t>
      </w:r>
      <w:r w:rsidR="00045232">
        <w:rPr>
          <w:rFonts w:ascii="Times New Roman" w:hAnsi="Times New Roman" w:cs="Times New Roman"/>
          <w:sz w:val="24"/>
          <w:lang w:val="sk-SK"/>
        </w:rPr>
        <w:t>;</w:t>
      </w:r>
      <w:r w:rsidRPr="002A7674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2A7674" w:rsidRPr="002A7674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</w:p>
    <w:p w:rsidR="0047287F" w:rsidRPr="002A7674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2A7674">
        <w:rPr>
          <w:rFonts w:ascii="Times New Roman" w:hAnsi="Times New Roman" w:cs="Times New Roman"/>
          <w:szCs w:val="24"/>
        </w:rPr>
        <w:t>B.   o d p o r ú č a</w:t>
      </w:r>
    </w:p>
    <w:p w:rsidR="0047287F" w:rsidRPr="002A7674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2A7674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2A7674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2A7674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2A7674" w:rsidP="002A767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2A7674">
        <w:rPr>
          <w:rFonts w:ascii="Times New Roman" w:hAnsi="Times New Roman" w:cs="Times New Roman"/>
          <w:sz w:val="24"/>
          <w:lang w:val="sk-SK"/>
        </w:rPr>
        <w:tab/>
        <w:tab/>
      </w:r>
      <w:r w:rsidRPr="002A7674" w:rsidR="00F06009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2A7674" w:rsidR="002A7674">
        <w:rPr>
          <w:rFonts w:ascii="Times New Roman" w:hAnsi="Times New Roman" w:cs="Times New Roman"/>
          <w:sz w:val="24"/>
          <w:lang w:val="sk-SK"/>
        </w:rPr>
        <w:t>poslanca Národnej rady Slovenskej</w:t>
      </w:r>
      <w:r w:rsidR="002A7674">
        <w:rPr>
          <w:rFonts w:ascii="Times New Roman" w:hAnsi="Times New Roman" w:cs="Times New Roman"/>
          <w:sz w:val="24"/>
          <w:lang w:val="sk-SK"/>
        </w:rPr>
        <w:t xml:space="preserve"> republiky Petra Pelegriniho na </w:t>
      </w:r>
      <w:r w:rsidRPr="002A7674" w:rsidR="002A7674">
        <w:rPr>
          <w:rFonts w:ascii="Times New Roman" w:hAnsi="Times New Roman" w:cs="Times New Roman"/>
          <w:sz w:val="24"/>
          <w:lang w:val="sk-SK"/>
        </w:rPr>
        <w:t>vydanie zákona, ktorým sa mení a dopĺňa zákon Národnej rady Slovenskej republiky</w:t>
        <w:br/>
        <w:t xml:space="preserve">č. 164/1996 Z. z. o dráhach a o zmene zákona č. 455/1991 Zb. o živnostenskom podnikaní (živnostenský zákon) v znení neskorších predpisov v znení neskorších predpisov (tlač 95) </w:t>
      </w:r>
      <w:r w:rsidRPr="002A7674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2A7674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2A7674" w:rsidR="00875C1B">
        <w:rPr>
          <w:rFonts w:ascii="Times New Roman" w:hAnsi="Times New Roman" w:cs="Times New Roman"/>
          <w:bCs/>
          <w:sz w:val="24"/>
          <w:lang w:val="sk-SK"/>
        </w:rPr>
        <w:t>so zm</w:t>
      </w:r>
      <w:r w:rsidRPr="002A7674" w:rsidR="00875C1B">
        <w:rPr>
          <w:rFonts w:ascii="Times New Roman" w:hAnsi="Times New Roman" w:cs="Times New Roman"/>
          <w:bCs/>
          <w:sz w:val="24"/>
          <w:lang w:val="sk-SK"/>
        </w:rPr>
        <w:t>enami a doplnkami uvedenými v prílohe tohto uznesenia</w:t>
      </w:r>
      <w:r w:rsidRPr="002A7674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2A7674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RPr="002A7674" w:rsidP="0047287F">
      <w:pPr>
        <w:jc w:val="both"/>
        <w:rPr>
          <w:rFonts w:ascii="Times New Roman" w:hAnsi="Times New Roman" w:cs="Times New Roman"/>
          <w:b/>
        </w:rPr>
      </w:pPr>
    </w:p>
    <w:p w:rsidR="0047287F" w:rsidRPr="002A7674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2A7674">
        <w:rPr>
          <w:rFonts w:ascii="Times New Roman" w:hAnsi="Times New Roman" w:cs="Times New Roman"/>
        </w:rPr>
        <w:tab/>
        <w:t>C.  u k l a d á</w:t>
      </w:r>
    </w:p>
    <w:p w:rsidR="0047287F" w:rsidRPr="002A7674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2A7674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2A7674">
        <w:rPr>
          <w:rFonts w:ascii="Times New Roman" w:hAnsi="Times New Roman" w:cs="Times New Roman"/>
        </w:rPr>
        <w:tab/>
        <w:tab/>
        <w:t>predsedovi výboru</w:t>
      </w:r>
    </w:p>
    <w:p w:rsidR="0047287F" w:rsidRPr="002A7674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A7F26" w:rsidRPr="002A7674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2A7674" w:rsidR="0047287F">
        <w:rPr>
          <w:rFonts w:ascii="Times New Roman" w:hAnsi="Times New Roman" w:cs="Times New Roman"/>
        </w:rPr>
        <w:tab/>
        <w:tab/>
        <w:t>predložiť stanovisko výboru k uvedenému návrhu zákona predsedovi gestorského výboru - Výboru Národnej rady Slovenskej republiky pre</w:t>
      </w:r>
      <w:r w:rsidRPr="002A7674" w:rsidR="001451DE">
        <w:rPr>
          <w:rFonts w:ascii="Times New Roman" w:hAnsi="Times New Roman" w:cs="Times New Roman"/>
        </w:rPr>
        <w:t xml:space="preserve"> </w:t>
      </w:r>
      <w:r w:rsidRPr="002A7674" w:rsidR="002A7674">
        <w:rPr>
          <w:rFonts w:ascii="Times New Roman" w:hAnsi="Times New Roman" w:cs="Times New Roman"/>
        </w:rPr>
        <w:t>hospodársku politiku</w:t>
      </w:r>
      <w:r w:rsidRPr="002A7674" w:rsidR="00EC0A74">
        <w:rPr>
          <w:rFonts w:ascii="Times New Roman" w:hAnsi="Times New Roman" w:cs="Times New Roman"/>
        </w:rPr>
        <w:t>.</w:t>
      </w:r>
    </w:p>
    <w:p w:rsidR="005F375C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45232" w:rsidRPr="002A7674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7287F" w:rsidRPr="002A7674" w:rsidP="0047287F">
      <w:pPr>
        <w:rPr>
          <w:rFonts w:ascii="Times New Roman" w:hAnsi="Times New Roman" w:cs="Times New Roman"/>
        </w:rPr>
      </w:pPr>
      <w:r w:rsidR="00045232">
        <w:rPr>
          <w:rFonts w:ascii="Times New Roman" w:hAnsi="Times New Roman" w:cs="Times New Roman"/>
        </w:rPr>
        <w:tab/>
      </w:r>
      <w:r w:rsidRPr="002A7674">
        <w:rPr>
          <w:rFonts w:ascii="Times New Roman" w:hAnsi="Times New Roman" w:cs="Times New Roman"/>
        </w:rPr>
        <w:tab/>
      </w:r>
      <w:r w:rsidRPr="002A7674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</w:r>
      <w:r w:rsidRPr="002A7674" w:rsidR="00245847">
        <w:rPr>
          <w:rFonts w:ascii="Times New Roman" w:hAnsi="Times New Roman" w:cs="Times New Roman"/>
        </w:rPr>
        <w:t>Mojmír Mamojka</w:t>
      </w:r>
      <w:r w:rsidRPr="002A7674">
        <w:rPr>
          <w:rFonts w:ascii="Times New Roman" w:hAnsi="Times New Roman" w:cs="Times New Roman"/>
        </w:rPr>
        <w:t xml:space="preserve">   </w:t>
        <w:tab/>
        <w:t xml:space="preserve">  </w:t>
      </w:r>
      <w:r w:rsidRPr="002A7674" w:rsidR="0024584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2A7674">
        <w:rPr>
          <w:rFonts w:ascii="Times New Roman" w:hAnsi="Times New Roman" w:cs="Times New Roman"/>
        </w:rPr>
        <w:tab/>
        <w:t xml:space="preserve">                   </w:t>
      </w:r>
      <w:r w:rsidRPr="002A7674" w:rsidR="00245847">
        <w:rPr>
          <w:rFonts w:ascii="Times New Roman" w:hAnsi="Times New Roman" w:cs="Times New Roman"/>
        </w:rPr>
        <w:t xml:space="preserve">      </w:t>
      </w:r>
      <w:r w:rsidRPr="002A7674">
        <w:rPr>
          <w:rFonts w:ascii="Times New Roman" w:hAnsi="Times New Roman" w:cs="Times New Roman"/>
        </w:rPr>
        <w:t>predseda výboru</w:t>
      </w:r>
    </w:p>
    <w:p w:rsidR="00424E0C" w:rsidP="00472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2A7674" w:rsidP="00424E0C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2A7674" w:rsidR="0047287F">
        <w:rPr>
          <w:rFonts w:ascii="Times New Roman" w:hAnsi="Times New Roman" w:cs="Times New Roman"/>
        </w:rPr>
        <w:t>overovateľ</w:t>
      </w:r>
    </w:p>
    <w:p w:rsidR="00F860DD" w:rsidRPr="00A64CB1" w:rsidP="00F860DD">
      <w:pPr>
        <w:pStyle w:val="Heading2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>P r í l o h a</w:t>
      </w:r>
    </w:p>
    <w:p w:rsidR="00F860DD" w:rsidRPr="00A64CB1" w:rsidP="00F860D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64CB1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F860DD" w:rsidP="00F860D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 xml:space="preserve">výboru Národnej rady SR č. </w:t>
      </w:r>
      <w:r>
        <w:rPr>
          <w:rFonts w:ascii="Times New Roman" w:hAnsi="Times New Roman" w:cs="Times New Roman"/>
          <w:b/>
        </w:rPr>
        <w:t>57</w:t>
      </w:r>
    </w:p>
    <w:p w:rsidR="00F860DD" w:rsidRPr="00C05E4A" w:rsidP="00F860D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2</w:t>
      </w:r>
      <w:r w:rsidR="00C954E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novembra </w:t>
      </w:r>
      <w:r w:rsidRPr="00C05E4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6</w:t>
      </w:r>
    </w:p>
    <w:p w:rsidR="00F860DD" w:rsidRPr="00A64CB1" w:rsidP="00F860D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F860DD" w:rsidP="00F860DD">
      <w:pPr>
        <w:jc w:val="center"/>
        <w:rPr>
          <w:rFonts w:ascii="Times New Roman" w:hAnsi="Times New Roman" w:cs="Times New Roman"/>
          <w:lang w:eastAsia="en-US"/>
        </w:rPr>
      </w:pPr>
    </w:p>
    <w:p w:rsidR="00F860DD" w:rsidP="00F860DD">
      <w:pPr>
        <w:jc w:val="center"/>
        <w:rPr>
          <w:rFonts w:ascii="Times New Roman" w:hAnsi="Times New Roman" w:cs="Times New Roman"/>
          <w:lang w:eastAsia="en-US"/>
        </w:rPr>
      </w:pPr>
    </w:p>
    <w:p w:rsidR="00F860DD" w:rsidP="00F860DD">
      <w:pPr>
        <w:jc w:val="center"/>
        <w:rPr>
          <w:rFonts w:ascii="Times New Roman" w:hAnsi="Times New Roman" w:cs="Times New Roman"/>
          <w:lang w:eastAsia="en-US"/>
        </w:rPr>
      </w:pPr>
    </w:p>
    <w:p w:rsidR="00F860DD" w:rsidP="00F860DD">
      <w:pPr>
        <w:jc w:val="center"/>
        <w:rPr>
          <w:rFonts w:ascii="Times New Roman" w:hAnsi="Times New Roman" w:cs="Times New Roman"/>
          <w:lang w:eastAsia="en-US"/>
        </w:rPr>
      </w:pPr>
    </w:p>
    <w:p w:rsidR="00F860DD" w:rsidRPr="00495CE1" w:rsidP="00F860DD">
      <w:pPr>
        <w:pStyle w:val="Heading1"/>
        <w:jc w:val="center"/>
        <w:rPr>
          <w:rFonts w:ascii="Times New Roman" w:hAnsi="Times New Roman" w:cs="Times New Roman"/>
        </w:rPr>
      </w:pPr>
      <w:r w:rsidRPr="00495CE1">
        <w:rPr>
          <w:rFonts w:ascii="Times New Roman" w:hAnsi="Times New Roman" w:cs="Times New Roman"/>
        </w:rPr>
        <w:t>Pozmeňujúce a doplňujúce návrhy</w:t>
      </w:r>
    </w:p>
    <w:p w:rsidR="001663EE" w:rsidP="009B19FB">
      <w:pPr>
        <w:pStyle w:val="Heading2"/>
        <w:rPr>
          <w:rFonts w:ascii="Times New Roman" w:hAnsi="Times New Roman" w:cs="Times New Roman"/>
        </w:rPr>
      </w:pPr>
    </w:p>
    <w:p w:rsidR="002C758B" w:rsidP="002C75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2C758B">
        <w:rPr>
          <w:rFonts w:ascii="Times New Roman" w:hAnsi="Times New Roman" w:cs="Times New Roman"/>
          <w:b/>
        </w:rPr>
        <w:t>k návrhu poslanca Národnej rady Slovenskej republiky Petra Pelegriniho na vydanie zákona, ktorým sa mení a dopĺňa zákon Národnej rady Slovenskej republiky</w:t>
        <w:br/>
        <w:t>č. 164/1996 Z. z. o dráhach a o zmene zákona č. 455/1991 Zb. o živnostenskom podnikaní (živnostenský zákon) v znení neskorších predpisov v znení neskorších predpisov (tlač 95)</w:t>
      </w:r>
    </w:p>
    <w:p w:rsidR="006D66F1" w:rsidP="002C758B">
      <w:pPr>
        <w:jc w:val="both"/>
        <w:rPr>
          <w:rFonts w:ascii="Times New Roman" w:hAnsi="Times New Roman" w:cs="Times New Roman"/>
          <w:b/>
        </w:rPr>
      </w:pPr>
    </w:p>
    <w:p w:rsidR="006D66F1" w:rsidP="002C758B">
      <w:pPr>
        <w:jc w:val="both"/>
        <w:rPr>
          <w:rFonts w:ascii="Times New Roman" w:hAnsi="Times New Roman" w:cs="Times New Roman"/>
          <w:b/>
        </w:rPr>
      </w:pPr>
    </w:p>
    <w:p w:rsidR="006D66F1" w:rsidP="002C758B">
      <w:pPr>
        <w:jc w:val="both"/>
        <w:rPr>
          <w:rFonts w:ascii="Times New Roman" w:hAnsi="Times New Roman" w:cs="Times New Roman"/>
          <w:b/>
        </w:rPr>
      </w:pPr>
    </w:p>
    <w:p w:rsidR="006D66F1" w:rsidRPr="00643FE4" w:rsidP="006D66F1">
      <w:pPr>
        <w:spacing w:line="360" w:lineRule="auto"/>
        <w:jc w:val="both"/>
        <w:rPr>
          <w:rFonts w:ascii="Times New Roman" w:hAnsi="Times New Roman" w:cs="Times New Roman"/>
        </w:rPr>
      </w:pPr>
    </w:p>
    <w:p w:rsidR="006D66F1" w:rsidRPr="00643FE4" w:rsidP="006D66F1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3FE4">
        <w:rPr>
          <w:rFonts w:ascii="Times New Roman" w:hAnsi="Times New Roman" w:cs="Times New Roman"/>
          <w:b/>
          <w:u w:val="single"/>
        </w:rPr>
        <w:t>V čl. I 3. bod úvodná veta znie:</w:t>
      </w:r>
    </w:p>
    <w:p w:rsidR="006D66F1" w:rsidRPr="00643FE4" w:rsidP="006D66F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43FE4">
        <w:rPr>
          <w:rFonts w:ascii="Times New Roman" w:hAnsi="Times New Roman" w:cs="Times New Roman"/>
        </w:rPr>
        <w:t>„§ 65 ods. 1 sa dopĺňa písmenami s) a t), ktoré znejú:“</w:t>
      </w:r>
    </w:p>
    <w:p w:rsidR="006D66F1" w:rsidP="006D66F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43FE4">
        <w:rPr>
          <w:rFonts w:ascii="Times New Roman" w:hAnsi="Times New Roman" w:cs="Times New Roman"/>
        </w:rPr>
        <w:tab/>
        <w:tab/>
        <w:tab/>
      </w:r>
    </w:p>
    <w:p w:rsidR="006D66F1" w:rsidRPr="00643FE4" w:rsidP="006D66F1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643FE4">
        <w:rPr>
          <w:rFonts w:ascii="Times New Roman" w:hAnsi="Times New Roman" w:cs="Times New Roman"/>
        </w:rPr>
        <w:t>Legislatívno-technická oprava.</w:t>
      </w:r>
    </w:p>
    <w:p w:rsidR="006D66F1" w:rsidP="006D66F1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6D66F1" w:rsidRPr="00643FE4" w:rsidP="006D66F1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3FE4">
        <w:rPr>
          <w:rFonts w:ascii="Times New Roman" w:hAnsi="Times New Roman" w:cs="Times New Roman"/>
          <w:b/>
          <w:u w:val="single"/>
        </w:rPr>
        <w:t>V čl. I 5. bod úvodná veta znie:</w:t>
      </w:r>
    </w:p>
    <w:p w:rsidR="006D66F1" w:rsidRPr="00643FE4" w:rsidP="006D66F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43FE4">
        <w:rPr>
          <w:rFonts w:ascii="Times New Roman" w:hAnsi="Times New Roman" w:cs="Times New Roman"/>
        </w:rPr>
        <w:t>„§ 65a sa dopĺňa písmeno</w:t>
      </w:r>
      <w:r>
        <w:rPr>
          <w:rFonts w:ascii="Times New Roman" w:hAnsi="Times New Roman" w:cs="Times New Roman"/>
        </w:rPr>
        <w:t xml:space="preserve">m </w:t>
      </w:r>
      <w:r w:rsidRPr="00643FE4">
        <w:rPr>
          <w:rFonts w:ascii="Times New Roman" w:hAnsi="Times New Roman" w:cs="Times New Roman"/>
        </w:rPr>
        <w:t xml:space="preserve"> p), ktoré znie:“</w:t>
      </w:r>
    </w:p>
    <w:p w:rsidR="006D66F1" w:rsidP="006D66F1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6D66F1" w:rsidRPr="00643FE4" w:rsidP="006D66F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43FE4">
        <w:rPr>
          <w:rFonts w:ascii="Times New Roman" w:hAnsi="Times New Roman" w:cs="Times New Roman"/>
        </w:rPr>
        <w:tab/>
        <w:tab/>
        <w:tab/>
      </w:r>
      <w:r w:rsidR="0044089D">
        <w:rPr>
          <w:rFonts w:ascii="Times New Roman" w:hAnsi="Times New Roman" w:cs="Times New Roman"/>
        </w:rPr>
        <w:tab/>
      </w:r>
      <w:r w:rsidRPr="00643FE4">
        <w:rPr>
          <w:rFonts w:ascii="Times New Roman" w:hAnsi="Times New Roman" w:cs="Times New Roman"/>
        </w:rPr>
        <w:t>Legislatívno-technická oprava.</w:t>
      </w:r>
    </w:p>
    <w:p w:rsidR="006D66F1" w:rsidRPr="00643FE4" w:rsidP="006D66F1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6D66F1" w:rsidRPr="00643FE4" w:rsidP="006D66F1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3FE4">
        <w:rPr>
          <w:rFonts w:ascii="Times New Roman" w:hAnsi="Times New Roman" w:cs="Times New Roman"/>
          <w:b/>
          <w:u w:val="single"/>
        </w:rPr>
        <w:t>K čl. II</w:t>
      </w:r>
    </w:p>
    <w:p w:rsidR="006D66F1" w:rsidP="006D66F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43FE4">
        <w:rPr>
          <w:rFonts w:ascii="Times New Roman" w:hAnsi="Times New Roman" w:cs="Times New Roman"/>
        </w:rPr>
        <w:t xml:space="preserve">Slová „1. januára 2007“ </w:t>
      </w:r>
      <w:r>
        <w:rPr>
          <w:rFonts w:ascii="Times New Roman" w:hAnsi="Times New Roman" w:cs="Times New Roman"/>
        </w:rPr>
        <w:t xml:space="preserve">sa </w:t>
      </w:r>
      <w:r w:rsidRPr="00643FE4">
        <w:rPr>
          <w:rFonts w:ascii="Times New Roman" w:hAnsi="Times New Roman" w:cs="Times New Roman"/>
        </w:rPr>
        <w:t>nahr</w:t>
      </w:r>
      <w:r>
        <w:rPr>
          <w:rFonts w:ascii="Times New Roman" w:hAnsi="Times New Roman" w:cs="Times New Roman"/>
        </w:rPr>
        <w:t>ádzajú</w:t>
      </w:r>
      <w:r w:rsidRPr="00643FE4">
        <w:rPr>
          <w:rFonts w:ascii="Times New Roman" w:hAnsi="Times New Roman" w:cs="Times New Roman"/>
        </w:rPr>
        <w:t xml:space="preserve">  slovami „15. januára 2007“. </w:t>
      </w:r>
    </w:p>
    <w:p w:rsidR="006D66F1" w:rsidRPr="00643FE4" w:rsidP="006D66F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6D66F1" w:rsidP="00602583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z dôvodu trvania legislatívneho procesu. Z tohto dôvodu je potrebné zmeniť účinnosť zákona tak, aby boli dodržané požiadavky a lehoty stanovené Ústavou Slovenskej republiky (čl. 87 ods. 2 až 4 a čl. 102 ods. 1 písm. o/).</w:t>
      </w:r>
    </w:p>
    <w:p w:rsidR="006D66F1" w:rsidP="006D66F1">
      <w:pPr>
        <w:jc w:val="both"/>
        <w:rPr>
          <w:rFonts w:ascii="Times New Roman" w:hAnsi="Times New Roman" w:cs="Times New Roman"/>
        </w:rPr>
      </w:pPr>
    </w:p>
    <w:p w:rsidR="006D66F1" w:rsidP="006D66F1">
      <w:pPr>
        <w:spacing w:line="360" w:lineRule="auto"/>
        <w:ind w:left="2124" w:firstLine="6"/>
        <w:jc w:val="both"/>
        <w:rPr>
          <w:rFonts w:ascii="Times New Roman" w:hAnsi="Times New Roman" w:cs="Times New Roman"/>
        </w:rPr>
      </w:pPr>
    </w:p>
    <w:p w:rsidR="006D66F1" w:rsidP="006D66F1">
      <w:pPr>
        <w:spacing w:line="360" w:lineRule="auto"/>
        <w:ind w:left="2124" w:firstLine="6"/>
        <w:jc w:val="both"/>
        <w:rPr>
          <w:rFonts w:ascii="Times New Roman" w:hAnsi="Times New Roman" w:cs="Times New Roman"/>
        </w:rPr>
      </w:pPr>
    </w:p>
    <w:p w:rsidR="006D66F1" w:rsidRPr="002C758B" w:rsidP="002C758B">
      <w:pPr>
        <w:jc w:val="both"/>
        <w:rPr>
          <w:rFonts w:ascii="Times New Roman" w:hAnsi="Times New Roman" w:cs="Times New Roman"/>
          <w:b/>
          <w:lang w:eastAsia="en-US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9B" w:rsidP="006D66F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F1D9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9B" w:rsidP="006D66F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F1D9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040D9"/>
    <w:multiLevelType w:val="hybridMultilevel"/>
    <w:tmpl w:val="7168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4"/>
  </w:num>
  <w:num w:numId="8">
    <w:abstractNumId w:val="18"/>
  </w:num>
  <w:num w:numId="9">
    <w:abstractNumId w:val="22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1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5"/>
  </w:num>
  <w:num w:numId="22">
    <w:abstractNumId w:val="29"/>
  </w:num>
  <w:num w:numId="23">
    <w:abstractNumId w:val="8"/>
  </w:num>
  <w:num w:numId="24">
    <w:abstractNumId w:val="26"/>
  </w:num>
  <w:num w:numId="25">
    <w:abstractNumId w:val="0"/>
  </w:num>
  <w:num w:numId="26">
    <w:abstractNumId w:val="27"/>
  </w:num>
  <w:num w:numId="27">
    <w:abstractNumId w:val="17"/>
  </w:num>
  <w:num w:numId="28">
    <w:abstractNumId w:val="2"/>
  </w:num>
  <w:num w:numId="29">
    <w:abstractNumId w:val="28"/>
  </w:num>
  <w:num w:numId="30">
    <w:abstractNumId w:val="2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232"/>
    <w:rsid w:val="001451DE"/>
    <w:rsid w:val="001663EE"/>
    <w:rsid w:val="002317D8"/>
    <w:rsid w:val="00245847"/>
    <w:rsid w:val="002A7674"/>
    <w:rsid w:val="002C758B"/>
    <w:rsid w:val="0030216A"/>
    <w:rsid w:val="00304A7C"/>
    <w:rsid w:val="00424E0C"/>
    <w:rsid w:val="0044089D"/>
    <w:rsid w:val="00471B39"/>
    <w:rsid w:val="0047287F"/>
    <w:rsid w:val="00495CE1"/>
    <w:rsid w:val="005F375C"/>
    <w:rsid w:val="00602583"/>
    <w:rsid w:val="00643FE4"/>
    <w:rsid w:val="006D66F1"/>
    <w:rsid w:val="008539A8"/>
    <w:rsid w:val="00875C1B"/>
    <w:rsid w:val="008F1D9B"/>
    <w:rsid w:val="009317D1"/>
    <w:rsid w:val="009B19FB"/>
    <w:rsid w:val="00A64CB1"/>
    <w:rsid w:val="00AE6E6C"/>
    <w:rsid w:val="00B02AE3"/>
    <w:rsid w:val="00B17646"/>
    <w:rsid w:val="00B756B6"/>
    <w:rsid w:val="00BD192F"/>
    <w:rsid w:val="00C05E4A"/>
    <w:rsid w:val="00C6506F"/>
    <w:rsid w:val="00C954E4"/>
    <w:rsid w:val="00D03371"/>
    <w:rsid w:val="00DA7F26"/>
    <w:rsid w:val="00EC0A74"/>
    <w:rsid w:val="00F06009"/>
    <w:rsid w:val="00F21E04"/>
    <w:rsid w:val="00F860DD"/>
    <w:rsid w:val="00FE4C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742</TotalTime>
  <Pages>1</Pages>
  <Words>413</Words>
  <Characters>2355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57 tlač 95</dc:title>
  <dc:subject>tlač 95, schôdza 6, 22. november 2006</dc:subject>
  <dc:creator>Viera Ebringerová</dc:creator>
  <cp:keywords>o dráhach, živnostenský zákon</cp:keywords>
  <dc:description>návrh poslanca NR SR Petra Pelegriniho</dc:description>
  <cp:lastModifiedBy>EbriVier</cp:lastModifiedBy>
  <cp:revision>1016</cp:revision>
  <cp:lastPrinted>2006-11-22T09:54:00Z</cp:lastPrinted>
  <dcterms:created xsi:type="dcterms:W3CDTF">2002-05-15T11:56:00Z</dcterms:created>
  <dcterms:modified xsi:type="dcterms:W3CDTF">2006-11-23T08:47:00Z</dcterms:modified>
  <cp:category>uznesenie</cp:category>
</cp:coreProperties>
</file>