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BodyTextIndent2"/>
        <w:ind w:left="637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Príloha č. 2</w:t>
      </w:r>
    </w:p>
    <w:p>
      <w:pPr>
        <w:pStyle w:val="BodyTextIndent2"/>
        <w:ind w:left="637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vyhláške č.../2006 Z. z.</w:t>
      </w:r>
    </w:p>
    <w:p>
      <w:pPr>
        <w:pStyle w:val="BodyTextIndent2"/>
        <w:ind w:left="0" w:firstLine="0"/>
        <w:rPr>
          <w:rFonts w:ascii="Times New Roman" w:hAnsi="Times New Roman" w:cs="Times New Roman"/>
        </w:rPr>
      </w:pPr>
    </w:p>
    <w:p>
      <w:pPr>
        <w:pStyle w:val="BodyTextIndent2"/>
        <w:ind w:left="0"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Určenie podielu svaloviny jatočne opracovaného tela jatočných ošípaných</w:t>
      </w:r>
    </w:p>
    <w:p>
      <w:pPr>
        <w:pStyle w:val="BodyTextIndent2"/>
        <w:ind w:left="0" w:firstLine="0"/>
        <w:jc w:val="center"/>
        <w:rPr>
          <w:rFonts w:ascii="Times New Roman" w:hAnsi="Times New Roman" w:cs="Times New Roman"/>
          <w:b/>
        </w:rPr>
      </w:pPr>
    </w:p>
    <w:p>
      <w:pPr>
        <w:pStyle w:val="BodyTextIndent2"/>
        <w:ind w:left="0"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Klasifikácia tiel jatočných ošípaných prístrojovou technikou</w:t>
      </w:r>
    </w:p>
    <w:p>
      <w:pPr>
        <w:pStyle w:val="BodyTextIndent2"/>
        <w:ind w:left="0" w:firstLine="0"/>
        <w:rPr>
          <w:rFonts w:ascii="Times New Roman" w:hAnsi="Times New Roman" w:cs="Times New Roman"/>
          <w:b/>
        </w:rPr>
      </w:pPr>
    </w:p>
    <w:p>
      <w:pPr>
        <w:pStyle w:val="BodyTextIndent2"/>
        <w:ind w:left="0" w:firstLine="0"/>
        <w:rPr>
          <w:rFonts w:ascii="Times New Roman" w:hAnsi="Times New Roman" w:cs="Times New Roman"/>
          <w:b/>
        </w:rPr>
      </w:pPr>
    </w:p>
    <w:p>
      <w:pPr>
        <w:pStyle w:val="BodyTextIndent2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1. Podiel svaloviny je </w:t>
      </w:r>
      <w:r>
        <w:rPr>
          <w:rFonts w:ascii="Times New Roman" w:hAnsi="Times New Roman" w:cs="Times New Roman"/>
        </w:rPr>
        <w:t>podiel zistený meraním hrúbky svaloviny a hrúbky slaniny</w:t>
      </w:r>
      <w:r>
        <w:rPr>
          <w:rFonts w:ascii="Times New Roman" w:hAnsi="Times New Roman" w:cs="Times New Roman"/>
        </w:rPr>
        <w:t>, vyjadrený v percentách.</w:t>
      </w:r>
    </w:p>
    <w:p>
      <w:pPr>
        <w:pStyle w:val="BodyTextIndent2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meranie hrúbky svaloviny a hrúbky slaniny sa používajú dve metódy, a to jednoduchšia dvojbodová, ktorá je určená pre jatočné prevádzky s týždennou kapacitou zabití do 100 kusov jatočných ošípaných a dokonalejšia, pomocou prístrojovej techniky, t.j. vpichovacej sondy, ultrazvukového snímača alebo iných schválených aparatívnych systémov, ktorá je určená predovšetkým pre jatočné prevádzky s týždennou kapacitou zabití nad 100 kusov jatočných ošípaných. </w:t>
      </w:r>
    </w:p>
    <w:p>
      <w:pPr>
        <w:pStyle w:val="BodyTextIndent2"/>
        <w:ind w:left="0" w:firstLine="0"/>
        <w:rPr>
          <w:rFonts w:ascii="Times New Roman" w:hAnsi="Times New Roman" w:cs="Times New Roman"/>
        </w:rPr>
      </w:pPr>
    </w:p>
    <w:p>
      <w:pPr>
        <w:pStyle w:val="BodyTextIndent2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Dvojbodovou metódou </w:t>
      </w:r>
      <w:r>
        <w:rPr>
          <w:rFonts w:ascii="Times New Roman" w:hAnsi="Times New Roman" w:cs="Times New Roman"/>
        </w:rPr>
        <w:t>sa zisťuje pomocou elektrického alebo optického meradla hrúbka svaloviny a slaniny na jednej z polovičiek toho istého tela v línii poliaceho rezu. Hrúbka svaloviny (M) v mm sa meria v bedrovej krajine, a to ako najkratšia spojnica od hornej (dorzálnej) hrany mi</w:t>
      </w:r>
      <w:r>
        <w:rPr>
          <w:rFonts w:ascii="Times New Roman" w:hAnsi="Times New Roman" w:cs="Times New Roman"/>
        </w:rPr>
        <w:t>echového kanálika k prednému (kraniálnemu) okraju stredného zadnicového svalu (</w:t>
      </w:r>
      <w:r>
        <w:rPr>
          <w:rFonts w:ascii="Times New Roman" w:hAnsi="Times New Roman" w:cs="Times New Roman"/>
          <w:i/>
        </w:rPr>
        <w:t>musculus gluteus medius</w:t>
      </w:r>
      <w:r>
        <w:rPr>
          <w:rFonts w:ascii="Times New Roman" w:hAnsi="Times New Roman" w:cs="Times New Roman"/>
        </w:rPr>
        <w:t>). Hrúbka slaniny (S) vrátane kože v mm sa meria v bedernej krajine v mieste najnižšej vrstvy nad stredom stredného zadnicového svalu (</w:t>
      </w:r>
      <w:r>
        <w:rPr>
          <w:rFonts w:ascii="Times New Roman" w:hAnsi="Times New Roman" w:cs="Times New Roman"/>
          <w:i/>
        </w:rPr>
        <w:t>musculus gluteus me</w:t>
      </w:r>
      <w:r>
        <w:rPr>
          <w:rFonts w:ascii="Times New Roman" w:hAnsi="Times New Roman" w:cs="Times New Roman"/>
          <w:i/>
        </w:rPr>
        <w:t>dius</w:t>
      </w:r>
      <w:r>
        <w:rPr>
          <w:rFonts w:ascii="Times New Roman" w:hAnsi="Times New Roman" w:cs="Times New Roman"/>
        </w:rPr>
        <w:t xml:space="preserve">), pozri obrázok A. </w:t>
      </w:r>
    </w:p>
    <w:p>
      <w:pPr>
        <w:pStyle w:val="BodyTextIndent2"/>
        <w:ind w:left="0" w:firstLine="0"/>
        <w:rPr>
          <w:rFonts w:ascii="Times New Roman" w:hAnsi="Times New Roman" w:cs="Times New Roman"/>
        </w:rPr>
      </w:pPr>
    </w:p>
    <w:p>
      <w:pPr>
        <w:pStyle w:val="BodyTextIndent2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Podiel svaloviny Y v % sa vypočíta podľa vzorca</w:t>
      </w:r>
    </w:p>
    <w:p>
      <w:pPr>
        <w:pStyle w:val="BodyTextIndent2"/>
        <w:ind w:left="0" w:firstLine="0"/>
        <w:rPr>
          <w:rFonts w:ascii="Times New Roman" w:hAnsi="Times New Roman" w:cs="Times New Roman"/>
        </w:rPr>
      </w:pPr>
    </w:p>
    <w:p>
      <w:pPr>
        <w:pStyle w:val="BodyTextIndent2"/>
        <w:ind w:left="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 =  62,3108 – (0,7856 S) + (0,0478 M) – (0,0431 M/S) + (0,8445 </w:t>
      </w:r>
      <w:r>
        <w:rPr>
          <w:rFonts w:ascii="Symbol" w:hAnsi="Symbol" w:cs="Times New Roman"/>
        </w:rPr>
        <w:sym w:font="Symbol" w:char="F0D6"/>
      </w:r>
      <w:r>
        <w:rPr>
          <w:rFonts w:ascii="Times New Roman" w:hAnsi="Times New Roman" w:cs="Times New Roman"/>
        </w:rPr>
        <w:t>S),</w:t>
      </w:r>
    </w:p>
    <w:p>
      <w:pPr>
        <w:pStyle w:val="BodyTextIndent2"/>
        <w:ind w:left="0" w:firstLine="0"/>
        <w:rPr>
          <w:rFonts w:ascii="Times New Roman" w:hAnsi="Times New Roman" w:cs="Times New Roman"/>
        </w:rPr>
      </w:pPr>
    </w:p>
    <w:p>
      <w:pPr>
        <w:pStyle w:val="BodyTextIndent2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kde</w:t>
        <w:tab/>
        <w:t xml:space="preserve">S je hrúbka slaniny vrátane kože v mm, </w:t>
      </w:r>
    </w:p>
    <w:p>
      <w:pPr>
        <w:pStyle w:val="BodyTextIndent2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 je hrúbka svaloviny v mm,</w:t>
      </w:r>
    </w:p>
    <w:p>
      <w:pPr>
        <w:pStyle w:val="BodyTextIndent2"/>
        <w:ind w:left="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ln je prirodzený logaritmus.</w:t>
      </w:r>
    </w:p>
    <w:p>
      <w:pPr>
        <w:pStyle w:val="BodyTextIndent2"/>
        <w:ind w:left="0" w:firstLine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p>
      <w:pPr>
        <w:pStyle w:val="BodyTextIndent2"/>
        <w:ind w:left="0" w:firstLine="0"/>
        <w:rPr>
          <w:rFonts w:ascii="Times New Roman" w:hAnsi="Times New Roman" w:cs="Times New Roman"/>
          <w:sz w:val="16"/>
          <w:szCs w:val="16"/>
        </w:rPr>
      </w:pPr>
    </w:p>
    <w:p>
      <w:pPr>
        <w:pStyle w:val="BodyTextIndent2"/>
        <w:ind w:lef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4.1pt;height:207.15pt" filled="f" fillcolor="window" stroked="f">
            <v:imagedata r:id="rId4" o:title=""/>
          </v:shape>
        </w:pict>
      </w:r>
    </w:p>
    <w:p>
      <w:pPr>
        <w:pStyle w:val="BodyTextIndent2"/>
        <w:ind w:lef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Obrá</w:t>
      </w:r>
      <w:r>
        <w:rPr>
          <w:rFonts w:ascii="Times New Roman" w:hAnsi="Times New Roman" w:cs="Times New Roman"/>
        </w:rPr>
        <w:t>zok A. – Miesta merania hrúbky svaloviny (M)</w:t>
      </w:r>
    </w:p>
    <w:p>
      <w:pPr>
        <w:pStyle w:val="BodyTextIndent2"/>
        <w:ind w:lef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 slaniny (S) v línii poliaceho rezu</w:t>
      </w:r>
    </w:p>
    <w:p>
      <w:pPr>
        <w:pStyle w:val="BodyTextIndent2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3.</w:t>
      </w:r>
      <w:r>
        <w:rPr>
          <w:rFonts w:ascii="Times New Roman" w:hAnsi="Times New Roman" w:cs="Times New Roman"/>
        </w:rPr>
        <w:t xml:space="preserve"> M</w:t>
      </w:r>
      <w:r>
        <w:rPr>
          <w:rFonts w:ascii="Times New Roman" w:hAnsi="Times New Roman" w:cs="Times New Roman"/>
          <w:b/>
        </w:rPr>
        <w:t xml:space="preserve">etódou s využitím prístrojovej techniky </w:t>
      </w:r>
      <w:r>
        <w:rPr>
          <w:rFonts w:ascii="Times New Roman" w:hAnsi="Times New Roman" w:cs="Times New Roman"/>
        </w:rPr>
        <w:t>sa zisťuje hrúbka svaloviny a slaniny na jednej z polovičiek toho istého tela paramediálne od línie poliaceho rezu, a to buď vpichovacou sondou na princípe reflexie svetelného lúča alebo snímačom na princípe ultrazvuku. Hrúbka svaloviny (M) a hrúbka slaniny vrátane kože (S) v mm sa meria vo vzdialenosti 70 mm od línie poliaceho rezu na úrovni medzi druhým a tretím predposledným rebrom, a to zároveň pri jednom vpichu (pozri obrázok B).</w:t>
      </w:r>
    </w:p>
    <w:p>
      <w:pPr>
        <w:pStyle w:val="BodyTextIndent2"/>
        <w:ind w:left="0" w:firstLine="0"/>
        <w:rPr>
          <w:rFonts w:ascii="Times New Roman" w:hAnsi="Times New Roman" w:cs="Times New Roman"/>
        </w:rPr>
      </w:pPr>
    </w:p>
    <w:p>
      <w:pPr>
        <w:pStyle w:val="BodyTextIndent2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Podiel svaloviny Y v % sa vypočíta podľa vzorca</w:t>
      </w:r>
    </w:p>
    <w:p>
      <w:pPr>
        <w:pStyle w:val="BodyTextIndent2"/>
        <w:rPr>
          <w:rFonts w:ascii="Times New Roman" w:hAnsi="Times New Roman" w:cs="Times New Roman"/>
          <w:b/>
        </w:rPr>
      </w:pPr>
    </w:p>
    <w:p>
      <w:pPr>
        <w:pStyle w:val="BodyTextIndent2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Y =  60,6813 – (0,7186 S) + (0,1155 M),</w:t>
      </w:r>
    </w:p>
    <w:p>
      <w:pPr>
        <w:pStyle w:val="BodyTextIndent2"/>
        <w:ind w:left="0" w:firstLine="0"/>
        <w:rPr>
          <w:rFonts w:ascii="Times New Roman" w:hAnsi="Times New Roman" w:cs="Times New Roman"/>
        </w:rPr>
      </w:pPr>
    </w:p>
    <w:p>
      <w:pPr>
        <w:pStyle w:val="BodyTextIndent2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kde</w:t>
        <w:tab/>
        <w:t>S je hrúbka slaniny vrátane kože v mm,</w:t>
      </w:r>
    </w:p>
    <w:p>
      <w:pPr>
        <w:pStyle w:val="BodyTextIndent2"/>
        <w:ind w:left="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 je hrúbka svaloviny v mm,</w:t>
      </w:r>
    </w:p>
    <w:p>
      <w:pPr>
        <w:pStyle w:val="BodyTextIndent2"/>
        <w:ind w:left="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ln je prirodzený logaritmus.</w:t>
      </w:r>
    </w:p>
    <w:p>
      <w:pPr>
        <w:pStyle w:val="BodyTextIndent2"/>
        <w:ind w:left="0" w:firstLine="0"/>
        <w:rPr>
          <w:rFonts w:ascii="Times New Roman" w:hAnsi="Times New Roman" w:cs="Times New Roman"/>
        </w:rPr>
      </w:pPr>
    </w:p>
    <w:p>
      <w:pPr>
        <w:pStyle w:val="BodyTextIndent2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Ak ide o získavanie krupónu je potrebné pri tejto metóde vykonať v bedrovej časti skrátený rez tak, aby bolo možné zmerať nad stredom stredného zadnicového svalu (</w:t>
      </w:r>
      <w:r>
        <w:rPr>
          <w:rFonts w:ascii="Times New Roman" w:hAnsi="Times New Roman" w:cs="Times New Roman"/>
          <w:i/>
          <w:iCs/>
        </w:rPr>
        <w:t>muscullus gluteus medius</w:t>
      </w:r>
      <w:r>
        <w:rPr>
          <w:rFonts w:ascii="Times New Roman" w:hAnsi="Times New Roman" w:cs="Times New Roman"/>
        </w:rPr>
        <w:t>) hrúbku slaniny vrátane kože.</w:t>
        <w:tab/>
      </w:r>
    </w:p>
    <w:p>
      <w:pPr>
        <w:pStyle w:val="BodyTextIndent2"/>
        <w:ind w:left="0" w:firstLine="0"/>
        <w:rPr>
          <w:rFonts w:ascii="Times New Roman" w:hAnsi="Times New Roman" w:cs="Times New Roman"/>
        </w:rPr>
      </w:pPr>
    </w:p>
    <w:p>
      <w:pPr>
        <w:pStyle w:val="BodyTextIndent2"/>
        <w:ind w:left="0" w:firstLine="0"/>
        <w:rPr>
          <w:rFonts w:ascii="Times New Roman" w:hAnsi="Times New Roman" w:cs="Times New Roman"/>
        </w:rPr>
      </w:pPr>
    </w:p>
    <w:p>
      <w:pPr>
        <w:pStyle w:val="BodyTextIndent2"/>
        <w:ind w:lef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rtl w:val="0"/>
        </w:rPr>
        <w:pict>
          <v:shape id="_x0000_i1026" type="#_x0000_t75" style="width:242.25pt;height:180.16pt" filled="f" fillcolor="window" stroked="f">
            <v:imagedata r:id="rId5" o:title="" gain="76205f" blacklevel="3932f"/>
          </v:shape>
        </w:pict>
      </w:r>
    </w:p>
    <w:p>
      <w:pPr>
        <w:pStyle w:val="BodyTextIndent2"/>
        <w:ind w:left="0" w:firstLine="0"/>
        <w:rPr>
          <w:rFonts w:ascii="Times New Roman" w:hAnsi="Times New Roman" w:cs="Times New Roman"/>
        </w:rPr>
      </w:pPr>
    </w:p>
    <w:p>
      <w:pPr>
        <w:pStyle w:val="BodyTextIndent2"/>
        <w:ind w:lef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Obrázok B – Miesta merania svaloviny (M) </w:t>
      </w:r>
      <w:r>
        <w:rPr>
          <w:rFonts w:ascii="Times New Roman" w:hAnsi="Times New Roman" w:cs="Times New Roman"/>
        </w:rPr>
        <w:t>a slaniny (S)</w:t>
      </w:r>
    </w:p>
    <w:p>
      <w:pPr>
        <w:pStyle w:val="BodyTextIndent2"/>
        <w:ind w:lef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70 mm bočne od línie poliaceho rezu</w:t>
      </w:r>
    </w:p>
    <w:p>
      <w:pPr>
        <w:rPr>
          <w:rFonts w:ascii="Times New Roman" w:hAnsi="Times New Roman" w:cs="Times New Roman"/>
          <w:lang w:val="de-DE"/>
        </w:rPr>
      </w:pPr>
    </w:p>
    <w:p>
      <w:pPr>
        <w:pStyle w:val="BodyText"/>
        <w:jc w:val="both"/>
        <w:rPr>
          <w:rFonts w:ascii="Times New Roman" w:hAnsi="Times New Roman" w:cs="Times New Roman"/>
          <w:b w:val="0"/>
        </w:rPr>
      </w:pPr>
    </w:p>
    <w:p>
      <w:pPr>
        <w:pStyle w:val="BodyText"/>
        <w:jc w:val="both"/>
        <w:rPr>
          <w:rFonts w:ascii="Times New Roman" w:hAnsi="Times New Roman" w:cs="Times New Roman"/>
          <w:b w:val="0"/>
        </w:rPr>
      </w:pPr>
    </w:p>
    <w:p>
      <w:pPr>
        <w:pStyle w:val="BodyText"/>
        <w:jc w:val="both"/>
        <w:rPr>
          <w:rFonts w:ascii="Times New Roman" w:hAnsi="Times New Roman" w:cs="Times New Roman"/>
          <w:b w:val="0"/>
        </w:rPr>
      </w:pPr>
    </w:p>
    <w:p>
      <w:pPr>
        <w:pStyle w:val="BodyText"/>
        <w:jc w:val="both"/>
        <w:rPr>
          <w:rFonts w:ascii="Times New Roman" w:hAnsi="Times New Roman" w:cs="Times New Roman"/>
          <w:b w:val="0"/>
        </w:rPr>
      </w:pPr>
    </w:p>
    <w:p>
      <w:pPr>
        <w:rPr>
          <w:rFonts w:ascii="Times New Roman" w:hAnsi="Times New Roman" w:cs="Times New Roman"/>
        </w:rPr>
      </w:pPr>
    </w:p>
    <w:sectPr>
      <w:footerReference w:type="even" r:id="rId6"/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>
    <w:pPr>
      <w:pStyle w:val="Footer"/>
      <w:rPr>
        <w:rFonts w:ascii="Times New Roman" w:hAnsi="Times New Roman"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</w:style>
  <w:style w:type="paragraph" w:styleId="BodyText">
    <w:name w:val="Body Text"/>
    <w:basedOn w:val="Normal"/>
    <w:pPr>
      <w:jc w:val="center"/>
    </w:pPr>
    <w:rPr>
      <w:b/>
      <w:bCs/>
    </w:rPr>
  </w:style>
  <w:style w:type="paragraph" w:styleId="BodyTextIndent2">
    <w:name w:val="Body Text Indent 2"/>
    <w:basedOn w:val="Normal"/>
    <w:pPr>
      <w:ind w:left="900" w:hanging="192"/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536"/>
        <w:tab w:val="right" w:pos="9072"/>
      </w:tabs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378</Words>
  <Characters>2157</Characters>
  <Application>Microsoft Office Word</Application>
  <DocSecurity>0</DocSecurity>
  <Lines>0</Lines>
  <Paragraphs>0</Paragraphs>
  <ScaleCrop>false</ScaleCrop>
  <Company>MP SR</Company>
  <LinksUpToDate>false</LinksUpToDate>
  <CharactersWithSpaces>2648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timea.lengyelova</dc:creator>
  <cp:lastModifiedBy>timea.lengyelova</cp:lastModifiedBy>
  <cp:revision>3</cp:revision>
  <cp:lastPrinted>2006-08-02T13:06:00Z</cp:lastPrinted>
  <dcterms:created xsi:type="dcterms:W3CDTF">2004-07-26T09:24:00Z</dcterms:created>
  <dcterms:modified xsi:type="dcterms:W3CDTF">2006-08-02T13:06:00Z</dcterms:modified>
</cp:coreProperties>
</file>